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681AF6" w14:textId="77777777" w:rsidR="00F71BAE" w:rsidRDefault="00F71BAE">
      <w:pPr>
        <w:pStyle w:val="Corpodetexto"/>
        <w:rPr>
          <w:rFonts w:ascii="Times New Roman"/>
          <w:sz w:val="20"/>
        </w:rPr>
      </w:pPr>
    </w:p>
    <w:p w14:paraId="6EDF0E61" w14:textId="77777777" w:rsidR="00F71BAE" w:rsidRDefault="00F71BAE">
      <w:pPr>
        <w:pStyle w:val="Corpodetexto"/>
        <w:rPr>
          <w:rFonts w:ascii="Times New Roman"/>
          <w:sz w:val="20"/>
        </w:rPr>
      </w:pPr>
    </w:p>
    <w:p w14:paraId="7E379639" w14:textId="77777777" w:rsidR="00F71BAE" w:rsidRDefault="00F71BAE">
      <w:pPr>
        <w:pStyle w:val="Corpodetexto"/>
        <w:rPr>
          <w:rFonts w:ascii="Times New Roman"/>
          <w:sz w:val="20"/>
        </w:rPr>
      </w:pPr>
    </w:p>
    <w:p w14:paraId="358B0AB5" w14:textId="77777777" w:rsidR="00F71BAE" w:rsidRDefault="00F71BAE">
      <w:pPr>
        <w:pStyle w:val="Corpodetexto"/>
        <w:rPr>
          <w:rFonts w:ascii="Times New Roman"/>
          <w:sz w:val="20"/>
        </w:rPr>
      </w:pPr>
    </w:p>
    <w:p w14:paraId="3226A14A" w14:textId="77777777" w:rsidR="00F71BAE" w:rsidRDefault="00F71BAE">
      <w:pPr>
        <w:pStyle w:val="Corpodetexto"/>
        <w:rPr>
          <w:rFonts w:ascii="Times New Roman"/>
          <w:sz w:val="20"/>
        </w:rPr>
      </w:pPr>
    </w:p>
    <w:p w14:paraId="0F065E11" w14:textId="77777777" w:rsidR="00F71BAE" w:rsidRDefault="00F71BAE">
      <w:pPr>
        <w:pStyle w:val="Corpodetexto"/>
        <w:rPr>
          <w:rFonts w:ascii="Times New Roman"/>
          <w:sz w:val="20"/>
        </w:rPr>
      </w:pPr>
    </w:p>
    <w:p w14:paraId="02535EE9" w14:textId="77777777" w:rsidR="00F71BAE" w:rsidRDefault="00F71BAE">
      <w:pPr>
        <w:pStyle w:val="Corpodetexto"/>
        <w:rPr>
          <w:rFonts w:ascii="Times New Roman"/>
          <w:sz w:val="20"/>
        </w:rPr>
      </w:pPr>
    </w:p>
    <w:p w14:paraId="536CD4FA" w14:textId="77777777" w:rsidR="00F71BAE" w:rsidRDefault="00F71BAE">
      <w:pPr>
        <w:pStyle w:val="Corpodetexto"/>
        <w:rPr>
          <w:rFonts w:ascii="Times New Roman"/>
          <w:sz w:val="20"/>
        </w:rPr>
      </w:pPr>
    </w:p>
    <w:p w14:paraId="11336DD7" w14:textId="77777777" w:rsidR="00F71BAE" w:rsidRDefault="00F71BAE">
      <w:pPr>
        <w:pStyle w:val="Corpodetexto"/>
        <w:rPr>
          <w:rFonts w:ascii="Times New Roman"/>
          <w:sz w:val="20"/>
        </w:rPr>
      </w:pPr>
    </w:p>
    <w:p w14:paraId="7D09949D" w14:textId="77777777" w:rsidR="00F71BAE" w:rsidRDefault="00F71BAE">
      <w:pPr>
        <w:pStyle w:val="Corpodetexto"/>
        <w:rPr>
          <w:rFonts w:ascii="Times New Roman"/>
          <w:sz w:val="20"/>
        </w:rPr>
      </w:pPr>
    </w:p>
    <w:p w14:paraId="73973E1F" w14:textId="77777777" w:rsidR="00F71BAE" w:rsidRDefault="00F71BAE">
      <w:pPr>
        <w:pStyle w:val="Corpodetexto"/>
        <w:rPr>
          <w:rFonts w:ascii="Times New Roman"/>
          <w:sz w:val="20"/>
        </w:rPr>
      </w:pPr>
    </w:p>
    <w:p w14:paraId="0C372B78" w14:textId="77777777" w:rsidR="00F71BAE" w:rsidRDefault="00F71BAE">
      <w:pPr>
        <w:pStyle w:val="Corpodetexto"/>
        <w:rPr>
          <w:rFonts w:ascii="Times New Roman"/>
          <w:sz w:val="20"/>
        </w:rPr>
      </w:pPr>
    </w:p>
    <w:p w14:paraId="3B8B45FA" w14:textId="77777777" w:rsidR="00F71BAE" w:rsidRDefault="00F71BAE">
      <w:pPr>
        <w:pStyle w:val="Corpodetexto"/>
        <w:rPr>
          <w:rFonts w:ascii="Times New Roman"/>
          <w:sz w:val="20"/>
        </w:rPr>
      </w:pPr>
    </w:p>
    <w:p w14:paraId="6908682D" w14:textId="77777777" w:rsidR="00F71BAE" w:rsidRDefault="00F71BAE">
      <w:pPr>
        <w:pStyle w:val="Corpodetexto"/>
        <w:rPr>
          <w:rFonts w:ascii="Times New Roman"/>
          <w:sz w:val="20"/>
        </w:rPr>
      </w:pPr>
    </w:p>
    <w:p w14:paraId="029176D2" w14:textId="77777777" w:rsidR="00F71BAE" w:rsidRDefault="00F71BAE">
      <w:pPr>
        <w:pStyle w:val="Corpodetexto"/>
        <w:rPr>
          <w:rFonts w:ascii="Times New Roman"/>
          <w:sz w:val="20"/>
        </w:rPr>
      </w:pPr>
    </w:p>
    <w:p w14:paraId="2187FC0E" w14:textId="77777777" w:rsidR="00F71BAE" w:rsidRDefault="00F71BAE">
      <w:pPr>
        <w:pStyle w:val="Corpodetexto"/>
        <w:spacing w:before="7"/>
        <w:rPr>
          <w:rFonts w:ascii="Times New Roman"/>
          <w:sz w:val="23"/>
        </w:rPr>
      </w:pPr>
    </w:p>
    <w:p w14:paraId="78DD6D8A" w14:textId="77777777" w:rsidR="00F71BAE" w:rsidRPr="007A6B19" w:rsidRDefault="007A6B19">
      <w:pPr>
        <w:spacing w:before="91"/>
        <w:ind w:left="2817" w:right="1181"/>
        <w:rPr>
          <w:rFonts w:ascii="Arial" w:hAnsi="Arial"/>
          <w:b/>
          <w:sz w:val="26"/>
          <w:lang w:val="pt-BR"/>
        </w:rPr>
      </w:pPr>
      <w:r w:rsidRPr="007A6B19">
        <w:rPr>
          <w:rFonts w:ascii="Arial" w:hAnsi="Arial"/>
          <w:b/>
          <w:sz w:val="26"/>
          <w:lang w:val="pt-BR"/>
        </w:rPr>
        <w:t>Demonstrações Contábeis individuais e consolidadas</w:t>
      </w:r>
    </w:p>
    <w:p w14:paraId="61C050C6" w14:textId="77777777" w:rsidR="00F71BAE" w:rsidRPr="007A6B19" w:rsidRDefault="007A6B19">
      <w:pPr>
        <w:spacing w:before="198"/>
        <w:ind w:left="2817"/>
        <w:rPr>
          <w:rFonts w:ascii="Arial" w:hAnsi="Arial"/>
          <w:b/>
          <w:sz w:val="26"/>
          <w:lang w:val="pt-BR"/>
        </w:rPr>
      </w:pPr>
      <w:r w:rsidRPr="007A6B19">
        <w:rPr>
          <w:rFonts w:ascii="Arial" w:hAnsi="Arial"/>
          <w:b/>
          <w:color w:val="636363"/>
          <w:sz w:val="26"/>
          <w:lang w:val="pt-BR"/>
        </w:rPr>
        <w:t>Cartão BRB S.A.</w:t>
      </w:r>
    </w:p>
    <w:p w14:paraId="29E7AFB2" w14:textId="77777777" w:rsidR="00F71BAE" w:rsidRPr="007A6B19" w:rsidRDefault="007A6B19">
      <w:pPr>
        <w:spacing w:before="204" w:line="204" w:lineRule="exact"/>
        <w:ind w:left="2817"/>
        <w:rPr>
          <w:rFonts w:ascii="Arial"/>
          <w:sz w:val="18"/>
          <w:lang w:val="pt-BR"/>
        </w:rPr>
      </w:pPr>
      <w:r w:rsidRPr="007A6B19">
        <w:rPr>
          <w:rFonts w:ascii="Arial"/>
          <w:sz w:val="18"/>
          <w:lang w:val="pt-BR"/>
        </w:rPr>
        <w:t>31 de dezembro de 2019</w:t>
      </w:r>
    </w:p>
    <w:p w14:paraId="384C0B7E" w14:textId="77777777" w:rsidR="00F71BAE" w:rsidRPr="007A6B19" w:rsidRDefault="007A6B19">
      <w:pPr>
        <w:spacing w:line="204" w:lineRule="exact"/>
        <w:ind w:left="2817"/>
        <w:rPr>
          <w:rFonts w:ascii="Arial" w:hAnsi="Arial"/>
          <w:sz w:val="18"/>
          <w:lang w:val="pt-BR"/>
        </w:rPr>
      </w:pPr>
      <w:r w:rsidRPr="007A6B19">
        <w:rPr>
          <w:rFonts w:ascii="Arial" w:hAnsi="Arial"/>
          <w:sz w:val="18"/>
          <w:lang w:val="pt-BR"/>
        </w:rPr>
        <w:t>com Relatório do Auditor Independente</w:t>
      </w:r>
    </w:p>
    <w:p w14:paraId="5861B3B8" w14:textId="77777777" w:rsidR="00F71BAE" w:rsidRPr="007A6B19" w:rsidRDefault="00F71BAE">
      <w:pPr>
        <w:spacing w:line="204" w:lineRule="exact"/>
        <w:rPr>
          <w:rFonts w:ascii="Arial" w:hAnsi="Arial"/>
          <w:sz w:val="18"/>
          <w:lang w:val="pt-BR"/>
        </w:rPr>
        <w:sectPr w:rsidR="00F71BAE" w:rsidRPr="007A6B19">
          <w:type w:val="continuous"/>
          <w:pgSz w:w="11910" w:h="16840"/>
          <w:pgMar w:top="1580" w:right="880" w:bottom="280" w:left="840" w:header="720" w:footer="720" w:gutter="0"/>
          <w:cols w:space="720"/>
        </w:sectPr>
      </w:pPr>
    </w:p>
    <w:p w14:paraId="3738769B" w14:textId="77777777" w:rsidR="00F71BAE" w:rsidRPr="007A6B19" w:rsidRDefault="007A6B19">
      <w:pPr>
        <w:pStyle w:val="Corpodetexto"/>
        <w:rPr>
          <w:rFonts w:ascii="Arial"/>
          <w:sz w:val="64"/>
          <w:lang w:val="pt-BR"/>
        </w:rPr>
      </w:pPr>
      <w:r>
        <w:rPr>
          <w:noProof/>
        </w:rPr>
        <w:lastRenderedPageBreak/>
        <w:drawing>
          <wp:anchor distT="0" distB="0" distL="0" distR="0" simplePos="0" relativeHeight="238987264" behindDoc="1" locked="0" layoutInCell="1" allowOverlap="1" wp14:anchorId="647CC4F3" wp14:editId="219C9797">
            <wp:simplePos x="0" y="0"/>
            <wp:positionH relativeFrom="page">
              <wp:posOffset>399932</wp:posOffset>
            </wp:positionH>
            <wp:positionV relativeFrom="page">
              <wp:posOffset>534008</wp:posOffset>
            </wp:positionV>
            <wp:extent cx="6792739" cy="957858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792739" cy="9578580"/>
                    </a:xfrm>
                    <a:prstGeom prst="rect">
                      <a:avLst/>
                    </a:prstGeom>
                  </pic:spPr>
                </pic:pic>
              </a:graphicData>
            </a:graphic>
          </wp:anchor>
        </w:drawing>
      </w:r>
    </w:p>
    <w:p w14:paraId="0C2AED35" w14:textId="77777777" w:rsidR="00F71BAE" w:rsidRPr="007A6B19" w:rsidRDefault="00F71BAE">
      <w:pPr>
        <w:pStyle w:val="Corpodetexto"/>
        <w:spacing w:before="9"/>
        <w:rPr>
          <w:rFonts w:ascii="Arial"/>
          <w:sz w:val="83"/>
          <w:lang w:val="pt-BR"/>
        </w:rPr>
      </w:pPr>
    </w:p>
    <w:p w14:paraId="65DAB603" w14:textId="77777777" w:rsidR="00F71BAE" w:rsidRDefault="007A6B19">
      <w:pPr>
        <w:tabs>
          <w:tab w:val="left" w:pos="5105"/>
        </w:tabs>
        <w:spacing w:line="357" w:lineRule="auto"/>
        <w:ind w:left="1040" w:right="38" w:hanging="9"/>
        <w:rPr>
          <w:rFonts w:ascii="Arial" w:hAnsi="Arial"/>
          <w:sz w:val="58"/>
        </w:rPr>
      </w:pPr>
      <w:proofErr w:type="spellStart"/>
      <w:r>
        <w:rPr>
          <w:rFonts w:ascii="Arial" w:hAnsi="Arial"/>
          <w:color w:val="003D7C"/>
          <w:sz w:val="58"/>
        </w:rPr>
        <w:t>Relatório</w:t>
      </w:r>
      <w:proofErr w:type="spellEnd"/>
      <w:r>
        <w:rPr>
          <w:rFonts w:ascii="Arial" w:hAnsi="Arial"/>
          <w:color w:val="003D7C"/>
          <w:sz w:val="58"/>
        </w:rPr>
        <w:t xml:space="preserve"> da </w:t>
      </w:r>
      <w:proofErr w:type="spellStart"/>
      <w:r>
        <w:rPr>
          <w:rFonts w:ascii="Arial" w:hAnsi="Arial"/>
          <w:color w:val="003D7C"/>
          <w:sz w:val="58"/>
        </w:rPr>
        <w:t>Administração</w:t>
      </w:r>
      <w:proofErr w:type="spellEnd"/>
      <w:r>
        <w:rPr>
          <w:rFonts w:ascii="Arial" w:hAnsi="Arial"/>
          <w:color w:val="003D7C"/>
          <w:sz w:val="58"/>
        </w:rPr>
        <w:tab/>
      </w:r>
      <w:r>
        <w:rPr>
          <w:rFonts w:ascii="Arial" w:hAnsi="Arial"/>
          <w:color w:val="003D7C"/>
          <w:spacing w:val="-5"/>
          <w:sz w:val="58"/>
        </w:rPr>
        <w:t>2019</w:t>
      </w:r>
    </w:p>
    <w:p w14:paraId="12856DEE" w14:textId="77777777" w:rsidR="00F71BAE" w:rsidRDefault="007A6B19">
      <w:pPr>
        <w:pStyle w:val="PargrafodaLista"/>
        <w:numPr>
          <w:ilvl w:val="0"/>
          <w:numId w:val="16"/>
        </w:numPr>
        <w:tabs>
          <w:tab w:val="left" w:pos="1666"/>
        </w:tabs>
        <w:spacing w:before="38" w:line="1012" w:lineRule="exact"/>
        <w:rPr>
          <w:rFonts w:ascii="Times New Roman" w:hAnsi="Times New Roman"/>
          <w:b/>
          <w:i/>
          <w:sz w:val="66"/>
        </w:rPr>
      </w:pPr>
      <w:r>
        <w:rPr>
          <w:rFonts w:ascii="Times New Roman" w:hAnsi="Times New Roman"/>
          <w:b/>
          <w:i/>
          <w:color w:val="164D85"/>
          <w:spacing w:val="-1"/>
          <w:w w:val="76"/>
          <w:sz w:val="66"/>
        </w:rPr>
        <w:br w:type="column"/>
      </w:r>
      <w:r>
        <w:rPr>
          <w:rFonts w:ascii="Times New Roman" w:hAnsi="Times New Roman"/>
          <w:b/>
          <w:i/>
          <w:color w:val="164D85"/>
          <w:w w:val="80"/>
          <w:sz w:val="66"/>
        </w:rPr>
        <w:t>BRB</w:t>
      </w:r>
    </w:p>
    <w:p w14:paraId="23D6F8F6" w14:textId="22104879" w:rsidR="00F71BAE" w:rsidRDefault="007A6B19">
      <w:pPr>
        <w:spacing w:line="667" w:lineRule="exact"/>
        <w:ind w:left="1056"/>
        <w:rPr>
          <w:rFonts w:ascii="Times New Roman"/>
          <w:i/>
          <w:sz w:val="72"/>
        </w:rPr>
      </w:pPr>
      <w:r>
        <w:rPr>
          <w:rFonts w:ascii="Times New Roman"/>
          <w:i/>
          <w:color w:val="1AA8E4"/>
          <w:w w:val="85"/>
          <w:sz w:val="72"/>
        </w:rPr>
        <w:t>CARD</w:t>
      </w:r>
    </w:p>
    <w:p w14:paraId="0919C35F" w14:textId="77777777" w:rsidR="00F71BAE" w:rsidRDefault="00F71BAE">
      <w:pPr>
        <w:spacing w:line="667" w:lineRule="exact"/>
        <w:rPr>
          <w:rFonts w:ascii="Times New Roman"/>
          <w:sz w:val="72"/>
        </w:rPr>
        <w:sectPr w:rsidR="00F71BAE">
          <w:pgSz w:w="11910" w:h="16840"/>
          <w:pgMar w:top="1260" w:right="880" w:bottom="280" w:left="840" w:header="720" w:footer="720" w:gutter="0"/>
          <w:cols w:num="2" w:space="720" w:equalWidth="0">
            <w:col w:w="6425" w:space="976"/>
            <w:col w:w="2789"/>
          </w:cols>
        </w:sectPr>
      </w:pPr>
    </w:p>
    <w:p w14:paraId="3C68CA5C" w14:textId="77777777" w:rsidR="00F71BAE" w:rsidRDefault="00492716">
      <w:pPr>
        <w:pStyle w:val="Corpodetexto"/>
        <w:spacing w:before="4"/>
        <w:rPr>
          <w:rFonts w:ascii="Times New Roman"/>
          <w:i/>
        </w:rPr>
      </w:pPr>
      <w:r>
        <w:lastRenderedPageBreak/>
        <w:pict w14:anchorId="0F703242">
          <v:group id="_x0000_s1390" style="position:absolute;margin-left:30.5pt;margin-top:42pt;width:535pt;height:757.7pt;z-index:-264328192;mso-position-horizontal-relative:page;mso-position-vertical-relative:page" coordorigin="610,840" coordsize="10700,15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1" type="#_x0000_t75" style="position:absolute;left:1862;top:1795;width:8688;height:883">
              <v:imagedata r:id="rId9" o:title=""/>
            </v:shape>
            <v:shape id="_x0000_s1400" type="#_x0000_t75" style="position:absolute;left:3172;top:2113;width:381;height:256">
              <v:imagedata r:id="rId10" o:title=""/>
            </v:shape>
            <v:shape id="_x0000_s1399" type="#_x0000_t75" style="position:absolute;left:3593;top:2092;width:1059;height:277">
              <v:imagedata r:id="rId11" o:title=""/>
            </v:shape>
            <v:shape id="_x0000_s1398" type="#_x0000_t75" style="position:absolute;left:4768;top:2095;width:175;height:274">
              <v:imagedata r:id="rId12" o:title=""/>
            </v:shape>
            <v:shape id="_x0000_s1397" type="#_x0000_t75" style="position:absolute;left:4981;top:2174;width:159;height:195">
              <v:imagedata r:id="rId13" o:title=""/>
            </v:shape>
            <v:shape id="_x0000_s1396" type="#_x0000_t75" style="position:absolute;left:5252;top:2095;width:2366;height:341">
              <v:imagedata r:id="rId14" o:title=""/>
            </v:shape>
            <v:shape id="_x0000_s1395" type="#_x0000_t75" style="position:absolute;left:7737;top:2109;width:774;height:260">
              <v:imagedata r:id="rId15" o:title=""/>
            </v:shape>
            <v:shape id="_x0000_s1394" type="#_x0000_t75" style="position:absolute;left:609;top:840;width:10700;height:15154">
              <v:imagedata r:id="rId16" o:title=""/>
            </v:shape>
            <v:shape id="_x0000_s1393" type="#_x0000_t75" style="position:absolute;left:1884;top:14047;width:1092;height:323">
              <v:imagedata r:id="rId17" o:title=""/>
            </v:shape>
            <v:shape id="_x0000_s1392" type="#_x0000_t75" style="position:absolute;left:3112;top:14140;width:218;height:230">
              <v:imagedata r:id="rId18" o:title=""/>
            </v:shape>
            <v:shape id="_x0000_s1391" type="#_x0000_t75" style="position:absolute;left:3486;top:14044;width:1743;height:326">
              <v:imagedata r:id="rId19" o:title=""/>
            </v:shape>
            <w10:wrap anchorx="page" anchory="page"/>
          </v:group>
        </w:pict>
      </w:r>
    </w:p>
    <w:p w14:paraId="1B2803C4" w14:textId="77777777" w:rsidR="00F71BAE" w:rsidRDefault="00F71BAE">
      <w:pPr>
        <w:rPr>
          <w:rFonts w:ascii="Times New Roman"/>
        </w:rPr>
        <w:sectPr w:rsidR="00F71BAE">
          <w:pgSz w:w="11910" w:h="16840"/>
          <w:pgMar w:top="1580" w:right="880" w:bottom="280" w:left="840" w:header="720" w:footer="720" w:gutter="0"/>
          <w:cols w:space="720"/>
        </w:sectPr>
      </w:pPr>
    </w:p>
    <w:p w14:paraId="69252F99" w14:textId="77777777" w:rsidR="00F71BAE" w:rsidRDefault="00492716">
      <w:pPr>
        <w:pStyle w:val="Corpodetexto"/>
        <w:spacing w:before="4"/>
        <w:rPr>
          <w:rFonts w:ascii="Times New Roman"/>
          <w:i/>
        </w:rPr>
      </w:pPr>
      <w:r>
        <w:lastRenderedPageBreak/>
        <w:pict w14:anchorId="5E44BC81">
          <v:group id="_x0000_s1273" style="position:absolute;margin-left:29.75pt;margin-top:42pt;width:535.7pt;height:757.7pt;z-index:-264327168;mso-position-horizontal-relative:page;mso-position-vertical-relative:page" coordorigin="595,840" coordsize="10714,15154">
            <v:shape id="_x0000_s1389" type="#_x0000_t75" style="position:absolute;left:1862;top:1795;width:8688;height:883">
              <v:imagedata r:id="rId9" o:title=""/>
            </v:shape>
            <v:shape id="_x0000_s1388" type="#_x0000_t75" style="position:absolute;left:3172;top:2113;width:381;height:256">
              <v:imagedata r:id="rId10" o:title=""/>
            </v:shape>
            <v:shape id="_x0000_s1387" type="#_x0000_t75" style="position:absolute;left:3593;top:2092;width:1059;height:277">
              <v:imagedata r:id="rId11" o:title=""/>
            </v:shape>
            <v:shape id="_x0000_s1386" type="#_x0000_t75" style="position:absolute;left:4768;top:2095;width:175;height:274">
              <v:imagedata r:id="rId12" o:title=""/>
            </v:shape>
            <v:shape id="_x0000_s1385" type="#_x0000_t75" style="position:absolute;left:4981;top:2174;width:159;height:195">
              <v:imagedata r:id="rId13" o:title=""/>
            </v:shape>
            <v:shape id="_x0000_s1384" type="#_x0000_t75" style="position:absolute;left:5252;top:2095;width:2366;height:341">
              <v:imagedata r:id="rId14" o:title=""/>
            </v:shape>
            <v:shape id="_x0000_s1383" type="#_x0000_t75" style="position:absolute;left:7737;top:2109;width:774;height:260">
              <v:imagedata r:id="rId15" o:title=""/>
            </v:shape>
            <v:shape id="_x0000_s1382" type="#_x0000_t75" style="position:absolute;left:595;top:840;width:10714;height:15154">
              <v:imagedata r:id="rId20" o:title=""/>
            </v:shape>
            <v:shape id="_x0000_s1381" type="#_x0000_t75" style="position:absolute;left:1884;top:3802;width:2050;height:306">
              <v:imagedata r:id="rId21" o:title=""/>
            </v:shape>
            <v:shape id="_x0000_s1380" type="#_x0000_t75" style="position:absolute;left:4060;top:3802;width:2453;height:367">
              <v:imagedata r:id="rId22" o:title=""/>
            </v:shape>
            <v:shape id="_x0000_s1379" type="#_x0000_t75" style="position:absolute;left:1875;top:5331;width:2796;height:379">
              <v:imagedata r:id="rId23" o:title=""/>
            </v:shape>
            <v:shape id="_x0000_s1378" type="#_x0000_t75" style="position:absolute;left:4830;top:5403;width:218;height:230">
              <v:imagedata r:id="rId24" o:title=""/>
            </v:shape>
            <v:shape id="_x0000_s1377" type="#_x0000_t75" style="position:absolute;left:5222;top:5307;width:1743;height:326">
              <v:imagedata r:id="rId25" o:title=""/>
            </v:shape>
            <v:shape id="_x0000_s1376" type="#_x0000_t75" style="position:absolute;left:7123;top:5311;width:205;height:322">
              <v:imagedata r:id="rId26" o:title=""/>
            </v:shape>
            <v:shape id="_x0000_s1375" type="#_x0000_t75" style="position:absolute;left:7373;top:5403;width:186;height:230">
              <v:imagedata r:id="rId27" o:title=""/>
            </v:shape>
            <v:shape id="_x0000_s1374" type="#_x0000_t75" style="position:absolute;left:7720;top:5311;width:2793;height:400">
              <v:imagedata r:id="rId28" o:title=""/>
            </v:shape>
            <v:shape id="_x0000_s1373" type="#_x0000_t75" style="position:absolute;left:1887;top:5929;width:205;height:322">
              <v:imagedata r:id="rId29" o:title=""/>
            </v:shape>
            <v:shape id="_x0000_s1372" type="#_x0000_t75" style="position:absolute;left:2136;top:6021;width:186;height:230">
              <v:imagedata r:id="rId30" o:title=""/>
            </v:shape>
            <v:shape id="_x0000_s1371" type="#_x0000_t75" style="position:absolute;left:2493;top:5946;width:1938;height:367">
              <v:imagedata r:id="rId31" o:title=""/>
            </v:shape>
            <v:shape id="_x0000_s1370" type="#_x0000_t75" style="position:absolute;left:4601;top:5928;width:1449;height:323">
              <v:imagedata r:id="rId32" o:title=""/>
            </v:shape>
            <v:shape id="_x0000_s1369" type="#_x0000_t75" style="position:absolute;left:6198;top:6021;width:186;height:230">
              <v:imagedata r:id="rId33" o:title=""/>
            </v:shape>
            <v:shape id="_x0000_s1368" type="#_x0000_t75" style="position:absolute;left:6427;top:6021;width:218;height:230">
              <v:imagedata r:id="rId34" o:title=""/>
            </v:shape>
            <v:shape id="_x0000_s1367" type="#_x0000_t75" style="position:absolute;left:6790;top:5925;width:1693;height:326">
              <v:imagedata r:id="rId35" o:title=""/>
            </v:shape>
            <v:shape id="_x0000_s1366" type="#_x0000_t75" style="position:absolute;left:8632;top:5945;width:1036;height:367">
              <v:imagedata r:id="rId36" o:title=""/>
            </v:shape>
            <v:shape id="_x0000_s1365" type="#_x0000_t75" style="position:absolute;left:9821;top:6021;width:205;height:307">
              <v:imagedata r:id="rId37" o:title=""/>
            </v:shape>
            <v:shape id="_x0000_s1364" type="#_x0000_t75" style="position:absolute;left:10082;top:6025;width:194;height:226">
              <v:imagedata r:id="rId38" o:title=""/>
            </v:shape>
            <v:shape id="_x0000_s1363" type="#_x0000_t75" style="position:absolute;left:10322;top:6021;width:200;height:230">
              <v:imagedata r:id="rId39" o:title=""/>
            </v:shape>
            <v:shape id="_x0000_s1362" type="#_x0000_t75" style="position:absolute;left:1886;top:6635;width:1094;height:307">
              <v:imagedata r:id="rId40" o:title=""/>
            </v:shape>
            <v:shape id="_x0000_s1361" type="#_x0000_t75" style="position:absolute;left:3302;top:6635;width:186;height:230">
              <v:imagedata r:id="rId41" o:title=""/>
            </v:shape>
            <v:shape id="_x0000_s1360" type="#_x0000_t75" style="position:absolute;left:3535;top:6635;width:156;height:230">
              <v:imagedata r:id="rId42" o:title=""/>
            </v:shape>
            <v:shape id="_x0000_s1359" type="#_x0000_t75" style="position:absolute;left:4013;top:6542;width:2193;height:400">
              <v:imagedata r:id="rId43" o:title=""/>
            </v:shape>
            <v:shape id="_x0000_s1358" type="#_x0000_t75" style="position:absolute;left:6540;top:6541;width:1059;height:401">
              <v:imagedata r:id="rId44" o:title=""/>
            </v:shape>
            <v:shape id="_x0000_s1357" type="#_x0000_t75" style="position:absolute;left:7923;top:6541;width:2595;height:323">
              <v:imagedata r:id="rId45" o:title=""/>
            </v:shape>
            <v:shape id="_x0000_s1356" type="#_x0000_t75" style="position:absolute;left:1898;top:7252;width:205;height:307">
              <v:imagedata r:id="rId46" o:title=""/>
            </v:shape>
            <v:shape id="_x0000_s1355" type="#_x0000_t75" style="position:absolute;left:2137;top:7252;width:200;height:230">
              <v:imagedata r:id="rId47" o:title=""/>
            </v:shape>
            <v:shape id="_x0000_s1354" style="position:absolute;left:2383;top:7159;width:58;height:319" coordorigin="2384,7159" coordsize="58,319" path="m2418,7159r-11,l2402,7160r-18,8l2384,7471r15,6l2402,7478r21,l2426,7477r4,l2441,7471r,-303l2441,7166r-2,-2l2438,7163r-3,-1l2433,7161r-3,l2426,7160r-3,l2418,7159xe" stroked="f">
              <v:path arrowok="t"/>
            </v:shape>
            <v:shape id="_x0000_s1353" type="#_x0000_t75" style="position:absolute;left:2486;top:7252;width:186;height:230">
              <v:imagedata r:id="rId48" o:title=""/>
            </v:shape>
            <v:shape id="_x0000_s1352" type="#_x0000_t75" style="position:absolute;left:3003;top:7180;width:387;height:302">
              <v:imagedata r:id="rId49" o:title=""/>
            </v:shape>
            <v:shape id="_x0000_s1351" style="position:absolute;left:3431;top:7167;width:66;height:312" coordorigin="3431,7167" coordsize="66,312" o:spt="100" adj="0,,0" path="m3470,7256r-12,l3454,7257r-4,l3447,7258r-3,l3442,7259r-3,1l3438,7261r-2,2l3435,7264r,207l3436,7472r2,2l3439,7475r3,1l3444,7477r3,l3450,7477r4,1l3474,7478r4,-1l3482,7477r2,l3487,7476r2,-1l3490,7474r2,-2l3493,7471r,-207l3492,7263r-2,-2l3489,7260r-2,-1l3484,7258r-2,l3478,7257r-4,l3470,7256xm3477,7167r-26,l3443,7169r-5,5l3433,7178r-2,8l3431,7209r2,7l3442,7225r9,2l3477,7227r8,-2l3495,7216r2,-7l3497,7186r-2,-8l3490,7174r-4,-5l3477,7167xe" stroked="f">
              <v:stroke joinstyle="round"/>
              <v:formulas/>
              <v:path arrowok="t" o:connecttype="segments"/>
            </v:shape>
            <v:shape id="_x0000_s1350" type="#_x0000_t75" style="position:absolute;left:3811;top:7160;width:205;height:322">
              <v:imagedata r:id="rId50" o:title=""/>
            </v:shape>
            <v:shape id="_x0000_s1349" type="#_x0000_t75" style="position:absolute;left:4065;top:7252;width:186;height:230">
              <v:imagedata r:id="rId51" o:title=""/>
            </v:shape>
            <v:shape id="_x0000_s1348" type="#_x0000_t75" style="position:absolute;left:4294;top:7252;width:155;height:230">
              <v:imagedata r:id="rId52" o:title=""/>
            </v:shape>
            <v:shape id="_x0000_s1347" type="#_x0000_t75" style="position:absolute;left:4753;top:7160;width:2145;height:322">
              <v:imagedata r:id="rId53" o:title=""/>
            </v:shape>
            <v:shape id="_x0000_s1346" type="#_x0000_t75" style="position:absolute;left:7214;top:7252;width:205;height:307">
              <v:imagedata r:id="rId54" o:title=""/>
            </v:shape>
            <v:shape id="_x0000_s1345" type="#_x0000_t75" style="position:absolute;left:7452;top:7252;width:218;height:230">
              <v:imagedata r:id="rId55" o:title=""/>
            </v:shape>
            <v:shape id="_x0000_s1344" type="#_x0000_t75" style="position:absolute;left:7716;top:7252;width:131;height:226">
              <v:imagedata r:id="rId56" o:title=""/>
            </v:shape>
            <v:shape id="_x0000_s1343" type="#_x0000_t75" style="position:absolute;left:8136;top:7163;width:1240;height:397">
              <v:imagedata r:id="rId57" o:title=""/>
            </v:shape>
            <v:shape id="_x0000_s1342" type="#_x0000_t75" style="position:absolute;left:9705;top:7252;width:205;height:307">
              <v:imagedata r:id="rId58" o:title=""/>
            </v:shape>
            <v:shape id="_x0000_s1341" type="#_x0000_t75" style="position:absolute;left:9943;top:7252;width:200;height:230">
              <v:imagedata r:id="rId59" o:title=""/>
            </v:shape>
            <v:shape id="_x0000_s1340" style="position:absolute;left:10190;top:7159;width:58;height:319" coordorigin="10190,7159" coordsize="58,319" path="m10225,7159r-11,l10209,7160r-4,l10202,7161r-3,l10196,7162r-2,1l10193,7164r-2,2l10190,7168r,303l10205,7477r4,1l10229,7478r4,-1l10237,7477r11,-6l10248,7168r-19,-8l10225,7159xe" stroked="f">
              <v:path arrowok="t"/>
            </v:shape>
            <v:shape id="_x0000_s1339" type="#_x0000_t75" style="position:absolute;left:10292;top:7252;width:218;height:230">
              <v:imagedata r:id="rId60" o:title=""/>
            </v:shape>
            <v:shape id="_x0000_s1338" type="#_x0000_t75" style="position:absolute;left:1887;top:7777;width:1750;height:323">
              <v:imagedata r:id="rId61" o:title=""/>
            </v:shape>
            <v:shape id="_x0000_s1337" type="#_x0000_t75" style="position:absolute;left:3874;top:7774;width:2024;height:326">
              <v:imagedata r:id="rId62" o:title=""/>
            </v:shape>
            <v:shape id="_x0000_s1336" type="#_x0000_t75" style="position:absolute;left:6135;top:7777;width:1635;height:323">
              <v:imagedata r:id="rId63" o:title=""/>
            </v:shape>
            <v:line id="_x0000_s1335" style="position:absolute" from="7998,7988" to="8222,7988" strokecolor="white" strokeweight=".1pt"/>
            <v:line id="_x0000_s1334" style="position:absolute" from="7995,7985" to="8225,7985" strokecolor="white" strokeweight=".2pt"/>
            <v:line id="_x0000_s1333" style="position:absolute" from="7993,7981" to="8226,7981" strokecolor="white" strokeweight=".2pt"/>
            <v:line id="_x0000_s1332" style="position:absolute" from="7992,7976" to="8228,7976" strokecolor="white" strokeweight=".3pt"/>
            <v:line id="_x0000_s1331" style="position:absolute" from="7991,7967" to="8228,7967" strokecolor="white" strokeweight=".6pt"/>
            <v:line id="_x0000_s1330" style="position:absolute" from="7991,7959" to="8228,7959" strokecolor="white" strokeweight=".2pt"/>
            <v:line id="_x0000_s1329" style="position:absolute" from="7992,7955" to="8228,7955" strokecolor="white" strokeweight=".2pt"/>
            <v:line id="_x0000_s1328" style="position:absolute" from="7992,7952" to="8227,7952" strokecolor="white" strokeweight=".1pt"/>
            <v:line id="_x0000_s1327" style="position:absolute" from="7992,7950" to="8227,7950" strokecolor="white" strokeweight=".1pt"/>
            <v:line id="_x0000_s1326" style="position:absolute" from="7993,7948" to="8226,7948" strokecolor="white" strokeweight=".1pt"/>
            <v:shape id="_x0000_s1325" style="position:absolute;left:7994;top:7944;width:232;height:2" coordorigin="7994,7944" coordsize="232,2" o:spt="100" adj="0,,0" path="m7994,7946r231,m7995,7944r229,e" filled="f" strokecolor="white" strokeweight=".1pt">
              <v:stroke joinstyle="round"/>
              <v:formulas/>
              <v:path arrowok="t" o:connecttype="segments"/>
            </v:shape>
            <v:line id="_x0000_s1324" style="position:absolute" from="7998,7942" to="8221,7942" strokecolor="white" strokeweight=".1pt"/>
            <v:shape id="_x0000_s1323" type="#_x0000_t75" style="position:absolute;left:8431;top:7795;width:219;height:305">
              <v:imagedata r:id="rId64" o:title=""/>
            </v:shape>
            <v:shape id="_x0000_s1322" type="#_x0000_t75" style="position:absolute;left:8695;top:7800;width:344;height:297">
              <v:imagedata r:id="rId65" o:title=""/>
            </v:shape>
            <v:shape id="_x0000_s1321" type="#_x0000_t75" style="position:absolute;left:9101;top:7799;width:243;height:297">
              <v:imagedata r:id="rId66" o:title=""/>
            </v:shape>
            <v:shape id="_x0000_s1320" style="position:absolute;left:9382;top:8028;width:91;height:133" coordorigin="9382,8029" coordsize="91,133" path="m9448,8029r-11,l9432,8029r-4,1l9424,8030r-11,11l9412,8044r-1,4l9411,8089r-28,63l9383,8154r-1,4l9383,8158r1,1l9385,8160r2,1l9390,8161r3,l9408,8161r2,l9413,8161r43,-52l9459,8105r14,-46l9473,8048r,-4l9471,8041r-1,-4l9452,8029r-4,xe" stroked="f">
              <v:path arrowok="t"/>
            </v:shape>
            <v:shape id="_x0000_s1319" type="#_x0000_t75" style="position:absolute;left:9714;top:7870;width:205;height:307">
              <v:imagedata r:id="rId67" o:title=""/>
            </v:shape>
            <v:shape id="_x0000_s1318" type="#_x0000_t75" style="position:absolute;left:9953;top:7870;width:200;height:230">
              <v:imagedata r:id="rId68" o:title=""/>
            </v:shape>
            <v:shape id="_x0000_s1317" style="position:absolute;left:10200;top:7777;width:58;height:319" coordorigin="10200,7777" coordsize="58,319" path="m10234,7777r-11,l10219,7778r-4,l10211,7779r-11,7l10200,8089r1,1l10201,8091r1,1l10219,8096r20,l10256,8091r1,-1l10258,8089r,-303l10257,7784r-2,-2l10254,7781r-3,-1l10249,7779r-3,l10243,7778r-4,l10234,7777xe" stroked="f">
              <v:path arrowok="t"/>
            </v:shape>
            <v:shape id="_x0000_s1316" type="#_x0000_t75" style="position:absolute;left:10306;top:7870;width:218;height:230">
              <v:imagedata r:id="rId69" o:title=""/>
            </v:shape>
            <v:shape id="_x0000_s1315" type="#_x0000_t75" style="position:absolute;left:1902;top:8417;width:1140;height:300">
              <v:imagedata r:id="rId70" o:title=""/>
            </v:shape>
            <v:shape id="_x0000_s1314" type="#_x0000_t75" style="position:absolute;left:3364;top:8395;width:1359;height:323">
              <v:imagedata r:id="rId71" o:title=""/>
            </v:shape>
            <v:shape id="_x0000_s1313" type="#_x0000_t75" style="position:absolute;left:5055;top:8396;width:205;height:322">
              <v:imagedata r:id="rId72" o:title=""/>
            </v:shape>
            <v:shape id="_x0000_s1312" type="#_x0000_t75" style="position:absolute;left:5308;top:8488;width:218;height:230">
              <v:imagedata r:id="rId73" o:title=""/>
            </v:shape>
            <v:shape id="_x0000_s1311" type="#_x0000_t75" style="position:absolute;left:5859;top:8395;width:1021;height:323">
              <v:imagedata r:id="rId74" o:title=""/>
            </v:shape>
            <v:line id="_x0000_s1310" style="position:absolute" from="7207,8606" to="7431,8606" strokecolor="white" strokeweight=".1pt"/>
            <v:line id="_x0000_s1309" style="position:absolute" from="7204,8603" to="7434,8603" strokecolor="white" strokeweight=".2pt"/>
            <v:line id="_x0000_s1308" style="position:absolute" from="7202,8599" to="7435,8599" strokecolor="white" strokeweight=".2pt"/>
            <v:line id="_x0000_s1307" style="position:absolute" from="7201,8594" to="7437,8594" strokecolor="white" strokeweight=".3pt"/>
            <v:line id="_x0000_s1306" style="position:absolute" from="7200,8585" to="7437,8585" strokecolor="white" strokeweight=".6pt"/>
            <v:line id="_x0000_s1305" style="position:absolute" from="7200,8577" to="7437,8577" strokecolor="white" strokeweight=".2pt"/>
            <v:line id="_x0000_s1304" style="position:absolute" from="7201,8573" to="7437,8573" strokecolor="white" strokeweight=".2pt"/>
            <v:line id="_x0000_s1303" style="position:absolute" from="7201,8570" to="7436,8570" strokecolor="white" strokeweight=".1pt"/>
            <v:line id="_x0000_s1302" style="position:absolute" from="7201,8568" to="7436,8568" strokecolor="white" strokeweight=".1pt"/>
            <v:line id="_x0000_s1301" style="position:absolute" from="7202,8566" to="7435,8566" strokecolor="white" strokeweight=".1pt"/>
            <v:shape id="_x0000_s1300" style="position:absolute;left:7203;top:8562;width:232;height:2" coordorigin="7203,8562" coordsize="232,2" o:spt="100" adj="0,,0" path="m7203,8564r231,m7204,8562r229,e" filled="f" strokecolor="white" strokeweight=".1pt">
              <v:stroke joinstyle="round"/>
              <v:formulas/>
              <v:path arrowok="t" o:connecttype="segments"/>
            </v:shape>
            <v:line id="_x0000_s1299" style="position:absolute" from="7207,8560" to="7430,8560" strokecolor="white" strokeweight=".1pt"/>
            <v:shape id="_x0000_s1298" type="#_x0000_t75" style="position:absolute;left:7753;top:8417;width:1115;height:300">
              <v:imagedata r:id="rId75" o:title=""/>
            </v:shape>
            <v:shape id="_x0000_s1297" type="#_x0000_t75" style="position:absolute;left:9201;top:8488;width:200;height:230">
              <v:imagedata r:id="rId76" o:title=""/>
            </v:shape>
            <v:shape id="_x0000_s1296" type="#_x0000_t75" style="position:absolute;left:9734;top:8488;width:205;height:307">
              <v:imagedata r:id="rId77" o:title=""/>
            </v:shape>
            <v:shape id="_x0000_s1295" type="#_x0000_t75" style="position:absolute;left:9977;top:8488;width:200;height:230">
              <v:imagedata r:id="rId78" o:title=""/>
            </v:shape>
            <v:shape id="_x0000_s1294" style="position:absolute;left:10222;top:8395;width:58;height:319" coordorigin="10222,8395" coordsize="58,319" path="m10257,8395r-12,l10241,8395r-4,1l10234,8396r-3,1l10228,8398r-2,1l10225,8400r-2,2l10222,8404r,302l10223,8708r1,1l10225,8710r20,4l10257,8714r21,-5l10279,8708r1,-2l10280,8404r-15,-8l10261,8395r-4,xe" stroked="f">
              <v:path arrowok="t"/>
            </v:shape>
            <v:shape id="_x0000_s1293" type="#_x0000_t75" style="position:absolute;left:10326;top:8488;width:186;height:230">
              <v:imagedata r:id="rId79" o:title=""/>
            </v:shape>
            <v:shape id="_x0000_s1292" type="#_x0000_t75" style="position:absolute;left:1887;top:9008;width:1810;height:319">
              <v:imagedata r:id="rId80" o:title=""/>
            </v:shape>
            <v:shape id="_x0000_s1291" type="#_x0000_t75" style="position:absolute;left:3838;top:9005;width:205;height:322">
              <v:imagedata r:id="rId81" o:title=""/>
            </v:shape>
            <v:shape id="_x0000_s1290" type="#_x0000_t75" style="position:absolute;left:4092;top:9098;width:200;height:229">
              <v:imagedata r:id="rId82" o:title=""/>
            </v:shape>
            <v:shape id="_x0000_s1289" type="#_x0000_t75" style="position:absolute;left:4417;top:9004;width:1444;height:323">
              <v:imagedata r:id="rId83" o:title=""/>
            </v:shape>
            <v:shape id="_x0000_s1288" type="#_x0000_t75" style="position:absolute;left:6015;top:9002;width:2156;height:325">
              <v:imagedata r:id="rId84" o:title=""/>
            </v:shape>
            <v:line id="_x0000_s1287" style="position:absolute" from="8300,9215" to="8525,9215" strokecolor="white" strokeweight=".1pt"/>
            <v:line id="_x0000_s1286" style="position:absolute" from="8298,9212" to="8528,9212" strokecolor="white" strokeweight=".2pt"/>
            <v:line id="_x0000_s1285" style="position:absolute" from="8296,9208" to="8529,9208" strokecolor="white" strokeweight=".2pt"/>
            <v:line id="_x0000_s1284" style="position:absolute" from="8294,9203" to="8531,9203" strokecolor="white" strokeweight=".3pt"/>
            <v:line id="_x0000_s1283" style="position:absolute" from="8294,9192" to="8531,9192" strokecolor="white" strokeweight=".8pt"/>
            <v:line id="_x0000_s1282" style="position:absolute" from="8294,9183" to="8531,9183" strokecolor="white" strokeweight=".1pt"/>
            <v:line id="_x0000_s1281" style="position:absolute" from="8295,9180" to="8530,9180" strokecolor="white" strokeweight=".2pt"/>
            <v:line id="_x0000_s1280" style="position:absolute" from="8295,9177" to="8530,9177" strokecolor="white" strokeweight=".1pt"/>
            <v:line id="_x0000_s1279" style="position:absolute" from="8296,9175" to="8529,9175" strokecolor="white" strokeweight=".1pt"/>
            <v:shape id="_x0000_s1278" style="position:absolute;left:8297;top:9171;width:232;height:2" coordorigin="8297,9171" coordsize="232,2" o:spt="100" adj="0,,0" path="m8297,9173r231,m8298,9171r229,e" filled="f" strokecolor="white" strokeweight=".1pt">
              <v:stroke joinstyle="round"/>
              <v:formulas/>
              <v:path arrowok="t" o:connecttype="segments"/>
            </v:shape>
            <v:line id="_x0000_s1277" style="position:absolute" from="8300,9169" to="8524,9169" strokecolor="white" strokeweight=".1pt"/>
            <v:shape id="_x0000_s1276" type="#_x0000_t75" style="position:absolute;left:8655;top:9022;width:500;height:305">
              <v:imagedata r:id="rId85" o:title=""/>
            </v:shape>
            <v:shape id="_x0000_s1275" type="#_x0000_t75" style="position:absolute;left:9196;top:9027;width:344;height:297">
              <v:imagedata r:id="rId86" o:title=""/>
            </v:shape>
            <v:shape id="_x0000_s1274" style="position:absolute;left:9599;top:9254;width:68;height:71" coordorigin="9599,9254" coordsize="68,71" path="m9646,9254r-26,l9611,9257r-4,5l9602,9266r-3,9l9599,9304r3,9l9606,9318r5,4l9620,9325r26,l9654,9322r10,-9l9667,9304r,-29l9665,9266r-6,-4l9655,9257r-9,-3xe" stroked="f">
              <v:path arrowok="t"/>
            </v:shape>
            <w10:wrap anchorx="page" anchory="page"/>
          </v:group>
        </w:pict>
      </w:r>
    </w:p>
    <w:p w14:paraId="529FDFAA" w14:textId="77777777" w:rsidR="00F71BAE" w:rsidRDefault="00F71BAE">
      <w:pPr>
        <w:rPr>
          <w:rFonts w:ascii="Times New Roman"/>
        </w:rPr>
        <w:sectPr w:rsidR="00F71BAE">
          <w:pgSz w:w="11910" w:h="16840"/>
          <w:pgMar w:top="1580" w:right="880" w:bottom="280" w:left="840" w:header="720" w:footer="720" w:gutter="0"/>
          <w:cols w:space="720"/>
        </w:sectPr>
      </w:pPr>
    </w:p>
    <w:p w14:paraId="5A5469DA" w14:textId="77777777" w:rsidR="00F71BAE" w:rsidRDefault="00F71BAE">
      <w:pPr>
        <w:pStyle w:val="Corpodetexto"/>
        <w:spacing w:before="6"/>
        <w:rPr>
          <w:rFonts w:ascii="Times New Roman"/>
          <w:i/>
          <w:sz w:val="22"/>
        </w:rPr>
      </w:pPr>
    </w:p>
    <w:p w14:paraId="736DBC04" w14:textId="77777777" w:rsidR="00F71BAE" w:rsidRDefault="007A6B19">
      <w:pPr>
        <w:pStyle w:val="Ttulo2"/>
        <w:spacing w:before="94"/>
        <w:ind w:left="1037"/>
        <w:jc w:val="both"/>
        <w:rPr>
          <w:rFonts w:ascii="Arial"/>
        </w:rPr>
      </w:pPr>
      <w:r>
        <w:rPr>
          <w:rFonts w:ascii="Arial"/>
          <w:color w:val="010101"/>
          <w:w w:val="110"/>
        </w:rPr>
        <w:t xml:space="preserve">Senhores </w:t>
      </w:r>
      <w:proofErr w:type="spellStart"/>
      <w:r>
        <w:rPr>
          <w:rFonts w:ascii="Arial"/>
          <w:color w:val="010101"/>
          <w:w w:val="110"/>
        </w:rPr>
        <w:t>acionistas</w:t>
      </w:r>
      <w:proofErr w:type="spellEnd"/>
      <w:r>
        <w:rPr>
          <w:rFonts w:ascii="Arial"/>
          <w:color w:val="010101"/>
          <w:w w:val="110"/>
        </w:rPr>
        <w:t>,</w:t>
      </w:r>
    </w:p>
    <w:p w14:paraId="53D2CDE7" w14:textId="77777777" w:rsidR="00F71BAE" w:rsidRDefault="00F71BAE">
      <w:pPr>
        <w:pStyle w:val="Corpodetexto"/>
        <w:spacing w:before="10"/>
        <w:rPr>
          <w:rFonts w:ascii="Arial"/>
          <w:b/>
          <w:sz w:val="19"/>
        </w:rPr>
      </w:pPr>
    </w:p>
    <w:p w14:paraId="5931F8D9" w14:textId="77777777" w:rsidR="00F71BAE" w:rsidRPr="007A6B19" w:rsidRDefault="007A6B19">
      <w:pPr>
        <w:spacing w:line="254" w:lineRule="auto"/>
        <w:ind w:left="1032" w:right="460" w:firstLine="3"/>
        <w:jc w:val="both"/>
        <w:rPr>
          <w:rFonts w:ascii="Arial" w:hAnsi="Arial"/>
          <w:sz w:val="18"/>
          <w:lang w:val="pt-BR"/>
        </w:rPr>
      </w:pPr>
      <w:r w:rsidRPr="007A6B19">
        <w:rPr>
          <w:rFonts w:ascii="Arial" w:hAnsi="Arial"/>
          <w:color w:val="010101"/>
          <w:w w:val="110"/>
          <w:sz w:val="18"/>
          <w:lang w:val="pt-BR"/>
        </w:rPr>
        <w:t>Submetemos à apreciação de V.Sas. o Relatório da Administração e as Demonstrações Financeiras da Companhia, relativas ao exercício findo em 31 de dezembro de 2019, de acordo com as práticas contábeis adotadas no Brasil, conforme as disposições legais em vigor.</w:t>
      </w:r>
    </w:p>
    <w:p w14:paraId="6D24862E" w14:textId="77777777" w:rsidR="00F71BAE" w:rsidRPr="007A6B19" w:rsidRDefault="00F71BAE">
      <w:pPr>
        <w:pStyle w:val="Corpodetexto"/>
        <w:spacing w:before="9"/>
        <w:rPr>
          <w:rFonts w:ascii="Arial"/>
          <w:sz w:val="18"/>
          <w:lang w:val="pt-BR"/>
        </w:rPr>
      </w:pPr>
    </w:p>
    <w:p w14:paraId="2D3C7B63" w14:textId="77777777" w:rsidR="00F71BAE" w:rsidRDefault="007A6B19">
      <w:pPr>
        <w:pStyle w:val="PargrafodaLista"/>
        <w:numPr>
          <w:ilvl w:val="0"/>
          <w:numId w:val="15"/>
        </w:numPr>
        <w:tabs>
          <w:tab w:val="left" w:pos="1290"/>
        </w:tabs>
        <w:rPr>
          <w:rFonts w:ascii="Arial"/>
          <w:b/>
          <w:color w:val="010101"/>
          <w:sz w:val="18"/>
        </w:rPr>
      </w:pPr>
      <w:r>
        <w:rPr>
          <w:rFonts w:ascii="Arial"/>
          <w:b/>
          <w:color w:val="010101"/>
          <w:w w:val="105"/>
          <w:sz w:val="18"/>
        </w:rPr>
        <w:t>A BRBCARD S/ A.</w:t>
      </w:r>
    </w:p>
    <w:p w14:paraId="0456555E" w14:textId="77777777" w:rsidR="00F71BAE" w:rsidRDefault="00F71BAE">
      <w:pPr>
        <w:pStyle w:val="Corpodetexto"/>
        <w:spacing w:before="5"/>
        <w:rPr>
          <w:rFonts w:ascii="Arial"/>
          <w:b/>
          <w:sz w:val="20"/>
        </w:rPr>
      </w:pPr>
    </w:p>
    <w:p w14:paraId="7F15A6CD" w14:textId="77777777" w:rsidR="00F71BAE" w:rsidRPr="007A6B19" w:rsidRDefault="007A6B19">
      <w:pPr>
        <w:spacing w:before="1" w:line="254" w:lineRule="auto"/>
        <w:ind w:left="1036" w:right="451" w:hanging="2"/>
        <w:jc w:val="both"/>
        <w:rPr>
          <w:rFonts w:ascii="Arial" w:hAnsi="Arial"/>
          <w:sz w:val="18"/>
          <w:lang w:val="pt-BR"/>
        </w:rPr>
      </w:pPr>
      <w:r w:rsidRPr="007A6B19">
        <w:rPr>
          <w:rFonts w:ascii="Arial" w:hAnsi="Arial"/>
          <w:color w:val="010101"/>
          <w:w w:val="110"/>
          <w:sz w:val="18"/>
          <w:lang w:val="pt-BR"/>
        </w:rPr>
        <w:t xml:space="preserve">A BRBCARD S.A ("BRBCARD" ou "Companhia") é uma sociedade anônima fechada de direito privado, integrante do conglomerado BRB, cujo controlador é o Banco de Brasília S.A. Constituída em 23 de julho de 1997, tem como objetivo emitir e administrar o  portfólio  de  produtos  e serviços dos cartões associados aos cartões de pagamentos, </w:t>
      </w:r>
      <w:proofErr w:type="spellStart"/>
      <w:r w:rsidRPr="007A6B19">
        <w:rPr>
          <w:rFonts w:ascii="Arial" w:hAnsi="Arial"/>
          <w:color w:val="010101"/>
          <w:w w:val="110"/>
          <w:sz w:val="18"/>
          <w:lang w:val="pt-BR"/>
        </w:rPr>
        <w:t>pré</w:t>
      </w:r>
      <w:proofErr w:type="spellEnd"/>
      <w:r w:rsidRPr="007A6B19">
        <w:rPr>
          <w:rFonts w:ascii="Arial" w:hAnsi="Arial"/>
          <w:color w:val="010101"/>
          <w:w w:val="110"/>
          <w:sz w:val="18"/>
          <w:lang w:val="pt-BR"/>
        </w:rPr>
        <w:t xml:space="preserve"> ou pós-pagos, próprios ou de terceiros, mantendo um papel de intermediador entre os portadores de cartões, os estabelecimentos afiliados, as bandeiras e a instituição financeira</w:t>
      </w:r>
      <w:r w:rsidRPr="007A6B19">
        <w:rPr>
          <w:rFonts w:ascii="Arial" w:hAnsi="Arial"/>
          <w:color w:val="010101"/>
          <w:spacing w:val="14"/>
          <w:w w:val="110"/>
          <w:sz w:val="18"/>
          <w:lang w:val="pt-BR"/>
        </w:rPr>
        <w:t xml:space="preserve"> </w:t>
      </w:r>
      <w:r w:rsidRPr="007A6B19">
        <w:rPr>
          <w:rFonts w:ascii="Arial" w:hAnsi="Arial"/>
          <w:color w:val="010101"/>
          <w:w w:val="110"/>
          <w:sz w:val="18"/>
          <w:lang w:val="pt-BR"/>
        </w:rPr>
        <w:t>BRB.</w:t>
      </w:r>
    </w:p>
    <w:p w14:paraId="7CACF464" w14:textId="77777777" w:rsidR="00F71BAE" w:rsidRPr="007A6B19" w:rsidRDefault="00F71BAE">
      <w:pPr>
        <w:pStyle w:val="Corpodetexto"/>
        <w:spacing w:before="9"/>
        <w:rPr>
          <w:rFonts w:ascii="Arial"/>
          <w:sz w:val="18"/>
          <w:lang w:val="pt-BR"/>
        </w:rPr>
      </w:pPr>
    </w:p>
    <w:p w14:paraId="12288C27" w14:textId="662A8DE4" w:rsidR="00F71BAE" w:rsidRPr="007A6B19" w:rsidRDefault="007A6B19">
      <w:pPr>
        <w:spacing w:line="252" w:lineRule="auto"/>
        <w:ind w:left="1033" w:right="461" w:firstLine="1"/>
        <w:jc w:val="both"/>
        <w:rPr>
          <w:rFonts w:ascii="Arial" w:hAnsi="Arial"/>
          <w:sz w:val="18"/>
          <w:lang w:val="pt-BR"/>
        </w:rPr>
      </w:pPr>
      <w:r w:rsidRPr="007A6B19">
        <w:rPr>
          <w:rFonts w:ascii="Arial" w:hAnsi="Arial"/>
          <w:color w:val="010101"/>
          <w:w w:val="110"/>
          <w:sz w:val="18"/>
          <w:lang w:val="pt-BR"/>
        </w:rPr>
        <w:t xml:space="preserve">Uma companhia genuinamente brasiliense, que valoriza sua regionalidade e está sempre atenta às necessidades de seus clientes e do mercado de meios de pagamentos, atuando com um portfólio diversificado de produtos, que inclui cartões de crédito, de débito, múltiplos e </w:t>
      </w:r>
      <w:proofErr w:type="spellStart"/>
      <w:r w:rsidRPr="007A6B19">
        <w:rPr>
          <w:rFonts w:ascii="Arial" w:hAnsi="Arial"/>
          <w:color w:val="010101"/>
          <w:w w:val="110"/>
          <w:sz w:val="18"/>
          <w:lang w:val="pt-BR"/>
        </w:rPr>
        <w:t>pré­</w:t>
      </w:r>
      <w:proofErr w:type="spellEnd"/>
      <w:r w:rsidRPr="007A6B19">
        <w:rPr>
          <w:rFonts w:ascii="Arial" w:hAnsi="Arial"/>
          <w:color w:val="010101"/>
          <w:w w:val="110"/>
          <w:sz w:val="18"/>
          <w:lang w:val="pt-BR"/>
        </w:rPr>
        <w:t xml:space="preserve"> pagos.</w:t>
      </w:r>
    </w:p>
    <w:p w14:paraId="38957655" w14:textId="77777777" w:rsidR="00F71BAE" w:rsidRPr="007A6B19" w:rsidRDefault="00F71BAE">
      <w:pPr>
        <w:pStyle w:val="Corpodetexto"/>
        <w:spacing w:before="5"/>
        <w:rPr>
          <w:rFonts w:ascii="Arial"/>
          <w:sz w:val="19"/>
          <w:lang w:val="pt-BR"/>
        </w:rPr>
      </w:pPr>
    </w:p>
    <w:p w14:paraId="58E95D44" w14:textId="77777777" w:rsidR="00F71BAE" w:rsidRPr="007A6B19" w:rsidRDefault="007A6B19">
      <w:pPr>
        <w:spacing w:line="237" w:lineRule="auto"/>
        <w:ind w:left="1036" w:right="469" w:firstLine="3"/>
        <w:jc w:val="both"/>
        <w:rPr>
          <w:rFonts w:ascii="Arial" w:hAnsi="Arial"/>
          <w:sz w:val="18"/>
          <w:lang w:val="pt-BR"/>
        </w:rPr>
      </w:pPr>
      <w:r w:rsidRPr="007A6B19">
        <w:rPr>
          <w:rFonts w:ascii="Arial" w:hAnsi="Arial"/>
          <w:color w:val="010101"/>
          <w:w w:val="110"/>
          <w:sz w:val="18"/>
          <w:lang w:val="pt-BR"/>
        </w:rPr>
        <w:t>Apoiada em sua consistente atuação no mercado de meios de pagamento como "participante emissor" dos sistemas Visa e MasterCard e na plataforma de distribuição do BRB, a BRBCARD também está presente no segmento de "</w:t>
      </w:r>
      <w:proofErr w:type="spellStart"/>
      <w:r w:rsidRPr="007A6B19">
        <w:rPr>
          <w:rFonts w:ascii="Arial" w:hAnsi="Arial"/>
          <w:color w:val="010101"/>
          <w:w w:val="110"/>
          <w:sz w:val="18"/>
          <w:lang w:val="pt-BR"/>
        </w:rPr>
        <w:t>Adquirência</w:t>
      </w:r>
      <w:proofErr w:type="spellEnd"/>
      <w:r w:rsidRPr="007A6B19">
        <w:rPr>
          <w:rFonts w:ascii="Arial" w:hAnsi="Arial"/>
          <w:color w:val="010101"/>
          <w:w w:val="110"/>
          <w:sz w:val="18"/>
          <w:lang w:val="pt-BR"/>
        </w:rPr>
        <w:t xml:space="preserve">", por intermédio da </w:t>
      </w:r>
      <w:r w:rsidRPr="007A6B19">
        <w:rPr>
          <w:rFonts w:ascii="Times New Roman" w:hAnsi="Times New Roman"/>
          <w:i/>
          <w:color w:val="010101"/>
          <w:w w:val="110"/>
          <w:lang w:val="pt-BR"/>
        </w:rPr>
        <w:t xml:space="preserve">joint venture </w:t>
      </w:r>
      <w:r w:rsidRPr="007A6B19">
        <w:rPr>
          <w:rFonts w:ascii="Arial" w:hAnsi="Arial"/>
          <w:color w:val="010101"/>
          <w:w w:val="110"/>
          <w:sz w:val="18"/>
          <w:lang w:val="pt-BR"/>
        </w:rPr>
        <w:t xml:space="preserve">formalizada com Global </w:t>
      </w:r>
      <w:proofErr w:type="spellStart"/>
      <w:r w:rsidRPr="007A6B19">
        <w:rPr>
          <w:rFonts w:ascii="Arial" w:hAnsi="Arial"/>
          <w:color w:val="010101"/>
          <w:w w:val="110"/>
          <w:sz w:val="18"/>
          <w:lang w:val="pt-BR"/>
        </w:rPr>
        <w:t>Payments</w:t>
      </w:r>
      <w:proofErr w:type="spellEnd"/>
      <w:r w:rsidRPr="007A6B19">
        <w:rPr>
          <w:rFonts w:ascii="Arial" w:hAnsi="Arial"/>
          <w:color w:val="010101"/>
          <w:w w:val="110"/>
          <w:sz w:val="18"/>
          <w:lang w:val="pt-BR"/>
        </w:rPr>
        <w:t xml:space="preserve"> South América Serviços de Pagamentos</w:t>
      </w:r>
      <w:r w:rsidRPr="007A6B19">
        <w:rPr>
          <w:rFonts w:ascii="Arial" w:hAnsi="Arial"/>
          <w:color w:val="010101"/>
          <w:spacing w:val="-18"/>
          <w:w w:val="110"/>
          <w:sz w:val="18"/>
          <w:lang w:val="pt-BR"/>
        </w:rPr>
        <w:t xml:space="preserve"> </w:t>
      </w:r>
      <w:r w:rsidRPr="007A6B19">
        <w:rPr>
          <w:rFonts w:ascii="Arial" w:hAnsi="Arial"/>
          <w:color w:val="010101"/>
          <w:w w:val="110"/>
          <w:sz w:val="18"/>
          <w:lang w:val="pt-BR"/>
        </w:rPr>
        <w:t>S.A.</w:t>
      </w:r>
    </w:p>
    <w:p w14:paraId="0BABD100" w14:textId="77777777" w:rsidR="00F71BAE" w:rsidRPr="007A6B19" w:rsidRDefault="00F71BAE">
      <w:pPr>
        <w:pStyle w:val="Corpodetexto"/>
        <w:spacing w:before="10"/>
        <w:rPr>
          <w:rFonts w:ascii="Arial"/>
          <w:sz w:val="19"/>
          <w:lang w:val="pt-BR"/>
        </w:rPr>
      </w:pPr>
    </w:p>
    <w:p w14:paraId="597D9190" w14:textId="77777777" w:rsidR="00F71BAE" w:rsidRPr="007A6B19" w:rsidRDefault="007A6B19">
      <w:pPr>
        <w:spacing w:line="254" w:lineRule="auto"/>
        <w:ind w:left="1036" w:right="457" w:hanging="1"/>
        <w:jc w:val="both"/>
        <w:rPr>
          <w:rFonts w:ascii="Arial" w:hAnsi="Arial"/>
          <w:sz w:val="18"/>
          <w:lang w:val="pt-BR"/>
        </w:rPr>
      </w:pPr>
      <w:r w:rsidRPr="007A6B19">
        <w:rPr>
          <w:rFonts w:ascii="Arial" w:hAnsi="Arial"/>
          <w:color w:val="010101"/>
          <w:w w:val="110"/>
          <w:sz w:val="18"/>
          <w:lang w:val="pt-BR"/>
        </w:rPr>
        <w:t xml:space="preserve">Com foco principal de atuação na Região Centro-Oeste, notadamente no Distrito Federal, a BRBCARD conta com a plataforma de distribuição do seu controlador BRB - Banco de Brasília para atender a esse mercado de consumo que, além das agências e correspondentes, possui importantes canais de atendimento, tais como: as Redes </w:t>
      </w:r>
      <w:proofErr w:type="spellStart"/>
      <w:r w:rsidRPr="007A6B19">
        <w:rPr>
          <w:rFonts w:ascii="Arial" w:hAnsi="Arial"/>
          <w:color w:val="010101"/>
          <w:w w:val="110"/>
          <w:sz w:val="18"/>
          <w:lang w:val="pt-BR"/>
        </w:rPr>
        <w:t>Cirrus</w:t>
      </w:r>
      <w:proofErr w:type="spellEnd"/>
      <w:r w:rsidRPr="007A6B19">
        <w:rPr>
          <w:rFonts w:ascii="Arial" w:hAnsi="Arial"/>
          <w:color w:val="010101"/>
          <w:w w:val="110"/>
          <w:sz w:val="18"/>
          <w:lang w:val="pt-BR"/>
        </w:rPr>
        <w:t xml:space="preserve"> e Plus, o Banco 24 Horas e a  rede compartilhada com o Banco do Brasil</w:t>
      </w:r>
      <w:r w:rsidRPr="007A6B19">
        <w:rPr>
          <w:rFonts w:ascii="Arial" w:hAnsi="Arial"/>
          <w:color w:val="010101"/>
          <w:spacing w:val="3"/>
          <w:w w:val="110"/>
          <w:sz w:val="18"/>
          <w:lang w:val="pt-BR"/>
        </w:rPr>
        <w:t xml:space="preserve"> </w:t>
      </w:r>
      <w:r w:rsidRPr="007A6B19">
        <w:rPr>
          <w:rFonts w:ascii="Arial" w:hAnsi="Arial"/>
          <w:color w:val="010101"/>
          <w:w w:val="110"/>
          <w:sz w:val="18"/>
          <w:lang w:val="pt-BR"/>
        </w:rPr>
        <w:t>S/A.</w:t>
      </w:r>
    </w:p>
    <w:p w14:paraId="414633BA" w14:textId="77777777" w:rsidR="00F71BAE" w:rsidRPr="007A6B19" w:rsidRDefault="00F71BAE">
      <w:pPr>
        <w:pStyle w:val="Corpodetexto"/>
        <w:spacing w:before="1"/>
        <w:rPr>
          <w:rFonts w:ascii="Arial"/>
          <w:sz w:val="19"/>
          <w:lang w:val="pt-BR"/>
        </w:rPr>
      </w:pPr>
    </w:p>
    <w:p w14:paraId="3D3B4E6C" w14:textId="77777777" w:rsidR="00F71BAE" w:rsidRPr="007A6B19" w:rsidRDefault="007A6B19">
      <w:pPr>
        <w:ind w:left="1035"/>
        <w:jc w:val="both"/>
        <w:rPr>
          <w:rFonts w:ascii="Arial" w:hAnsi="Arial"/>
          <w:sz w:val="18"/>
          <w:lang w:val="pt-BR"/>
        </w:rPr>
      </w:pPr>
      <w:r w:rsidRPr="007A6B19">
        <w:rPr>
          <w:rFonts w:ascii="Arial" w:hAnsi="Arial"/>
          <w:color w:val="010101"/>
          <w:w w:val="110"/>
          <w:sz w:val="18"/>
          <w:lang w:val="pt-BR"/>
        </w:rPr>
        <w:t>Abaixo, apresentamos a estrutura e composição acionária da BRBCARD</w:t>
      </w:r>
    </w:p>
    <w:p w14:paraId="273C55A2" w14:textId="77777777" w:rsidR="00F71BAE" w:rsidRPr="007A6B19" w:rsidRDefault="00F71BAE">
      <w:pPr>
        <w:pStyle w:val="Corpodetexto"/>
        <w:spacing w:before="6"/>
        <w:rPr>
          <w:rFonts w:ascii="Arial"/>
          <w:sz w:val="27"/>
          <w:lang w:val="pt-BR"/>
        </w:rPr>
      </w:pPr>
    </w:p>
    <w:p w14:paraId="639491B7" w14:textId="77777777" w:rsidR="00F71BAE" w:rsidRPr="00D709B6" w:rsidRDefault="00F71BAE">
      <w:pPr>
        <w:pStyle w:val="Corpodetexto"/>
        <w:rPr>
          <w:rFonts w:ascii="Arial"/>
          <w:b/>
          <w:i/>
          <w:sz w:val="20"/>
          <w:lang w:val="pt-BR"/>
        </w:rPr>
      </w:pPr>
    </w:p>
    <w:p w14:paraId="55A6FF62" w14:textId="7E007EB3" w:rsidR="00F71BAE" w:rsidRPr="00D709B6" w:rsidRDefault="007A6B19">
      <w:pPr>
        <w:pStyle w:val="Corpodetexto"/>
        <w:rPr>
          <w:rFonts w:ascii="Arial"/>
          <w:b/>
          <w:i/>
          <w:sz w:val="20"/>
          <w:lang w:val="pt-BR"/>
        </w:rPr>
      </w:pPr>
      <w:r>
        <w:rPr>
          <w:noProof/>
        </w:rPr>
        <w:drawing>
          <wp:anchor distT="0" distB="0" distL="114300" distR="114300" simplePos="0" relativeHeight="251661824" behindDoc="1" locked="0" layoutInCell="1" allowOverlap="1" wp14:anchorId="31A47410" wp14:editId="01EE4A2C">
            <wp:simplePos x="0" y="0"/>
            <wp:positionH relativeFrom="column">
              <wp:posOffset>1651635</wp:posOffset>
            </wp:positionH>
            <wp:positionV relativeFrom="paragraph">
              <wp:posOffset>9525</wp:posOffset>
            </wp:positionV>
            <wp:extent cx="3241675" cy="2346960"/>
            <wp:effectExtent l="0" t="0" r="0" b="0"/>
            <wp:wrapTight wrapText="bothSides">
              <wp:wrapPolygon edited="0">
                <wp:start x="0" y="0"/>
                <wp:lineTo x="0" y="21390"/>
                <wp:lineTo x="21452" y="21390"/>
                <wp:lineTo x="21452"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extLst>
                        <a:ext uri="{28A0092B-C50C-407E-A947-70E740481C1C}">
                          <a14:useLocalDpi xmlns:a14="http://schemas.microsoft.com/office/drawing/2010/main" val="0"/>
                        </a:ext>
                      </a:extLst>
                    </a:blip>
                    <a:srcRect l="34087" t="32471" r="31603" b="23332"/>
                    <a:stretch/>
                  </pic:blipFill>
                  <pic:spPr bwMode="auto">
                    <a:xfrm>
                      <a:off x="0" y="0"/>
                      <a:ext cx="3241675" cy="2346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03BAA7" w14:textId="265DF804" w:rsidR="00F71BAE" w:rsidRPr="00D709B6" w:rsidRDefault="00F71BAE" w:rsidP="007A6B19">
      <w:pPr>
        <w:pStyle w:val="Corpodetexto"/>
        <w:spacing w:before="5" w:after="1"/>
        <w:rPr>
          <w:rFonts w:ascii="Arial"/>
          <w:sz w:val="2"/>
          <w:lang w:val="pt-BR"/>
        </w:rPr>
      </w:pPr>
    </w:p>
    <w:p w14:paraId="681C7CD9" w14:textId="77777777" w:rsidR="00F71BAE" w:rsidRPr="00D709B6" w:rsidRDefault="00F71BAE">
      <w:pPr>
        <w:spacing w:line="20" w:lineRule="exact"/>
        <w:rPr>
          <w:rFonts w:ascii="Arial"/>
          <w:sz w:val="2"/>
          <w:lang w:val="pt-BR"/>
        </w:rPr>
        <w:sectPr w:rsidR="00F71BAE" w:rsidRPr="00D709B6" w:rsidSect="00AB1203">
          <w:headerReference w:type="default" r:id="rId88"/>
          <w:pgSz w:w="11910" w:h="16840"/>
          <w:pgMar w:top="2540" w:right="880" w:bottom="280" w:left="840" w:header="1560" w:footer="0" w:gutter="0"/>
          <w:cols w:space="720"/>
        </w:sectPr>
      </w:pPr>
    </w:p>
    <w:p w14:paraId="4C0BDC9B" w14:textId="54E12EA5" w:rsidR="007A6B19" w:rsidRPr="00D709B6" w:rsidRDefault="007A6B19" w:rsidP="007A6B19">
      <w:pPr>
        <w:tabs>
          <w:tab w:val="left" w:pos="2037"/>
        </w:tabs>
        <w:spacing w:before="55"/>
        <w:ind w:left="742"/>
        <w:rPr>
          <w:rFonts w:ascii="Courier New" w:hAnsi="Courier New"/>
          <w:b/>
          <w:sz w:val="16"/>
          <w:lang w:val="pt-BR"/>
        </w:rPr>
      </w:pPr>
      <w:r>
        <w:rPr>
          <w:rFonts w:ascii="Arial"/>
          <w:b/>
          <w:i/>
          <w:sz w:val="24"/>
          <w:lang w:val="pt-BR"/>
        </w:rPr>
        <w:t xml:space="preserve">                                                  </w:t>
      </w:r>
    </w:p>
    <w:p w14:paraId="16EB408F" w14:textId="0625E1FA" w:rsidR="00F71BAE" w:rsidRPr="007A6B19" w:rsidRDefault="00F71BAE" w:rsidP="007A6B19">
      <w:pPr>
        <w:pStyle w:val="Corpodetexto"/>
        <w:spacing w:before="6" w:line="360" w:lineRule="auto"/>
        <w:rPr>
          <w:rFonts w:ascii="Arial"/>
          <w:b/>
          <w:i/>
          <w:sz w:val="24"/>
          <w:lang w:val="pt-BR"/>
        </w:rPr>
      </w:pPr>
    </w:p>
    <w:p w14:paraId="7462656F" w14:textId="38F4BDB8" w:rsidR="00F71BAE" w:rsidRPr="00D709B6" w:rsidRDefault="007A6B19" w:rsidP="007A6B19">
      <w:pPr>
        <w:spacing w:before="83" w:line="157" w:lineRule="exact"/>
        <w:ind w:right="3225"/>
        <w:rPr>
          <w:rFonts w:ascii="Times New Roman"/>
          <w:sz w:val="2"/>
          <w:lang w:val="pt-BR"/>
        </w:rPr>
      </w:pPr>
      <w:r w:rsidRPr="00D709B6">
        <w:rPr>
          <w:lang w:val="pt-BR"/>
        </w:rPr>
        <w:br w:type="column"/>
      </w:r>
    </w:p>
    <w:p w14:paraId="7DDA3F98" w14:textId="3AE0FCDE" w:rsidR="00F71BAE" w:rsidRPr="00D709B6" w:rsidRDefault="007A6B19">
      <w:pPr>
        <w:tabs>
          <w:tab w:val="left" w:pos="2037"/>
        </w:tabs>
        <w:spacing w:before="55"/>
        <w:ind w:left="742"/>
        <w:rPr>
          <w:rFonts w:ascii="Courier New" w:hAnsi="Courier New"/>
          <w:b/>
          <w:sz w:val="16"/>
          <w:lang w:val="pt-BR"/>
        </w:rPr>
      </w:pPr>
      <w:r w:rsidRPr="00D709B6">
        <w:rPr>
          <w:rFonts w:ascii="Times New Roman" w:hAnsi="Times New Roman"/>
          <w:b/>
          <w:color w:val="565656"/>
          <w:spacing w:val="-3"/>
          <w:sz w:val="15"/>
          <w:lang w:val="pt-BR"/>
        </w:rPr>
        <w:tab/>
      </w:r>
    </w:p>
    <w:p w14:paraId="38C69631" w14:textId="77777777" w:rsidR="00F71BAE" w:rsidRPr="00D709B6" w:rsidRDefault="00F71BAE">
      <w:pPr>
        <w:rPr>
          <w:rFonts w:ascii="Courier New" w:hAnsi="Courier New"/>
          <w:sz w:val="16"/>
          <w:lang w:val="pt-BR"/>
        </w:rPr>
        <w:sectPr w:rsidR="00F71BAE" w:rsidRPr="00D709B6">
          <w:type w:val="continuous"/>
          <w:pgSz w:w="11910" w:h="16840"/>
          <w:pgMar w:top="1580" w:right="880" w:bottom="280" w:left="840" w:header="720" w:footer="720" w:gutter="0"/>
          <w:cols w:num="2" w:space="720" w:equalWidth="0">
            <w:col w:w="4253" w:space="40"/>
            <w:col w:w="5897"/>
          </w:cols>
        </w:sectPr>
      </w:pPr>
    </w:p>
    <w:p w14:paraId="357CA5E6" w14:textId="77777777" w:rsidR="00F71BAE" w:rsidRPr="00D709B6" w:rsidRDefault="00F71BAE">
      <w:pPr>
        <w:pStyle w:val="Corpodetexto"/>
        <w:spacing w:before="5"/>
        <w:rPr>
          <w:rFonts w:ascii="Courier New"/>
          <w:b/>
          <w:sz w:val="23"/>
          <w:lang w:val="pt-BR"/>
        </w:rPr>
      </w:pPr>
    </w:p>
    <w:p w14:paraId="09F54911" w14:textId="77777777" w:rsidR="00F71BAE" w:rsidRPr="007A6B19" w:rsidRDefault="007A6B19">
      <w:pPr>
        <w:pStyle w:val="PargrafodaLista"/>
        <w:numPr>
          <w:ilvl w:val="0"/>
          <w:numId w:val="15"/>
        </w:numPr>
        <w:tabs>
          <w:tab w:val="left" w:pos="1292"/>
        </w:tabs>
        <w:spacing w:before="95"/>
        <w:ind w:left="1291" w:hanging="248"/>
        <w:rPr>
          <w:rFonts w:ascii="Arial" w:hAnsi="Arial"/>
          <w:b/>
          <w:color w:val="030303"/>
          <w:sz w:val="18"/>
          <w:lang w:val="pt-BR"/>
        </w:rPr>
      </w:pPr>
      <w:r w:rsidRPr="007A6B19">
        <w:rPr>
          <w:rFonts w:ascii="Arial" w:hAnsi="Arial"/>
          <w:b/>
          <w:color w:val="030303"/>
          <w:w w:val="115"/>
          <w:sz w:val="18"/>
          <w:lang w:val="pt-BR"/>
        </w:rPr>
        <w:t>MERCADO DE MEIOS ELETRÔNICOS DE PAGAMENTO EM 2019</w:t>
      </w:r>
    </w:p>
    <w:p w14:paraId="2200C2DB" w14:textId="77777777" w:rsidR="00F71BAE" w:rsidRPr="007A6B19" w:rsidRDefault="00F71BAE">
      <w:pPr>
        <w:pStyle w:val="Corpodetexto"/>
        <w:spacing w:before="9"/>
        <w:rPr>
          <w:rFonts w:ascii="Arial"/>
          <w:b/>
          <w:sz w:val="28"/>
          <w:lang w:val="pt-BR"/>
        </w:rPr>
      </w:pPr>
    </w:p>
    <w:p w14:paraId="12400F72" w14:textId="7C4A0DD9" w:rsidR="00F71BAE" w:rsidRPr="007A6B19" w:rsidRDefault="007A6B19">
      <w:pPr>
        <w:ind w:left="1032" w:right="463" w:firstLine="2"/>
        <w:jc w:val="both"/>
        <w:rPr>
          <w:rFonts w:ascii="Arial" w:hAnsi="Arial"/>
          <w:sz w:val="19"/>
          <w:lang w:val="pt-BR"/>
        </w:rPr>
      </w:pPr>
      <w:r w:rsidRPr="007A6B19">
        <w:rPr>
          <w:rFonts w:ascii="Arial" w:hAnsi="Arial"/>
          <w:color w:val="030303"/>
          <w:w w:val="105"/>
          <w:sz w:val="19"/>
          <w:lang w:val="pt-BR"/>
        </w:rPr>
        <w:t>De acordo com pesquisa da ABECS1, independentemente do canal de acesso, 83% dos consumidores usam cartão de crédito para pagar as compras online. Além disso, 69% dos usuários de cartão preferem o celular como canal para realizar compras pela internet. Ademais, 33% utilizam notebook, 30% fazem suas movimentações em desktop, e 3% utilizam tablet.</w:t>
      </w:r>
      <w:r w:rsidRPr="007A6B19">
        <w:rPr>
          <w:rFonts w:ascii="Arial" w:hAnsi="Arial"/>
          <w:color w:val="030303"/>
          <w:spacing w:val="55"/>
          <w:w w:val="105"/>
          <w:sz w:val="19"/>
          <w:lang w:val="pt-BR"/>
        </w:rPr>
        <w:t xml:space="preserve"> </w:t>
      </w:r>
      <w:r w:rsidRPr="007A6B19">
        <w:rPr>
          <w:rFonts w:ascii="Arial" w:hAnsi="Arial"/>
          <w:color w:val="030303"/>
          <w:w w:val="105"/>
          <w:sz w:val="19"/>
          <w:lang w:val="pt-BR"/>
        </w:rPr>
        <w:t>Dessa maneira, a transformação digital de meios de pagamentos tem gerado</w:t>
      </w:r>
      <w:r w:rsidRPr="007A6B19">
        <w:rPr>
          <w:rFonts w:ascii="Arial" w:hAnsi="Arial"/>
          <w:color w:val="030303"/>
          <w:spacing w:val="55"/>
          <w:w w:val="105"/>
          <w:sz w:val="19"/>
          <w:lang w:val="pt-BR"/>
        </w:rPr>
        <w:t xml:space="preserve"> </w:t>
      </w:r>
      <w:r w:rsidRPr="007A6B19">
        <w:rPr>
          <w:rFonts w:ascii="Arial" w:hAnsi="Arial"/>
          <w:color w:val="030303"/>
          <w:w w:val="105"/>
          <w:sz w:val="19"/>
          <w:lang w:val="pt-BR"/>
        </w:rPr>
        <w:t>inovação, qualidade e segurança aos seus</w:t>
      </w:r>
      <w:r w:rsidRPr="007A6B19">
        <w:rPr>
          <w:rFonts w:ascii="Arial" w:hAnsi="Arial"/>
          <w:color w:val="030303"/>
          <w:spacing w:val="-33"/>
          <w:w w:val="105"/>
          <w:sz w:val="19"/>
          <w:lang w:val="pt-BR"/>
        </w:rPr>
        <w:t xml:space="preserve"> </w:t>
      </w:r>
      <w:r w:rsidRPr="007A6B19">
        <w:rPr>
          <w:rFonts w:ascii="Arial" w:hAnsi="Arial"/>
          <w:color w:val="030303"/>
          <w:w w:val="105"/>
          <w:sz w:val="19"/>
          <w:lang w:val="pt-BR"/>
        </w:rPr>
        <w:t>usuários.</w:t>
      </w:r>
    </w:p>
    <w:p w14:paraId="3E9D519F" w14:textId="613B4BFE" w:rsidR="00F71BAE" w:rsidRPr="007A6B19" w:rsidRDefault="007A6B19">
      <w:pPr>
        <w:spacing w:before="112" w:line="259" w:lineRule="auto"/>
        <w:ind w:left="1032" w:right="457" w:firstLine="1"/>
        <w:jc w:val="both"/>
        <w:rPr>
          <w:rFonts w:ascii="Arial" w:hAnsi="Arial"/>
          <w:sz w:val="19"/>
          <w:lang w:val="pt-BR"/>
        </w:rPr>
      </w:pPr>
      <w:r w:rsidRPr="007A6B19">
        <w:rPr>
          <w:rFonts w:ascii="Arial" w:hAnsi="Arial"/>
          <w:color w:val="030303"/>
          <w:w w:val="105"/>
          <w:sz w:val="19"/>
          <w:lang w:val="pt-BR"/>
        </w:rPr>
        <w:t>Dentre os aspectos que envolvem a transformação digital, a Inteligência Artificial continua sendo uma tendência que pode transformar positivamente a experiência do cliente. Como consequência dessa utilização, a empresa pode oferecer produtos e serviços de acordo com o perfil de necessidade e de interesse do seu cliente. Ela traz otimização para a criação de novos produtos junto à possibilidade de atingir uma vantagem competitiva e adequação aos seus objetivos e aos seus</w:t>
      </w:r>
      <w:r w:rsidRPr="007A6B19">
        <w:rPr>
          <w:rFonts w:ascii="Arial" w:hAnsi="Arial"/>
          <w:color w:val="030303"/>
          <w:spacing w:val="27"/>
          <w:w w:val="105"/>
          <w:sz w:val="19"/>
          <w:lang w:val="pt-BR"/>
        </w:rPr>
        <w:t xml:space="preserve"> </w:t>
      </w:r>
      <w:r w:rsidRPr="007A6B19">
        <w:rPr>
          <w:rFonts w:ascii="Arial" w:hAnsi="Arial"/>
          <w:color w:val="030303"/>
          <w:w w:val="105"/>
          <w:sz w:val="19"/>
          <w:lang w:val="pt-BR"/>
        </w:rPr>
        <w:t>clientes.</w:t>
      </w:r>
    </w:p>
    <w:p w14:paraId="345105FF" w14:textId="77777777" w:rsidR="00F71BAE" w:rsidRPr="007A6B19" w:rsidRDefault="007A6B19">
      <w:pPr>
        <w:spacing w:before="112" w:line="259" w:lineRule="auto"/>
        <w:ind w:left="1036" w:right="458" w:hanging="2"/>
        <w:jc w:val="both"/>
        <w:rPr>
          <w:rFonts w:ascii="Arial" w:hAnsi="Arial"/>
          <w:sz w:val="19"/>
          <w:lang w:val="pt-BR"/>
        </w:rPr>
      </w:pPr>
      <w:r w:rsidRPr="007A6B19">
        <w:rPr>
          <w:rFonts w:ascii="Arial" w:hAnsi="Arial"/>
          <w:color w:val="030303"/>
          <w:w w:val="105"/>
          <w:sz w:val="19"/>
          <w:lang w:val="pt-BR"/>
        </w:rPr>
        <w:t xml:space="preserve">A utilização de QR </w:t>
      </w:r>
      <w:proofErr w:type="spellStart"/>
      <w:r w:rsidRPr="007A6B19">
        <w:rPr>
          <w:rFonts w:ascii="Arial" w:hAnsi="Arial"/>
          <w:color w:val="030303"/>
          <w:w w:val="105"/>
          <w:sz w:val="19"/>
          <w:lang w:val="pt-BR"/>
        </w:rPr>
        <w:t>Code</w:t>
      </w:r>
      <w:proofErr w:type="spellEnd"/>
      <w:r w:rsidRPr="007A6B19">
        <w:rPr>
          <w:rFonts w:ascii="Arial" w:hAnsi="Arial"/>
          <w:color w:val="030303"/>
          <w:w w:val="105"/>
          <w:sz w:val="19"/>
          <w:lang w:val="pt-BR"/>
        </w:rPr>
        <w:t xml:space="preserve"> para a realização de pagamentos também está em voga. Bastante presente na China, onde as grandes bandeiras não possuem ampla aceitação, boa parte dos pagamentos eletrônicos são realizados via QR </w:t>
      </w:r>
      <w:proofErr w:type="spellStart"/>
      <w:r w:rsidRPr="007A6B19">
        <w:rPr>
          <w:rFonts w:ascii="Arial" w:hAnsi="Arial"/>
          <w:color w:val="030303"/>
          <w:w w:val="105"/>
          <w:sz w:val="19"/>
          <w:lang w:val="pt-BR"/>
        </w:rPr>
        <w:t>Code</w:t>
      </w:r>
      <w:proofErr w:type="spellEnd"/>
      <w:r w:rsidRPr="007A6B19">
        <w:rPr>
          <w:rFonts w:ascii="Arial" w:hAnsi="Arial"/>
          <w:color w:val="030303"/>
          <w:w w:val="105"/>
          <w:sz w:val="19"/>
          <w:lang w:val="pt-BR"/>
        </w:rPr>
        <w:t>.</w:t>
      </w:r>
    </w:p>
    <w:p w14:paraId="235FDB2F" w14:textId="77777777" w:rsidR="00F71BAE" w:rsidRPr="007A6B19" w:rsidRDefault="007A6B19">
      <w:pPr>
        <w:spacing w:before="143" w:line="256" w:lineRule="auto"/>
        <w:ind w:left="1026" w:right="457" w:firstLine="8"/>
        <w:jc w:val="both"/>
        <w:rPr>
          <w:rFonts w:ascii="Arial" w:hAnsi="Arial"/>
          <w:sz w:val="19"/>
          <w:lang w:val="pt-BR"/>
        </w:rPr>
      </w:pPr>
      <w:r w:rsidRPr="007A6B19">
        <w:rPr>
          <w:rFonts w:ascii="Arial" w:hAnsi="Arial"/>
          <w:color w:val="030303"/>
          <w:w w:val="105"/>
          <w:sz w:val="19"/>
          <w:lang w:val="pt-BR"/>
        </w:rPr>
        <w:t xml:space="preserve">Além do olhar voltado sempre para o cliente, a BRBCARD precisa se manter em constante atualização acerca de novas tecnologias, como as carteiras virtuais </w:t>
      </w:r>
      <w:r w:rsidRPr="007A6B19">
        <w:rPr>
          <w:rFonts w:ascii="Arial" w:hAnsi="Arial"/>
          <w:i/>
          <w:color w:val="030303"/>
          <w:w w:val="105"/>
          <w:sz w:val="18"/>
          <w:lang w:val="pt-BR"/>
        </w:rPr>
        <w:t>(</w:t>
      </w:r>
      <w:proofErr w:type="spellStart"/>
      <w:r w:rsidRPr="007A6B19">
        <w:rPr>
          <w:rFonts w:ascii="Arial" w:hAnsi="Arial"/>
          <w:i/>
          <w:color w:val="030303"/>
          <w:w w:val="105"/>
          <w:sz w:val="18"/>
          <w:lang w:val="pt-BR"/>
        </w:rPr>
        <w:t>Samsumg</w:t>
      </w:r>
      <w:proofErr w:type="spellEnd"/>
      <w:r w:rsidRPr="007A6B19">
        <w:rPr>
          <w:rFonts w:ascii="Arial" w:hAnsi="Arial"/>
          <w:i/>
          <w:color w:val="030303"/>
          <w:w w:val="105"/>
          <w:sz w:val="18"/>
          <w:lang w:val="pt-BR"/>
        </w:rPr>
        <w:t xml:space="preserve"> </w:t>
      </w:r>
      <w:proofErr w:type="spellStart"/>
      <w:r w:rsidRPr="007A6B19">
        <w:rPr>
          <w:rFonts w:ascii="Arial" w:hAnsi="Arial"/>
          <w:i/>
          <w:color w:val="030303"/>
          <w:w w:val="105"/>
          <w:sz w:val="18"/>
          <w:lang w:val="pt-BR"/>
        </w:rPr>
        <w:t>Pay</w:t>
      </w:r>
      <w:proofErr w:type="spellEnd"/>
      <w:r w:rsidRPr="007A6B19">
        <w:rPr>
          <w:rFonts w:ascii="Arial" w:hAnsi="Arial"/>
          <w:i/>
          <w:color w:val="030303"/>
          <w:w w:val="105"/>
          <w:sz w:val="18"/>
          <w:lang w:val="pt-BR"/>
        </w:rPr>
        <w:t xml:space="preserve">, Google </w:t>
      </w:r>
      <w:proofErr w:type="spellStart"/>
      <w:r w:rsidRPr="007A6B19">
        <w:rPr>
          <w:rFonts w:ascii="Arial" w:hAnsi="Arial"/>
          <w:i/>
          <w:color w:val="030303"/>
          <w:w w:val="105"/>
          <w:sz w:val="18"/>
          <w:lang w:val="pt-BR"/>
        </w:rPr>
        <w:t>Pay</w:t>
      </w:r>
      <w:proofErr w:type="spellEnd"/>
      <w:r w:rsidRPr="007A6B19">
        <w:rPr>
          <w:rFonts w:ascii="Arial" w:hAnsi="Arial"/>
          <w:i/>
          <w:color w:val="030303"/>
          <w:w w:val="105"/>
          <w:sz w:val="18"/>
          <w:lang w:val="pt-BR"/>
        </w:rPr>
        <w:t xml:space="preserve">, Apple </w:t>
      </w:r>
      <w:proofErr w:type="spellStart"/>
      <w:r w:rsidRPr="007A6B19">
        <w:rPr>
          <w:rFonts w:ascii="Arial" w:hAnsi="Arial"/>
          <w:i/>
          <w:color w:val="030303"/>
          <w:w w:val="105"/>
          <w:sz w:val="18"/>
          <w:lang w:val="pt-BR"/>
        </w:rPr>
        <w:t>Pay</w:t>
      </w:r>
      <w:proofErr w:type="spellEnd"/>
      <w:r w:rsidRPr="007A6B19">
        <w:rPr>
          <w:rFonts w:ascii="Arial" w:hAnsi="Arial"/>
          <w:i/>
          <w:color w:val="030303"/>
          <w:w w:val="105"/>
          <w:sz w:val="18"/>
          <w:lang w:val="pt-BR"/>
        </w:rPr>
        <w:t xml:space="preserve">), </w:t>
      </w:r>
      <w:r w:rsidRPr="007A6B19">
        <w:rPr>
          <w:rFonts w:ascii="Arial" w:hAnsi="Arial"/>
          <w:color w:val="030303"/>
          <w:w w:val="105"/>
          <w:sz w:val="19"/>
          <w:lang w:val="pt-BR"/>
        </w:rPr>
        <w:t xml:space="preserve">aplicativos para celular com funções relevantes. </w:t>
      </w:r>
      <w:r w:rsidRPr="007A6B19">
        <w:rPr>
          <w:rFonts w:ascii="Arial" w:hAnsi="Arial"/>
          <w:color w:val="030303"/>
          <w:w w:val="105"/>
          <w:sz w:val="20"/>
          <w:lang w:val="pt-BR"/>
        </w:rPr>
        <w:t xml:space="preserve">É </w:t>
      </w:r>
      <w:r w:rsidRPr="007A6B19">
        <w:rPr>
          <w:rFonts w:ascii="Arial" w:hAnsi="Arial"/>
          <w:color w:val="030303"/>
          <w:w w:val="105"/>
          <w:sz w:val="19"/>
          <w:lang w:val="pt-BR"/>
        </w:rPr>
        <w:t xml:space="preserve">importante destacar que o Facebook anunciou que terá uma carteira digital própria para pagamentos no </w:t>
      </w:r>
      <w:proofErr w:type="spellStart"/>
      <w:r w:rsidRPr="007A6B19">
        <w:rPr>
          <w:rFonts w:ascii="Arial" w:hAnsi="Arial"/>
          <w:color w:val="030303"/>
          <w:w w:val="105"/>
          <w:sz w:val="19"/>
          <w:lang w:val="pt-BR"/>
        </w:rPr>
        <w:t>Whatsapp</w:t>
      </w:r>
      <w:proofErr w:type="spellEnd"/>
      <w:r w:rsidRPr="007A6B19">
        <w:rPr>
          <w:rFonts w:ascii="Arial" w:hAnsi="Arial"/>
          <w:color w:val="030303"/>
          <w:w w:val="105"/>
          <w:sz w:val="19"/>
          <w:lang w:val="pt-BR"/>
        </w:rPr>
        <w:t xml:space="preserve"> e Instagram, o Facebook </w:t>
      </w:r>
      <w:proofErr w:type="spellStart"/>
      <w:r w:rsidRPr="007A6B19">
        <w:rPr>
          <w:rFonts w:ascii="Arial" w:hAnsi="Arial"/>
          <w:color w:val="030303"/>
          <w:w w:val="105"/>
          <w:sz w:val="19"/>
          <w:lang w:val="pt-BR"/>
        </w:rPr>
        <w:t>Pa</w:t>
      </w:r>
      <w:proofErr w:type="spellEnd"/>
      <w:r w:rsidRPr="007A6B19">
        <w:rPr>
          <w:rFonts w:ascii="Arial" w:hAnsi="Arial"/>
          <w:color w:val="030303"/>
          <w:w w:val="105"/>
          <w:sz w:val="19"/>
          <w:lang w:val="pt-BR"/>
        </w:rPr>
        <w:t xml:space="preserve"> </w:t>
      </w:r>
      <w:r w:rsidRPr="007A6B19">
        <w:rPr>
          <w:rFonts w:ascii="Arial" w:hAnsi="Arial"/>
          <w:color w:val="030303"/>
          <w:spacing w:val="5"/>
          <w:w w:val="105"/>
          <w:sz w:val="19"/>
          <w:lang w:val="pt-BR"/>
        </w:rPr>
        <w:t>y</w:t>
      </w:r>
      <w:r w:rsidRPr="007A6B19">
        <w:rPr>
          <w:rFonts w:ascii="Arial" w:hAnsi="Arial"/>
          <w:color w:val="030303"/>
          <w:spacing w:val="5"/>
          <w:w w:val="105"/>
          <w:position w:val="7"/>
          <w:sz w:val="12"/>
          <w:lang w:val="pt-BR"/>
        </w:rPr>
        <w:t>2</w:t>
      </w:r>
      <w:r w:rsidRPr="007A6B19">
        <w:rPr>
          <w:rFonts w:ascii="Arial" w:hAnsi="Arial"/>
          <w:color w:val="030303"/>
          <w:spacing w:val="5"/>
          <w:w w:val="105"/>
          <w:sz w:val="12"/>
          <w:lang w:val="pt-BR"/>
        </w:rPr>
        <w:t xml:space="preserve">• </w:t>
      </w:r>
      <w:r w:rsidRPr="007A6B19">
        <w:rPr>
          <w:rFonts w:ascii="Arial" w:hAnsi="Arial"/>
          <w:color w:val="030303"/>
          <w:w w:val="105"/>
          <w:sz w:val="19"/>
          <w:lang w:val="pt-BR"/>
        </w:rPr>
        <w:t xml:space="preserve">Inicialmente a carteira digital da rede social se iniciará nos </w:t>
      </w:r>
      <w:proofErr w:type="gramStart"/>
      <w:r w:rsidRPr="007A6B19">
        <w:rPr>
          <w:rFonts w:ascii="Arial" w:hAnsi="Arial"/>
          <w:color w:val="030303"/>
          <w:w w:val="105"/>
          <w:sz w:val="19"/>
          <w:lang w:val="pt-BR"/>
        </w:rPr>
        <w:t>EUA</w:t>
      </w:r>
      <w:proofErr w:type="gramEnd"/>
      <w:r w:rsidRPr="007A6B19">
        <w:rPr>
          <w:rFonts w:ascii="Arial" w:hAnsi="Arial"/>
          <w:color w:val="030303"/>
          <w:w w:val="105"/>
          <w:sz w:val="19"/>
          <w:lang w:val="pt-BR"/>
        </w:rPr>
        <w:t xml:space="preserve"> mas planos de expansão são</w:t>
      </w:r>
      <w:r w:rsidRPr="007A6B19">
        <w:rPr>
          <w:rFonts w:ascii="Arial" w:hAnsi="Arial"/>
          <w:color w:val="030303"/>
          <w:spacing w:val="18"/>
          <w:w w:val="105"/>
          <w:sz w:val="19"/>
          <w:lang w:val="pt-BR"/>
        </w:rPr>
        <w:t xml:space="preserve"> </w:t>
      </w:r>
      <w:r w:rsidRPr="007A6B19">
        <w:rPr>
          <w:rFonts w:ascii="Arial" w:hAnsi="Arial"/>
          <w:color w:val="030303"/>
          <w:w w:val="105"/>
          <w:sz w:val="19"/>
          <w:lang w:val="pt-BR"/>
        </w:rPr>
        <w:t>esperados.</w:t>
      </w:r>
    </w:p>
    <w:p w14:paraId="2F6861DB" w14:textId="77777777" w:rsidR="00F71BAE" w:rsidRPr="007A6B19" w:rsidRDefault="007A6B19">
      <w:pPr>
        <w:spacing w:before="142" w:line="261" w:lineRule="auto"/>
        <w:ind w:left="1037" w:right="470" w:hanging="4"/>
        <w:jc w:val="both"/>
        <w:rPr>
          <w:rFonts w:ascii="Arial" w:hAnsi="Arial"/>
          <w:sz w:val="19"/>
          <w:lang w:val="pt-BR"/>
        </w:rPr>
      </w:pPr>
      <w:r w:rsidRPr="007A6B19">
        <w:rPr>
          <w:rFonts w:ascii="Arial" w:hAnsi="Arial"/>
          <w:color w:val="030303"/>
          <w:w w:val="105"/>
          <w:sz w:val="19"/>
          <w:lang w:val="pt-BR"/>
        </w:rPr>
        <w:t xml:space="preserve">Vale destacar que com o advento de novas tecnologias para pagamentos online, é importante que investimentos em segurança sejam considerados, como por exemplo, a utilização de cartões </w:t>
      </w:r>
      <w:proofErr w:type="spellStart"/>
      <w:r w:rsidRPr="007A6B19">
        <w:rPr>
          <w:rFonts w:ascii="Arial" w:hAnsi="Arial"/>
          <w:color w:val="030303"/>
          <w:w w:val="105"/>
          <w:sz w:val="19"/>
          <w:lang w:val="pt-BR"/>
        </w:rPr>
        <w:t>dCVV</w:t>
      </w:r>
      <w:proofErr w:type="spellEnd"/>
      <w:r w:rsidRPr="007A6B19">
        <w:rPr>
          <w:rFonts w:ascii="Arial" w:hAnsi="Arial"/>
          <w:color w:val="030303"/>
          <w:w w:val="105"/>
          <w:sz w:val="19"/>
          <w:lang w:val="pt-BR"/>
        </w:rPr>
        <w:t xml:space="preserve"> </w:t>
      </w:r>
      <w:r w:rsidRPr="007A6B19">
        <w:rPr>
          <w:rFonts w:ascii="Arial" w:hAnsi="Arial"/>
          <w:i/>
          <w:color w:val="030303"/>
          <w:w w:val="105"/>
          <w:sz w:val="18"/>
          <w:lang w:val="pt-BR"/>
        </w:rPr>
        <w:t>(</w:t>
      </w:r>
      <w:proofErr w:type="spellStart"/>
      <w:r w:rsidRPr="007A6B19">
        <w:rPr>
          <w:rFonts w:ascii="Arial" w:hAnsi="Arial"/>
          <w:i/>
          <w:color w:val="030303"/>
          <w:w w:val="105"/>
          <w:sz w:val="18"/>
          <w:lang w:val="pt-BR"/>
        </w:rPr>
        <w:t>Dynamic</w:t>
      </w:r>
      <w:proofErr w:type="spellEnd"/>
      <w:r w:rsidRPr="007A6B19">
        <w:rPr>
          <w:rFonts w:ascii="Arial" w:hAnsi="Arial"/>
          <w:i/>
          <w:color w:val="030303"/>
          <w:w w:val="105"/>
          <w:sz w:val="18"/>
          <w:lang w:val="pt-BR"/>
        </w:rPr>
        <w:t xml:space="preserve"> </w:t>
      </w:r>
      <w:proofErr w:type="spellStart"/>
      <w:r w:rsidRPr="007A6B19">
        <w:rPr>
          <w:rFonts w:ascii="Arial" w:hAnsi="Arial"/>
          <w:i/>
          <w:color w:val="030303"/>
          <w:w w:val="105"/>
          <w:sz w:val="18"/>
          <w:lang w:val="pt-BR"/>
        </w:rPr>
        <w:t>Card</w:t>
      </w:r>
      <w:proofErr w:type="spellEnd"/>
      <w:r w:rsidRPr="007A6B19">
        <w:rPr>
          <w:rFonts w:ascii="Arial" w:hAnsi="Arial"/>
          <w:i/>
          <w:color w:val="030303"/>
          <w:w w:val="105"/>
          <w:sz w:val="18"/>
          <w:lang w:val="pt-BR"/>
        </w:rPr>
        <w:t xml:space="preserve"> </w:t>
      </w:r>
      <w:proofErr w:type="spellStart"/>
      <w:r w:rsidRPr="007A6B19">
        <w:rPr>
          <w:rFonts w:ascii="Arial" w:hAnsi="Arial"/>
          <w:i/>
          <w:color w:val="030303"/>
          <w:w w:val="105"/>
          <w:sz w:val="18"/>
          <w:lang w:val="pt-BR"/>
        </w:rPr>
        <w:t>Verification</w:t>
      </w:r>
      <w:proofErr w:type="spellEnd"/>
      <w:r w:rsidRPr="007A6B19">
        <w:rPr>
          <w:rFonts w:ascii="Arial" w:hAnsi="Arial"/>
          <w:i/>
          <w:color w:val="030303"/>
          <w:w w:val="105"/>
          <w:sz w:val="18"/>
          <w:lang w:val="pt-BR"/>
        </w:rPr>
        <w:t xml:space="preserve"> </w:t>
      </w:r>
      <w:proofErr w:type="spellStart"/>
      <w:r w:rsidRPr="007A6B19">
        <w:rPr>
          <w:rFonts w:ascii="Arial" w:hAnsi="Arial"/>
          <w:i/>
          <w:color w:val="030303"/>
          <w:w w:val="105"/>
          <w:sz w:val="18"/>
          <w:lang w:val="pt-BR"/>
        </w:rPr>
        <w:t>Value</w:t>
      </w:r>
      <w:proofErr w:type="spellEnd"/>
      <w:r w:rsidRPr="007A6B19">
        <w:rPr>
          <w:rFonts w:ascii="Arial" w:hAnsi="Arial"/>
          <w:i/>
          <w:color w:val="030303"/>
          <w:w w:val="105"/>
          <w:sz w:val="18"/>
          <w:lang w:val="pt-BR"/>
        </w:rPr>
        <w:t xml:space="preserve">) </w:t>
      </w:r>
      <w:r w:rsidRPr="007A6B19">
        <w:rPr>
          <w:rFonts w:ascii="Arial" w:hAnsi="Arial"/>
          <w:color w:val="030303"/>
          <w:w w:val="105"/>
          <w:sz w:val="19"/>
          <w:lang w:val="pt-BR"/>
        </w:rPr>
        <w:t>que reduzem substancialmente o risco de transações fraudulentas em compras pela</w:t>
      </w:r>
      <w:r w:rsidRPr="007A6B19">
        <w:rPr>
          <w:rFonts w:ascii="Arial" w:hAnsi="Arial"/>
          <w:color w:val="030303"/>
          <w:spacing w:val="-34"/>
          <w:w w:val="105"/>
          <w:sz w:val="19"/>
          <w:lang w:val="pt-BR"/>
        </w:rPr>
        <w:t xml:space="preserve"> </w:t>
      </w:r>
      <w:r w:rsidRPr="007A6B19">
        <w:rPr>
          <w:rFonts w:ascii="Arial" w:hAnsi="Arial"/>
          <w:color w:val="030303"/>
          <w:w w:val="105"/>
          <w:sz w:val="19"/>
          <w:lang w:val="pt-BR"/>
        </w:rPr>
        <w:t>internet.</w:t>
      </w:r>
    </w:p>
    <w:p w14:paraId="527EE8D9" w14:textId="77777777" w:rsidR="00F71BAE" w:rsidRDefault="007A6B19">
      <w:pPr>
        <w:spacing w:before="139" w:line="259" w:lineRule="auto"/>
        <w:ind w:left="1032" w:right="454" w:firstLine="2"/>
        <w:jc w:val="both"/>
        <w:rPr>
          <w:rFonts w:ascii="Arial" w:hAnsi="Arial"/>
          <w:sz w:val="19"/>
        </w:rPr>
      </w:pPr>
      <w:r w:rsidRPr="007A6B19">
        <w:rPr>
          <w:rFonts w:ascii="Arial" w:hAnsi="Arial"/>
          <w:color w:val="030303"/>
          <w:w w:val="105"/>
          <w:sz w:val="19"/>
          <w:lang w:val="pt-BR"/>
        </w:rPr>
        <w:t xml:space="preserve">Em relação às expectativas para o cenário econômico, a Companhia monitora as informações da mídia especializada no mercado de cartões, além de participar de fóruns de discussões em diversas entidades relacionadas aos meios de pagamentos no Brasil. Segundo a Associação Brasileira de Cartões de Crédito e Serviços - </w:t>
      </w:r>
      <w:proofErr w:type="spellStart"/>
      <w:r w:rsidRPr="007A6B19">
        <w:rPr>
          <w:rFonts w:ascii="Arial" w:hAnsi="Arial"/>
          <w:color w:val="030303"/>
          <w:w w:val="105"/>
          <w:sz w:val="19"/>
          <w:lang w:val="pt-BR"/>
        </w:rPr>
        <w:t>Abecs</w:t>
      </w:r>
      <w:proofErr w:type="spellEnd"/>
      <w:r w:rsidRPr="007A6B19">
        <w:rPr>
          <w:rFonts w:ascii="Arial" w:hAnsi="Arial"/>
          <w:color w:val="030303"/>
          <w:w w:val="105"/>
          <w:sz w:val="19"/>
          <w:lang w:val="pt-BR"/>
        </w:rPr>
        <w:t xml:space="preserve">, o crescimento do mercado de cartões (emissor) deve encerrar  2020 com crescimento  robusto, impulsionado  por vários fatores, como a digitalização do microempreendedor individual, a bancarização da população, a própria projeção do PIB para o ano, além de novas oportunidades, como a digitalização dos impostos, o pagamento instantâneo e outros temas relacionados à inovação". Pelas estimativas da </w:t>
      </w:r>
      <w:proofErr w:type="spellStart"/>
      <w:r w:rsidRPr="007A6B19">
        <w:rPr>
          <w:rFonts w:ascii="Arial" w:hAnsi="Arial"/>
          <w:color w:val="030303"/>
          <w:w w:val="105"/>
          <w:sz w:val="19"/>
          <w:lang w:val="pt-BR"/>
        </w:rPr>
        <w:t>CardMonitor</w:t>
      </w:r>
      <w:proofErr w:type="spellEnd"/>
      <w:r w:rsidRPr="007A6B19">
        <w:rPr>
          <w:rFonts w:ascii="Arial" w:hAnsi="Arial"/>
          <w:color w:val="030303"/>
          <w:w w:val="105"/>
          <w:sz w:val="19"/>
          <w:lang w:val="pt-BR"/>
        </w:rPr>
        <w:t xml:space="preserve">, o mercado de cartões de crédito deve crescer entre 18% e </w:t>
      </w:r>
      <w:r w:rsidRPr="007A6B19">
        <w:rPr>
          <w:rFonts w:ascii="Arial" w:hAnsi="Arial"/>
          <w:color w:val="030303"/>
          <w:spacing w:val="3"/>
          <w:w w:val="105"/>
          <w:sz w:val="19"/>
          <w:lang w:val="pt-BR"/>
        </w:rPr>
        <w:t xml:space="preserve">21%, </w:t>
      </w:r>
      <w:r w:rsidRPr="007A6B19">
        <w:rPr>
          <w:rFonts w:ascii="Arial" w:hAnsi="Arial"/>
          <w:color w:val="030303"/>
          <w:w w:val="105"/>
          <w:sz w:val="19"/>
          <w:lang w:val="pt-BR"/>
        </w:rPr>
        <w:t xml:space="preserve">considerando os mesmos motores apontados pela </w:t>
      </w:r>
      <w:proofErr w:type="spellStart"/>
      <w:r w:rsidRPr="007A6B19">
        <w:rPr>
          <w:rFonts w:ascii="Arial" w:hAnsi="Arial"/>
          <w:color w:val="030303"/>
          <w:w w:val="105"/>
          <w:sz w:val="19"/>
          <w:lang w:val="pt-BR"/>
        </w:rPr>
        <w:t>Abecs</w:t>
      </w:r>
      <w:proofErr w:type="spellEnd"/>
      <w:r w:rsidRPr="007A6B19">
        <w:rPr>
          <w:rFonts w:ascii="Arial" w:hAnsi="Arial"/>
          <w:color w:val="030303"/>
          <w:w w:val="105"/>
          <w:sz w:val="19"/>
          <w:lang w:val="pt-BR"/>
        </w:rPr>
        <w:t xml:space="preserve"> e o desempenho do setor em 2019. De janeiro a setembro deste ano, os pagamentos digitais ultrapassaram R$ 1,31 trilhão em transações, conforme balanço apresentado pela associação. </w:t>
      </w:r>
      <w:r>
        <w:rPr>
          <w:rFonts w:ascii="Arial" w:hAnsi="Arial"/>
          <w:color w:val="030303"/>
          <w:w w:val="105"/>
          <w:sz w:val="19"/>
        </w:rPr>
        <w:t xml:space="preserve">Para 2020, o mercado </w:t>
      </w:r>
      <w:proofErr w:type="spellStart"/>
      <w:r>
        <w:rPr>
          <w:rFonts w:ascii="Arial" w:hAnsi="Arial"/>
          <w:color w:val="030303"/>
          <w:w w:val="105"/>
          <w:sz w:val="19"/>
        </w:rPr>
        <w:t>prevê</w:t>
      </w:r>
      <w:proofErr w:type="spellEnd"/>
      <w:r>
        <w:rPr>
          <w:rFonts w:ascii="Arial" w:hAnsi="Arial"/>
          <w:color w:val="030303"/>
          <w:w w:val="105"/>
          <w:sz w:val="19"/>
        </w:rPr>
        <w:t xml:space="preserve"> um </w:t>
      </w:r>
      <w:proofErr w:type="spellStart"/>
      <w:r>
        <w:rPr>
          <w:rFonts w:ascii="Arial" w:hAnsi="Arial"/>
          <w:color w:val="030303"/>
          <w:w w:val="105"/>
          <w:sz w:val="19"/>
        </w:rPr>
        <w:t>crescimento</w:t>
      </w:r>
      <w:proofErr w:type="spellEnd"/>
      <w:r>
        <w:rPr>
          <w:rFonts w:ascii="Arial" w:hAnsi="Arial"/>
          <w:color w:val="030303"/>
          <w:w w:val="105"/>
          <w:sz w:val="19"/>
        </w:rPr>
        <w:t xml:space="preserve"> de R$ 2,3</w:t>
      </w:r>
      <w:r>
        <w:rPr>
          <w:rFonts w:ascii="Arial" w:hAnsi="Arial"/>
          <w:color w:val="030303"/>
          <w:spacing w:val="-23"/>
          <w:w w:val="105"/>
          <w:sz w:val="19"/>
        </w:rPr>
        <w:t xml:space="preserve"> </w:t>
      </w:r>
      <w:proofErr w:type="spellStart"/>
      <w:r>
        <w:rPr>
          <w:rFonts w:ascii="Arial" w:hAnsi="Arial"/>
          <w:color w:val="030303"/>
          <w:w w:val="105"/>
          <w:sz w:val="19"/>
        </w:rPr>
        <w:t>trilhões</w:t>
      </w:r>
      <w:proofErr w:type="spellEnd"/>
      <w:r>
        <w:rPr>
          <w:rFonts w:ascii="Arial" w:hAnsi="Arial"/>
          <w:color w:val="030303"/>
          <w:w w:val="105"/>
          <w:sz w:val="19"/>
        </w:rPr>
        <w:t>.</w:t>
      </w:r>
    </w:p>
    <w:p w14:paraId="69B7A1F3" w14:textId="77777777" w:rsidR="00F71BAE" w:rsidRDefault="00F71BAE">
      <w:pPr>
        <w:pStyle w:val="Corpodetexto"/>
        <w:rPr>
          <w:rFonts w:ascii="Arial"/>
          <w:sz w:val="20"/>
        </w:rPr>
      </w:pPr>
    </w:p>
    <w:p w14:paraId="44CCCE4E" w14:textId="77777777" w:rsidR="00F71BAE" w:rsidRDefault="00F71BAE">
      <w:pPr>
        <w:pStyle w:val="Corpodetexto"/>
        <w:rPr>
          <w:rFonts w:ascii="Arial"/>
          <w:sz w:val="20"/>
        </w:rPr>
      </w:pPr>
    </w:p>
    <w:p w14:paraId="001356D0" w14:textId="77777777" w:rsidR="00F71BAE" w:rsidRDefault="00F71BAE">
      <w:pPr>
        <w:pStyle w:val="Corpodetexto"/>
        <w:rPr>
          <w:rFonts w:ascii="Arial"/>
          <w:sz w:val="20"/>
        </w:rPr>
      </w:pPr>
    </w:p>
    <w:p w14:paraId="00F62030" w14:textId="77777777" w:rsidR="00F71BAE" w:rsidRDefault="00F71BAE">
      <w:pPr>
        <w:pStyle w:val="Corpodetexto"/>
        <w:rPr>
          <w:rFonts w:ascii="Arial"/>
          <w:sz w:val="20"/>
        </w:rPr>
      </w:pPr>
    </w:p>
    <w:p w14:paraId="7D3D94DF" w14:textId="77777777" w:rsidR="00F71BAE" w:rsidRDefault="00F71BAE">
      <w:pPr>
        <w:pStyle w:val="Corpodetexto"/>
        <w:rPr>
          <w:rFonts w:ascii="Arial"/>
          <w:sz w:val="20"/>
        </w:rPr>
      </w:pPr>
    </w:p>
    <w:p w14:paraId="3E8528CA" w14:textId="77777777" w:rsidR="00F71BAE" w:rsidRDefault="00F71BAE">
      <w:pPr>
        <w:pStyle w:val="Corpodetexto"/>
        <w:rPr>
          <w:rFonts w:ascii="Arial"/>
          <w:sz w:val="20"/>
        </w:rPr>
      </w:pPr>
    </w:p>
    <w:p w14:paraId="157A9A56" w14:textId="77777777" w:rsidR="00F71BAE" w:rsidRDefault="00492716">
      <w:pPr>
        <w:pStyle w:val="Corpodetexto"/>
        <w:spacing w:before="5"/>
        <w:rPr>
          <w:rFonts w:ascii="Arial"/>
          <w:sz w:val="11"/>
        </w:rPr>
      </w:pPr>
      <w:r>
        <w:pict w14:anchorId="3FD25A6C">
          <v:shape id="_x0000_s1261" style="position:absolute;margin-left:93.25pt;margin-top:8.8pt;width:130.8pt;height:.1pt;z-index:-251648000;mso-wrap-distance-left:0;mso-wrap-distance-right:0;mso-position-horizontal-relative:page" coordorigin="1865,176" coordsize="2616,0" path="m1865,176r2616,e" filled="f" strokeweight=".16953mm">
            <v:path arrowok="t"/>
            <w10:wrap type="topAndBottom" anchorx="page"/>
          </v:shape>
        </w:pict>
      </w:r>
    </w:p>
    <w:p w14:paraId="1B7F9DA0" w14:textId="77777777" w:rsidR="00F71BAE" w:rsidRPr="007A6B19" w:rsidRDefault="007A6B19">
      <w:pPr>
        <w:pStyle w:val="PargrafodaLista"/>
        <w:numPr>
          <w:ilvl w:val="0"/>
          <w:numId w:val="14"/>
        </w:numPr>
        <w:tabs>
          <w:tab w:val="left" w:pos="1151"/>
        </w:tabs>
        <w:spacing w:before="65"/>
        <w:jc w:val="both"/>
        <w:rPr>
          <w:rFonts w:ascii="Arial" w:hAnsi="Arial"/>
          <w:color w:val="030303"/>
          <w:sz w:val="14"/>
          <w:lang w:val="pt-BR"/>
        </w:rPr>
      </w:pPr>
      <w:r w:rsidRPr="007A6B19">
        <w:rPr>
          <w:rFonts w:ascii="Arial" w:hAnsi="Arial"/>
          <w:color w:val="161616"/>
          <w:sz w:val="14"/>
          <w:lang w:val="pt-BR"/>
        </w:rPr>
        <w:t xml:space="preserve">ABECS </w:t>
      </w:r>
      <w:r w:rsidRPr="007A6B19">
        <w:rPr>
          <w:rFonts w:ascii="Arial" w:hAnsi="Arial"/>
          <w:color w:val="030303"/>
          <w:sz w:val="14"/>
          <w:lang w:val="pt-BR"/>
        </w:rPr>
        <w:t xml:space="preserve">- Balanço de meios </w:t>
      </w:r>
      <w:r w:rsidRPr="007A6B19">
        <w:rPr>
          <w:rFonts w:ascii="Arial" w:hAnsi="Arial"/>
          <w:color w:val="161616"/>
          <w:sz w:val="14"/>
          <w:lang w:val="pt-BR"/>
        </w:rPr>
        <w:t xml:space="preserve">eletrônicos </w:t>
      </w:r>
      <w:r w:rsidRPr="007A6B19">
        <w:rPr>
          <w:rFonts w:ascii="Arial" w:hAnsi="Arial"/>
          <w:color w:val="030303"/>
          <w:sz w:val="14"/>
          <w:lang w:val="pt-BR"/>
        </w:rPr>
        <w:t xml:space="preserve">de </w:t>
      </w:r>
      <w:r w:rsidRPr="007A6B19">
        <w:rPr>
          <w:rFonts w:ascii="Arial" w:hAnsi="Arial"/>
          <w:color w:val="161616"/>
          <w:sz w:val="14"/>
          <w:lang w:val="pt-BR"/>
        </w:rPr>
        <w:t xml:space="preserve">pagamento </w:t>
      </w:r>
      <w:r w:rsidRPr="007A6B19">
        <w:rPr>
          <w:rFonts w:ascii="Arial" w:hAnsi="Arial"/>
          <w:color w:val="030303"/>
          <w:sz w:val="14"/>
          <w:lang w:val="pt-BR"/>
        </w:rPr>
        <w:t xml:space="preserve">- 1° </w:t>
      </w:r>
      <w:r w:rsidRPr="007A6B19">
        <w:rPr>
          <w:rFonts w:ascii="Arial" w:hAnsi="Arial"/>
          <w:color w:val="161616"/>
          <w:sz w:val="14"/>
          <w:lang w:val="pt-BR"/>
        </w:rPr>
        <w:t xml:space="preserve">semestre </w:t>
      </w:r>
      <w:r w:rsidRPr="007A6B19">
        <w:rPr>
          <w:rFonts w:ascii="Arial" w:hAnsi="Arial"/>
          <w:color w:val="030303"/>
          <w:sz w:val="14"/>
          <w:lang w:val="pt-BR"/>
        </w:rPr>
        <w:t>de</w:t>
      </w:r>
      <w:r w:rsidRPr="007A6B19">
        <w:rPr>
          <w:rFonts w:ascii="Arial" w:hAnsi="Arial"/>
          <w:color w:val="030303"/>
          <w:spacing w:val="-1"/>
          <w:sz w:val="14"/>
          <w:lang w:val="pt-BR"/>
        </w:rPr>
        <w:t xml:space="preserve"> </w:t>
      </w:r>
      <w:r w:rsidRPr="007A6B19">
        <w:rPr>
          <w:rFonts w:ascii="Arial" w:hAnsi="Arial"/>
          <w:color w:val="030303"/>
          <w:sz w:val="14"/>
          <w:lang w:val="pt-BR"/>
        </w:rPr>
        <w:t>2019</w:t>
      </w:r>
    </w:p>
    <w:p w14:paraId="09CEC870" w14:textId="77777777" w:rsidR="00F71BAE" w:rsidRPr="007A6B19" w:rsidRDefault="007A6B19">
      <w:pPr>
        <w:pStyle w:val="PargrafodaLista"/>
        <w:numPr>
          <w:ilvl w:val="0"/>
          <w:numId w:val="14"/>
        </w:numPr>
        <w:tabs>
          <w:tab w:val="left" w:pos="1151"/>
        </w:tabs>
        <w:spacing w:before="26"/>
        <w:ind w:hanging="116"/>
        <w:jc w:val="both"/>
        <w:rPr>
          <w:rFonts w:ascii="Arial"/>
          <w:color w:val="161616"/>
          <w:sz w:val="14"/>
          <w:lang w:val="pt-BR"/>
        </w:rPr>
      </w:pPr>
      <w:r w:rsidRPr="007A6B19">
        <w:rPr>
          <w:rFonts w:ascii="Arial"/>
          <w:color w:val="030303"/>
          <w:spacing w:val="-4"/>
          <w:w w:val="105"/>
          <w:sz w:val="14"/>
          <w:lang w:val="pt-BR"/>
        </w:rPr>
        <w:t>https:</w:t>
      </w:r>
      <w:hyperlink r:id="rId89">
        <w:r w:rsidRPr="007A6B19">
          <w:rPr>
            <w:rFonts w:ascii="Arial"/>
            <w:color w:val="262626"/>
            <w:spacing w:val="-4"/>
            <w:w w:val="105"/>
            <w:sz w:val="14"/>
            <w:lang w:val="pt-BR"/>
          </w:rPr>
          <w:t>//www.v</w:t>
        </w:r>
      </w:hyperlink>
      <w:r w:rsidRPr="007A6B19">
        <w:rPr>
          <w:rFonts w:ascii="Arial"/>
          <w:color w:val="262626"/>
          <w:spacing w:val="-4"/>
          <w:w w:val="105"/>
          <w:sz w:val="14"/>
          <w:lang w:val="pt-BR"/>
        </w:rPr>
        <w:t>a</w:t>
      </w:r>
      <w:hyperlink r:id="rId90">
        <w:r w:rsidRPr="007A6B19">
          <w:rPr>
            <w:rFonts w:ascii="Arial"/>
            <w:color w:val="030303"/>
            <w:spacing w:val="-4"/>
            <w:w w:val="105"/>
            <w:sz w:val="14"/>
            <w:lang w:val="pt-BR"/>
          </w:rPr>
          <w:t>lor.com</w:t>
        </w:r>
      </w:hyperlink>
      <w:r w:rsidRPr="007A6B19">
        <w:rPr>
          <w:rFonts w:ascii="Arial"/>
          <w:color w:val="3B3B3B"/>
          <w:spacing w:val="-4"/>
          <w:w w:val="105"/>
          <w:sz w:val="14"/>
          <w:lang w:val="pt-BR"/>
        </w:rPr>
        <w:t>.</w:t>
      </w:r>
      <w:hyperlink r:id="rId91">
        <w:r w:rsidRPr="007A6B19">
          <w:rPr>
            <w:rFonts w:ascii="Arial"/>
            <w:color w:val="030303"/>
            <w:spacing w:val="-4"/>
            <w:w w:val="105"/>
            <w:sz w:val="14"/>
            <w:lang w:val="pt-BR"/>
          </w:rPr>
          <w:t>br</w:t>
        </w:r>
        <w:r w:rsidRPr="007A6B19">
          <w:rPr>
            <w:rFonts w:ascii="Arial"/>
            <w:color w:val="262626"/>
            <w:spacing w:val="-4"/>
            <w:w w:val="105"/>
            <w:sz w:val="14"/>
            <w:lang w:val="pt-BR"/>
          </w:rPr>
          <w:t>/</w:t>
        </w:r>
        <w:r w:rsidRPr="007A6B19">
          <w:rPr>
            <w:rFonts w:ascii="Arial"/>
            <w:color w:val="030303"/>
            <w:spacing w:val="-4"/>
            <w:w w:val="105"/>
            <w:sz w:val="14"/>
            <w:lang w:val="pt-BR"/>
          </w:rPr>
          <w:t>financas</w:t>
        </w:r>
        <w:r w:rsidRPr="007A6B19">
          <w:rPr>
            <w:rFonts w:ascii="Arial"/>
            <w:color w:val="262626"/>
            <w:spacing w:val="-4"/>
            <w:w w:val="105"/>
            <w:sz w:val="14"/>
            <w:lang w:val="pt-BR"/>
          </w:rPr>
          <w:t>/</w:t>
        </w:r>
        <w:r w:rsidRPr="007A6B19">
          <w:rPr>
            <w:rFonts w:ascii="Arial"/>
            <w:color w:val="030303"/>
            <w:spacing w:val="-4"/>
            <w:w w:val="105"/>
            <w:sz w:val="14"/>
            <w:lang w:val="pt-BR"/>
          </w:rPr>
          <w:t>5600241</w:t>
        </w:r>
        <w:r w:rsidRPr="007A6B19">
          <w:rPr>
            <w:rFonts w:ascii="Arial"/>
            <w:color w:val="262626"/>
            <w:spacing w:val="-4"/>
            <w:w w:val="105"/>
            <w:sz w:val="14"/>
            <w:lang w:val="pt-BR"/>
          </w:rPr>
          <w:t>/</w:t>
        </w:r>
        <w:r w:rsidRPr="007A6B19">
          <w:rPr>
            <w:rFonts w:ascii="Arial"/>
            <w:color w:val="030303"/>
            <w:spacing w:val="-4"/>
            <w:w w:val="105"/>
            <w:sz w:val="14"/>
            <w:lang w:val="pt-BR"/>
          </w:rPr>
          <w:t>em</w:t>
        </w:r>
        <w:r w:rsidRPr="007A6B19">
          <w:rPr>
            <w:rFonts w:ascii="Arial"/>
            <w:color w:val="030303"/>
            <w:spacing w:val="-27"/>
            <w:w w:val="105"/>
            <w:sz w:val="14"/>
            <w:lang w:val="pt-BR"/>
          </w:rPr>
          <w:t xml:space="preserve"> </w:t>
        </w:r>
        <w:r w:rsidRPr="007A6B19">
          <w:rPr>
            <w:rFonts w:ascii="Arial"/>
            <w:color w:val="030303"/>
            <w:w w:val="105"/>
            <w:sz w:val="14"/>
            <w:lang w:val="pt-BR"/>
          </w:rPr>
          <w:t>presas-de-</w:t>
        </w:r>
        <w:proofErr w:type="spellStart"/>
        <w:r w:rsidRPr="007A6B19">
          <w:rPr>
            <w:rFonts w:ascii="Arial"/>
            <w:color w:val="030303"/>
            <w:w w:val="105"/>
            <w:sz w:val="14"/>
            <w:lang w:val="pt-BR"/>
          </w:rPr>
          <w:t>cartao</w:t>
        </w:r>
        <w:proofErr w:type="spellEnd"/>
        <w:r w:rsidRPr="007A6B19">
          <w:rPr>
            <w:rFonts w:ascii="Arial"/>
            <w:color w:val="030303"/>
            <w:w w:val="105"/>
            <w:sz w:val="14"/>
            <w:lang w:val="pt-BR"/>
          </w:rPr>
          <w:t>-apostam-em-no</w:t>
        </w:r>
        <w:r w:rsidRPr="007A6B19">
          <w:rPr>
            <w:rFonts w:ascii="Arial"/>
            <w:color w:val="262626"/>
            <w:w w:val="105"/>
            <w:sz w:val="14"/>
            <w:lang w:val="pt-BR"/>
          </w:rPr>
          <w:t>v</w:t>
        </w:r>
        <w:r w:rsidRPr="007A6B19">
          <w:rPr>
            <w:rFonts w:ascii="Arial"/>
            <w:color w:val="030303"/>
            <w:w w:val="105"/>
            <w:sz w:val="14"/>
            <w:lang w:val="pt-BR"/>
          </w:rPr>
          <w:t>os-canais-de-</w:t>
        </w:r>
        <w:proofErr w:type="spellStart"/>
        <w:r w:rsidRPr="007A6B19">
          <w:rPr>
            <w:rFonts w:ascii="Arial"/>
            <w:color w:val="030303"/>
            <w:w w:val="105"/>
            <w:sz w:val="14"/>
            <w:lang w:val="pt-BR"/>
          </w:rPr>
          <w:t>distribuicao</w:t>
        </w:r>
        <w:proofErr w:type="spellEnd"/>
      </w:hyperlink>
    </w:p>
    <w:p w14:paraId="5CEC24D6" w14:textId="77777777" w:rsidR="00F71BAE" w:rsidRPr="007A6B19" w:rsidRDefault="00F71BAE">
      <w:pPr>
        <w:jc w:val="both"/>
        <w:rPr>
          <w:rFonts w:ascii="Arial"/>
          <w:sz w:val="14"/>
          <w:lang w:val="pt-BR"/>
        </w:rPr>
        <w:sectPr w:rsidR="00F71BAE" w:rsidRPr="007A6B19">
          <w:pgSz w:w="11910" w:h="16840"/>
          <w:pgMar w:top="2540" w:right="880" w:bottom="280" w:left="840" w:header="1719" w:footer="0" w:gutter="0"/>
          <w:cols w:space="720"/>
        </w:sectPr>
      </w:pPr>
    </w:p>
    <w:p w14:paraId="6A4E0FC3" w14:textId="77777777" w:rsidR="00F71BAE" w:rsidRPr="007A6B19" w:rsidRDefault="00F71BAE">
      <w:pPr>
        <w:pStyle w:val="Corpodetexto"/>
        <w:spacing w:before="1"/>
        <w:rPr>
          <w:rFonts w:ascii="Arial"/>
          <w:sz w:val="23"/>
          <w:lang w:val="pt-BR"/>
        </w:rPr>
      </w:pPr>
    </w:p>
    <w:p w14:paraId="4FBFACDE" w14:textId="77777777" w:rsidR="00F71BAE" w:rsidRDefault="007A6B19">
      <w:pPr>
        <w:pStyle w:val="PargrafodaLista"/>
        <w:numPr>
          <w:ilvl w:val="0"/>
          <w:numId w:val="15"/>
        </w:numPr>
        <w:tabs>
          <w:tab w:val="left" w:pos="1295"/>
        </w:tabs>
        <w:spacing w:before="95"/>
        <w:ind w:left="1294" w:hanging="258"/>
        <w:rPr>
          <w:rFonts w:ascii="Arial"/>
          <w:b/>
          <w:color w:val="030303"/>
          <w:sz w:val="18"/>
        </w:rPr>
      </w:pPr>
      <w:r>
        <w:rPr>
          <w:rFonts w:ascii="Arial"/>
          <w:b/>
          <w:color w:val="030303"/>
          <w:w w:val="110"/>
          <w:sz w:val="18"/>
        </w:rPr>
        <w:t>A BRBCARD EM</w:t>
      </w:r>
      <w:r>
        <w:rPr>
          <w:rFonts w:ascii="Arial"/>
          <w:b/>
          <w:color w:val="030303"/>
          <w:spacing w:val="-7"/>
          <w:w w:val="110"/>
          <w:sz w:val="18"/>
        </w:rPr>
        <w:t xml:space="preserve"> </w:t>
      </w:r>
      <w:r>
        <w:rPr>
          <w:rFonts w:ascii="Arial"/>
          <w:b/>
          <w:color w:val="030303"/>
          <w:w w:val="110"/>
          <w:sz w:val="18"/>
        </w:rPr>
        <w:t>2019</w:t>
      </w:r>
    </w:p>
    <w:p w14:paraId="07579240" w14:textId="77777777" w:rsidR="00F71BAE" w:rsidRDefault="00F71BAE">
      <w:pPr>
        <w:pStyle w:val="Corpodetexto"/>
        <w:spacing w:before="2"/>
        <w:rPr>
          <w:rFonts w:ascii="Arial"/>
          <w:b/>
          <w:sz w:val="19"/>
        </w:rPr>
      </w:pPr>
    </w:p>
    <w:p w14:paraId="45924D4F" w14:textId="77777777" w:rsidR="00F71BAE" w:rsidRDefault="007A6B19">
      <w:pPr>
        <w:pStyle w:val="PargrafodaLista"/>
        <w:numPr>
          <w:ilvl w:val="1"/>
          <w:numId w:val="15"/>
        </w:numPr>
        <w:tabs>
          <w:tab w:val="left" w:pos="1421"/>
        </w:tabs>
        <w:ind w:hanging="384"/>
        <w:rPr>
          <w:rFonts w:ascii="Arial"/>
          <w:b/>
          <w:color w:val="030303"/>
          <w:sz w:val="19"/>
        </w:rPr>
      </w:pPr>
      <w:proofErr w:type="spellStart"/>
      <w:r>
        <w:rPr>
          <w:rFonts w:ascii="Arial"/>
          <w:b/>
          <w:color w:val="030303"/>
          <w:w w:val="110"/>
          <w:sz w:val="19"/>
        </w:rPr>
        <w:t>Fatos</w:t>
      </w:r>
      <w:proofErr w:type="spellEnd"/>
      <w:r>
        <w:rPr>
          <w:rFonts w:ascii="Arial"/>
          <w:b/>
          <w:color w:val="030303"/>
          <w:spacing w:val="9"/>
          <w:w w:val="110"/>
          <w:sz w:val="19"/>
        </w:rPr>
        <w:t xml:space="preserve"> </w:t>
      </w:r>
      <w:proofErr w:type="spellStart"/>
      <w:r>
        <w:rPr>
          <w:rFonts w:ascii="Arial"/>
          <w:b/>
          <w:color w:val="030303"/>
          <w:w w:val="110"/>
          <w:sz w:val="19"/>
        </w:rPr>
        <w:t>Relevantes</w:t>
      </w:r>
      <w:proofErr w:type="spellEnd"/>
    </w:p>
    <w:p w14:paraId="18ACA20C" w14:textId="77777777" w:rsidR="00F71BAE" w:rsidRDefault="00F71BAE">
      <w:pPr>
        <w:pStyle w:val="Corpodetexto"/>
        <w:spacing w:before="3"/>
        <w:rPr>
          <w:rFonts w:ascii="Arial"/>
          <w:b/>
          <w:sz w:val="28"/>
        </w:rPr>
      </w:pPr>
    </w:p>
    <w:p w14:paraId="31D171BD" w14:textId="77777777" w:rsidR="00F71BAE" w:rsidRPr="007A6B19" w:rsidRDefault="007A6B19">
      <w:pPr>
        <w:spacing w:line="261" w:lineRule="auto"/>
        <w:ind w:left="1036" w:right="468" w:hanging="2"/>
        <w:jc w:val="both"/>
        <w:rPr>
          <w:rFonts w:ascii="Arial" w:hAnsi="Arial"/>
          <w:sz w:val="19"/>
          <w:lang w:val="pt-BR"/>
        </w:rPr>
      </w:pPr>
      <w:r w:rsidRPr="007A6B19">
        <w:rPr>
          <w:rFonts w:ascii="Arial" w:hAnsi="Arial"/>
          <w:color w:val="030303"/>
          <w:w w:val="105"/>
          <w:sz w:val="19"/>
          <w:lang w:val="pt-BR"/>
        </w:rPr>
        <w:t>O cenário econômico apresentado em 2019 trouxe algumas mudanças em relação ao observado no ano anterior. O segundo semestre do ano foi marcado pelo avanço de reformas estruturais bem como a intensificação do debate fiscal e de uma tímida taxa de crescimento da atividade econômica.</w:t>
      </w:r>
    </w:p>
    <w:p w14:paraId="4B052F29" w14:textId="77777777" w:rsidR="00F71BAE" w:rsidRPr="007A6B19" w:rsidRDefault="007A6B19">
      <w:pPr>
        <w:spacing w:before="105" w:line="259" w:lineRule="auto"/>
        <w:ind w:left="1032" w:right="453" w:firstLine="2"/>
        <w:jc w:val="both"/>
        <w:rPr>
          <w:rFonts w:ascii="Arial" w:hAnsi="Arial"/>
          <w:sz w:val="19"/>
          <w:lang w:val="pt-BR"/>
        </w:rPr>
      </w:pPr>
      <w:r w:rsidRPr="007A6B19">
        <w:rPr>
          <w:rFonts w:ascii="Arial" w:hAnsi="Arial"/>
          <w:color w:val="030303"/>
          <w:w w:val="105"/>
          <w:sz w:val="19"/>
          <w:lang w:val="pt-BR"/>
        </w:rPr>
        <w:t>No final de outubro, a principal reforma estrutural abordada foi a reforma da previdência. Tal reforma trará boas reduções de despesas projetadas com base em estudos demográficos, contudo os ganhos da reforma devem ser sentidos gradualmente, de forma que os desafios fiscais de curto prazo continuam desafiadores. Dentre esses desafios destaca-se o contingenciamento de despesas em 2019 e a pequena disponibilidade de despesas discricionários no Projeto de Lei Orçamentária Anual 2020 (PLOA</w:t>
      </w:r>
      <w:r w:rsidRPr="007A6B19">
        <w:rPr>
          <w:rFonts w:ascii="Arial" w:hAnsi="Arial"/>
          <w:color w:val="030303"/>
          <w:spacing w:val="21"/>
          <w:w w:val="105"/>
          <w:sz w:val="19"/>
          <w:lang w:val="pt-BR"/>
        </w:rPr>
        <w:t xml:space="preserve"> </w:t>
      </w:r>
      <w:r w:rsidRPr="007A6B19">
        <w:rPr>
          <w:rFonts w:ascii="Arial" w:hAnsi="Arial"/>
          <w:color w:val="030303"/>
          <w:w w:val="105"/>
          <w:sz w:val="19"/>
          <w:lang w:val="pt-BR"/>
        </w:rPr>
        <w:t>2020).</w:t>
      </w:r>
    </w:p>
    <w:p w14:paraId="20EF0705" w14:textId="77777777" w:rsidR="00F71BAE" w:rsidRPr="007A6B19" w:rsidRDefault="00F71BAE">
      <w:pPr>
        <w:pStyle w:val="Corpodetexto"/>
        <w:spacing w:before="6"/>
        <w:rPr>
          <w:rFonts w:ascii="Arial"/>
          <w:sz w:val="19"/>
          <w:lang w:val="pt-BR"/>
        </w:rPr>
      </w:pPr>
    </w:p>
    <w:p w14:paraId="0CED1D77" w14:textId="77777777" w:rsidR="00F71BAE" w:rsidRPr="007A6B19" w:rsidRDefault="007A6B19">
      <w:pPr>
        <w:spacing w:line="237" w:lineRule="auto"/>
        <w:ind w:left="1029" w:right="470" w:firstLine="5"/>
        <w:jc w:val="both"/>
        <w:rPr>
          <w:rFonts w:ascii="Arial" w:hAnsi="Arial"/>
          <w:sz w:val="19"/>
          <w:lang w:val="pt-BR"/>
        </w:rPr>
      </w:pPr>
      <w:r w:rsidRPr="007A6B19">
        <w:rPr>
          <w:rFonts w:ascii="Arial" w:hAnsi="Arial"/>
          <w:color w:val="030303"/>
          <w:w w:val="105"/>
          <w:sz w:val="19"/>
          <w:lang w:val="pt-BR"/>
        </w:rPr>
        <w:t>A inflação, por sua vez, permaneceu controlada, atingindo o índice de 4,31</w:t>
      </w:r>
      <w:r w:rsidRPr="007A6B19">
        <w:rPr>
          <w:rFonts w:ascii="Times New Roman" w:hAnsi="Times New Roman"/>
          <w:color w:val="030303"/>
          <w:w w:val="105"/>
          <w:sz w:val="18"/>
          <w:lang w:val="pt-BR"/>
        </w:rPr>
        <w:t xml:space="preserve">% </w:t>
      </w:r>
      <w:r w:rsidRPr="007A6B19">
        <w:rPr>
          <w:rFonts w:ascii="Arial" w:hAnsi="Arial"/>
          <w:color w:val="030303"/>
          <w:w w:val="105"/>
          <w:sz w:val="19"/>
          <w:lang w:val="pt-BR"/>
        </w:rPr>
        <w:t>no fim do exercício. Já a taxa básica de juros (Selic) saiu de 6,5% no mês de janeiro para 4,5% ao ano em dezembro.</w:t>
      </w:r>
    </w:p>
    <w:p w14:paraId="7F901F1D" w14:textId="77777777" w:rsidR="00F71BAE" w:rsidRPr="007A6B19" w:rsidRDefault="00F71BAE">
      <w:pPr>
        <w:pStyle w:val="Corpodetexto"/>
        <w:spacing w:before="7"/>
        <w:rPr>
          <w:rFonts w:ascii="Arial"/>
          <w:sz w:val="18"/>
          <w:lang w:val="pt-BR"/>
        </w:rPr>
      </w:pPr>
    </w:p>
    <w:p w14:paraId="5706A746" w14:textId="77777777" w:rsidR="00F71BAE" w:rsidRPr="007A6B19" w:rsidRDefault="007A6B19">
      <w:pPr>
        <w:ind w:left="1037" w:right="458" w:hanging="2"/>
        <w:jc w:val="both"/>
        <w:rPr>
          <w:rFonts w:ascii="Arial" w:hAnsi="Arial"/>
          <w:sz w:val="19"/>
          <w:lang w:val="pt-BR"/>
        </w:rPr>
      </w:pPr>
      <w:r w:rsidRPr="007A6B19">
        <w:rPr>
          <w:rFonts w:ascii="Arial" w:hAnsi="Arial"/>
          <w:color w:val="030303"/>
          <w:w w:val="105"/>
          <w:sz w:val="19"/>
          <w:lang w:val="pt-BR"/>
        </w:rPr>
        <w:t>O dólar, por sua vez, encerrou o ano próximo a R$ 4,03. Já o Ibovespa, principal índice da bolsa brasileira, terminou 2019 em sua máxima histórica, 114,5 mil pontos. Cabe destacar que a reforma da previdência teve impacto relevante na</w:t>
      </w:r>
      <w:r w:rsidRPr="007A6B19">
        <w:rPr>
          <w:rFonts w:ascii="Arial" w:hAnsi="Arial"/>
          <w:color w:val="030303"/>
          <w:spacing w:val="-24"/>
          <w:w w:val="105"/>
          <w:sz w:val="19"/>
          <w:lang w:val="pt-BR"/>
        </w:rPr>
        <w:t xml:space="preserve"> </w:t>
      </w:r>
      <w:r w:rsidRPr="007A6B19">
        <w:rPr>
          <w:rFonts w:ascii="Arial" w:hAnsi="Arial"/>
          <w:color w:val="030303"/>
          <w:w w:val="105"/>
          <w:sz w:val="19"/>
          <w:lang w:val="pt-BR"/>
        </w:rPr>
        <w:t>máxima.</w:t>
      </w:r>
    </w:p>
    <w:p w14:paraId="354C1F7E" w14:textId="77777777" w:rsidR="00F71BAE" w:rsidRPr="007A6B19" w:rsidRDefault="00F71BAE">
      <w:pPr>
        <w:pStyle w:val="Corpodetexto"/>
        <w:spacing w:before="5"/>
        <w:rPr>
          <w:rFonts w:ascii="Arial"/>
          <w:sz w:val="19"/>
          <w:lang w:val="pt-BR"/>
        </w:rPr>
      </w:pPr>
    </w:p>
    <w:p w14:paraId="4460F04D" w14:textId="77777777" w:rsidR="00F71BAE" w:rsidRPr="007A6B19" w:rsidRDefault="007A6B19">
      <w:pPr>
        <w:spacing w:before="1" w:line="259" w:lineRule="auto"/>
        <w:ind w:left="1037" w:right="457" w:hanging="3"/>
        <w:jc w:val="both"/>
        <w:rPr>
          <w:rFonts w:ascii="Arial" w:hAnsi="Arial"/>
          <w:sz w:val="19"/>
          <w:lang w:val="pt-BR"/>
        </w:rPr>
      </w:pPr>
      <w:r w:rsidRPr="007A6B19">
        <w:rPr>
          <w:rFonts w:ascii="Arial" w:hAnsi="Arial"/>
          <w:color w:val="030303"/>
          <w:w w:val="105"/>
          <w:sz w:val="19"/>
          <w:lang w:val="pt-BR"/>
        </w:rPr>
        <w:t>No ano de 2019 foi possível acompanhar a transformação nos processos na BRBCARD, os quais se tornaram mais ágeis, eficientes, flexíveis, com boa orientação e capacidade de adaptação e lançamento de novos e antigos produtos atrelados as necessidades dos clientes.</w:t>
      </w:r>
    </w:p>
    <w:p w14:paraId="55EF9768" w14:textId="77777777" w:rsidR="00F71BAE" w:rsidRPr="007A6B19" w:rsidRDefault="007A6B19">
      <w:pPr>
        <w:spacing w:before="147" w:line="259" w:lineRule="auto"/>
        <w:ind w:left="1033" w:right="461" w:firstLine="1"/>
        <w:jc w:val="both"/>
        <w:rPr>
          <w:rFonts w:ascii="Arial" w:hAnsi="Arial"/>
          <w:sz w:val="19"/>
          <w:lang w:val="pt-BR"/>
        </w:rPr>
      </w:pPr>
      <w:r w:rsidRPr="007A6B19">
        <w:rPr>
          <w:rFonts w:ascii="Arial" w:hAnsi="Arial"/>
          <w:color w:val="030303"/>
          <w:w w:val="105"/>
          <w:sz w:val="19"/>
          <w:lang w:val="pt-BR"/>
        </w:rPr>
        <w:t>Com todas as mudanças, a empresa voltou a se posicionar para um desenvolvimento regional significativo, e com isso gerou resultados expressivos se comparados a anos anteriores, decorrentes da maior sinergia de todo o conglomerado, que tornou os projetos e ações lineares, em um único direcionamento estratégico.</w:t>
      </w:r>
    </w:p>
    <w:p w14:paraId="63905E06" w14:textId="77777777" w:rsidR="00F71BAE" w:rsidRPr="007A6B19" w:rsidRDefault="007A6B19">
      <w:pPr>
        <w:spacing w:before="142" w:line="261" w:lineRule="auto"/>
        <w:ind w:left="1036" w:right="458" w:hanging="3"/>
        <w:jc w:val="both"/>
        <w:rPr>
          <w:rFonts w:ascii="Arial" w:hAnsi="Arial"/>
          <w:sz w:val="19"/>
          <w:lang w:val="pt-BR"/>
        </w:rPr>
      </w:pPr>
      <w:r w:rsidRPr="007A6B19">
        <w:rPr>
          <w:rFonts w:ascii="Arial" w:hAnsi="Arial"/>
          <w:color w:val="030303"/>
          <w:w w:val="105"/>
          <w:sz w:val="19"/>
          <w:lang w:val="pt-BR"/>
        </w:rPr>
        <w:t xml:space="preserve">Em 2019, a BRBCARD foi um dos principais destaques entre os atores do mercado de cartões brasileiro. Não apenas se consolidou, mas apresentou um crescimento </w:t>
      </w:r>
      <w:proofErr w:type="gramStart"/>
      <w:r w:rsidRPr="007A6B19">
        <w:rPr>
          <w:rFonts w:ascii="Arial" w:hAnsi="Arial"/>
          <w:color w:val="030303"/>
          <w:w w:val="105"/>
          <w:sz w:val="19"/>
          <w:lang w:val="pt-BR"/>
        </w:rPr>
        <w:t>exponencial  no</w:t>
      </w:r>
      <w:proofErr w:type="gramEnd"/>
      <w:r w:rsidRPr="007A6B19">
        <w:rPr>
          <w:rFonts w:ascii="Arial" w:hAnsi="Arial"/>
          <w:color w:val="030303"/>
          <w:w w:val="105"/>
          <w:sz w:val="19"/>
          <w:lang w:val="pt-BR"/>
        </w:rPr>
        <w:t xml:space="preserve"> número de vendas e ativações dos seus produtos, demonstrando solidez e sustentabilidade dos seus negócios.</w:t>
      </w:r>
    </w:p>
    <w:p w14:paraId="2DE76A12" w14:textId="5960956A" w:rsidR="00F71BAE" w:rsidRPr="0043636A" w:rsidRDefault="007A6B19" w:rsidP="0043636A">
      <w:pPr>
        <w:spacing w:before="139" w:line="264" w:lineRule="auto"/>
        <w:ind w:left="1032" w:right="468" w:firstLine="2"/>
        <w:jc w:val="both"/>
        <w:rPr>
          <w:rFonts w:ascii="Arial" w:hAnsi="Arial"/>
          <w:sz w:val="19"/>
          <w:lang w:val="pt-BR"/>
        </w:rPr>
      </w:pPr>
      <w:r w:rsidRPr="007A6B19">
        <w:rPr>
          <w:rFonts w:ascii="Arial" w:hAnsi="Arial"/>
          <w:color w:val="030303"/>
          <w:w w:val="105"/>
          <w:sz w:val="19"/>
          <w:lang w:val="pt-BR"/>
        </w:rPr>
        <w:t xml:space="preserve">Considerando a evolução das vendas de cartões da BRBCARD em 2019 crescemos 102% comparado ao ano de 2018 e com relação a ativação 70% comparado ao mesmo </w:t>
      </w:r>
      <w:proofErr w:type="gramStart"/>
      <w:r w:rsidRPr="007A6B19">
        <w:rPr>
          <w:rFonts w:ascii="Arial" w:hAnsi="Arial"/>
          <w:color w:val="030303"/>
          <w:w w:val="105"/>
          <w:sz w:val="19"/>
          <w:lang w:val="pt-BR"/>
        </w:rPr>
        <w:t xml:space="preserve">ano </w:t>
      </w:r>
      <w:r w:rsidRPr="007A6B19">
        <w:rPr>
          <w:rFonts w:ascii="Arial" w:hAnsi="Arial"/>
          <w:color w:val="2A2A2A"/>
          <w:w w:val="105"/>
          <w:sz w:val="19"/>
          <w:lang w:val="pt-BR"/>
        </w:rPr>
        <w:t>.</w:t>
      </w:r>
      <w:proofErr w:type="gramEnd"/>
    </w:p>
    <w:p w14:paraId="6D4CA5A4" w14:textId="793FB415" w:rsidR="00F71BAE" w:rsidRPr="00D709B6" w:rsidRDefault="0043636A" w:rsidP="0043636A">
      <w:pPr>
        <w:pStyle w:val="Corpodetexto"/>
        <w:rPr>
          <w:rFonts w:ascii="Arial"/>
          <w:sz w:val="20"/>
          <w:lang w:val="pt-BR"/>
        </w:rPr>
      </w:pPr>
      <w:r>
        <w:rPr>
          <w:noProof/>
        </w:rPr>
        <w:drawing>
          <wp:anchor distT="0" distB="0" distL="114300" distR="114300" simplePos="0" relativeHeight="251663872" behindDoc="1" locked="0" layoutInCell="1" allowOverlap="1" wp14:anchorId="25AD0845" wp14:editId="2C92229F">
            <wp:simplePos x="0" y="0"/>
            <wp:positionH relativeFrom="column">
              <wp:posOffset>657004</wp:posOffset>
            </wp:positionH>
            <wp:positionV relativeFrom="page">
              <wp:posOffset>7495865</wp:posOffset>
            </wp:positionV>
            <wp:extent cx="5426710" cy="1238250"/>
            <wp:effectExtent l="0" t="0" r="0" b="0"/>
            <wp:wrapTight wrapText="bothSides">
              <wp:wrapPolygon edited="0">
                <wp:start x="0" y="0"/>
                <wp:lineTo x="0" y="21268"/>
                <wp:lineTo x="21534" y="21268"/>
                <wp:lineTo x="21534"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24852" t="31684" r="22151" b="46801"/>
                    <a:stretch/>
                  </pic:blipFill>
                  <pic:spPr bwMode="auto">
                    <a:xfrm>
                      <a:off x="0" y="0"/>
                      <a:ext cx="5426710"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CB7FB4" w14:textId="1BB7E7AE" w:rsidR="0043636A" w:rsidRPr="00D709B6" w:rsidRDefault="0043636A" w:rsidP="0043636A">
      <w:pPr>
        <w:pStyle w:val="Corpodetexto"/>
        <w:jc w:val="center"/>
        <w:rPr>
          <w:rFonts w:ascii="Arial"/>
          <w:sz w:val="20"/>
          <w:lang w:val="pt-BR"/>
        </w:rPr>
      </w:pPr>
    </w:p>
    <w:p w14:paraId="6219C508" w14:textId="77777777" w:rsidR="0043636A" w:rsidRPr="00D709B6" w:rsidRDefault="0043636A" w:rsidP="0043636A">
      <w:pPr>
        <w:pStyle w:val="Corpodetexto"/>
        <w:jc w:val="center"/>
        <w:rPr>
          <w:rFonts w:ascii="Arial"/>
          <w:sz w:val="20"/>
          <w:lang w:val="pt-BR"/>
        </w:rPr>
      </w:pPr>
    </w:p>
    <w:p w14:paraId="0DDF578E" w14:textId="77777777" w:rsidR="0043636A" w:rsidRDefault="0043636A">
      <w:pPr>
        <w:spacing w:before="160" w:line="237" w:lineRule="auto"/>
        <w:ind w:left="1032" w:right="459" w:firstLine="2"/>
        <w:jc w:val="both"/>
        <w:rPr>
          <w:rFonts w:ascii="Arial" w:hAnsi="Arial"/>
          <w:color w:val="030303"/>
          <w:w w:val="105"/>
          <w:sz w:val="19"/>
          <w:lang w:val="pt-BR"/>
        </w:rPr>
      </w:pPr>
    </w:p>
    <w:p w14:paraId="326DB36B" w14:textId="77777777" w:rsidR="0043636A" w:rsidRDefault="0043636A">
      <w:pPr>
        <w:spacing w:before="160" w:line="237" w:lineRule="auto"/>
        <w:ind w:left="1032" w:right="459" w:firstLine="2"/>
        <w:jc w:val="both"/>
        <w:rPr>
          <w:rFonts w:ascii="Arial" w:hAnsi="Arial"/>
          <w:color w:val="030303"/>
          <w:w w:val="105"/>
          <w:sz w:val="19"/>
          <w:lang w:val="pt-BR"/>
        </w:rPr>
      </w:pPr>
    </w:p>
    <w:p w14:paraId="5C47AD28" w14:textId="77777777" w:rsidR="0043636A" w:rsidRDefault="0043636A">
      <w:pPr>
        <w:spacing w:before="160" w:line="237" w:lineRule="auto"/>
        <w:ind w:left="1032" w:right="459" w:firstLine="2"/>
        <w:jc w:val="both"/>
        <w:rPr>
          <w:rFonts w:ascii="Arial" w:hAnsi="Arial"/>
          <w:color w:val="030303"/>
          <w:w w:val="105"/>
          <w:sz w:val="19"/>
          <w:lang w:val="pt-BR"/>
        </w:rPr>
      </w:pPr>
    </w:p>
    <w:p w14:paraId="2FF4D052" w14:textId="77777777" w:rsidR="0043636A" w:rsidRDefault="0043636A">
      <w:pPr>
        <w:spacing w:before="160" w:line="237" w:lineRule="auto"/>
        <w:ind w:left="1032" w:right="459" w:firstLine="2"/>
        <w:jc w:val="both"/>
        <w:rPr>
          <w:rFonts w:ascii="Arial" w:hAnsi="Arial"/>
          <w:color w:val="030303"/>
          <w:w w:val="105"/>
          <w:sz w:val="19"/>
          <w:lang w:val="pt-BR"/>
        </w:rPr>
      </w:pPr>
    </w:p>
    <w:p w14:paraId="307B6F34" w14:textId="5DE8B247" w:rsidR="00F71BAE" w:rsidRPr="007A6B19" w:rsidRDefault="007A6B19">
      <w:pPr>
        <w:spacing w:before="160" w:line="237" w:lineRule="auto"/>
        <w:ind w:left="1032" w:right="459" w:firstLine="2"/>
        <w:jc w:val="both"/>
        <w:rPr>
          <w:rFonts w:ascii="Arial" w:hAnsi="Arial"/>
          <w:sz w:val="19"/>
          <w:lang w:val="pt-BR"/>
        </w:rPr>
      </w:pPr>
      <w:r w:rsidRPr="007A6B19">
        <w:rPr>
          <w:rFonts w:ascii="Arial" w:hAnsi="Arial"/>
          <w:color w:val="030303"/>
          <w:w w:val="105"/>
          <w:sz w:val="19"/>
          <w:lang w:val="pt-BR"/>
        </w:rPr>
        <w:t>A retenção dos cartões dos clientes que solicitaram o cancelamento, por meio da central de atendimento, foi em média 71% no ano de 2019, superior 7,58% quando comparado a 2018.</w:t>
      </w:r>
    </w:p>
    <w:p w14:paraId="0A65E3A7" w14:textId="77777777" w:rsidR="00F71BAE" w:rsidRPr="007A6B19" w:rsidRDefault="00F71BAE">
      <w:pPr>
        <w:spacing w:line="237" w:lineRule="auto"/>
        <w:jc w:val="both"/>
        <w:rPr>
          <w:rFonts w:ascii="Arial" w:hAnsi="Arial"/>
          <w:sz w:val="19"/>
          <w:lang w:val="pt-BR"/>
        </w:rPr>
        <w:sectPr w:rsidR="00F71BAE" w:rsidRPr="007A6B19">
          <w:pgSz w:w="11910" w:h="16840"/>
          <w:pgMar w:top="2540" w:right="880" w:bottom="280" w:left="840" w:header="1719" w:footer="0" w:gutter="0"/>
          <w:cols w:space="720"/>
        </w:sectPr>
      </w:pPr>
    </w:p>
    <w:p w14:paraId="01DB3545" w14:textId="77777777" w:rsidR="00F71BAE" w:rsidRPr="007A6B19" w:rsidRDefault="00F71BAE">
      <w:pPr>
        <w:pStyle w:val="Corpodetexto"/>
        <w:spacing w:before="9"/>
        <w:rPr>
          <w:rFonts w:ascii="Arial"/>
          <w:sz w:val="21"/>
          <w:lang w:val="pt-BR"/>
        </w:rPr>
      </w:pPr>
    </w:p>
    <w:p w14:paraId="51974300" w14:textId="50E00E81" w:rsidR="00F71BAE" w:rsidRPr="007A6B19" w:rsidRDefault="007A6B19">
      <w:pPr>
        <w:spacing w:before="92"/>
        <w:ind w:left="520"/>
        <w:jc w:val="center"/>
        <w:rPr>
          <w:rFonts w:ascii="Arial" w:hAnsi="Arial"/>
          <w:b/>
          <w:sz w:val="25"/>
          <w:lang w:val="pt-BR"/>
        </w:rPr>
      </w:pPr>
      <w:r w:rsidRPr="007A6B19">
        <w:rPr>
          <w:rFonts w:ascii="Arial" w:hAnsi="Arial"/>
          <w:b/>
          <w:color w:val="7E7E7E"/>
          <w:w w:val="95"/>
          <w:sz w:val="25"/>
          <w:lang w:val="pt-BR"/>
        </w:rPr>
        <w:t>R</w:t>
      </w:r>
      <w:r w:rsidR="0043636A">
        <w:rPr>
          <w:rFonts w:ascii="Arial" w:hAnsi="Arial"/>
          <w:b/>
          <w:color w:val="7E7E7E"/>
          <w:w w:val="95"/>
          <w:sz w:val="25"/>
          <w:lang w:val="pt-BR"/>
        </w:rPr>
        <w:t>E</w:t>
      </w:r>
      <w:r w:rsidRPr="007A6B19">
        <w:rPr>
          <w:rFonts w:ascii="Arial" w:hAnsi="Arial"/>
          <w:b/>
          <w:color w:val="7E7E7E"/>
          <w:w w:val="95"/>
          <w:sz w:val="25"/>
          <w:lang w:val="pt-BR"/>
        </w:rPr>
        <w:t>TENÇÃO DE CART</w:t>
      </w:r>
      <w:r w:rsidR="0043636A">
        <w:rPr>
          <w:rFonts w:ascii="Arial" w:hAnsi="Arial"/>
          <w:b/>
          <w:color w:val="7E7E7E"/>
          <w:w w:val="95"/>
          <w:sz w:val="25"/>
          <w:lang w:val="pt-BR"/>
        </w:rPr>
        <w:t>Õ</w:t>
      </w:r>
      <w:r w:rsidRPr="007A6B19">
        <w:rPr>
          <w:rFonts w:ascii="Arial" w:hAnsi="Arial"/>
          <w:b/>
          <w:color w:val="7E7E7E"/>
          <w:w w:val="95"/>
          <w:sz w:val="25"/>
          <w:lang w:val="pt-BR"/>
        </w:rPr>
        <w:t>ES</w:t>
      </w:r>
    </w:p>
    <w:p w14:paraId="32F233EA" w14:textId="77777777" w:rsidR="00F71BAE" w:rsidRPr="007A6B19" w:rsidRDefault="007A6B19">
      <w:pPr>
        <w:pStyle w:val="Corpodetexto"/>
        <w:spacing w:before="10"/>
        <w:rPr>
          <w:rFonts w:ascii="Arial"/>
          <w:b/>
          <w:sz w:val="25"/>
          <w:lang w:val="pt-BR"/>
        </w:rPr>
      </w:pPr>
      <w:r>
        <w:rPr>
          <w:noProof/>
        </w:rPr>
        <w:drawing>
          <wp:anchor distT="0" distB="0" distL="0" distR="0" simplePos="0" relativeHeight="14" behindDoc="0" locked="0" layoutInCell="1" allowOverlap="1" wp14:anchorId="38F670E5" wp14:editId="6155CB4B">
            <wp:simplePos x="0" y="0"/>
            <wp:positionH relativeFrom="page">
              <wp:posOffset>1199796</wp:posOffset>
            </wp:positionH>
            <wp:positionV relativeFrom="paragraph">
              <wp:posOffset>213940</wp:posOffset>
            </wp:positionV>
            <wp:extent cx="5400554" cy="1414272"/>
            <wp:effectExtent l="0" t="0" r="0" b="0"/>
            <wp:wrapTopAndBottom/>
            <wp:docPr id="7"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6.jpeg"/>
                    <pic:cNvPicPr/>
                  </pic:nvPicPr>
                  <pic:blipFill>
                    <a:blip r:embed="rId93" cstate="print"/>
                    <a:stretch>
                      <a:fillRect/>
                    </a:stretch>
                  </pic:blipFill>
                  <pic:spPr>
                    <a:xfrm>
                      <a:off x="0" y="0"/>
                      <a:ext cx="5400554" cy="1414272"/>
                    </a:xfrm>
                    <a:prstGeom prst="rect">
                      <a:avLst/>
                    </a:prstGeom>
                  </pic:spPr>
                </pic:pic>
              </a:graphicData>
            </a:graphic>
          </wp:anchor>
        </w:drawing>
      </w:r>
    </w:p>
    <w:p w14:paraId="10BE6B7B" w14:textId="1C5FAE7D" w:rsidR="00F71BAE" w:rsidRPr="007A6B19" w:rsidRDefault="007A6B19">
      <w:pPr>
        <w:spacing w:before="74"/>
        <w:ind w:left="578"/>
        <w:jc w:val="center"/>
        <w:rPr>
          <w:rFonts w:ascii="Times New Roman" w:hAnsi="Times New Roman"/>
          <w:b/>
          <w:sz w:val="15"/>
          <w:lang w:val="pt-BR"/>
        </w:rPr>
      </w:pPr>
      <w:r w:rsidRPr="007A6B19">
        <w:rPr>
          <w:rFonts w:ascii="Arial" w:hAnsi="Arial"/>
          <w:color w:val="383F46"/>
          <w:w w:val="105"/>
          <w:lang w:val="pt-BR"/>
        </w:rPr>
        <w:t xml:space="preserve">■ </w:t>
      </w:r>
      <w:r w:rsidRPr="007A6B19">
        <w:rPr>
          <w:rFonts w:ascii="Times New Roman" w:hAnsi="Times New Roman"/>
          <w:b/>
          <w:color w:val="909090"/>
          <w:w w:val="105"/>
          <w:sz w:val="15"/>
          <w:lang w:val="pt-BR"/>
        </w:rPr>
        <w:t>201</w:t>
      </w:r>
      <w:r w:rsidR="00E9703F">
        <w:rPr>
          <w:rFonts w:ascii="Times New Roman" w:hAnsi="Times New Roman"/>
          <w:b/>
          <w:color w:val="909090"/>
          <w:w w:val="105"/>
          <w:sz w:val="15"/>
          <w:lang w:val="pt-BR"/>
        </w:rPr>
        <w:t>8</w:t>
      </w:r>
      <w:r w:rsidRPr="007A6B19">
        <w:rPr>
          <w:rFonts w:ascii="Times New Roman" w:hAnsi="Times New Roman"/>
          <w:b/>
          <w:color w:val="909090"/>
          <w:w w:val="105"/>
          <w:sz w:val="15"/>
          <w:lang w:val="pt-BR"/>
        </w:rPr>
        <w:t xml:space="preserve"> </w:t>
      </w:r>
      <w:r w:rsidRPr="007A6B19">
        <w:rPr>
          <w:rFonts w:ascii="Arial" w:hAnsi="Arial"/>
          <w:color w:val="6B7C9E"/>
          <w:w w:val="105"/>
          <w:sz w:val="18"/>
          <w:lang w:val="pt-BR"/>
        </w:rPr>
        <w:t>■</w:t>
      </w:r>
      <w:r w:rsidRPr="007A6B19">
        <w:rPr>
          <w:rFonts w:ascii="Times New Roman" w:hAnsi="Times New Roman"/>
          <w:b/>
          <w:color w:val="909090"/>
          <w:w w:val="105"/>
          <w:sz w:val="15"/>
          <w:lang w:val="pt-BR"/>
        </w:rPr>
        <w:t>20 9</w:t>
      </w:r>
    </w:p>
    <w:p w14:paraId="742E0E7E" w14:textId="212A096B" w:rsidR="00F71BAE" w:rsidRPr="007A6B19" w:rsidRDefault="00E9703F" w:rsidP="00E9703F">
      <w:pPr>
        <w:pStyle w:val="Corpodetexto"/>
        <w:tabs>
          <w:tab w:val="left" w:pos="5676"/>
        </w:tabs>
        <w:spacing w:before="5"/>
        <w:rPr>
          <w:rFonts w:ascii="Times New Roman"/>
          <w:b/>
          <w:sz w:val="21"/>
          <w:lang w:val="pt-BR"/>
        </w:rPr>
      </w:pPr>
      <w:r>
        <w:rPr>
          <w:rFonts w:ascii="Times New Roman"/>
          <w:b/>
          <w:sz w:val="21"/>
          <w:lang w:val="pt-BR"/>
        </w:rPr>
        <w:tab/>
      </w:r>
    </w:p>
    <w:p w14:paraId="25EEFC8C" w14:textId="058ABDD5" w:rsidR="00F71BAE" w:rsidRPr="007A6B19" w:rsidRDefault="007A6B19">
      <w:pPr>
        <w:spacing w:line="256" w:lineRule="auto"/>
        <w:ind w:left="1033" w:firstLine="1"/>
        <w:rPr>
          <w:rFonts w:ascii="Arial" w:hAnsi="Arial"/>
          <w:sz w:val="18"/>
          <w:lang w:val="pt-BR"/>
        </w:rPr>
      </w:pPr>
      <w:r w:rsidRPr="007A6B19">
        <w:rPr>
          <w:rFonts w:ascii="Arial" w:hAnsi="Arial"/>
          <w:color w:val="010101"/>
          <w:w w:val="110"/>
          <w:sz w:val="18"/>
          <w:lang w:val="pt-BR"/>
        </w:rPr>
        <w:t>As ações de venda, ativação e retenção resultaram no crescimento de 13% na Base de cartões, atingindo 208 mil cartões em 2019.</w:t>
      </w:r>
    </w:p>
    <w:p w14:paraId="5C5B5B9A" w14:textId="57DCB973" w:rsidR="00F71BAE" w:rsidRPr="007A6B19" w:rsidRDefault="00F71BAE">
      <w:pPr>
        <w:pStyle w:val="Corpodetexto"/>
        <w:rPr>
          <w:rFonts w:ascii="Arial"/>
          <w:sz w:val="20"/>
          <w:lang w:val="pt-BR"/>
        </w:rPr>
      </w:pPr>
    </w:p>
    <w:p w14:paraId="3D0BA984" w14:textId="0A55E929" w:rsidR="00E9703F" w:rsidRPr="00E9703F" w:rsidRDefault="00E9703F" w:rsidP="00E9703F">
      <w:pPr>
        <w:pStyle w:val="Corpodetexto"/>
        <w:spacing w:before="7"/>
        <w:rPr>
          <w:sz w:val="22"/>
          <w:szCs w:val="22"/>
          <w:lang w:val="pt-BR"/>
        </w:rPr>
      </w:pPr>
      <w:r>
        <w:rPr>
          <w:noProof/>
        </w:rPr>
        <w:drawing>
          <wp:anchor distT="0" distB="0" distL="114300" distR="114300" simplePos="0" relativeHeight="251665920" behindDoc="1" locked="0" layoutInCell="1" allowOverlap="1" wp14:anchorId="7B4D2A9C" wp14:editId="264FF0A4">
            <wp:simplePos x="0" y="0"/>
            <wp:positionH relativeFrom="column">
              <wp:posOffset>1814195</wp:posOffset>
            </wp:positionH>
            <wp:positionV relativeFrom="paragraph">
              <wp:posOffset>23495</wp:posOffset>
            </wp:positionV>
            <wp:extent cx="2801620" cy="1786255"/>
            <wp:effectExtent l="0" t="0" r="0" b="0"/>
            <wp:wrapTight wrapText="bothSides">
              <wp:wrapPolygon edited="0">
                <wp:start x="0" y="0"/>
                <wp:lineTo x="0" y="21423"/>
                <wp:lineTo x="21443" y="21423"/>
                <wp:lineTo x="21443"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l="34305" t="31687" r="30508" b="28418"/>
                    <a:stretch/>
                  </pic:blipFill>
                  <pic:spPr bwMode="auto">
                    <a:xfrm>
                      <a:off x="0" y="0"/>
                      <a:ext cx="2801620" cy="178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9E7213" w14:textId="1AE4AD1C" w:rsidR="00F71BAE" w:rsidRPr="00E9703F" w:rsidRDefault="00E9703F" w:rsidP="00E9703F">
      <w:pPr>
        <w:pStyle w:val="Corpodetexto"/>
        <w:tabs>
          <w:tab w:val="left" w:pos="2495"/>
        </w:tabs>
        <w:spacing w:before="7"/>
        <w:rPr>
          <w:rFonts w:ascii="Arial"/>
          <w:sz w:val="19"/>
          <w:lang w:val="pt-BR"/>
        </w:rPr>
      </w:pPr>
      <w:r>
        <w:rPr>
          <w:rFonts w:ascii="Arial"/>
          <w:sz w:val="19"/>
          <w:lang w:val="pt-BR"/>
        </w:rPr>
        <w:tab/>
      </w:r>
    </w:p>
    <w:p w14:paraId="055C9F22" w14:textId="77777777" w:rsidR="00E9703F" w:rsidRDefault="00E9703F">
      <w:pPr>
        <w:spacing w:line="254" w:lineRule="auto"/>
        <w:ind w:left="1033" w:right="439" w:firstLine="2"/>
        <w:jc w:val="both"/>
        <w:rPr>
          <w:rFonts w:ascii="Arial" w:hAnsi="Arial"/>
          <w:color w:val="010101"/>
          <w:w w:val="110"/>
          <w:sz w:val="18"/>
          <w:lang w:val="pt-BR"/>
        </w:rPr>
      </w:pPr>
    </w:p>
    <w:p w14:paraId="4D850551" w14:textId="77777777" w:rsidR="00E9703F" w:rsidRDefault="00E9703F">
      <w:pPr>
        <w:spacing w:line="254" w:lineRule="auto"/>
        <w:ind w:left="1033" w:right="439" w:firstLine="2"/>
        <w:jc w:val="both"/>
        <w:rPr>
          <w:rFonts w:ascii="Arial" w:hAnsi="Arial"/>
          <w:color w:val="010101"/>
          <w:w w:val="110"/>
          <w:sz w:val="18"/>
          <w:lang w:val="pt-BR"/>
        </w:rPr>
      </w:pPr>
    </w:p>
    <w:p w14:paraId="7514814C" w14:textId="77777777" w:rsidR="00E9703F" w:rsidRDefault="00E9703F">
      <w:pPr>
        <w:spacing w:line="254" w:lineRule="auto"/>
        <w:ind w:left="1033" w:right="439" w:firstLine="2"/>
        <w:jc w:val="both"/>
        <w:rPr>
          <w:rFonts w:ascii="Arial" w:hAnsi="Arial"/>
          <w:color w:val="010101"/>
          <w:w w:val="110"/>
          <w:sz w:val="18"/>
          <w:lang w:val="pt-BR"/>
        </w:rPr>
      </w:pPr>
    </w:p>
    <w:p w14:paraId="5D9DDC04" w14:textId="77777777" w:rsidR="00E9703F" w:rsidRDefault="00E9703F">
      <w:pPr>
        <w:spacing w:line="254" w:lineRule="auto"/>
        <w:ind w:left="1033" w:right="439" w:firstLine="2"/>
        <w:jc w:val="both"/>
        <w:rPr>
          <w:rFonts w:ascii="Arial" w:hAnsi="Arial"/>
          <w:color w:val="010101"/>
          <w:w w:val="110"/>
          <w:sz w:val="18"/>
          <w:lang w:val="pt-BR"/>
        </w:rPr>
      </w:pPr>
    </w:p>
    <w:p w14:paraId="1DE937BD" w14:textId="77777777" w:rsidR="00E9703F" w:rsidRDefault="00E9703F">
      <w:pPr>
        <w:spacing w:line="254" w:lineRule="auto"/>
        <w:ind w:left="1033" w:right="439" w:firstLine="2"/>
        <w:jc w:val="both"/>
        <w:rPr>
          <w:rFonts w:ascii="Arial" w:hAnsi="Arial"/>
          <w:color w:val="010101"/>
          <w:w w:val="110"/>
          <w:sz w:val="18"/>
          <w:lang w:val="pt-BR"/>
        </w:rPr>
      </w:pPr>
    </w:p>
    <w:p w14:paraId="474E96F1" w14:textId="77777777" w:rsidR="00E9703F" w:rsidRDefault="00E9703F">
      <w:pPr>
        <w:spacing w:line="254" w:lineRule="auto"/>
        <w:ind w:left="1033" w:right="439" w:firstLine="2"/>
        <w:jc w:val="both"/>
        <w:rPr>
          <w:rFonts w:ascii="Arial" w:hAnsi="Arial"/>
          <w:color w:val="010101"/>
          <w:w w:val="110"/>
          <w:sz w:val="18"/>
          <w:lang w:val="pt-BR"/>
        </w:rPr>
      </w:pPr>
    </w:p>
    <w:p w14:paraId="2AA57EA6" w14:textId="77777777" w:rsidR="00E9703F" w:rsidRDefault="00E9703F">
      <w:pPr>
        <w:spacing w:line="254" w:lineRule="auto"/>
        <w:ind w:left="1033" w:right="439" w:firstLine="2"/>
        <w:jc w:val="both"/>
        <w:rPr>
          <w:rFonts w:ascii="Arial" w:hAnsi="Arial"/>
          <w:color w:val="010101"/>
          <w:w w:val="110"/>
          <w:sz w:val="18"/>
          <w:lang w:val="pt-BR"/>
        </w:rPr>
      </w:pPr>
    </w:p>
    <w:p w14:paraId="3D44BE05" w14:textId="77777777" w:rsidR="00E9703F" w:rsidRDefault="00E9703F">
      <w:pPr>
        <w:spacing w:line="254" w:lineRule="auto"/>
        <w:ind w:left="1033" w:right="439" w:firstLine="2"/>
        <w:jc w:val="both"/>
        <w:rPr>
          <w:rFonts w:ascii="Arial" w:hAnsi="Arial"/>
          <w:color w:val="010101"/>
          <w:w w:val="110"/>
          <w:sz w:val="18"/>
          <w:lang w:val="pt-BR"/>
        </w:rPr>
      </w:pPr>
    </w:p>
    <w:p w14:paraId="5C2C4082" w14:textId="77777777" w:rsidR="00E9703F" w:rsidRDefault="00E9703F">
      <w:pPr>
        <w:spacing w:line="254" w:lineRule="auto"/>
        <w:ind w:left="1033" w:right="439" w:firstLine="2"/>
        <w:jc w:val="both"/>
        <w:rPr>
          <w:rFonts w:ascii="Arial" w:hAnsi="Arial"/>
          <w:color w:val="010101"/>
          <w:w w:val="110"/>
          <w:sz w:val="18"/>
          <w:lang w:val="pt-BR"/>
        </w:rPr>
      </w:pPr>
    </w:p>
    <w:p w14:paraId="0D81524E" w14:textId="77777777" w:rsidR="00E9703F" w:rsidRDefault="00E9703F">
      <w:pPr>
        <w:spacing w:line="254" w:lineRule="auto"/>
        <w:ind w:left="1033" w:right="439" w:firstLine="2"/>
        <w:jc w:val="both"/>
        <w:rPr>
          <w:rFonts w:ascii="Arial" w:hAnsi="Arial"/>
          <w:color w:val="010101"/>
          <w:w w:val="110"/>
          <w:sz w:val="18"/>
          <w:lang w:val="pt-BR"/>
        </w:rPr>
      </w:pPr>
    </w:p>
    <w:p w14:paraId="5711D099" w14:textId="77777777" w:rsidR="00E9703F" w:rsidRDefault="00E9703F">
      <w:pPr>
        <w:spacing w:line="254" w:lineRule="auto"/>
        <w:ind w:left="1033" w:right="439" w:firstLine="2"/>
        <w:jc w:val="both"/>
        <w:rPr>
          <w:rFonts w:ascii="Arial" w:hAnsi="Arial"/>
          <w:color w:val="010101"/>
          <w:w w:val="110"/>
          <w:sz w:val="18"/>
          <w:lang w:val="pt-BR"/>
        </w:rPr>
      </w:pPr>
    </w:p>
    <w:p w14:paraId="23E91D20" w14:textId="77777777" w:rsidR="00E9703F" w:rsidRDefault="00E9703F">
      <w:pPr>
        <w:spacing w:line="254" w:lineRule="auto"/>
        <w:ind w:left="1033" w:right="439" w:firstLine="2"/>
        <w:jc w:val="both"/>
        <w:rPr>
          <w:rFonts w:ascii="Arial" w:hAnsi="Arial"/>
          <w:color w:val="010101"/>
          <w:w w:val="110"/>
          <w:sz w:val="18"/>
          <w:lang w:val="pt-BR"/>
        </w:rPr>
      </w:pPr>
    </w:p>
    <w:p w14:paraId="2CAEFC60" w14:textId="77777777" w:rsidR="00E9703F" w:rsidRDefault="00E9703F">
      <w:pPr>
        <w:spacing w:line="254" w:lineRule="auto"/>
        <w:ind w:left="1033" w:right="439" w:firstLine="2"/>
        <w:jc w:val="both"/>
        <w:rPr>
          <w:rFonts w:ascii="Arial" w:hAnsi="Arial"/>
          <w:color w:val="010101"/>
          <w:w w:val="110"/>
          <w:sz w:val="18"/>
          <w:lang w:val="pt-BR"/>
        </w:rPr>
      </w:pPr>
    </w:p>
    <w:p w14:paraId="518B1B8B" w14:textId="63CF8F07" w:rsidR="00F71BAE" w:rsidRPr="007A6B19" w:rsidRDefault="007A6B19">
      <w:pPr>
        <w:spacing w:line="254" w:lineRule="auto"/>
        <w:ind w:left="1033" w:right="439" w:firstLine="2"/>
        <w:jc w:val="both"/>
        <w:rPr>
          <w:rFonts w:ascii="Arial" w:hAnsi="Arial"/>
          <w:sz w:val="18"/>
          <w:lang w:val="pt-BR"/>
        </w:rPr>
      </w:pPr>
      <w:r w:rsidRPr="007A6B19">
        <w:rPr>
          <w:rFonts w:ascii="Arial" w:hAnsi="Arial"/>
          <w:color w:val="010101"/>
          <w:w w:val="110"/>
          <w:sz w:val="18"/>
          <w:lang w:val="pt-BR"/>
        </w:rPr>
        <w:t>O índice de inadimplência da BRBCARD manteve-se 54% abaixo do mercado visto que a média apurada pelo Sistema Financeiro Nacional foi de 5,96% e a BRBCARD teve média de 2,74% em 2019.</w:t>
      </w:r>
    </w:p>
    <w:p w14:paraId="60AC78C3" w14:textId="77777777" w:rsidR="00F71BAE" w:rsidRPr="007A6B19" w:rsidRDefault="00F71BAE">
      <w:pPr>
        <w:pStyle w:val="Corpodetexto"/>
        <w:rPr>
          <w:rFonts w:ascii="Arial"/>
          <w:sz w:val="18"/>
          <w:lang w:val="pt-BR"/>
        </w:rPr>
      </w:pPr>
    </w:p>
    <w:p w14:paraId="53A1C5CD" w14:textId="49F5B389" w:rsidR="00F71BAE" w:rsidRPr="007A6B19" w:rsidRDefault="007A6B19">
      <w:pPr>
        <w:spacing w:line="254" w:lineRule="auto"/>
        <w:ind w:left="1033" w:right="458" w:hanging="3"/>
        <w:jc w:val="both"/>
        <w:rPr>
          <w:rFonts w:ascii="Arial" w:hAnsi="Arial"/>
          <w:sz w:val="18"/>
          <w:lang w:val="pt-BR"/>
        </w:rPr>
      </w:pPr>
      <w:r w:rsidRPr="007A6B19">
        <w:rPr>
          <w:rFonts w:ascii="Arial" w:hAnsi="Arial"/>
          <w:b/>
          <w:color w:val="010101"/>
          <w:w w:val="110"/>
          <w:sz w:val="19"/>
          <w:lang w:val="pt-BR"/>
        </w:rPr>
        <w:t xml:space="preserve">Crescimento do Faturamento: </w:t>
      </w:r>
      <w:r w:rsidRPr="007A6B19">
        <w:rPr>
          <w:rFonts w:ascii="Arial" w:hAnsi="Arial"/>
          <w:color w:val="010101"/>
          <w:w w:val="110"/>
          <w:sz w:val="18"/>
          <w:lang w:val="pt-BR"/>
        </w:rPr>
        <w:t>A BRBCARD apresentou um faturamento de R$ 2,963 bilhões, 13% superior ao realizado em 2018.</w:t>
      </w:r>
      <w:r w:rsidR="00E9703F">
        <w:rPr>
          <w:rFonts w:ascii="Arial" w:hAnsi="Arial"/>
          <w:color w:val="010101"/>
          <w:w w:val="110"/>
          <w:sz w:val="18"/>
          <w:lang w:val="pt-BR"/>
        </w:rPr>
        <w:t xml:space="preserve"> </w:t>
      </w:r>
      <w:r w:rsidRPr="007A6B19">
        <w:rPr>
          <w:rFonts w:ascii="Arial" w:hAnsi="Arial"/>
          <w:color w:val="010101"/>
          <w:w w:val="110"/>
          <w:sz w:val="18"/>
          <w:lang w:val="pt-BR"/>
        </w:rPr>
        <w:t xml:space="preserve">Cabe destacar que em virtude das ações implementadas, o faturamento do 2º semestre ficou em média 17% acima do mesmo período de </w:t>
      </w:r>
      <w:proofErr w:type="gramStart"/>
      <w:r w:rsidRPr="007A6B19">
        <w:rPr>
          <w:rFonts w:ascii="Arial" w:hAnsi="Arial"/>
          <w:color w:val="010101"/>
          <w:w w:val="110"/>
          <w:sz w:val="18"/>
          <w:lang w:val="pt-BR"/>
        </w:rPr>
        <w:t>2018,  decorrentes</w:t>
      </w:r>
      <w:proofErr w:type="gramEnd"/>
      <w:r w:rsidRPr="007A6B19">
        <w:rPr>
          <w:rFonts w:ascii="Arial" w:hAnsi="Arial"/>
          <w:color w:val="010101"/>
          <w:w w:val="110"/>
          <w:sz w:val="18"/>
          <w:lang w:val="pt-BR"/>
        </w:rPr>
        <w:t xml:space="preserve"> do aumento no consumo dos</w:t>
      </w:r>
      <w:r w:rsidRPr="007A6B19">
        <w:rPr>
          <w:rFonts w:ascii="Arial" w:hAnsi="Arial"/>
          <w:color w:val="010101"/>
          <w:spacing w:val="-31"/>
          <w:w w:val="110"/>
          <w:sz w:val="18"/>
          <w:lang w:val="pt-BR"/>
        </w:rPr>
        <w:t xml:space="preserve"> </w:t>
      </w:r>
      <w:r w:rsidRPr="007A6B19">
        <w:rPr>
          <w:rFonts w:ascii="Arial" w:hAnsi="Arial"/>
          <w:color w:val="010101"/>
          <w:w w:val="110"/>
          <w:sz w:val="18"/>
          <w:lang w:val="pt-BR"/>
        </w:rPr>
        <w:t>clientes.</w:t>
      </w:r>
    </w:p>
    <w:p w14:paraId="002E3812" w14:textId="77777777" w:rsidR="00F71BAE" w:rsidRPr="007A6B19" w:rsidRDefault="00F71BAE">
      <w:pPr>
        <w:spacing w:line="254" w:lineRule="auto"/>
        <w:jc w:val="both"/>
        <w:rPr>
          <w:rFonts w:ascii="Arial" w:hAnsi="Arial"/>
          <w:sz w:val="18"/>
          <w:lang w:val="pt-BR"/>
        </w:rPr>
        <w:sectPr w:rsidR="00F71BAE" w:rsidRPr="007A6B19">
          <w:pgSz w:w="11910" w:h="16840"/>
          <w:pgMar w:top="2540" w:right="880" w:bottom="280" w:left="840" w:header="1719" w:footer="0" w:gutter="0"/>
          <w:cols w:space="720"/>
        </w:sectPr>
      </w:pPr>
    </w:p>
    <w:p w14:paraId="4500EA67" w14:textId="45290EEA" w:rsidR="00F71BAE" w:rsidRPr="00D709B6" w:rsidRDefault="00F71BAE" w:rsidP="00E9703F">
      <w:pPr>
        <w:pStyle w:val="Corpodetexto"/>
        <w:rPr>
          <w:rFonts w:ascii="Arial"/>
          <w:sz w:val="20"/>
          <w:lang w:val="pt-BR"/>
        </w:rPr>
      </w:pPr>
    </w:p>
    <w:p w14:paraId="4F2D42B5" w14:textId="77777777" w:rsidR="00F71BAE" w:rsidRPr="00D709B6" w:rsidRDefault="00F71BAE">
      <w:pPr>
        <w:pStyle w:val="Corpodetexto"/>
        <w:spacing w:before="6"/>
        <w:rPr>
          <w:rFonts w:ascii="Arial"/>
          <w:sz w:val="7"/>
          <w:lang w:val="pt-BR"/>
        </w:rPr>
      </w:pPr>
    </w:p>
    <w:p w14:paraId="78A949CC" w14:textId="38372DE1" w:rsidR="00E9703F" w:rsidRDefault="00E9703F" w:rsidP="00E9703F">
      <w:pPr>
        <w:spacing w:before="94"/>
        <w:ind w:left="1037" w:right="447" w:hanging="3"/>
        <w:jc w:val="center"/>
        <w:rPr>
          <w:rFonts w:ascii="Arial" w:hAnsi="Arial"/>
          <w:color w:val="010101"/>
          <w:w w:val="105"/>
          <w:sz w:val="19"/>
          <w:lang w:val="pt-BR"/>
        </w:rPr>
      </w:pPr>
      <w:r>
        <w:rPr>
          <w:rFonts w:ascii="Arial" w:hAnsi="Arial"/>
          <w:noProof/>
          <w:color w:val="010101"/>
          <w:w w:val="105"/>
          <w:sz w:val="19"/>
          <w:lang w:val="pt-BR"/>
        </w:rPr>
        <w:drawing>
          <wp:inline distT="0" distB="0" distL="0" distR="0" wp14:anchorId="4801F7E3" wp14:editId="31D67696">
            <wp:extent cx="3002769" cy="1626782"/>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34292" cy="1643860"/>
                    </a:xfrm>
                    <a:prstGeom prst="rect">
                      <a:avLst/>
                    </a:prstGeom>
                    <a:noFill/>
                  </pic:spPr>
                </pic:pic>
              </a:graphicData>
            </a:graphic>
          </wp:inline>
        </w:drawing>
      </w:r>
    </w:p>
    <w:p w14:paraId="1664E762" w14:textId="035BED3F" w:rsidR="00F71BAE" w:rsidRPr="007A6B19" w:rsidRDefault="007A6B19">
      <w:pPr>
        <w:spacing w:before="94"/>
        <w:ind w:left="1037" w:right="447" w:hanging="3"/>
        <w:jc w:val="both"/>
        <w:rPr>
          <w:rFonts w:ascii="Arial" w:hAnsi="Arial"/>
          <w:sz w:val="19"/>
          <w:lang w:val="pt-BR"/>
        </w:rPr>
      </w:pPr>
      <w:r w:rsidRPr="007A6B19">
        <w:rPr>
          <w:rFonts w:ascii="Arial" w:hAnsi="Arial"/>
          <w:color w:val="010101"/>
          <w:w w:val="105"/>
          <w:sz w:val="19"/>
          <w:lang w:val="pt-BR"/>
        </w:rPr>
        <w:t>Ainda no que se refere ao faturamento, destacam-se a receita de intercâmbio, que alcançou R$ 45,3 milhões, resultado 14% acima do ano de 2018. A elevação da receita de intercâmbio é diretamente proporcional ao aumento do faturamento, ou seja, consumo dos clientes.</w:t>
      </w:r>
    </w:p>
    <w:p w14:paraId="380D54F9" w14:textId="77777777" w:rsidR="00F71BAE" w:rsidRPr="007A6B19" w:rsidRDefault="00F71BAE">
      <w:pPr>
        <w:pStyle w:val="Corpodetexto"/>
        <w:spacing w:before="1"/>
        <w:rPr>
          <w:rFonts w:ascii="Arial"/>
          <w:sz w:val="19"/>
          <w:lang w:val="pt-BR"/>
        </w:rPr>
      </w:pPr>
    </w:p>
    <w:p w14:paraId="72819B09" w14:textId="77777777" w:rsidR="00F71BAE" w:rsidRPr="007A6B19" w:rsidRDefault="007A6B19">
      <w:pPr>
        <w:ind w:left="1035"/>
        <w:rPr>
          <w:rFonts w:ascii="Arial" w:hAnsi="Arial"/>
          <w:b/>
          <w:sz w:val="19"/>
          <w:lang w:val="pt-BR"/>
        </w:rPr>
      </w:pPr>
      <w:r w:rsidRPr="007A6B19">
        <w:rPr>
          <w:rFonts w:ascii="Arial" w:hAnsi="Arial"/>
          <w:b/>
          <w:color w:val="010101"/>
          <w:w w:val="105"/>
          <w:sz w:val="19"/>
          <w:lang w:val="pt-BR"/>
        </w:rPr>
        <w:t>Novos Produtos e Serviços:</w:t>
      </w:r>
    </w:p>
    <w:p w14:paraId="7125AC84" w14:textId="77777777" w:rsidR="00F71BAE" w:rsidRPr="007A6B19" w:rsidRDefault="00F71BAE">
      <w:pPr>
        <w:pStyle w:val="Corpodetexto"/>
        <w:spacing w:before="5"/>
        <w:rPr>
          <w:rFonts w:ascii="Arial"/>
          <w:b/>
          <w:sz w:val="19"/>
          <w:lang w:val="pt-BR"/>
        </w:rPr>
      </w:pPr>
    </w:p>
    <w:p w14:paraId="4D5834B8" w14:textId="77777777" w:rsidR="00F71BAE" w:rsidRPr="007A6B19" w:rsidRDefault="007A6B19">
      <w:pPr>
        <w:ind w:left="1035"/>
        <w:rPr>
          <w:rFonts w:ascii="Arial"/>
          <w:b/>
          <w:sz w:val="19"/>
          <w:lang w:val="pt-BR"/>
        </w:rPr>
      </w:pPr>
      <w:r w:rsidRPr="007A6B19">
        <w:rPr>
          <w:rFonts w:ascii="Arial"/>
          <w:b/>
          <w:color w:val="010101"/>
          <w:w w:val="110"/>
          <w:sz w:val="19"/>
          <w:lang w:val="pt-BR"/>
        </w:rPr>
        <w:t>Destaques:</w:t>
      </w:r>
    </w:p>
    <w:p w14:paraId="4BEB5EEB" w14:textId="77777777" w:rsidR="00F71BAE" w:rsidRPr="007A6B19" w:rsidRDefault="00F71BAE">
      <w:pPr>
        <w:pStyle w:val="Corpodetexto"/>
        <w:spacing w:before="7"/>
        <w:rPr>
          <w:rFonts w:ascii="Arial"/>
          <w:b/>
          <w:sz w:val="18"/>
          <w:lang w:val="pt-BR"/>
        </w:rPr>
      </w:pPr>
    </w:p>
    <w:p w14:paraId="1FA542AD" w14:textId="5019562F" w:rsidR="00F71BAE" w:rsidRPr="007A6B19" w:rsidRDefault="007A6B19">
      <w:pPr>
        <w:spacing w:line="254" w:lineRule="auto"/>
        <w:ind w:left="1034" w:right="459" w:hanging="8"/>
        <w:jc w:val="both"/>
        <w:rPr>
          <w:rFonts w:ascii="Arial" w:hAnsi="Arial"/>
          <w:sz w:val="19"/>
          <w:lang w:val="pt-BR"/>
        </w:rPr>
      </w:pPr>
      <w:r w:rsidRPr="007A6B19">
        <w:rPr>
          <w:rFonts w:ascii="Arial" w:hAnsi="Arial"/>
          <w:b/>
          <w:i/>
          <w:color w:val="010101"/>
          <w:w w:val="105"/>
          <w:sz w:val="18"/>
          <w:lang w:val="pt-BR"/>
        </w:rPr>
        <w:t xml:space="preserve">Cartão Material Escolar </w:t>
      </w:r>
      <w:r w:rsidRPr="007A6B19">
        <w:rPr>
          <w:rFonts w:ascii="Arial" w:hAnsi="Arial"/>
          <w:b/>
          <w:color w:val="010101"/>
          <w:w w:val="105"/>
          <w:sz w:val="18"/>
          <w:lang w:val="pt-BR"/>
        </w:rPr>
        <w:t xml:space="preserve">- </w:t>
      </w:r>
      <w:r w:rsidRPr="007A6B19">
        <w:rPr>
          <w:rFonts w:ascii="Arial" w:hAnsi="Arial"/>
          <w:b/>
          <w:i/>
          <w:color w:val="010101"/>
          <w:w w:val="105"/>
          <w:sz w:val="18"/>
          <w:lang w:val="pt-BR"/>
        </w:rPr>
        <w:t xml:space="preserve">CME: </w:t>
      </w:r>
      <w:r w:rsidRPr="007A6B19">
        <w:rPr>
          <w:rFonts w:ascii="Arial" w:hAnsi="Arial"/>
          <w:color w:val="010101"/>
          <w:w w:val="105"/>
          <w:sz w:val="19"/>
          <w:lang w:val="pt-BR"/>
        </w:rPr>
        <w:t xml:space="preserve">O produto consiste na parceria entre BRB e o Governo do Distrito Federal com a finalidade de concessão de recursos para a compra de material escolar didático </w:t>
      </w:r>
      <w:r w:rsidRPr="007A6B19">
        <w:rPr>
          <w:rFonts w:ascii="Times New Roman" w:hAnsi="Times New Roman"/>
          <w:color w:val="010101"/>
          <w:w w:val="105"/>
          <w:sz w:val="20"/>
          <w:lang w:val="pt-BR"/>
        </w:rPr>
        <w:t xml:space="preserve">à </w:t>
      </w:r>
      <w:r w:rsidRPr="007A6B19">
        <w:rPr>
          <w:rFonts w:ascii="Arial" w:hAnsi="Arial"/>
          <w:color w:val="010101"/>
          <w:w w:val="105"/>
          <w:sz w:val="19"/>
          <w:lang w:val="pt-BR"/>
        </w:rPr>
        <w:t>beneficiários elegíveis ao programa. Foi lançado em abril de 2019 período no qual foram emitidos mais de 39 mil cartões que contemplaram aproximadamente 65 mil alunos do ensino fundamental e médio, com o total disponibilizado de R$ 19,9</w:t>
      </w:r>
      <w:r w:rsidRPr="007A6B19">
        <w:rPr>
          <w:rFonts w:ascii="Arial" w:hAnsi="Arial"/>
          <w:color w:val="010101"/>
          <w:spacing w:val="-31"/>
          <w:w w:val="105"/>
          <w:sz w:val="19"/>
          <w:lang w:val="pt-BR"/>
        </w:rPr>
        <w:t xml:space="preserve"> </w:t>
      </w:r>
      <w:r w:rsidRPr="007A6B19">
        <w:rPr>
          <w:rFonts w:ascii="Arial" w:hAnsi="Arial"/>
          <w:color w:val="010101"/>
          <w:w w:val="105"/>
          <w:sz w:val="19"/>
          <w:lang w:val="pt-BR"/>
        </w:rPr>
        <w:t>milhões.</w:t>
      </w:r>
    </w:p>
    <w:p w14:paraId="21FBB081" w14:textId="77777777" w:rsidR="00F71BAE" w:rsidRPr="007A6B19" w:rsidRDefault="00F71BAE">
      <w:pPr>
        <w:pStyle w:val="Corpodetexto"/>
        <w:spacing w:before="3"/>
        <w:rPr>
          <w:rFonts w:ascii="Arial"/>
          <w:sz w:val="20"/>
          <w:lang w:val="pt-BR"/>
        </w:rPr>
      </w:pPr>
    </w:p>
    <w:p w14:paraId="4FAF0D8B" w14:textId="15630555" w:rsidR="00F71BAE" w:rsidRPr="007A6B19" w:rsidRDefault="007A6B19">
      <w:pPr>
        <w:spacing w:line="252" w:lineRule="auto"/>
        <w:ind w:left="1032" w:right="463" w:hanging="1"/>
        <w:jc w:val="both"/>
        <w:rPr>
          <w:rFonts w:ascii="Arial" w:hAnsi="Arial"/>
          <w:sz w:val="19"/>
          <w:lang w:val="pt-BR"/>
        </w:rPr>
      </w:pPr>
      <w:r w:rsidRPr="007A6B19">
        <w:rPr>
          <w:rFonts w:ascii="Arial" w:hAnsi="Arial"/>
          <w:b/>
          <w:i/>
          <w:color w:val="010101"/>
          <w:w w:val="105"/>
          <w:sz w:val="18"/>
          <w:lang w:val="pt-BR"/>
        </w:rPr>
        <w:t xml:space="preserve">BRBCARD Mastercard Mulher: </w:t>
      </w:r>
      <w:r w:rsidRPr="007A6B19">
        <w:rPr>
          <w:rFonts w:ascii="Arial" w:hAnsi="Arial"/>
          <w:color w:val="010101"/>
          <w:w w:val="105"/>
          <w:sz w:val="19"/>
          <w:lang w:val="pt-BR"/>
        </w:rPr>
        <w:t xml:space="preserve">Parceria entre BRB e o Governo do Distrito Federal para apoiar as ações da Rede Sou Mais Mulher, que é um programa da Secretaria de Estado da Mulher do Distrito Federal, onde uma parte da arrecadação da anuidade e do intercâmbio gerado pelo produto é destinada </w:t>
      </w:r>
      <w:r w:rsidRPr="007A6B19">
        <w:rPr>
          <w:rFonts w:ascii="Times New Roman" w:hAnsi="Times New Roman"/>
          <w:color w:val="010101"/>
          <w:w w:val="105"/>
          <w:sz w:val="20"/>
          <w:lang w:val="pt-BR"/>
        </w:rPr>
        <w:t xml:space="preserve">à </w:t>
      </w:r>
      <w:r w:rsidRPr="007A6B19">
        <w:rPr>
          <w:rFonts w:ascii="Arial" w:hAnsi="Arial"/>
          <w:color w:val="010101"/>
          <w:w w:val="105"/>
          <w:sz w:val="19"/>
          <w:lang w:val="pt-BR"/>
        </w:rPr>
        <w:t xml:space="preserve">Secretaria que faz a gestão do programa que visa apoiar bandeiras voltadas ao combate </w:t>
      </w:r>
      <w:r w:rsidRPr="007A6B19">
        <w:rPr>
          <w:rFonts w:ascii="Times New Roman" w:hAnsi="Times New Roman"/>
          <w:color w:val="010101"/>
          <w:w w:val="105"/>
          <w:sz w:val="20"/>
          <w:lang w:val="pt-BR"/>
        </w:rPr>
        <w:t xml:space="preserve">à </w:t>
      </w:r>
      <w:r w:rsidRPr="007A6B19">
        <w:rPr>
          <w:rFonts w:ascii="Arial" w:hAnsi="Arial"/>
          <w:color w:val="010101"/>
          <w:w w:val="105"/>
          <w:sz w:val="19"/>
          <w:lang w:val="pt-BR"/>
        </w:rPr>
        <w:t>violência contra as</w:t>
      </w:r>
      <w:r w:rsidRPr="007A6B19">
        <w:rPr>
          <w:rFonts w:ascii="Arial" w:hAnsi="Arial"/>
          <w:color w:val="010101"/>
          <w:spacing w:val="25"/>
          <w:w w:val="105"/>
          <w:sz w:val="19"/>
          <w:lang w:val="pt-BR"/>
        </w:rPr>
        <w:t xml:space="preserve"> </w:t>
      </w:r>
      <w:r w:rsidRPr="007A6B19">
        <w:rPr>
          <w:rFonts w:ascii="Arial" w:hAnsi="Arial"/>
          <w:color w:val="010101"/>
          <w:w w:val="105"/>
          <w:sz w:val="19"/>
          <w:lang w:val="pt-BR"/>
        </w:rPr>
        <w:t>mulheres.</w:t>
      </w:r>
    </w:p>
    <w:p w14:paraId="09A76EAF" w14:textId="77777777" w:rsidR="00F71BAE" w:rsidRPr="007A6B19" w:rsidRDefault="00F71BAE">
      <w:pPr>
        <w:pStyle w:val="Corpodetexto"/>
        <w:spacing w:before="2"/>
        <w:rPr>
          <w:rFonts w:ascii="Arial"/>
          <w:sz w:val="20"/>
          <w:lang w:val="pt-BR"/>
        </w:rPr>
      </w:pPr>
    </w:p>
    <w:p w14:paraId="774DD33D" w14:textId="0486DEE2" w:rsidR="00F71BAE" w:rsidRPr="007A6B19" w:rsidRDefault="007A6B19">
      <w:pPr>
        <w:spacing w:line="256" w:lineRule="auto"/>
        <w:ind w:left="1032" w:right="452" w:hanging="1"/>
        <w:jc w:val="both"/>
        <w:rPr>
          <w:rFonts w:ascii="Arial" w:hAnsi="Arial"/>
          <w:sz w:val="19"/>
          <w:lang w:val="pt-BR"/>
        </w:rPr>
      </w:pPr>
      <w:r w:rsidRPr="007A6B19">
        <w:rPr>
          <w:rFonts w:ascii="Arial" w:hAnsi="Arial"/>
          <w:b/>
          <w:i/>
          <w:color w:val="010101"/>
          <w:w w:val="110"/>
          <w:sz w:val="18"/>
          <w:lang w:val="pt-BR"/>
        </w:rPr>
        <w:t xml:space="preserve">BRBCARD VISA </w:t>
      </w:r>
      <w:proofErr w:type="spellStart"/>
      <w:r w:rsidRPr="007A6B19">
        <w:rPr>
          <w:rFonts w:ascii="Arial" w:hAnsi="Arial"/>
          <w:b/>
          <w:i/>
          <w:color w:val="010101"/>
          <w:w w:val="110"/>
          <w:sz w:val="18"/>
          <w:lang w:val="pt-BR"/>
        </w:rPr>
        <w:t>Infinite</w:t>
      </w:r>
      <w:proofErr w:type="spellEnd"/>
      <w:r w:rsidRPr="007A6B19">
        <w:rPr>
          <w:rFonts w:ascii="Arial" w:hAnsi="Arial"/>
          <w:b/>
          <w:i/>
          <w:color w:val="010101"/>
          <w:w w:val="110"/>
          <w:sz w:val="18"/>
          <w:lang w:val="pt-BR"/>
        </w:rPr>
        <w:t xml:space="preserve">: </w:t>
      </w:r>
      <w:r w:rsidRPr="007A6B19">
        <w:rPr>
          <w:rFonts w:ascii="Arial" w:hAnsi="Arial"/>
          <w:color w:val="010101"/>
          <w:w w:val="110"/>
          <w:sz w:val="19"/>
          <w:lang w:val="pt-BR"/>
        </w:rPr>
        <w:t>Trata-se de um cartão múltiplo ou puro crédito destinado ao público da categoria premium que traz benefícios especiais para seus portadores, como pontuação diferenciada, benefícios de bandeira voltados principalmente para o público de alta renda apreciadores de serviços exclusivos. O lançamento do produto ocorreu em setembro 2019 e foram emitidos 625 cartões.</w:t>
      </w:r>
    </w:p>
    <w:p w14:paraId="7FADB6AE" w14:textId="77777777" w:rsidR="00F71BAE" w:rsidRPr="007A6B19" w:rsidRDefault="00F71BAE">
      <w:pPr>
        <w:pStyle w:val="Corpodetexto"/>
        <w:rPr>
          <w:rFonts w:ascii="Arial"/>
          <w:sz w:val="20"/>
          <w:lang w:val="pt-BR"/>
        </w:rPr>
      </w:pPr>
    </w:p>
    <w:p w14:paraId="4646243A" w14:textId="2ADA57B2" w:rsidR="00F71BAE" w:rsidRPr="007A6B19" w:rsidRDefault="007A6B19">
      <w:pPr>
        <w:spacing w:line="254" w:lineRule="auto"/>
        <w:ind w:left="1035" w:right="455" w:hanging="12"/>
        <w:jc w:val="both"/>
        <w:rPr>
          <w:rFonts w:ascii="Arial" w:hAnsi="Arial"/>
          <w:sz w:val="19"/>
          <w:lang w:val="pt-BR"/>
        </w:rPr>
      </w:pPr>
      <w:r w:rsidRPr="007A6B19">
        <w:rPr>
          <w:rFonts w:ascii="Arial" w:hAnsi="Arial"/>
          <w:b/>
          <w:i/>
          <w:color w:val="010101"/>
          <w:w w:val="105"/>
          <w:sz w:val="18"/>
          <w:lang w:val="pt-BR"/>
        </w:rPr>
        <w:t xml:space="preserve">Samsung </w:t>
      </w:r>
      <w:proofErr w:type="spellStart"/>
      <w:r w:rsidRPr="007A6B19">
        <w:rPr>
          <w:rFonts w:ascii="Arial" w:hAnsi="Arial"/>
          <w:b/>
          <w:i/>
          <w:color w:val="010101"/>
          <w:w w:val="105"/>
          <w:sz w:val="18"/>
          <w:lang w:val="pt-BR"/>
        </w:rPr>
        <w:t>Pay</w:t>
      </w:r>
      <w:proofErr w:type="spellEnd"/>
      <w:r w:rsidRPr="007A6B19">
        <w:rPr>
          <w:rFonts w:ascii="Arial" w:hAnsi="Arial"/>
          <w:b/>
          <w:i/>
          <w:color w:val="010101"/>
          <w:w w:val="105"/>
          <w:sz w:val="18"/>
          <w:lang w:val="pt-BR"/>
        </w:rPr>
        <w:t xml:space="preserve"> Visa </w:t>
      </w:r>
      <w:r w:rsidRPr="007A6B19">
        <w:rPr>
          <w:rFonts w:ascii="Arial" w:hAnsi="Arial"/>
          <w:b/>
          <w:color w:val="010101"/>
          <w:w w:val="105"/>
          <w:sz w:val="19"/>
          <w:lang w:val="pt-BR"/>
        </w:rPr>
        <w:t xml:space="preserve">e </w:t>
      </w:r>
      <w:r w:rsidRPr="007A6B19">
        <w:rPr>
          <w:rFonts w:ascii="Arial" w:hAnsi="Arial"/>
          <w:b/>
          <w:i/>
          <w:color w:val="010101"/>
          <w:w w:val="105"/>
          <w:sz w:val="18"/>
          <w:lang w:val="pt-BR"/>
        </w:rPr>
        <w:t xml:space="preserve">Mastercard: </w:t>
      </w:r>
      <w:r w:rsidRPr="007A6B19">
        <w:rPr>
          <w:rFonts w:ascii="Arial" w:hAnsi="Arial"/>
          <w:color w:val="010101"/>
          <w:w w:val="105"/>
          <w:sz w:val="19"/>
          <w:lang w:val="pt-BR"/>
        </w:rPr>
        <w:t xml:space="preserve">Lançamento da carteira digital que permite a realização de pagamentos por meio de dispositivos compatíveis, como smartphones e relógios produzidos pela Samsung. A plataforma de pagamento utiliza um sistema de criptografia que permite completar uma transação com segurança e praticidade, por meio da aproximação do dispositivo móvel </w:t>
      </w:r>
      <w:r w:rsidRPr="007A6B19">
        <w:rPr>
          <w:rFonts w:ascii="Times New Roman" w:hAnsi="Times New Roman"/>
          <w:color w:val="010101"/>
          <w:w w:val="105"/>
          <w:sz w:val="20"/>
          <w:lang w:val="pt-BR"/>
        </w:rPr>
        <w:t xml:space="preserve">à </w:t>
      </w:r>
      <w:r w:rsidRPr="007A6B19">
        <w:rPr>
          <w:rFonts w:ascii="Arial" w:hAnsi="Arial"/>
          <w:color w:val="010101"/>
          <w:w w:val="105"/>
          <w:sz w:val="19"/>
          <w:lang w:val="pt-BR"/>
        </w:rPr>
        <w:t xml:space="preserve">um terminal de pagamento compatível com a tecnologia </w:t>
      </w:r>
      <w:proofErr w:type="spellStart"/>
      <w:r w:rsidRPr="007A6B19">
        <w:rPr>
          <w:rFonts w:ascii="Arial" w:hAnsi="Arial"/>
          <w:color w:val="010101"/>
          <w:w w:val="105"/>
          <w:sz w:val="19"/>
          <w:lang w:val="pt-BR"/>
        </w:rPr>
        <w:t>Contactless</w:t>
      </w:r>
      <w:proofErr w:type="spellEnd"/>
      <w:r w:rsidRPr="007A6B19">
        <w:rPr>
          <w:rFonts w:ascii="Arial" w:hAnsi="Arial"/>
          <w:color w:val="010101"/>
          <w:w w:val="105"/>
          <w:sz w:val="19"/>
          <w:lang w:val="pt-BR"/>
        </w:rPr>
        <w:t>. Lançamento da carteira digital em junho de</w:t>
      </w:r>
      <w:r w:rsidRPr="007A6B19">
        <w:rPr>
          <w:rFonts w:ascii="Arial" w:hAnsi="Arial"/>
          <w:color w:val="010101"/>
          <w:spacing w:val="4"/>
          <w:w w:val="105"/>
          <w:sz w:val="19"/>
          <w:lang w:val="pt-BR"/>
        </w:rPr>
        <w:t xml:space="preserve"> </w:t>
      </w:r>
      <w:r w:rsidRPr="007A6B19">
        <w:rPr>
          <w:rFonts w:ascii="Arial" w:hAnsi="Arial"/>
          <w:color w:val="010101"/>
          <w:w w:val="105"/>
          <w:sz w:val="19"/>
          <w:lang w:val="pt-BR"/>
        </w:rPr>
        <w:t>2019.</w:t>
      </w:r>
    </w:p>
    <w:p w14:paraId="0BE89805" w14:textId="77777777" w:rsidR="00F71BAE" w:rsidRPr="007A6B19" w:rsidRDefault="00F71BAE">
      <w:pPr>
        <w:pStyle w:val="Corpodetexto"/>
        <w:rPr>
          <w:rFonts w:ascii="Arial"/>
          <w:sz w:val="21"/>
          <w:lang w:val="pt-BR"/>
        </w:rPr>
      </w:pPr>
    </w:p>
    <w:p w14:paraId="751CAE36" w14:textId="12D0542A" w:rsidR="00F71BAE" w:rsidRPr="007A6B19" w:rsidRDefault="007A6B19">
      <w:pPr>
        <w:spacing w:line="256" w:lineRule="auto"/>
        <w:ind w:left="1032" w:right="457" w:hanging="5"/>
        <w:jc w:val="both"/>
        <w:rPr>
          <w:rFonts w:ascii="Arial" w:hAnsi="Arial"/>
          <w:sz w:val="19"/>
          <w:lang w:val="pt-BR"/>
        </w:rPr>
      </w:pPr>
      <w:r w:rsidRPr="007A6B19">
        <w:rPr>
          <w:rFonts w:ascii="Arial" w:hAnsi="Arial"/>
          <w:b/>
          <w:i/>
          <w:color w:val="010101"/>
          <w:w w:val="105"/>
          <w:sz w:val="18"/>
          <w:lang w:val="pt-BR"/>
        </w:rPr>
        <w:t>APP BRBCARD Crédito</w:t>
      </w:r>
      <w:r w:rsidRPr="004C2EF6">
        <w:rPr>
          <w:rFonts w:ascii="Arial" w:hAnsi="Arial"/>
          <w:b/>
          <w:bCs/>
          <w:i/>
          <w:color w:val="010101"/>
          <w:w w:val="105"/>
          <w:sz w:val="18"/>
          <w:lang w:val="pt-BR"/>
        </w:rPr>
        <w:t>:</w:t>
      </w:r>
      <w:r w:rsidRPr="007A6B19">
        <w:rPr>
          <w:rFonts w:ascii="Arial" w:hAnsi="Arial"/>
          <w:i/>
          <w:color w:val="010101"/>
          <w:w w:val="105"/>
          <w:sz w:val="18"/>
          <w:lang w:val="pt-BR"/>
        </w:rPr>
        <w:t xml:space="preserve"> </w:t>
      </w:r>
      <w:r w:rsidRPr="007A6B19">
        <w:rPr>
          <w:rFonts w:ascii="Arial" w:hAnsi="Arial"/>
          <w:color w:val="010101"/>
          <w:w w:val="105"/>
          <w:sz w:val="19"/>
          <w:lang w:val="pt-BR"/>
        </w:rPr>
        <w:t>Foram implantadas novas funcionalidades no Aplicativo Mobile, tais como lançamento de compras no período, adesão a fatura digital, alertas de compras em tempo real, alerta de reversões ou cancelamentos de compras e alerta de compras não autorizadas, autorização de aumento de limite automático, rastreio do cartão, parcelamento de dívida, antecipação de parcelamento, que permite ao cliente portador do cartão múltiplo e puro crédito acesso aos serviços da BRBCARD, proporcionando ao cliente uma melhor experiência digital.</w:t>
      </w:r>
    </w:p>
    <w:p w14:paraId="685448DF" w14:textId="77777777" w:rsidR="00F71BAE" w:rsidRPr="007A6B19" w:rsidRDefault="00F71BAE">
      <w:pPr>
        <w:spacing w:line="256" w:lineRule="auto"/>
        <w:jc w:val="both"/>
        <w:rPr>
          <w:rFonts w:ascii="Arial" w:hAnsi="Arial"/>
          <w:sz w:val="19"/>
          <w:lang w:val="pt-BR"/>
        </w:rPr>
        <w:sectPr w:rsidR="00F71BAE" w:rsidRPr="007A6B19">
          <w:pgSz w:w="11910" w:h="16840"/>
          <w:pgMar w:top="2540" w:right="880" w:bottom="280" w:left="840" w:header="1719" w:footer="0" w:gutter="0"/>
          <w:cols w:space="720"/>
        </w:sectPr>
      </w:pPr>
    </w:p>
    <w:p w14:paraId="047C8B93" w14:textId="77777777" w:rsidR="00F71BAE" w:rsidRPr="007A6B19" w:rsidRDefault="00F71BAE">
      <w:pPr>
        <w:pStyle w:val="Corpodetexto"/>
        <w:rPr>
          <w:rFonts w:ascii="Arial"/>
          <w:sz w:val="20"/>
          <w:lang w:val="pt-BR"/>
        </w:rPr>
      </w:pPr>
    </w:p>
    <w:p w14:paraId="390343D8" w14:textId="77777777" w:rsidR="00F71BAE" w:rsidRPr="007A6B19" w:rsidRDefault="00F71BAE">
      <w:pPr>
        <w:pStyle w:val="Corpodetexto"/>
        <w:spacing w:before="9"/>
        <w:rPr>
          <w:rFonts w:ascii="Arial"/>
          <w:sz w:val="22"/>
          <w:lang w:val="pt-BR"/>
        </w:rPr>
      </w:pPr>
    </w:p>
    <w:p w14:paraId="4D4E8D36" w14:textId="77777777" w:rsidR="00F71BAE" w:rsidRPr="007A6B19" w:rsidRDefault="007A6B19">
      <w:pPr>
        <w:spacing w:before="95" w:line="256" w:lineRule="auto"/>
        <w:ind w:left="1036" w:right="461" w:hanging="10"/>
        <w:jc w:val="both"/>
        <w:rPr>
          <w:rFonts w:ascii="Arial" w:hAnsi="Arial"/>
          <w:sz w:val="19"/>
          <w:lang w:val="pt-BR"/>
        </w:rPr>
      </w:pPr>
      <w:r w:rsidRPr="007A6B19">
        <w:rPr>
          <w:rFonts w:ascii="Arial" w:hAnsi="Arial"/>
          <w:b/>
          <w:i/>
          <w:color w:val="010101"/>
          <w:w w:val="105"/>
          <w:sz w:val="19"/>
          <w:lang w:val="pt-BR"/>
        </w:rPr>
        <w:t xml:space="preserve">APP BRBCARD Pré-pago: </w:t>
      </w:r>
      <w:r w:rsidRPr="007A6B19">
        <w:rPr>
          <w:rFonts w:ascii="Arial" w:hAnsi="Arial"/>
          <w:color w:val="010101"/>
          <w:w w:val="105"/>
          <w:sz w:val="19"/>
          <w:lang w:val="pt-BR"/>
        </w:rPr>
        <w:t>Aplicativo Mobile que permite ao cliente portador do cartão pré-pago maior controle e acompanhamento de compras e saldos, com funcionalidades específicas que facilitam a usabilidade do cartão. Lançamento do aplicativo ocorreu em outubro de 2019.</w:t>
      </w:r>
    </w:p>
    <w:p w14:paraId="598C1EFE" w14:textId="77777777" w:rsidR="00F71BAE" w:rsidRPr="007A6B19" w:rsidRDefault="00F71BAE">
      <w:pPr>
        <w:pStyle w:val="Corpodetexto"/>
        <w:rPr>
          <w:rFonts w:ascii="Arial"/>
          <w:sz w:val="20"/>
          <w:lang w:val="pt-BR"/>
        </w:rPr>
      </w:pPr>
    </w:p>
    <w:p w14:paraId="6F8DCFF6" w14:textId="020F2A93" w:rsidR="00F71BAE" w:rsidRPr="007A6B19" w:rsidRDefault="007A6B19">
      <w:pPr>
        <w:spacing w:before="1" w:line="256" w:lineRule="auto"/>
        <w:ind w:left="1032" w:right="459" w:hanging="5"/>
        <w:jc w:val="both"/>
        <w:rPr>
          <w:rFonts w:ascii="Arial" w:hAnsi="Arial"/>
          <w:sz w:val="19"/>
          <w:lang w:val="pt-BR"/>
        </w:rPr>
      </w:pPr>
      <w:r w:rsidRPr="007A6B19">
        <w:rPr>
          <w:rFonts w:ascii="Arial" w:hAnsi="Arial"/>
          <w:b/>
          <w:i/>
          <w:color w:val="010101"/>
          <w:w w:val="105"/>
          <w:sz w:val="19"/>
          <w:lang w:val="pt-BR"/>
        </w:rPr>
        <w:t xml:space="preserve">Internacionalização dos Produtos Nacionais Visa </w:t>
      </w:r>
      <w:r w:rsidRPr="007A6B19">
        <w:rPr>
          <w:rFonts w:ascii="Arial" w:hAnsi="Arial"/>
          <w:b/>
          <w:color w:val="010101"/>
          <w:w w:val="105"/>
          <w:sz w:val="19"/>
          <w:lang w:val="pt-BR"/>
        </w:rPr>
        <w:t xml:space="preserve">e </w:t>
      </w:r>
      <w:r w:rsidRPr="007A6B19">
        <w:rPr>
          <w:rFonts w:ascii="Arial" w:hAnsi="Arial"/>
          <w:b/>
          <w:i/>
          <w:color w:val="010101"/>
          <w:w w:val="105"/>
          <w:sz w:val="19"/>
          <w:lang w:val="pt-BR"/>
        </w:rPr>
        <w:t xml:space="preserve">Mastercard:  </w:t>
      </w:r>
      <w:r w:rsidRPr="007A6B19">
        <w:rPr>
          <w:rFonts w:ascii="Arial" w:hAnsi="Arial"/>
          <w:color w:val="010101"/>
          <w:w w:val="105"/>
          <w:sz w:val="19"/>
          <w:lang w:val="pt-BR"/>
        </w:rPr>
        <w:t>A funcionalidade habilita o cartão para uso em compras internacionais via e-commerce ou presencial, sem custos adicionais para os clientes e sem necessidade de trocas de plásticos, o que ressignifica a abrangência de aceitação e melhora a experiência dos clientes. Implantado em novembro de 2019.</w:t>
      </w:r>
    </w:p>
    <w:p w14:paraId="2E6FFA78" w14:textId="77777777" w:rsidR="00F71BAE" w:rsidRPr="007A6B19" w:rsidRDefault="00F71BAE">
      <w:pPr>
        <w:pStyle w:val="Corpodetexto"/>
        <w:spacing w:before="9"/>
        <w:rPr>
          <w:rFonts w:ascii="Arial"/>
          <w:sz w:val="18"/>
          <w:lang w:val="pt-BR"/>
        </w:rPr>
      </w:pPr>
    </w:p>
    <w:p w14:paraId="18E888DD" w14:textId="77777777" w:rsidR="00F71BAE" w:rsidRPr="007A6B19" w:rsidRDefault="007A6B19">
      <w:pPr>
        <w:spacing w:line="254" w:lineRule="auto"/>
        <w:ind w:left="1026" w:right="464" w:hanging="1"/>
        <w:jc w:val="both"/>
        <w:rPr>
          <w:rFonts w:ascii="Arial" w:hAnsi="Arial"/>
          <w:sz w:val="19"/>
          <w:lang w:val="pt-BR"/>
        </w:rPr>
      </w:pPr>
      <w:r w:rsidRPr="007A6B19">
        <w:rPr>
          <w:rFonts w:ascii="Arial" w:hAnsi="Arial"/>
          <w:b/>
          <w:i/>
          <w:color w:val="010101"/>
          <w:w w:val="105"/>
          <w:sz w:val="19"/>
          <w:lang w:val="pt-BR"/>
        </w:rPr>
        <w:t xml:space="preserve">Tecnologia </w:t>
      </w:r>
      <w:proofErr w:type="spellStart"/>
      <w:r w:rsidRPr="007A6B19">
        <w:rPr>
          <w:rFonts w:ascii="Arial" w:hAnsi="Arial"/>
          <w:b/>
          <w:i/>
          <w:color w:val="010101"/>
          <w:w w:val="105"/>
          <w:sz w:val="19"/>
          <w:lang w:val="pt-BR"/>
        </w:rPr>
        <w:t>Contactless</w:t>
      </w:r>
      <w:proofErr w:type="spellEnd"/>
      <w:r w:rsidRPr="007A6B19">
        <w:rPr>
          <w:rFonts w:ascii="Arial" w:hAnsi="Arial"/>
          <w:b/>
          <w:i/>
          <w:color w:val="010101"/>
          <w:w w:val="105"/>
          <w:sz w:val="19"/>
          <w:lang w:val="pt-BR"/>
        </w:rPr>
        <w:t xml:space="preserve"> nos Produtos BRBCARD Visa </w:t>
      </w:r>
      <w:r w:rsidRPr="007A6B19">
        <w:rPr>
          <w:rFonts w:ascii="Times New Roman" w:hAnsi="Times New Roman"/>
          <w:b/>
          <w:color w:val="010101"/>
          <w:w w:val="105"/>
          <w:sz w:val="21"/>
          <w:lang w:val="pt-BR"/>
        </w:rPr>
        <w:t xml:space="preserve">e </w:t>
      </w:r>
      <w:r w:rsidRPr="007A6B19">
        <w:rPr>
          <w:rFonts w:ascii="Arial" w:hAnsi="Arial"/>
          <w:b/>
          <w:i/>
          <w:color w:val="010101"/>
          <w:w w:val="105"/>
          <w:sz w:val="19"/>
          <w:lang w:val="pt-BR"/>
        </w:rPr>
        <w:t xml:space="preserve">Mastercard Crédito </w:t>
      </w:r>
      <w:r w:rsidRPr="007A6B19">
        <w:rPr>
          <w:rFonts w:ascii="Times New Roman" w:hAnsi="Times New Roman"/>
          <w:b/>
          <w:color w:val="010101"/>
          <w:w w:val="105"/>
          <w:sz w:val="21"/>
          <w:lang w:val="pt-BR"/>
        </w:rPr>
        <w:t xml:space="preserve">e </w:t>
      </w:r>
      <w:r w:rsidRPr="007A6B19">
        <w:rPr>
          <w:rFonts w:ascii="Arial" w:hAnsi="Arial"/>
          <w:b/>
          <w:i/>
          <w:color w:val="010101"/>
          <w:w w:val="105"/>
          <w:sz w:val="19"/>
          <w:lang w:val="pt-BR"/>
        </w:rPr>
        <w:t xml:space="preserve">Múltiplo: </w:t>
      </w:r>
      <w:r w:rsidRPr="007A6B19">
        <w:rPr>
          <w:rFonts w:ascii="Arial" w:hAnsi="Arial"/>
          <w:color w:val="010101"/>
          <w:w w:val="105"/>
          <w:sz w:val="19"/>
          <w:lang w:val="pt-BR"/>
        </w:rPr>
        <w:t>Implantação da tecnologia por aproximação (</w:t>
      </w:r>
      <w:proofErr w:type="spellStart"/>
      <w:r w:rsidRPr="007A6B19">
        <w:rPr>
          <w:rFonts w:ascii="Arial" w:hAnsi="Arial"/>
          <w:color w:val="010101"/>
          <w:w w:val="105"/>
          <w:sz w:val="19"/>
          <w:lang w:val="pt-BR"/>
        </w:rPr>
        <w:t>contactless</w:t>
      </w:r>
      <w:proofErr w:type="spellEnd"/>
      <w:r w:rsidRPr="007A6B19">
        <w:rPr>
          <w:rFonts w:ascii="Arial" w:hAnsi="Arial"/>
          <w:color w:val="010101"/>
          <w:w w:val="105"/>
          <w:sz w:val="19"/>
          <w:lang w:val="pt-BR"/>
        </w:rPr>
        <w:t xml:space="preserve">) nos cartões múltiplos e puro crédito BRBCARD, uma função que permite aos clientes realizarem pagamentos presenciais apenas aproximando o cartão de terminais identificados com esse tipo de tecnologia. Cartões </w:t>
      </w:r>
      <w:proofErr w:type="spellStart"/>
      <w:r w:rsidRPr="007A6B19">
        <w:rPr>
          <w:rFonts w:ascii="Arial" w:hAnsi="Arial"/>
          <w:color w:val="010101"/>
          <w:w w:val="105"/>
          <w:sz w:val="19"/>
          <w:lang w:val="pt-BR"/>
        </w:rPr>
        <w:t>contactless</w:t>
      </w:r>
      <w:proofErr w:type="spellEnd"/>
      <w:r w:rsidRPr="007A6B19">
        <w:rPr>
          <w:rFonts w:ascii="Arial" w:hAnsi="Arial"/>
          <w:color w:val="010101"/>
          <w:w w:val="105"/>
          <w:sz w:val="19"/>
          <w:lang w:val="pt-BR"/>
        </w:rPr>
        <w:t xml:space="preserve"> representam um grande passo no processo de expansão de Mobilidade Urbana e Transporte Público ora em remodelagem no âmbito do Distrito Federal.</w:t>
      </w:r>
    </w:p>
    <w:p w14:paraId="2BD753C3" w14:textId="77777777" w:rsidR="00F71BAE" w:rsidRPr="007A6B19" w:rsidRDefault="007A6B19">
      <w:pPr>
        <w:spacing w:before="7" w:line="259" w:lineRule="auto"/>
        <w:ind w:left="1038" w:right="460" w:hanging="3"/>
        <w:jc w:val="both"/>
        <w:rPr>
          <w:rFonts w:ascii="Arial"/>
          <w:sz w:val="19"/>
          <w:lang w:val="pt-BR"/>
        </w:rPr>
      </w:pPr>
      <w:r w:rsidRPr="007A6B19">
        <w:rPr>
          <w:rFonts w:ascii="Arial"/>
          <w:color w:val="010101"/>
          <w:w w:val="105"/>
          <w:sz w:val="19"/>
          <w:lang w:val="pt-BR"/>
        </w:rPr>
        <w:t>BRBCARD Visa: Implantado em setembro de 2019 e BRBCARD Mastercard: Implantado em dezembro de 2019</w:t>
      </w:r>
    </w:p>
    <w:p w14:paraId="7EB532A2" w14:textId="72252F2E" w:rsidR="00F71BAE" w:rsidRPr="007A6B19" w:rsidRDefault="007A6B19">
      <w:pPr>
        <w:spacing w:before="143" w:line="259" w:lineRule="auto"/>
        <w:ind w:left="1035" w:right="455" w:hanging="9"/>
        <w:jc w:val="both"/>
        <w:rPr>
          <w:rFonts w:ascii="Arial" w:hAnsi="Arial"/>
          <w:sz w:val="19"/>
          <w:lang w:val="pt-BR"/>
        </w:rPr>
      </w:pPr>
      <w:r w:rsidRPr="007A6B19">
        <w:rPr>
          <w:rFonts w:ascii="Arial" w:hAnsi="Arial"/>
          <w:b/>
          <w:i/>
          <w:color w:val="010101"/>
          <w:w w:val="105"/>
          <w:sz w:val="19"/>
          <w:lang w:val="pt-BR"/>
        </w:rPr>
        <w:t xml:space="preserve">Correspondentes Bancários Negociais: </w:t>
      </w:r>
      <w:r w:rsidRPr="007A6B19">
        <w:rPr>
          <w:rFonts w:ascii="Arial" w:hAnsi="Arial"/>
          <w:color w:val="010101"/>
          <w:w w:val="105"/>
          <w:sz w:val="19"/>
          <w:lang w:val="pt-BR"/>
        </w:rPr>
        <w:t>Comercialização</w:t>
      </w:r>
      <w:r w:rsidR="004C2EF6">
        <w:rPr>
          <w:rFonts w:ascii="Arial" w:hAnsi="Arial"/>
          <w:color w:val="010101"/>
          <w:w w:val="105"/>
          <w:sz w:val="19"/>
          <w:lang w:val="pt-BR"/>
        </w:rPr>
        <w:t xml:space="preserve"> </w:t>
      </w:r>
      <w:r w:rsidRPr="007A6B19">
        <w:rPr>
          <w:rFonts w:ascii="Arial" w:hAnsi="Arial"/>
          <w:color w:val="010101"/>
          <w:w w:val="105"/>
          <w:sz w:val="19"/>
          <w:lang w:val="pt-BR"/>
        </w:rPr>
        <w:t>do</w:t>
      </w:r>
      <w:r w:rsidR="004C2EF6">
        <w:rPr>
          <w:rFonts w:ascii="Arial" w:hAnsi="Arial"/>
          <w:color w:val="010101"/>
          <w:w w:val="105"/>
          <w:sz w:val="19"/>
          <w:lang w:val="pt-BR"/>
        </w:rPr>
        <w:t xml:space="preserve">s </w:t>
      </w:r>
      <w:r w:rsidRPr="007A6B19">
        <w:rPr>
          <w:rFonts w:ascii="Arial" w:hAnsi="Arial"/>
          <w:color w:val="010101"/>
          <w:w w:val="105"/>
          <w:sz w:val="19"/>
          <w:lang w:val="pt-BR"/>
        </w:rPr>
        <w:t>Cartões de Crédito nos Correspondentes Bancários Negociais.</w:t>
      </w:r>
    </w:p>
    <w:p w14:paraId="0864660B" w14:textId="77777777" w:rsidR="00F71BAE" w:rsidRPr="007A6B19" w:rsidRDefault="00F71BAE">
      <w:pPr>
        <w:pStyle w:val="Corpodetexto"/>
        <w:spacing w:before="1"/>
        <w:rPr>
          <w:rFonts w:ascii="Arial"/>
          <w:sz w:val="22"/>
          <w:lang w:val="pt-BR"/>
        </w:rPr>
      </w:pPr>
    </w:p>
    <w:p w14:paraId="0EAB6AC6" w14:textId="071E6C2B" w:rsidR="00F71BAE" w:rsidRPr="007A6B19" w:rsidRDefault="007A6B19">
      <w:pPr>
        <w:spacing w:line="259" w:lineRule="auto"/>
        <w:ind w:left="1032" w:right="464" w:hanging="1"/>
        <w:jc w:val="both"/>
        <w:rPr>
          <w:rFonts w:ascii="Arial" w:hAnsi="Arial"/>
          <w:sz w:val="19"/>
          <w:lang w:val="pt-BR"/>
        </w:rPr>
      </w:pPr>
      <w:r w:rsidRPr="007A6B19">
        <w:rPr>
          <w:rFonts w:ascii="Arial" w:hAnsi="Arial"/>
          <w:b/>
          <w:i/>
          <w:color w:val="010101"/>
          <w:w w:val="105"/>
          <w:sz w:val="19"/>
          <w:lang w:val="pt-BR"/>
        </w:rPr>
        <w:t xml:space="preserve">Modernização Tecnológica: </w:t>
      </w:r>
      <w:r w:rsidRPr="007A6B19">
        <w:rPr>
          <w:rFonts w:ascii="Arial" w:hAnsi="Arial"/>
          <w:color w:val="010101"/>
          <w:w w:val="105"/>
          <w:sz w:val="19"/>
          <w:lang w:val="pt-BR"/>
        </w:rPr>
        <w:t>Diversas melhorias foram implementadas ao longo de 2019, com o intuito de gerar informações mais fidedignas, como também, maior celeridade na geração de informações, relatórios e possibilidade de atendimento por parte de nossos clientes em outros canais.</w:t>
      </w:r>
    </w:p>
    <w:p w14:paraId="6A2E5311" w14:textId="35286F8F" w:rsidR="00F71BAE" w:rsidRDefault="00F71BAE">
      <w:pPr>
        <w:pStyle w:val="Corpodetexto"/>
        <w:spacing w:before="3"/>
        <w:rPr>
          <w:rFonts w:ascii="Arial"/>
          <w:sz w:val="20"/>
          <w:lang w:val="pt-BR"/>
        </w:rPr>
      </w:pPr>
    </w:p>
    <w:p w14:paraId="6B4C94CB" w14:textId="77777777" w:rsidR="004C2EF6" w:rsidRPr="007A6B19" w:rsidRDefault="004C2EF6">
      <w:pPr>
        <w:pStyle w:val="Corpodetexto"/>
        <w:spacing w:before="3"/>
        <w:rPr>
          <w:rFonts w:ascii="Arial"/>
          <w:sz w:val="18"/>
          <w:lang w:val="pt-BR"/>
        </w:rPr>
      </w:pPr>
    </w:p>
    <w:p w14:paraId="0E3591E3" w14:textId="77777777" w:rsidR="00F71BAE" w:rsidRPr="007A6B19" w:rsidRDefault="007A6B19">
      <w:pPr>
        <w:ind w:left="1035"/>
        <w:jc w:val="both"/>
        <w:rPr>
          <w:rFonts w:ascii="Arial" w:hAnsi="Arial"/>
          <w:b/>
          <w:sz w:val="19"/>
          <w:lang w:val="pt-BR"/>
        </w:rPr>
      </w:pPr>
      <w:r w:rsidRPr="007A6B19">
        <w:rPr>
          <w:rFonts w:ascii="Arial" w:hAnsi="Arial"/>
          <w:b/>
          <w:color w:val="010101"/>
          <w:w w:val="105"/>
          <w:sz w:val="19"/>
          <w:lang w:val="pt-BR"/>
        </w:rPr>
        <w:t>Principais Ações</w:t>
      </w:r>
    </w:p>
    <w:p w14:paraId="382A7BB8" w14:textId="77777777" w:rsidR="00F71BAE" w:rsidRPr="007A6B19" w:rsidRDefault="00F71BAE">
      <w:pPr>
        <w:pStyle w:val="Corpodetexto"/>
        <w:spacing w:before="5"/>
        <w:rPr>
          <w:rFonts w:ascii="Arial"/>
          <w:b/>
          <w:sz w:val="19"/>
          <w:lang w:val="pt-BR"/>
        </w:rPr>
      </w:pPr>
    </w:p>
    <w:p w14:paraId="50D91BE8" w14:textId="77777777" w:rsidR="00F71BAE" w:rsidRPr="007A6B19" w:rsidRDefault="007A6B19">
      <w:pPr>
        <w:spacing w:line="259" w:lineRule="auto"/>
        <w:ind w:left="1024" w:right="463" w:firstLine="7"/>
        <w:jc w:val="both"/>
        <w:rPr>
          <w:rFonts w:ascii="Arial" w:hAnsi="Arial"/>
          <w:sz w:val="19"/>
          <w:lang w:val="pt-BR"/>
        </w:rPr>
      </w:pPr>
      <w:r w:rsidRPr="007A6B19">
        <w:rPr>
          <w:rFonts w:ascii="Arial" w:hAnsi="Arial"/>
          <w:b/>
          <w:i/>
          <w:color w:val="010101"/>
          <w:w w:val="105"/>
          <w:sz w:val="19"/>
          <w:lang w:val="pt-BR"/>
        </w:rPr>
        <w:t xml:space="preserve">BRB Vip Club: </w:t>
      </w:r>
      <w:r w:rsidRPr="007A6B19">
        <w:rPr>
          <w:rFonts w:ascii="Arial" w:hAnsi="Arial"/>
          <w:color w:val="010101"/>
          <w:w w:val="105"/>
          <w:sz w:val="19"/>
          <w:lang w:val="pt-BR"/>
        </w:rPr>
        <w:t xml:space="preserve">Assumindo o compromisso de ampliar a satisfação do cliente, a percepção de valor e visibilidade da marca e promover perenidade, em 2019 a BRBCARD firmou contrato com </w:t>
      </w:r>
      <w:proofErr w:type="spellStart"/>
      <w:r w:rsidRPr="007A6B19">
        <w:rPr>
          <w:rFonts w:ascii="Arial" w:hAnsi="Arial"/>
          <w:i/>
          <w:color w:val="010101"/>
          <w:w w:val="105"/>
          <w:sz w:val="18"/>
          <w:lang w:val="pt-BR"/>
        </w:rPr>
        <w:t>Inframerica</w:t>
      </w:r>
      <w:proofErr w:type="spellEnd"/>
      <w:r w:rsidRPr="007A6B19">
        <w:rPr>
          <w:rFonts w:ascii="Arial" w:hAnsi="Arial"/>
          <w:i/>
          <w:color w:val="010101"/>
          <w:w w:val="105"/>
          <w:sz w:val="18"/>
          <w:lang w:val="pt-BR"/>
        </w:rPr>
        <w:t xml:space="preserve"> </w:t>
      </w:r>
      <w:r w:rsidRPr="007A6B19">
        <w:rPr>
          <w:rFonts w:ascii="Arial" w:hAnsi="Arial"/>
          <w:color w:val="010101"/>
          <w:w w:val="105"/>
          <w:sz w:val="19"/>
          <w:lang w:val="pt-BR"/>
        </w:rPr>
        <w:t>para entrega de uma Sala VIP Exclusiva no Aeroporto de Brasília.</w:t>
      </w:r>
    </w:p>
    <w:p w14:paraId="771FB9F2" w14:textId="737B58D4" w:rsidR="00F71BAE" w:rsidRPr="007A6B19" w:rsidRDefault="007A6B19" w:rsidP="00511385">
      <w:pPr>
        <w:spacing w:before="143" w:line="259" w:lineRule="auto"/>
        <w:ind w:left="1033" w:right="457" w:firstLine="1"/>
        <w:jc w:val="both"/>
        <w:rPr>
          <w:rFonts w:ascii="Arial" w:hAnsi="Arial"/>
          <w:sz w:val="19"/>
          <w:lang w:val="pt-BR"/>
        </w:rPr>
      </w:pPr>
      <w:r w:rsidRPr="007A6B19">
        <w:rPr>
          <w:rFonts w:ascii="Arial" w:hAnsi="Arial"/>
          <w:color w:val="010101"/>
          <w:w w:val="105"/>
          <w:sz w:val="19"/>
          <w:lang w:val="pt-BR"/>
        </w:rPr>
        <w:t xml:space="preserve">O lounge BRB em localização privilegiada possuirá acesso pela área pública, salas de reunião, business center, salas privativas de TV, </w:t>
      </w:r>
      <w:proofErr w:type="spellStart"/>
      <w:r w:rsidRPr="007A6B19">
        <w:rPr>
          <w:rFonts w:ascii="Arial" w:hAnsi="Arial"/>
          <w:i/>
          <w:color w:val="010101"/>
          <w:w w:val="105"/>
          <w:sz w:val="18"/>
          <w:lang w:val="pt-BR"/>
        </w:rPr>
        <w:t>coworking</w:t>
      </w:r>
      <w:proofErr w:type="spellEnd"/>
      <w:r w:rsidRPr="007A6B19">
        <w:rPr>
          <w:rFonts w:ascii="Arial" w:hAnsi="Arial"/>
          <w:i/>
          <w:color w:val="010101"/>
          <w:w w:val="105"/>
          <w:sz w:val="18"/>
          <w:lang w:val="pt-BR"/>
        </w:rPr>
        <w:t xml:space="preserve">, </w:t>
      </w:r>
      <w:r w:rsidRPr="007A6B19">
        <w:rPr>
          <w:rFonts w:ascii="Arial" w:hAnsi="Arial"/>
          <w:color w:val="010101"/>
          <w:w w:val="105"/>
          <w:sz w:val="19"/>
          <w:lang w:val="pt-BR"/>
        </w:rPr>
        <w:t>terminais de autoatendimento BRB com oferta de câmbio, bar com opções de cervejas e vinho tinto e branco, open food de</w:t>
      </w:r>
      <w:r w:rsidRPr="007A6B19">
        <w:rPr>
          <w:rFonts w:ascii="Arial" w:hAnsi="Arial"/>
          <w:color w:val="010101"/>
          <w:spacing w:val="27"/>
          <w:w w:val="105"/>
          <w:sz w:val="19"/>
          <w:lang w:val="pt-BR"/>
        </w:rPr>
        <w:t xml:space="preserve"> </w:t>
      </w:r>
      <w:r w:rsidRPr="007A6B19">
        <w:rPr>
          <w:rFonts w:ascii="Arial" w:hAnsi="Arial"/>
          <w:color w:val="010101"/>
          <w:w w:val="105"/>
          <w:sz w:val="19"/>
          <w:lang w:val="pt-BR"/>
        </w:rPr>
        <w:t>buffet</w:t>
      </w:r>
      <w:r w:rsidR="00511385">
        <w:rPr>
          <w:rFonts w:ascii="Arial" w:hAnsi="Arial"/>
          <w:sz w:val="19"/>
          <w:lang w:val="pt-BR"/>
        </w:rPr>
        <w:t xml:space="preserve"> </w:t>
      </w:r>
      <w:r w:rsidRPr="007A6B19">
        <w:rPr>
          <w:rFonts w:ascii="Arial" w:hAnsi="Arial"/>
          <w:color w:val="010101"/>
          <w:w w:val="105"/>
          <w:sz w:val="19"/>
          <w:lang w:val="pt-BR"/>
        </w:rPr>
        <w:t xml:space="preserve">exclusivo, brinquedoteca, mini cinema, revisteiro, banheiros com opção de duchas privativas e serviço de amenidade, </w:t>
      </w:r>
      <w:proofErr w:type="spellStart"/>
      <w:r w:rsidRPr="007A6B19">
        <w:rPr>
          <w:rFonts w:ascii="Arial" w:hAnsi="Arial"/>
          <w:color w:val="010101"/>
          <w:w w:val="105"/>
          <w:sz w:val="19"/>
          <w:lang w:val="pt-BR"/>
        </w:rPr>
        <w:t>wi-fi</w:t>
      </w:r>
      <w:proofErr w:type="spellEnd"/>
      <w:r w:rsidRPr="007A6B19">
        <w:rPr>
          <w:rFonts w:ascii="Arial" w:hAnsi="Arial"/>
          <w:color w:val="010101"/>
          <w:w w:val="105"/>
          <w:sz w:val="19"/>
          <w:lang w:val="pt-BR"/>
        </w:rPr>
        <w:t xml:space="preserve"> gratuito e um </w:t>
      </w:r>
      <w:proofErr w:type="spellStart"/>
      <w:r w:rsidRPr="007A6B19">
        <w:rPr>
          <w:rFonts w:ascii="Arial" w:hAnsi="Arial"/>
          <w:color w:val="010101"/>
          <w:w w:val="105"/>
          <w:sz w:val="19"/>
          <w:lang w:val="pt-BR"/>
        </w:rPr>
        <w:t>raio-x</w:t>
      </w:r>
      <w:proofErr w:type="spellEnd"/>
      <w:r w:rsidRPr="007A6B19">
        <w:rPr>
          <w:rFonts w:ascii="Arial" w:hAnsi="Arial"/>
          <w:color w:val="010101"/>
          <w:w w:val="105"/>
          <w:sz w:val="19"/>
          <w:lang w:val="pt-BR"/>
        </w:rPr>
        <w:t xml:space="preserve"> exclusivo </w:t>
      </w:r>
      <w:r w:rsidRPr="007A6B19">
        <w:rPr>
          <w:rFonts w:ascii="Times New Roman" w:hAnsi="Times New Roman"/>
          <w:color w:val="010101"/>
          <w:w w:val="105"/>
          <w:lang w:val="pt-BR"/>
        </w:rPr>
        <w:t xml:space="preserve">à </w:t>
      </w:r>
      <w:r w:rsidRPr="007A6B19">
        <w:rPr>
          <w:rFonts w:ascii="Arial" w:hAnsi="Arial"/>
          <w:color w:val="010101"/>
          <w:w w:val="105"/>
          <w:sz w:val="19"/>
          <w:lang w:val="pt-BR"/>
        </w:rPr>
        <w:t>área de embarque.</w:t>
      </w:r>
    </w:p>
    <w:p w14:paraId="172D6EA1" w14:textId="4929BBCB" w:rsidR="00F71BAE" w:rsidRPr="007A6B19" w:rsidRDefault="007A6B19">
      <w:pPr>
        <w:spacing w:before="157" w:line="261" w:lineRule="auto"/>
        <w:ind w:left="1033" w:right="461" w:firstLine="1"/>
        <w:jc w:val="both"/>
        <w:rPr>
          <w:rFonts w:ascii="Arial" w:hAnsi="Arial"/>
          <w:sz w:val="19"/>
          <w:lang w:val="pt-BR"/>
        </w:rPr>
      </w:pPr>
      <w:r w:rsidRPr="007A6B19">
        <w:rPr>
          <w:rFonts w:ascii="Arial" w:hAnsi="Arial"/>
          <w:color w:val="010101"/>
          <w:w w:val="105"/>
          <w:sz w:val="19"/>
          <w:lang w:val="pt-BR"/>
        </w:rPr>
        <w:t xml:space="preserve">O </w:t>
      </w:r>
      <w:proofErr w:type="spellStart"/>
      <w:r w:rsidRPr="007A6B19">
        <w:rPr>
          <w:rFonts w:ascii="Arial" w:hAnsi="Arial"/>
          <w:color w:val="010101"/>
          <w:w w:val="105"/>
          <w:sz w:val="19"/>
          <w:lang w:val="pt-BR"/>
        </w:rPr>
        <w:t>raio-x</w:t>
      </w:r>
      <w:proofErr w:type="spellEnd"/>
      <w:r w:rsidRPr="007A6B19">
        <w:rPr>
          <w:rFonts w:ascii="Arial" w:hAnsi="Arial"/>
          <w:color w:val="010101"/>
          <w:w w:val="105"/>
          <w:sz w:val="19"/>
          <w:lang w:val="pt-BR"/>
        </w:rPr>
        <w:t xml:space="preserve"> exclusivo garante comodidade e uma experiência diferenciada ao</w:t>
      </w:r>
      <w:r w:rsidR="004C2EF6">
        <w:rPr>
          <w:rFonts w:ascii="Arial" w:hAnsi="Arial"/>
          <w:color w:val="010101"/>
          <w:w w:val="105"/>
          <w:sz w:val="19"/>
          <w:lang w:val="pt-BR"/>
        </w:rPr>
        <w:t xml:space="preserve"> </w:t>
      </w:r>
      <w:r w:rsidRPr="007A6B19">
        <w:rPr>
          <w:rFonts w:ascii="Arial" w:hAnsi="Arial"/>
          <w:color w:val="010101"/>
          <w:w w:val="105"/>
          <w:sz w:val="19"/>
          <w:lang w:val="pt-BR"/>
        </w:rPr>
        <w:t>cliente que aguarda o embarque na sala BRB VIP Club, contudo o espaço também permitirá acesso externo, o que significa dizer que o cliente não precisará necessariamente portar um cartão de embarque para utilizar a Sala e usufruirá de todos os benefícios do ambiente, altamente qualificado, por  exemplo, para reuniões corporativas.</w:t>
      </w:r>
    </w:p>
    <w:p w14:paraId="44F9D7C0" w14:textId="77777777" w:rsidR="00F71BAE" w:rsidRPr="007A6B19" w:rsidRDefault="007A6B19">
      <w:pPr>
        <w:spacing w:before="140" w:line="259" w:lineRule="auto"/>
        <w:ind w:left="1032" w:right="445" w:firstLine="7"/>
        <w:jc w:val="both"/>
        <w:rPr>
          <w:rFonts w:ascii="Arial" w:hAnsi="Arial"/>
          <w:sz w:val="19"/>
          <w:lang w:val="pt-BR"/>
        </w:rPr>
      </w:pPr>
      <w:r w:rsidRPr="007A6B19">
        <w:rPr>
          <w:rFonts w:ascii="Arial" w:hAnsi="Arial"/>
          <w:color w:val="010101"/>
          <w:w w:val="105"/>
          <w:sz w:val="19"/>
          <w:lang w:val="pt-BR"/>
        </w:rPr>
        <w:t>Além do total de acessos permitidos por variante, o cliente contará com diversas possibilidades para conquistar a entrada na única sala VIP de instituição financeira do País, como por exemplo, com resgate de pontos do programa de relacionamento, pela emissão de vouchers ou mesmo com bonificação mediante gasto</w:t>
      </w:r>
      <w:r w:rsidRPr="007A6B19">
        <w:rPr>
          <w:rFonts w:ascii="Arial" w:hAnsi="Arial"/>
          <w:color w:val="010101"/>
          <w:spacing w:val="17"/>
          <w:w w:val="105"/>
          <w:sz w:val="19"/>
          <w:lang w:val="pt-BR"/>
        </w:rPr>
        <w:t xml:space="preserve"> </w:t>
      </w:r>
      <w:r w:rsidRPr="007A6B19">
        <w:rPr>
          <w:rFonts w:ascii="Arial" w:hAnsi="Arial"/>
          <w:color w:val="010101"/>
          <w:w w:val="105"/>
          <w:sz w:val="19"/>
          <w:lang w:val="pt-BR"/>
        </w:rPr>
        <w:t>no cartão.</w:t>
      </w:r>
    </w:p>
    <w:p w14:paraId="3FD6C29B" w14:textId="77777777" w:rsidR="00F71BAE" w:rsidRPr="007A6B19" w:rsidRDefault="00F71BAE">
      <w:pPr>
        <w:spacing w:line="259" w:lineRule="auto"/>
        <w:jc w:val="both"/>
        <w:rPr>
          <w:rFonts w:ascii="Arial" w:hAnsi="Arial"/>
          <w:sz w:val="19"/>
          <w:lang w:val="pt-BR"/>
        </w:rPr>
        <w:sectPr w:rsidR="00F71BAE" w:rsidRPr="007A6B19">
          <w:pgSz w:w="11910" w:h="16840"/>
          <w:pgMar w:top="2540" w:right="880" w:bottom="280" w:left="840" w:header="1719" w:footer="0" w:gutter="0"/>
          <w:cols w:space="720"/>
        </w:sectPr>
      </w:pPr>
    </w:p>
    <w:p w14:paraId="2CF496B1" w14:textId="77777777" w:rsidR="00F71BAE" w:rsidRPr="007A6B19" w:rsidRDefault="00F71BAE">
      <w:pPr>
        <w:pStyle w:val="Corpodetexto"/>
        <w:spacing w:before="4"/>
        <w:rPr>
          <w:rFonts w:ascii="Arial"/>
          <w:sz w:val="22"/>
          <w:lang w:val="pt-BR"/>
        </w:rPr>
      </w:pPr>
    </w:p>
    <w:p w14:paraId="3E45CABC" w14:textId="77777777" w:rsidR="00F71BAE" w:rsidRPr="007A6B19" w:rsidRDefault="007A6B19">
      <w:pPr>
        <w:spacing w:before="94" w:line="264" w:lineRule="auto"/>
        <w:ind w:left="1037" w:right="466" w:hanging="11"/>
        <w:jc w:val="both"/>
        <w:rPr>
          <w:rFonts w:ascii="Arial" w:hAnsi="Arial"/>
          <w:sz w:val="19"/>
          <w:lang w:val="pt-BR"/>
        </w:rPr>
      </w:pPr>
      <w:r w:rsidRPr="007A6B19">
        <w:rPr>
          <w:rFonts w:ascii="Arial" w:hAnsi="Arial"/>
          <w:b/>
          <w:i/>
          <w:color w:val="010101"/>
          <w:w w:val="105"/>
          <w:sz w:val="19"/>
          <w:lang w:val="pt-BR"/>
        </w:rPr>
        <w:t xml:space="preserve">Comunicação Digital </w:t>
      </w:r>
      <w:r w:rsidRPr="007A6B19">
        <w:rPr>
          <w:rFonts w:ascii="Arial" w:hAnsi="Arial"/>
          <w:color w:val="010101"/>
          <w:w w:val="105"/>
          <w:sz w:val="19"/>
          <w:lang w:val="pt-BR"/>
        </w:rPr>
        <w:t>:Foi ampliado em 2019 a atuação nas redes sociais com fotos autorais, recorrência e foco no atendimento, o que garantiu o selo de verificação dos perfis BRBCARD.</w:t>
      </w:r>
    </w:p>
    <w:p w14:paraId="167F5E40" w14:textId="01057A83" w:rsidR="00F71BAE" w:rsidRPr="007A6B19" w:rsidRDefault="007A6B19">
      <w:pPr>
        <w:spacing w:before="139" w:line="259" w:lineRule="auto"/>
        <w:ind w:left="1035" w:right="455" w:hanging="4"/>
        <w:jc w:val="both"/>
        <w:rPr>
          <w:rFonts w:ascii="Arial" w:hAnsi="Arial"/>
          <w:sz w:val="19"/>
          <w:lang w:val="pt-BR"/>
        </w:rPr>
      </w:pPr>
      <w:r w:rsidRPr="007A6B19">
        <w:rPr>
          <w:rFonts w:ascii="Arial" w:hAnsi="Arial"/>
          <w:b/>
          <w:i/>
          <w:color w:val="010101"/>
          <w:w w:val="105"/>
          <w:sz w:val="19"/>
          <w:lang w:val="pt-BR"/>
        </w:rPr>
        <w:t xml:space="preserve">Patrocínios E Eventos De Destaque: </w:t>
      </w:r>
      <w:r w:rsidRPr="007A6B19">
        <w:rPr>
          <w:rFonts w:ascii="Arial" w:hAnsi="Arial"/>
          <w:color w:val="010101"/>
          <w:w w:val="105"/>
          <w:sz w:val="19"/>
          <w:lang w:val="pt-BR"/>
        </w:rPr>
        <w:t>Durante o ano de 2019 foram priorizados vários projetos que permitiram ampla visibilidade da marca, experiência com clientes e</w:t>
      </w:r>
      <w:r w:rsidR="00511385">
        <w:rPr>
          <w:rFonts w:ascii="Arial" w:hAnsi="Arial"/>
          <w:color w:val="010101"/>
          <w:w w:val="105"/>
          <w:sz w:val="19"/>
          <w:lang w:val="pt-BR"/>
        </w:rPr>
        <w:t xml:space="preserve"> </w:t>
      </w:r>
      <w:r w:rsidRPr="007A6B19">
        <w:rPr>
          <w:rFonts w:ascii="Arial" w:hAnsi="Arial"/>
          <w:color w:val="010101"/>
          <w:w w:val="105"/>
          <w:sz w:val="19"/>
          <w:lang w:val="pt-BR"/>
        </w:rPr>
        <w:t xml:space="preserve">utilização do cartão, dentre eles destacam-se o </w:t>
      </w:r>
      <w:proofErr w:type="spellStart"/>
      <w:r w:rsidRPr="007A6B19">
        <w:rPr>
          <w:rFonts w:ascii="Arial" w:hAnsi="Arial"/>
          <w:color w:val="010101"/>
          <w:w w:val="105"/>
          <w:sz w:val="19"/>
          <w:lang w:val="pt-BR"/>
        </w:rPr>
        <w:t>Eixão</w:t>
      </w:r>
      <w:proofErr w:type="spellEnd"/>
      <w:r w:rsidRPr="007A6B19">
        <w:rPr>
          <w:rFonts w:ascii="Arial" w:hAnsi="Arial"/>
          <w:color w:val="010101"/>
          <w:w w:val="105"/>
          <w:sz w:val="19"/>
          <w:lang w:val="pt-BR"/>
        </w:rPr>
        <w:t xml:space="preserve"> Agro, STU Skate, Corrida Contra Corrupção, Liquida DF, Casa Cor e Natal Monumental, expondo a marca e vantajosidades dos produtos e serviços para um público aproximado superior a 100 mil</w:t>
      </w:r>
      <w:r w:rsidRPr="007A6B19">
        <w:rPr>
          <w:rFonts w:ascii="Arial" w:hAnsi="Arial"/>
          <w:color w:val="010101"/>
          <w:spacing w:val="53"/>
          <w:w w:val="105"/>
          <w:sz w:val="19"/>
          <w:lang w:val="pt-BR"/>
        </w:rPr>
        <w:t xml:space="preserve"> </w:t>
      </w:r>
      <w:r w:rsidRPr="007A6B19">
        <w:rPr>
          <w:rFonts w:ascii="Arial" w:hAnsi="Arial"/>
          <w:color w:val="010101"/>
          <w:w w:val="105"/>
          <w:sz w:val="19"/>
          <w:lang w:val="pt-BR"/>
        </w:rPr>
        <w:t>pessoas.</w:t>
      </w:r>
    </w:p>
    <w:p w14:paraId="2F4F6976" w14:textId="77777777" w:rsidR="00F71BAE" w:rsidRPr="007A6B19" w:rsidRDefault="007A6B19">
      <w:pPr>
        <w:spacing w:before="142" w:line="259" w:lineRule="auto"/>
        <w:ind w:left="1035" w:right="459" w:hanging="4"/>
        <w:jc w:val="both"/>
        <w:rPr>
          <w:rFonts w:ascii="Arial" w:hAnsi="Arial"/>
          <w:sz w:val="19"/>
          <w:lang w:val="pt-BR"/>
        </w:rPr>
      </w:pPr>
      <w:r w:rsidRPr="007A6B19">
        <w:rPr>
          <w:rFonts w:ascii="Arial" w:hAnsi="Arial"/>
          <w:b/>
          <w:i/>
          <w:color w:val="010101"/>
          <w:w w:val="105"/>
          <w:sz w:val="19"/>
          <w:lang w:val="pt-BR"/>
        </w:rPr>
        <w:t xml:space="preserve">Programa De Fidelidade: </w:t>
      </w:r>
      <w:r w:rsidRPr="007A6B19">
        <w:rPr>
          <w:rFonts w:ascii="Arial" w:hAnsi="Arial"/>
          <w:color w:val="010101"/>
          <w:w w:val="105"/>
          <w:sz w:val="19"/>
          <w:lang w:val="pt-BR"/>
        </w:rPr>
        <w:t xml:space="preserve">O Programa </w:t>
      </w:r>
      <w:proofErr w:type="spellStart"/>
      <w:r w:rsidRPr="007A6B19">
        <w:rPr>
          <w:rFonts w:ascii="Arial" w:hAnsi="Arial"/>
          <w:color w:val="010101"/>
          <w:w w:val="105"/>
          <w:sz w:val="19"/>
          <w:lang w:val="pt-BR"/>
        </w:rPr>
        <w:t>Curtaí</w:t>
      </w:r>
      <w:proofErr w:type="spellEnd"/>
      <w:r w:rsidRPr="007A6B19">
        <w:rPr>
          <w:rFonts w:ascii="Arial" w:hAnsi="Arial"/>
          <w:color w:val="010101"/>
          <w:w w:val="105"/>
          <w:sz w:val="19"/>
          <w:lang w:val="pt-BR"/>
        </w:rPr>
        <w:t xml:space="preserve"> em 2019 iniciou uma fase de expansão incluindo novos parceiros para o catálogo. Foram firmadas parcerias com Azul, OAB e empresas do Conglomerado como </w:t>
      </w:r>
      <w:proofErr w:type="spellStart"/>
      <w:r w:rsidRPr="007A6B19">
        <w:rPr>
          <w:rFonts w:ascii="Arial" w:hAnsi="Arial"/>
          <w:color w:val="010101"/>
          <w:w w:val="105"/>
          <w:sz w:val="19"/>
          <w:lang w:val="pt-BR"/>
        </w:rPr>
        <w:t>Regius</w:t>
      </w:r>
      <w:proofErr w:type="spellEnd"/>
      <w:r w:rsidRPr="007A6B19">
        <w:rPr>
          <w:rFonts w:ascii="Arial" w:hAnsi="Arial"/>
          <w:color w:val="010101"/>
          <w:w w:val="105"/>
          <w:sz w:val="19"/>
          <w:lang w:val="pt-BR"/>
        </w:rPr>
        <w:t xml:space="preserve"> e AFABRB como novas opções de destino de pontos.</w:t>
      </w:r>
    </w:p>
    <w:p w14:paraId="148D8DCA" w14:textId="77777777" w:rsidR="00F71BAE" w:rsidRPr="007A6B19" w:rsidRDefault="007A6B19">
      <w:pPr>
        <w:spacing w:before="144" w:line="232" w:lineRule="auto"/>
        <w:ind w:left="1032" w:right="460" w:hanging="2"/>
        <w:jc w:val="both"/>
        <w:rPr>
          <w:rFonts w:ascii="Arial" w:hAnsi="Arial"/>
          <w:sz w:val="19"/>
          <w:lang w:val="pt-BR"/>
        </w:rPr>
      </w:pPr>
      <w:r w:rsidRPr="007A6B19">
        <w:rPr>
          <w:rFonts w:ascii="Arial" w:hAnsi="Arial"/>
          <w:b/>
          <w:i/>
          <w:color w:val="010101"/>
          <w:w w:val="105"/>
          <w:sz w:val="19"/>
          <w:lang w:val="pt-BR"/>
        </w:rPr>
        <w:t xml:space="preserve">Novas Técnicas: </w:t>
      </w:r>
      <w:r w:rsidRPr="007A6B19">
        <w:rPr>
          <w:rFonts w:ascii="Arial" w:hAnsi="Arial"/>
          <w:color w:val="010101"/>
          <w:w w:val="105"/>
          <w:sz w:val="20"/>
          <w:lang w:val="pt-BR"/>
        </w:rPr>
        <w:t xml:space="preserve">É </w:t>
      </w:r>
      <w:r w:rsidRPr="007A6B19">
        <w:rPr>
          <w:rFonts w:ascii="Arial" w:hAnsi="Arial"/>
          <w:color w:val="010101"/>
          <w:w w:val="105"/>
          <w:sz w:val="19"/>
          <w:lang w:val="pt-BR"/>
        </w:rPr>
        <w:t xml:space="preserve">importante ressaltar que esse aumento expressivo dos grandes números foi acompanhado pela gestão de mecanismos de controle em consonância </w:t>
      </w:r>
      <w:r w:rsidRPr="007A6B19">
        <w:rPr>
          <w:rFonts w:ascii="Times New Roman" w:hAnsi="Times New Roman"/>
          <w:color w:val="010101"/>
          <w:w w:val="105"/>
          <w:sz w:val="21"/>
          <w:lang w:val="pt-BR"/>
        </w:rPr>
        <w:t xml:space="preserve">à </w:t>
      </w:r>
      <w:r w:rsidRPr="007A6B19">
        <w:rPr>
          <w:rFonts w:ascii="Arial" w:hAnsi="Arial"/>
          <w:color w:val="010101"/>
          <w:w w:val="105"/>
          <w:sz w:val="19"/>
          <w:lang w:val="pt-BR"/>
        </w:rPr>
        <w:t xml:space="preserve">algumas das melhores práticas de mercado. Por exemplo, por meio de técnicas de </w:t>
      </w:r>
      <w:r w:rsidRPr="007A6B19">
        <w:rPr>
          <w:rFonts w:ascii="Arial" w:hAnsi="Arial"/>
          <w:i/>
          <w:color w:val="010101"/>
          <w:w w:val="105"/>
          <w:sz w:val="18"/>
          <w:lang w:val="pt-BR"/>
        </w:rPr>
        <w:t xml:space="preserve">data mining </w:t>
      </w:r>
      <w:r w:rsidRPr="007A6B19">
        <w:rPr>
          <w:rFonts w:ascii="Arial" w:hAnsi="Arial"/>
          <w:color w:val="010101"/>
          <w:w w:val="105"/>
          <w:sz w:val="19"/>
          <w:lang w:val="pt-BR"/>
        </w:rPr>
        <w:t xml:space="preserve">e </w:t>
      </w:r>
      <w:proofErr w:type="spellStart"/>
      <w:r w:rsidRPr="007A6B19">
        <w:rPr>
          <w:rFonts w:ascii="Arial" w:hAnsi="Arial"/>
          <w:i/>
          <w:color w:val="010101"/>
          <w:w w:val="105"/>
          <w:sz w:val="18"/>
          <w:lang w:val="pt-BR"/>
        </w:rPr>
        <w:t>analytics</w:t>
      </w:r>
      <w:proofErr w:type="spellEnd"/>
      <w:r w:rsidRPr="007A6B19">
        <w:rPr>
          <w:rFonts w:ascii="Arial" w:hAnsi="Arial"/>
          <w:i/>
          <w:color w:val="010101"/>
          <w:w w:val="105"/>
          <w:sz w:val="18"/>
          <w:lang w:val="pt-BR"/>
        </w:rPr>
        <w:t xml:space="preserve">, </w:t>
      </w:r>
      <w:r w:rsidRPr="007A6B19">
        <w:rPr>
          <w:rFonts w:ascii="Arial" w:hAnsi="Arial"/>
          <w:color w:val="010101"/>
          <w:w w:val="105"/>
          <w:sz w:val="19"/>
          <w:lang w:val="pt-BR"/>
        </w:rPr>
        <w:t xml:space="preserve">foram implantados na BRBCARD painéis de monitoração das vendas e ativações diariamente atualizados. Tal ação proporcionou a calibração das metas em consonância </w:t>
      </w:r>
      <w:r w:rsidRPr="007A6B19">
        <w:rPr>
          <w:rFonts w:ascii="Times New Roman" w:hAnsi="Times New Roman"/>
          <w:color w:val="010101"/>
          <w:w w:val="105"/>
          <w:sz w:val="20"/>
          <w:lang w:val="pt-BR"/>
        </w:rPr>
        <w:t xml:space="preserve">à </w:t>
      </w:r>
      <w:r w:rsidRPr="007A6B19">
        <w:rPr>
          <w:rFonts w:ascii="Arial" w:hAnsi="Arial"/>
          <w:color w:val="010101"/>
          <w:w w:val="105"/>
          <w:sz w:val="19"/>
          <w:lang w:val="pt-BR"/>
        </w:rPr>
        <w:t>performance da força de vendas das</w:t>
      </w:r>
      <w:r w:rsidRPr="007A6B19">
        <w:rPr>
          <w:rFonts w:ascii="Arial" w:hAnsi="Arial"/>
          <w:color w:val="010101"/>
          <w:spacing w:val="53"/>
          <w:w w:val="105"/>
          <w:sz w:val="19"/>
          <w:lang w:val="pt-BR"/>
        </w:rPr>
        <w:t xml:space="preserve"> </w:t>
      </w:r>
      <w:r w:rsidRPr="007A6B19">
        <w:rPr>
          <w:rFonts w:ascii="Arial" w:hAnsi="Arial"/>
          <w:color w:val="010101"/>
          <w:w w:val="105"/>
          <w:sz w:val="19"/>
          <w:lang w:val="pt-BR"/>
        </w:rPr>
        <w:t>agências.</w:t>
      </w:r>
    </w:p>
    <w:p w14:paraId="15854185" w14:textId="77777777" w:rsidR="00F71BAE" w:rsidRPr="007A6B19" w:rsidRDefault="00F71BAE">
      <w:pPr>
        <w:pStyle w:val="Corpodetexto"/>
        <w:spacing w:before="2"/>
        <w:rPr>
          <w:rFonts w:ascii="Arial"/>
          <w:sz w:val="19"/>
          <w:lang w:val="pt-BR"/>
        </w:rPr>
      </w:pPr>
    </w:p>
    <w:p w14:paraId="342F5B91" w14:textId="77777777" w:rsidR="00F71BAE" w:rsidRPr="007A6B19" w:rsidRDefault="007A6B19">
      <w:pPr>
        <w:spacing w:line="259" w:lineRule="auto"/>
        <w:ind w:left="1032" w:right="471" w:hanging="1"/>
        <w:jc w:val="both"/>
        <w:rPr>
          <w:rFonts w:ascii="Arial" w:hAnsi="Arial"/>
          <w:sz w:val="19"/>
          <w:lang w:val="pt-BR"/>
        </w:rPr>
      </w:pPr>
      <w:r w:rsidRPr="007A6B19">
        <w:rPr>
          <w:rFonts w:ascii="Arial" w:hAnsi="Arial"/>
          <w:b/>
          <w:i/>
          <w:color w:val="010101"/>
          <w:w w:val="105"/>
          <w:sz w:val="19"/>
          <w:lang w:val="pt-BR"/>
        </w:rPr>
        <w:t xml:space="preserve">Revisão de Processos: </w:t>
      </w:r>
      <w:r w:rsidRPr="007A6B19">
        <w:rPr>
          <w:rFonts w:ascii="Arial" w:hAnsi="Arial"/>
          <w:color w:val="010101"/>
          <w:w w:val="105"/>
          <w:sz w:val="19"/>
          <w:lang w:val="pt-BR"/>
        </w:rPr>
        <w:t>Em 2019 foi criado o serviço de contestação de despesas via aplicativo com intuito de proporcionar uma melhor experiência e comodidade para o cliente.</w:t>
      </w:r>
    </w:p>
    <w:p w14:paraId="17D891C2" w14:textId="77777777" w:rsidR="00F71BAE" w:rsidRPr="007A6B19" w:rsidRDefault="007A6B19">
      <w:pPr>
        <w:spacing w:before="143" w:line="264" w:lineRule="auto"/>
        <w:ind w:left="1032" w:right="474" w:hanging="2"/>
        <w:jc w:val="both"/>
        <w:rPr>
          <w:rFonts w:ascii="Arial" w:hAnsi="Arial"/>
          <w:sz w:val="19"/>
          <w:lang w:val="pt-BR"/>
        </w:rPr>
      </w:pPr>
      <w:r w:rsidRPr="007A6B19">
        <w:rPr>
          <w:rFonts w:ascii="Arial" w:hAnsi="Arial"/>
          <w:color w:val="010101"/>
          <w:w w:val="105"/>
          <w:sz w:val="19"/>
          <w:lang w:val="pt-BR"/>
        </w:rPr>
        <w:t>Também foi implantado do serviço de aumento de limite automático no aplicativo da BRBCARD com análise periódica e aumento imediato.</w:t>
      </w:r>
    </w:p>
    <w:p w14:paraId="6A5C8F46" w14:textId="77777777" w:rsidR="00F71BAE" w:rsidRPr="007A6B19" w:rsidRDefault="007A6B19">
      <w:pPr>
        <w:spacing w:before="139" w:line="259" w:lineRule="auto"/>
        <w:ind w:left="1032" w:right="459" w:hanging="6"/>
        <w:jc w:val="both"/>
        <w:rPr>
          <w:rFonts w:ascii="Arial" w:hAnsi="Arial"/>
          <w:sz w:val="19"/>
          <w:lang w:val="pt-BR"/>
        </w:rPr>
      </w:pPr>
      <w:r w:rsidRPr="007A6B19">
        <w:rPr>
          <w:rFonts w:ascii="Arial" w:hAnsi="Arial"/>
          <w:b/>
          <w:i/>
          <w:color w:val="010101"/>
          <w:w w:val="105"/>
          <w:sz w:val="19"/>
          <w:lang w:val="pt-BR"/>
        </w:rPr>
        <w:t xml:space="preserve">Capacitação </w:t>
      </w:r>
      <w:r w:rsidRPr="007A6B19">
        <w:rPr>
          <w:rFonts w:ascii="Arial" w:hAnsi="Arial"/>
          <w:b/>
          <w:color w:val="010101"/>
          <w:w w:val="105"/>
          <w:sz w:val="19"/>
          <w:lang w:val="pt-BR"/>
        </w:rPr>
        <w:t xml:space="preserve">e </w:t>
      </w:r>
      <w:r w:rsidRPr="007A6B19">
        <w:rPr>
          <w:rFonts w:ascii="Arial" w:hAnsi="Arial"/>
          <w:b/>
          <w:i/>
          <w:color w:val="010101"/>
          <w:w w:val="105"/>
          <w:sz w:val="19"/>
          <w:lang w:val="pt-BR"/>
        </w:rPr>
        <w:t xml:space="preserve">Desenvolvimento: </w:t>
      </w:r>
      <w:r w:rsidRPr="007A6B19">
        <w:rPr>
          <w:rFonts w:ascii="Arial" w:hAnsi="Arial"/>
          <w:color w:val="010101"/>
          <w:w w:val="105"/>
          <w:sz w:val="19"/>
          <w:lang w:val="pt-BR"/>
        </w:rPr>
        <w:t>Em 2019 a gestão de pessoas se pautou pelo apoio aos colaboradores em atividades de suporte a qualidade de vida, como também, ao processo de treinamento e capacitação das equipes. Durante o ano foram realizadas mais de 7.825 horas de capacitação aos colaboradores, sendo 7</w:t>
      </w:r>
      <w:r w:rsidRPr="007A6B19">
        <w:rPr>
          <w:rFonts w:ascii="Arial" w:hAnsi="Arial"/>
          <w:color w:val="1A1A1A"/>
          <w:w w:val="105"/>
          <w:sz w:val="19"/>
          <w:lang w:val="pt-BR"/>
        </w:rPr>
        <w:t xml:space="preserve">.241 </w:t>
      </w:r>
      <w:r w:rsidRPr="007A6B19">
        <w:rPr>
          <w:rFonts w:ascii="Arial" w:hAnsi="Arial"/>
          <w:color w:val="010101"/>
          <w:w w:val="105"/>
          <w:sz w:val="19"/>
          <w:lang w:val="pt-BR"/>
        </w:rPr>
        <w:t>horas presenciais e outras 584 horas na modalidade EAD, o que gerou um total por colaborador de 43 horas de treinamento.</w:t>
      </w:r>
    </w:p>
    <w:p w14:paraId="7BF15B6D" w14:textId="77777777" w:rsidR="00F71BAE" w:rsidRPr="007A6B19" w:rsidRDefault="007A6B19">
      <w:pPr>
        <w:spacing w:before="147" w:line="259" w:lineRule="auto"/>
        <w:ind w:left="1036" w:right="472" w:hanging="3"/>
        <w:jc w:val="both"/>
        <w:rPr>
          <w:rFonts w:ascii="Arial"/>
          <w:i/>
          <w:sz w:val="18"/>
          <w:lang w:val="pt-BR"/>
        </w:rPr>
      </w:pPr>
      <w:r w:rsidRPr="007A6B19">
        <w:rPr>
          <w:rFonts w:ascii="Arial"/>
          <w:color w:val="010101"/>
          <w:w w:val="105"/>
          <w:sz w:val="19"/>
          <w:lang w:val="pt-BR"/>
        </w:rPr>
        <w:t xml:space="preserve">Pela segunda vez a BRBCARD recebeu o selo de "Melhor Lugar para se Trabalhar", conforme pesquisa realizada pela </w:t>
      </w:r>
      <w:proofErr w:type="spellStart"/>
      <w:r w:rsidRPr="007A6B19">
        <w:rPr>
          <w:rFonts w:ascii="Arial"/>
          <w:i/>
          <w:color w:val="010101"/>
          <w:w w:val="105"/>
          <w:sz w:val="18"/>
          <w:lang w:val="pt-BR"/>
        </w:rPr>
        <w:t>Great</w:t>
      </w:r>
      <w:proofErr w:type="spellEnd"/>
      <w:r w:rsidRPr="007A6B19">
        <w:rPr>
          <w:rFonts w:ascii="Arial"/>
          <w:i/>
          <w:color w:val="010101"/>
          <w:w w:val="105"/>
          <w:sz w:val="18"/>
          <w:lang w:val="pt-BR"/>
        </w:rPr>
        <w:t xml:space="preserve"> </w:t>
      </w:r>
      <w:proofErr w:type="spellStart"/>
      <w:r w:rsidRPr="007A6B19">
        <w:rPr>
          <w:rFonts w:ascii="Arial"/>
          <w:i/>
          <w:color w:val="010101"/>
          <w:w w:val="105"/>
          <w:sz w:val="18"/>
          <w:lang w:val="pt-BR"/>
        </w:rPr>
        <w:t>Place</w:t>
      </w:r>
      <w:proofErr w:type="spellEnd"/>
      <w:r w:rsidRPr="007A6B19">
        <w:rPr>
          <w:rFonts w:ascii="Arial"/>
          <w:i/>
          <w:color w:val="010101"/>
          <w:w w:val="105"/>
          <w:sz w:val="18"/>
          <w:lang w:val="pt-BR"/>
        </w:rPr>
        <w:t xml:space="preserve"> </w:t>
      </w:r>
      <w:proofErr w:type="spellStart"/>
      <w:r w:rsidRPr="007A6B19">
        <w:rPr>
          <w:rFonts w:ascii="Arial"/>
          <w:i/>
          <w:color w:val="010101"/>
          <w:w w:val="105"/>
          <w:sz w:val="18"/>
          <w:lang w:val="pt-BR"/>
        </w:rPr>
        <w:t>to</w:t>
      </w:r>
      <w:proofErr w:type="spellEnd"/>
      <w:r w:rsidRPr="007A6B19">
        <w:rPr>
          <w:rFonts w:ascii="Arial"/>
          <w:i/>
          <w:color w:val="010101"/>
          <w:w w:val="105"/>
          <w:sz w:val="18"/>
          <w:lang w:val="pt-BR"/>
        </w:rPr>
        <w:t xml:space="preserve"> </w:t>
      </w:r>
      <w:proofErr w:type="spellStart"/>
      <w:r w:rsidRPr="007A6B19">
        <w:rPr>
          <w:rFonts w:ascii="Arial"/>
          <w:i/>
          <w:color w:val="010101"/>
          <w:w w:val="105"/>
          <w:sz w:val="18"/>
          <w:lang w:val="pt-BR"/>
        </w:rPr>
        <w:t>Work</w:t>
      </w:r>
      <w:proofErr w:type="spellEnd"/>
      <w:r w:rsidRPr="007A6B19">
        <w:rPr>
          <w:rFonts w:ascii="Arial"/>
          <w:i/>
          <w:color w:val="010101"/>
          <w:w w:val="105"/>
          <w:sz w:val="18"/>
          <w:lang w:val="pt-BR"/>
        </w:rPr>
        <w:t>.</w:t>
      </w:r>
    </w:p>
    <w:p w14:paraId="754D4D1F" w14:textId="77777777" w:rsidR="00F71BAE" w:rsidRPr="007A6B19" w:rsidRDefault="00F71BAE">
      <w:pPr>
        <w:pStyle w:val="Corpodetexto"/>
        <w:rPr>
          <w:rFonts w:ascii="Arial"/>
          <w:i/>
          <w:sz w:val="20"/>
          <w:lang w:val="pt-BR"/>
        </w:rPr>
      </w:pPr>
    </w:p>
    <w:p w14:paraId="31948716" w14:textId="77777777" w:rsidR="00F71BAE" w:rsidRPr="007A6B19" w:rsidRDefault="00F71BAE">
      <w:pPr>
        <w:pStyle w:val="Corpodetexto"/>
        <w:spacing w:before="5"/>
        <w:rPr>
          <w:rFonts w:ascii="Arial"/>
          <w:i/>
          <w:sz w:val="25"/>
          <w:lang w:val="pt-BR"/>
        </w:rPr>
      </w:pPr>
    </w:p>
    <w:p w14:paraId="2A0F3554" w14:textId="77777777" w:rsidR="00F71BAE" w:rsidRDefault="007A6B19">
      <w:pPr>
        <w:pStyle w:val="PargrafodaLista"/>
        <w:numPr>
          <w:ilvl w:val="1"/>
          <w:numId w:val="15"/>
        </w:numPr>
        <w:tabs>
          <w:tab w:val="left" w:pos="1419"/>
        </w:tabs>
        <w:spacing w:line="480" w:lineRule="auto"/>
        <w:ind w:left="1035" w:right="5012" w:firstLine="1"/>
        <w:jc w:val="both"/>
        <w:rPr>
          <w:rFonts w:ascii="Arial" w:hAnsi="Arial"/>
          <w:b/>
          <w:color w:val="010101"/>
          <w:sz w:val="19"/>
        </w:rPr>
      </w:pPr>
      <w:r>
        <w:rPr>
          <w:rFonts w:ascii="Arial" w:hAnsi="Arial"/>
          <w:b/>
          <w:color w:val="010101"/>
          <w:w w:val="110"/>
          <w:sz w:val="19"/>
        </w:rPr>
        <w:t xml:space="preserve">- </w:t>
      </w:r>
      <w:proofErr w:type="spellStart"/>
      <w:r>
        <w:rPr>
          <w:rFonts w:ascii="Arial" w:hAnsi="Arial"/>
          <w:b/>
          <w:color w:val="010101"/>
          <w:w w:val="110"/>
          <w:sz w:val="19"/>
        </w:rPr>
        <w:t>Desempenho</w:t>
      </w:r>
      <w:proofErr w:type="spellEnd"/>
      <w:r>
        <w:rPr>
          <w:rFonts w:ascii="Arial" w:hAnsi="Arial"/>
          <w:b/>
          <w:color w:val="010101"/>
          <w:w w:val="110"/>
          <w:sz w:val="19"/>
        </w:rPr>
        <w:t xml:space="preserve"> </w:t>
      </w:r>
      <w:proofErr w:type="spellStart"/>
      <w:r>
        <w:rPr>
          <w:rFonts w:ascii="Arial" w:hAnsi="Arial"/>
          <w:b/>
          <w:color w:val="010101"/>
          <w:w w:val="110"/>
          <w:sz w:val="19"/>
        </w:rPr>
        <w:t>Econômico</w:t>
      </w:r>
      <w:proofErr w:type="spellEnd"/>
      <w:r>
        <w:rPr>
          <w:rFonts w:ascii="Arial" w:hAnsi="Arial"/>
          <w:b/>
          <w:color w:val="010101"/>
          <w:w w:val="110"/>
          <w:sz w:val="19"/>
        </w:rPr>
        <w:t xml:space="preserve"> </w:t>
      </w:r>
      <w:proofErr w:type="spellStart"/>
      <w:r>
        <w:rPr>
          <w:rFonts w:ascii="Arial" w:hAnsi="Arial"/>
          <w:b/>
          <w:color w:val="010101"/>
          <w:w w:val="110"/>
          <w:sz w:val="19"/>
        </w:rPr>
        <w:t>Financeiro</w:t>
      </w:r>
      <w:proofErr w:type="spellEnd"/>
      <w:r>
        <w:rPr>
          <w:rFonts w:ascii="Arial" w:hAnsi="Arial"/>
          <w:b/>
          <w:color w:val="010101"/>
          <w:w w:val="110"/>
          <w:sz w:val="19"/>
        </w:rPr>
        <w:t xml:space="preserve"> </w:t>
      </w:r>
      <w:proofErr w:type="spellStart"/>
      <w:r>
        <w:rPr>
          <w:rFonts w:ascii="Arial" w:hAnsi="Arial"/>
          <w:b/>
          <w:color w:val="010101"/>
          <w:w w:val="110"/>
          <w:sz w:val="19"/>
        </w:rPr>
        <w:t>Resultado</w:t>
      </w:r>
      <w:proofErr w:type="spellEnd"/>
      <w:r>
        <w:rPr>
          <w:rFonts w:ascii="Arial" w:hAnsi="Arial"/>
          <w:b/>
          <w:color w:val="010101"/>
          <w:spacing w:val="18"/>
          <w:w w:val="110"/>
          <w:sz w:val="19"/>
        </w:rPr>
        <w:t xml:space="preserve"> </w:t>
      </w:r>
      <w:proofErr w:type="spellStart"/>
      <w:r>
        <w:rPr>
          <w:rFonts w:ascii="Arial" w:hAnsi="Arial"/>
          <w:b/>
          <w:color w:val="010101"/>
          <w:w w:val="110"/>
          <w:sz w:val="19"/>
        </w:rPr>
        <w:t>Líquido</w:t>
      </w:r>
      <w:proofErr w:type="spellEnd"/>
    </w:p>
    <w:p w14:paraId="247DA54B" w14:textId="77777777" w:rsidR="00F71BAE" w:rsidRPr="007A6B19" w:rsidRDefault="007A6B19">
      <w:pPr>
        <w:spacing w:before="1" w:line="222" w:lineRule="exact"/>
        <w:ind w:left="1037" w:right="453" w:hanging="3"/>
        <w:jc w:val="both"/>
        <w:rPr>
          <w:rFonts w:ascii="Arial" w:hAnsi="Arial"/>
          <w:sz w:val="19"/>
          <w:lang w:val="pt-BR"/>
        </w:rPr>
      </w:pPr>
      <w:r w:rsidRPr="007A6B19">
        <w:rPr>
          <w:rFonts w:ascii="Arial" w:hAnsi="Arial"/>
          <w:color w:val="010101"/>
          <w:w w:val="105"/>
          <w:sz w:val="19"/>
          <w:lang w:val="pt-BR"/>
        </w:rPr>
        <w:t xml:space="preserve">O ano de 2019 trouxe desafios expressivos </w:t>
      </w:r>
      <w:r w:rsidRPr="007A6B19">
        <w:rPr>
          <w:rFonts w:ascii="Times New Roman" w:hAnsi="Times New Roman"/>
          <w:color w:val="010101"/>
          <w:w w:val="105"/>
          <w:sz w:val="21"/>
          <w:lang w:val="pt-BR"/>
        </w:rPr>
        <w:t xml:space="preserve">à </w:t>
      </w:r>
      <w:r w:rsidRPr="007A6B19">
        <w:rPr>
          <w:rFonts w:ascii="Arial" w:hAnsi="Arial"/>
          <w:color w:val="010101"/>
          <w:w w:val="105"/>
          <w:sz w:val="19"/>
          <w:lang w:val="pt-BR"/>
        </w:rPr>
        <w:t>Companhia, tanto pela recuperação tímida da economia brasileira, após a recessão dos últimos três anos, como também, pela revisão das</w:t>
      </w:r>
    </w:p>
    <w:p w14:paraId="033AF68E" w14:textId="77777777" w:rsidR="00F71BAE" w:rsidRPr="007A6B19" w:rsidRDefault="007A6B19">
      <w:pPr>
        <w:ind w:left="1035" w:right="466" w:firstLine="2"/>
        <w:jc w:val="both"/>
        <w:rPr>
          <w:rFonts w:ascii="Arial" w:hAnsi="Arial"/>
          <w:sz w:val="19"/>
          <w:lang w:val="pt-BR"/>
        </w:rPr>
      </w:pPr>
      <w:r w:rsidRPr="007A6B19">
        <w:rPr>
          <w:rFonts w:ascii="Arial" w:hAnsi="Arial"/>
          <w:color w:val="010101"/>
          <w:w w:val="105"/>
          <w:sz w:val="19"/>
          <w:lang w:val="pt-BR"/>
        </w:rPr>
        <w:t>formas de concessão de crédito, de cobrança de tarifas e de oferta de financiamentos a taxas diferenciadas, que trouxeram efeitos no seu resultado. Assim, a BRBCARD obteve um resultado líquido de R$ 100,4 milhões, o melhor resultado da sua história, e um Retorno sobre o Patrimônio Líquido - ROE de 18,3%.</w:t>
      </w:r>
    </w:p>
    <w:p w14:paraId="081163EE" w14:textId="77777777" w:rsidR="00F71BAE" w:rsidRPr="007A6B19" w:rsidRDefault="00F71BAE">
      <w:pPr>
        <w:jc w:val="both"/>
        <w:rPr>
          <w:rFonts w:ascii="Arial" w:hAnsi="Arial"/>
          <w:sz w:val="19"/>
          <w:lang w:val="pt-BR"/>
        </w:rPr>
        <w:sectPr w:rsidR="00F71BAE" w:rsidRPr="007A6B19">
          <w:pgSz w:w="11910" w:h="16840"/>
          <w:pgMar w:top="2540" w:right="880" w:bottom="280" w:left="840" w:header="1719" w:footer="0" w:gutter="0"/>
          <w:cols w:space="720"/>
        </w:sectPr>
      </w:pPr>
    </w:p>
    <w:p w14:paraId="1E3359BD" w14:textId="77777777" w:rsidR="00F71BAE" w:rsidRPr="007A6B19" w:rsidRDefault="00F71BAE">
      <w:pPr>
        <w:pStyle w:val="Corpodetexto"/>
        <w:rPr>
          <w:rFonts w:ascii="Arial"/>
          <w:sz w:val="20"/>
          <w:lang w:val="pt-BR"/>
        </w:rPr>
      </w:pPr>
    </w:p>
    <w:p w14:paraId="15F402A4" w14:textId="327559FA" w:rsidR="00F71BAE" w:rsidRPr="00D709B6" w:rsidRDefault="00F71BAE">
      <w:pPr>
        <w:pStyle w:val="Corpodetexto"/>
        <w:ind w:left="2978"/>
        <w:rPr>
          <w:rFonts w:ascii="Arial"/>
          <w:sz w:val="20"/>
          <w:lang w:val="pt-BR"/>
        </w:rPr>
      </w:pPr>
    </w:p>
    <w:p w14:paraId="4D15FC72" w14:textId="66F8E69A" w:rsidR="00F71BAE" w:rsidRDefault="00511385" w:rsidP="00511385">
      <w:pPr>
        <w:pStyle w:val="Corpodetexto"/>
        <w:spacing w:before="4"/>
        <w:jc w:val="center"/>
        <w:rPr>
          <w:rFonts w:ascii="Arial"/>
          <w:sz w:val="27"/>
        </w:rPr>
      </w:pPr>
      <w:r>
        <w:rPr>
          <w:noProof/>
        </w:rPr>
        <w:drawing>
          <wp:inline distT="0" distB="0" distL="0" distR="0" wp14:anchorId="28D4AC82" wp14:editId="7D815DD0">
            <wp:extent cx="2945219" cy="17842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36510" t="24258" r="33367" b="43282"/>
                    <a:stretch/>
                  </pic:blipFill>
                  <pic:spPr bwMode="auto">
                    <a:xfrm>
                      <a:off x="0" y="0"/>
                      <a:ext cx="2991272" cy="1812149"/>
                    </a:xfrm>
                    <a:prstGeom prst="rect">
                      <a:avLst/>
                    </a:prstGeom>
                    <a:ln>
                      <a:noFill/>
                    </a:ln>
                    <a:extLst>
                      <a:ext uri="{53640926-AAD7-44D8-BBD7-CCE9431645EC}">
                        <a14:shadowObscured xmlns:a14="http://schemas.microsoft.com/office/drawing/2010/main"/>
                      </a:ext>
                    </a:extLst>
                  </pic:spPr>
                </pic:pic>
              </a:graphicData>
            </a:graphic>
          </wp:inline>
        </w:drawing>
      </w:r>
    </w:p>
    <w:p w14:paraId="75B38D77" w14:textId="77777777" w:rsidR="00511385" w:rsidRDefault="00511385" w:rsidP="00511385">
      <w:pPr>
        <w:pStyle w:val="Corpodetexto"/>
        <w:spacing w:before="4"/>
        <w:jc w:val="center"/>
        <w:rPr>
          <w:rFonts w:ascii="Arial"/>
          <w:sz w:val="27"/>
        </w:rPr>
      </w:pPr>
    </w:p>
    <w:p w14:paraId="5F827FB6" w14:textId="71E0B1FF" w:rsidR="00F71BAE" w:rsidRPr="007A6B19" w:rsidRDefault="007A6B19">
      <w:pPr>
        <w:spacing w:before="102" w:line="230" w:lineRule="auto"/>
        <w:ind w:left="1032" w:right="459" w:firstLine="2"/>
        <w:jc w:val="both"/>
        <w:rPr>
          <w:rFonts w:ascii="Arial" w:hAnsi="Arial"/>
          <w:sz w:val="19"/>
          <w:lang w:val="pt-BR"/>
        </w:rPr>
      </w:pPr>
      <w:r w:rsidRPr="007A6B19">
        <w:rPr>
          <w:rFonts w:ascii="Arial" w:hAnsi="Arial"/>
          <w:color w:val="010101"/>
          <w:w w:val="105"/>
          <w:sz w:val="19"/>
          <w:lang w:val="pt-BR"/>
        </w:rPr>
        <w:t xml:space="preserve">No encerramento do exercício, o saldo da carteira de crédito total da Companhia foi de R$ 675 milhões, um aumento de 25,6% em relação ao fechamento do exercício anterior. Em relação </w:t>
      </w:r>
      <w:r w:rsidRPr="007A6B19">
        <w:rPr>
          <w:rFonts w:ascii="Times New Roman" w:hAnsi="Times New Roman"/>
          <w:color w:val="010101"/>
          <w:w w:val="105"/>
          <w:lang w:val="pt-BR"/>
        </w:rPr>
        <w:t xml:space="preserve">à </w:t>
      </w:r>
      <w:r w:rsidRPr="007A6B19">
        <w:rPr>
          <w:rFonts w:ascii="Arial" w:hAnsi="Arial"/>
          <w:color w:val="010101"/>
          <w:w w:val="105"/>
          <w:sz w:val="19"/>
          <w:lang w:val="pt-BR"/>
        </w:rPr>
        <w:t>provisão para devedores duvidosos, o saldo foi de R$ 28,7 milhões, que representou</w:t>
      </w:r>
      <w:r w:rsidRPr="007A6B19">
        <w:rPr>
          <w:rFonts w:ascii="Arial" w:hAnsi="Arial"/>
          <w:color w:val="010101"/>
          <w:spacing w:val="55"/>
          <w:w w:val="105"/>
          <w:sz w:val="19"/>
          <w:lang w:val="pt-BR"/>
        </w:rPr>
        <w:t xml:space="preserve"> </w:t>
      </w:r>
      <w:r w:rsidRPr="007A6B19">
        <w:rPr>
          <w:rFonts w:ascii="Arial" w:hAnsi="Arial"/>
          <w:color w:val="010101"/>
          <w:w w:val="105"/>
          <w:sz w:val="19"/>
          <w:lang w:val="pt-BR"/>
        </w:rPr>
        <w:t>um aumento de 18,7% comparado ao ano anterior (R$ 24,2 milhões em 2018), tendo como justificativa o aumento na concessão de crédito e o aumento da base de cartões, o que</w:t>
      </w:r>
      <w:r w:rsidRPr="007A6B19">
        <w:rPr>
          <w:rFonts w:ascii="Arial" w:hAnsi="Arial"/>
          <w:color w:val="010101"/>
          <w:spacing w:val="13"/>
          <w:w w:val="105"/>
          <w:sz w:val="19"/>
          <w:lang w:val="pt-BR"/>
        </w:rPr>
        <w:t xml:space="preserve"> </w:t>
      </w:r>
      <w:r w:rsidRPr="007A6B19">
        <w:rPr>
          <w:rFonts w:ascii="Arial" w:hAnsi="Arial"/>
          <w:color w:val="010101"/>
          <w:w w:val="105"/>
          <w:sz w:val="19"/>
          <w:lang w:val="pt-BR"/>
        </w:rPr>
        <w:t>acarretou</w:t>
      </w:r>
    </w:p>
    <w:p w14:paraId="2C6A46A1" w14:textId="77777777" w:rsidR="00F71BAE" w:rsidRPr="007A6B19" w:rsidRDefault="007A6B19">
      <w:pPr>
        <w:spacing w:before="6"/>
        <w:ind w:left="1037"/>
        <w:jc w:val="both"/>
        <w:rPr>
          <w:rFonts w:ascii="Arial" w:hAnsi="Arial"/>
          <w:sz w:val="19"/>
          <w:lang w:val="pt-BR"/>
        </w:rPr>
      </w:pPr>
      <w:r w:rsidRPr="007A6B19">
        <w:rPr>
          <w:rFonts w:ascii="Arial" w:hAnsi="Arial"/>
          <w:color w:val="010101"/>
          <w:w w:val="105"/>
          <w:sz w:val="19"/>
          <w:lang w:val="pt-BR"/>
        </w:rPr>
        <w:t>uma perda esperada desse volume quando comparado os dois períodos.</w:t>
      </w:r>
    </w:p>
    <w:p w14:paraId="04245C58" w14:textId="2D769A06" w:rsidR="00F71BAE" w:rsidRPr="007A6B19" w:rsidRDefault="00F71BAE">
      <w:pPr>
        <w:pStyle w:val="Corpodetexto"/>
        <w:spacing w:before="7"/>
        <w:rPr>
          <w:rFonts w:ascii="Arial"/>
          <w:sz w:val="14"/>
          <w:lang w:val="pt-BR"/>
        </w:rPr>
      </w:pPr>
    </w:p>
    <w:p w14:paraId="01F744E2" w14:textId="2FB48389" w:rsidR="00F71BAE" w:rsidRDefault="00511385" w:rsidP="00511385">
      <w:pPr>
        <w:pStyle w:val="Corpodetexto"/>
        <w:spacing w:before="6"/>
        <w:jc w:val="center"/>
        <w:rPr>
          <w:rFonts w:ascii="Arial"/>
          <w:sz w:val="29"/>
          <w:lang w:val="pt-BR"/>
        </w:rPr>
      </w:pPr>
      <w:r>
        <w:rPr>
          <w:noProof/>
        </w:rPr>
        <w:drawing>
          <wp:inline distT="0" distB="0" distL="0" distR="0" wp14:anchorId="3DF0D1BA" wp14:editId="5ED86C02">
            <wp:extent cx="2921660" cy="193512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35186" t="30516" r="30928" b="29564"/>
                    <a:stretch/>
                  </pic:blipFill>
                  <pic:spPr bwMode="auto">
                    <a:xfrm>
                      <a:off x="0" y="0"/>
                      <a:ext cx="2952741" cy="1955711"/>
                    </a:xfrm>
                    <a:prstGeom prst="rect">
                      <a:avLst/>
                    </a:prstGeom>
                    <a:ln>
                      <a:noFill/>
                    </a:ln>
                    <a:extLst>
                      <a:ext uri="{53640926-AAD7-44D8-BBD7-CCE9431645EC}">
                        <a14:shadowObscured xmlns:a14="http://schemas.microsoft.com/office/drawing/2010/main"/>
                      </a:ext>
                    </a:extLst>
                  </pic:spPr>
                </pic:pic>
              </a:graphicData>
            </a:graphic>
          </wp:inline>
        </w:drawing>
      </w:r>
    </w:p>
    <w:p w14:paraId="3B26ED72" w14:textId="77777777" w:rsidR="00511385" w:rsidRPr="007A6B19" w:rsidRDefault="00511385" w:rsidP="00511385">
      <w:pPr>
        <w:pStyle w:val="Corpodetexto"/>
        <w:spacing w:before="6"/>
        <w:jc w:val="center"/>
        <w:rPr>
          <w:rFonts w:ascii="Arial"/>
          <w:sz w:val="29"/>
          <w:lang w:val="pt-BR"/>
        </w:rPr>
      </w:pPr>
    </w:p>
    <w:p w14:paraId="061A4C53" w14:textId="5B9EF2CC" w:rsidR="00F71BAE" w:rsidRPr="007A6B19" w:rsidRDefault="007A6B19">
      <w:pPr>
        <w:spacing w:before="96" w:line="237" w:lineRule="auto"/>
        <w:ind w:left="1036" w:right="449" w:hanging="8"/>
        <w:jc w:val="both"/>
        <w:rPr>
          <w:rFonts w:ascii="Arial" w:hAnsi="Arial"/>
          <w:sz w:val="19"/>
          <w:lang w:val="pt-BR"/>
        </w:rPr>
      </w:pPr>
      <w:r w:rsidRPr="007A6B19">
        <w:rPr>
          <w:rFonts w:ascii="Arial" w:hAnsi="Arial"/>
          <w:color w:val="010101"/>
          <w:w w:val="105"/>
          <w:sz w:val="19"/>
          <w:lang w:val="pt-BR"/>
        </w:rPr>
        <w:t xml:space="preserve">Já a receita com juros ao portador atingiu o valor de R$ 128,9 milhões, resultado </w:t>
      </w:r>
      <w:r w:rsidR="00511385">
        <w:rPr>
          <w:rFonts w:ascii="Arial" w:hAnsi="Arial"/>
          <w:color w:val="010101"/>
          <w:w w:val="105"/>
          <w:sz w:val="19"/>
          <w:lang w:val="pt-BR"/>
        </w:rPr>
        <w:t>1</w:t>
      </w:r>
      <w:r w:rsidRPr="007A6B19">
        <w:rPr>
          <w:rFonts w:ascii="Arial" w:hAnsi="Arial"/>
          <w:color w:val="010101"/>
          <w:w w:val="105"/>
          <w:sz w:val="19"/>
          <w:lang w:val="pt-BR"/>
        </w:rPr>
        <w:t>3% abaixo</w:t>
      </w:r>
      <w:r w:rsidRPr="007A6B19">
        <w:rPr>
          <w:rFonts w:ascii="Arial" w:hAnsi="Arial"/>
          <w:color w:val="010101"/>
          <w:spacing w:val="55"/>
          <w:w w:val="105"/>
          <w:sz w:val="19"/>
          <w:lang w:val="pt-BR"/>
        </w:rPr>
        <w:t xml:space="preserve"> </w:t>
      </w:r>
      <w:r w:rsidRPr="007A6B19">
        <w:rPr>
          <w:rFonts w:ascii="Arial" w:hAnsi="Arial"/>
          <w:color w:val="010101"/>
          <w:w w:val="105"/>
          <w:sz w:val="19"/>
          <w:lang w:val="pt-BR"/>
        </w:rPr>
        <w:t xml:space="preserve">do obtido no ano de 2018. Essa queda deveu-se principalmente </w:t>
      </w:r>
      <w:r w:rsidRPr="007A6B19">
        <w:rPr>
          <w:rFonts w:ascii="Times New Roman" w:hAnsi="Times New Roman"/>
          <w:color w:val="010101"/>
          <w:w w:val="105"/>
          <w:sz w:val="20"/>
          <w:lang w:val="pt-BR"/>
        </w:rPr>
        <w:t xml:space="preserve">à </w:t>
      </w:r>
      <w:r w:rsidRPr="007A6B19">
        <w:rPr>
          <w:rFonts w:ascii="Arial" w:hAnsi="Arial"/>
          <w:color w:val="010101"/>
          <w:w w:val="105"/>
          <w:sz w:val="19"/>
          <w:lang w:val="pt-BR"/>
        </w:rPr>
        <w:t>redução na receita com o rotativo, que foi de R$ 49 milhões e na linha de encargos sobre parcelamento automático que houve queda de 22%. Esta redução deve-se a queda do volume</w:t>
      </w:r>
      <w:r w:rsidR="00511385">
        <w:rPr>
          <w:rFonts w:ascii="Arial" w:hAnsi="Arial"/>
          <w:color w:val="010101"/>
          <w:w w:val="105"/>
          <w:sz w:val="19"/>
          <w:lang w:val="pt-BR"/>
        </w:rPr>
        <w:t xml:space="preserve"> </w:t>
      </w:r>
      <w:r w:rsidRPr="007A6B19">
        <w:rPr>
          <w:rFonts w:ascii="Arial" w:hAnsi="Arial"/>
          <w:color w:val="010101"/>
          <w:w w:val="105"/>
          <w:sz w:val="19"/>
          <w:lang w:val="pt-BR"/>
        </w:rPr>
        <w:t>de financiamento, bem como na redução da taxa do parcelado</w:t>
      </w:r>
      <w:r w:rsidRPr="007A6B19">
        <w:rPr>
          <w:rFonts w:ascii="Arial" w:hAnsi="Arial"/>
          <w:color w:val="010101"/>
          <w:spacing w:val="-19"/>
          <w:w w:val="105"/>
          <w:sz w:val="19"/>
          <w:lang w:val="pt-BR"/>
        </w:rPr>
        <w:t xml:space="preserve"> </w:t>
      </w:r>
      <w:r w:rsidRPr="007A6B19">
        <w:rPr>
          <w:rFonts w:ascii="Arial" w:hAnsi="Arial"/>
          <w:color w:val="010101"/>
          <w:w w:val="105"/>
          <w:sz w:val="19"/>
          <w:lang w:val="pt-BR"/>
        </w:rPr>
        <w:t>automático.</w:t>
      </w:r>
    </w:p>
    <w:p w14:paraId="39EEC4CD" w14:textId="77777777" w:rsidR="00F71BAE" w:rsidRPr="007A6B19" w:rsidRDefault="00F71BAE">
      <w:pPr>
        <w:spacing w:line="237" w:lineRule="auto"/>
        <w:jc w:val="both"/>
        <w:rPr>
          <w:rFonts w:ascii="Arial" w:hAnsi="Arial"/>
          <w:sz w:val="19"/>
          <w:lang w:val="pt-BR"/>
        </w:rPr>
        <w:sectPr w:rsidR="00F71BAE" w:rsidRPr="007A6B19">
          <w:pgSz w:w="11910" w:h="16840"/>
          <w:pgMar w:top="2540" w:right="880" w:bottom="280" w:left="840" w:header="1719" w:footer="0" w:gutter="0"/>
          <w:cols w:space="720"/>
        </w:sectPr>
      </w:pPr>
    </w:p>
    <w:p w14:paraId="1800C33C" w14:textId="77777777" w:rsidR="00F71BAE" w:rsidRPr="007A6B19" w:rsidRDefault="00F71BAE">
      <w:pPr>
        <w:pStyle w:val="Corpodetexto"/>
        <w:spacing w:before="2"/>
        <w:rPr>
          <w:rFonts w:ascii="Arial"/>
          <w:sz w:val="28"/>
          <w:lang w:val="pt-BR"/>
        </w:rPr>
      </w:pPr>
    </w:p>
    <w:p w14:paraId="6BF4B07E" w14:textId="77777777" w:rsidR="00D709B6" w:rsidRDefault="00D709B6">
      <w:pPr>
        <w:ind w:left="1094"/>
        <w:rPr>
          <w:rFonts w:ascii="Times New Roman"/>
          <w:spacing w:val="41"/>
          <w:sz w:val="20"/>
          <w:lang w:val="pt-BR"/>
        </w:rPr>
      </w:pPr>
    </w:p>
    <w:p w14:paraId="704E8606" w14:textId="7063B682" w:rsidR="00F71BAE" w:rsidRPr="007A6B19" w:rsidRDefault="00D709B6">
      <w:pPr>
        <w:ind w:left="1094"/>
        <w:rPr>
          <w:rFonts w:ascii="Arial"/>
          <w:sz w:val="20"/>
          <w:lang w:val="pt-BR"/>
        </w:rPr>
      </w:pPr>
      <w:r>
        <w:rPr>
          <w:rFonts w:ascii="Times New Roman"/>
          <w:noProof/>
          <w:spacing w:val="41"/>
          <w:sz w:val="20"/>
          <w:lang w:val="pt-BR"/>
        </w:rPr>
        <w:drawing>
          <wp:inline distT="0" distB="0" distL="0" distR="0" wp14:anchorId="7CB4B457" wp14:editId="3B6BB3B8">
            <wp:extent cx="5497032" cy="1761791"/>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76753" cy="1787341"/>
                    </a:xfrm>
                    <a:prstGeom prst="rect">
                      <a:avLst/>
                    </a:prstGeom>
                    <a:noFill/>
                  </pic:spPr>
                </pic:pic>
              </a:graphicData>
            </a:graphic>
          </wp:inline>
        </w:drawing>
      </w:r>
      <w:r w:rsidR="007A6B19" w:rsidRPr="007A6B19">
        <w:rPr>
          <w:rFonts w:ascii="Times New Roman"/>
          <w:spacing w:val="41"/>
          <w:sz w:val="20"/>
          <w:lang w:val="pt-BR"/>
        </w:rPr>
        <w:t xml:space="preserve"> </w:t>
      </w:r>
    </w:p>
    <w:p w14:paraId="0F787AFC" w14:textId="77777777" w:rsidR="00F71BAE" w:rsidRPr="007A6B19" w:rsidRDefault="00F71BAE">
      <w:pPr>
        <w:pStyle w:val="Corpodetexto"/>
        <w:spacing w:before="4"/>
        <w:rPr>
          <w:rFonts w:ascii="Arial"/>
          <w:sz w:val="11"/>
          <w:lang w:val="pt-BR"/>
        </w:rPr>
      </w:pPr>
    </w:p>
    <w:p w14:paraId="5E2C7CC6" w14:textId="7FEF0D36" w:rsidR="00F71BAE" w:rsidRPr="00D709B6" w:rsidRDefault="007A6B19" w:rsidP="00D709B6">
      <w:pPr>
        <w:pStyle w:val="Ttulo3"/>
        <w:spacing w:before="94"/>
        <w:ind w:left="1036" w:right="454" w:hanging="2"/>
        <w:rPr>
          <w:lang w:val="pt-BR"/>
        </w:rPr>
      </w:pPr>
      <w:r w:rsidRPr="007A6B19">
        <w:rPr>
          <w:color w:val="010103"/>
          <w:w w:val="105"/>
          <w:lang w:val="pt-BR"/>
        </w:rPr>
        <w:t>Ao contrário das linhas de rotativo e parcelamento automático, a receita de encargos sobre parcelamento de fatura teve um desempenho acima do esperado, em função da comunicação maciça no período, além da oferta de taxas de juros inferiores (7% a 7,5%) às praticadas no parcelamento automático</w:t>
      </w:r>
      <w:r w:rsidRPr="007A6B19">
        <w:rPr>
          <w:color w:val="1A1A1A"/>
          <w:w w:val="105"/>
          <w:lang w:val="pt-BR"/>
        </w:rPr>
        <w:t>.</w:t>
      </w:r>
    </w:p>
    <w:p w14:paraId="584F9BFB" w14:textId="2206FBED" w:rsidR="00D709B6" w:rsidRDefault="00D709B6" w:rsidP="00D709B6">
      <w:pPr>
        <w:pStyle w:val="Corpodetexto"/>
        <w:jc w:val="center"/>
        <w:rPr>
          <w:rFonts w:ascii="Arial"/>
          <w:sz w:val="27"/>
          <w:lang w:val="pt-BR"/>
        </w:rPr>
      </w:pPr>
      <w:r>
        <w:rPr>
          <w:rFonts w:ascii="Arial"/>
          <w:noProof/>
          <w:sz w:val="27"/>
          <w:lang w:val="pt-BR"/>
        </w:rPr>
        <w:drawing>
          <wp:inline distT="0" distB="0" distL="0" distR="0" wp14:anchorId="399D6A3D" wp14:editId="681FAB99">
            <wp:extent cx="3327991" cy="211781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11020" cy="2170649"/>
                    </a:xfrm>
                    <a:prstGeom prst="rect">
                      <a:avLst/>
                    </a:prstGeom>
                    <a:noFill/>
                  </pic:spPr>
                </pic:pic>
              </a:graphicData>
            </a:graphic>
          </wp:inline>
        </w:drawing>
      </w:r>
    </w:p>
    <w:p w14:paraId="00FB89CB" w14:textId="77777777" w:rsidR="00D709B6" w:rsidRPr="007A6B19" w:rsidRDefault="00D709B6" w:rsidP="00D709B6">
      <w:pPr>
        <w:pStyle w:val="Corpodetexto"/>
        <w:jc w:val="center"/>
        <w:rPr>
          <w:rFonts w:ascii="Arial"/>
          <w:sz w:val="27"/>
          <w:lang w:val="pt-BR"/>
        </w:rPr>
      </w:pPr>
    </w:p>
    <w:p w14:paraId="6BBBAE9D" w14:textId="4BD3BF49" w:rsidR="00F71BAE" w:rsidRPr="007A6B19" w:rsidRDefault="007A6B19">
      <w:pPr>
        <w:spacing w:before="96" w:line="237" w:lineRule="auto"/>
        <w:ind w:left="1036" w:right="464" w:hanging="3"/>
        <w:jc w:val="both"/>
        <w:rPr>
          <w:rFonts w:ascii="Arial" w:hAnsi="Arial"/>
          <w:sz w:val="19"/>
          <w:lang w:val="pt-BR"/>
        </w:rPr>
      </w:pPr>
      <w:r w:rsidRPr="007A6B19">
        <w:rPr>
          <w:rFonts w:ascii="Arial" w:hAnsi="Arial"/>
          <w:color w:val="010103"/>
          <w:w w:val="105"/>
          <w:sz w:val="19"/>
          <w:lang w:val="pt-BR"/>
        </w:rPr>
        <w:t>Em 2019, a despesa financeira reduziu em R$ 14 milhões em relação a 2018, decorrente da redução das taxas de captação e de ganho de eficiência em rotinas relacionadas ao processamento dos pagamentos de faturas nos canais do BRB</w:t>
      </w:r>
      <w:r w:rsidRPr="007A6B19">
        <w:rPr>
          <w:rFonts w:ascii="Arial" w:hAnsi="Arial"/>
          <w:color w:val="1A1A1A"/>
          <w:w w:val="105"/>
          <w:sz w:val="19"/>
          <w:lang w:val="pt-BR"/>
        </w:rPr>
        <w:t>.</w:t>
      </w:r>
    </w:p>
    <w:p w14:paraId="1A26B273" w14:textId="763B892C" w:rsidR="00F71BAE" w:rsidRDefault="00F71BAE">
      <w:pPr>
        <w:pStyle w:val="Corpodetexto"/>
        <w:spacing w:before="6"/>
        <w:rPr>
          <w:rFonts w:ascii="Arial"/>
          <w:sz w:val="14"/>
          <w:lang w:val="pt-BR"/>
        </w:rPr>
      </w:pPr>
    </w:p>
    <w:p w14:paraId="650A5E29" w14:textId="59CB2A6D" w:rsidR="00D709B6" w:rsidRDefault="00D709B6">
      <w:pPr>
        <w:pStyle w:val="Corpodetexto"/>
        <w:spacing w:before="6"/>
        <w:rPr>
          <w:rFonts w:ascii="Arial"/>
          <w:sz w:val="14"/>
          <w:lang w:val="pt-BR"/>
        </w:rPr>
      </w:pPr>
    </w:p>
    <w:p w14:paraId="62278823" w14:textId="219EA02D" w:rsidR="00D709B6" w:rsidRPr="007A6B19" w:rsidRDefault="00D709B6" w:rsidP="00D709B6">
      <w:pPr>
        <w:pStyle w:val="Corpodetexto"/>
        <w:spacing w:before="6"/>
        <w:jc w:val="center"/>
        <w:rPr>
          <w:rFonts w:ascii="Arial"/>
          <w:sz w:val="14"/>
          <w:lang w:val="pt-BR"/>
        </w:rPr>
      </w:pPr>
      <w:r>
        <w:rPr>
          <w:noProof/>
        </w:rPr>
        <w:drawing>
          <wp:inline distT="0" distB="0" distL="0" distR="0" wp14:anchorId="5D73A2AE" wp14:editId="6C8186DE">
            <wp:extent cx="3319227" cy="211406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33211" t="32470" r="29848" b="25679"/>
                    <a:stretch/>
                  </pic:blipFill>
                  <pic:spPr bwMode="auto">
                    <a:xfrm>
                      <a:off x="0" y="0"/>
                      <a:ext cx="3356440" cy="2137765"/>
                    </a:xfrm>
                    <a:prstGeom prst="rect">
                      <a:avLst/>
                    </a:prstGeom>
                    <a:ln>
                      <a:noFill/>
                    </a:ln>
                    <a:extLst>
                      <a:ext uri="{53640926-AAD7-44D8-BBD7-CCE9431645EC}">
                        <a14:shadowObscured xmlns:a14="http://schemas.microsoft.com/office/drawing/2010/main"/>
                      </a:ext>
                    </a:extLst>
                  </pic:spPr>
                </pic:pic>
              </a:graphicData>
            </a:graphic>
          </wp:inline>
        </w:drawing>
      </w:r>
    </w:p>
    <w:p w14:paraId="5998B187" w14:textId="77777777" w:rsidR="00F71BAE" w:rsidRPr="007A6B19" w:rsidRDefault="00F71BAE">
      <w:pPr>
        <w:rPr>
          <w:rFonts w:ascii="Arial"/>
          <w:sz w:val="14"/>
          <w:lang w:val="pt-BR"/>
        </w:rPr>
        <w:sectPr w:rsidR="00F71BAE" w:rsidRPr="007A6B19">
          <w:pgSz w:w="11910" w:h="16840"/>
          <w:pgMar w:top="2540" w:right="880" w:bottom="280" w:left="840" w:header="1719" w:footer="0" w:gutter="0"/>
          <w:cols w:space="720"/>
        </w:sectPr>
      </w:pPr>
    </w:p>
    <w:p w14:paraId="51DF7A62" w14:textId="77777777" w:rsidR="00F71BAE" w:rsidRPr="007A6B19" w:rsidRDefault="00F71BAE">
      <w:pPr>
        <w:pStyle w:val="Corpodetexto"/>
        <w:rPr>
          <w:rFonts w:ascii="Arial"/>
          <w:sz w:val="20"/>
          <w:lang w:val="pt-BR"/>
        </w:rPr>
      </w:pPr>
    </w:p>
    <w:p w14:paraId="0566E27D" w14:textId="77777777" w:rsidR="00F71BAE" w:rsidRPr="007A6B19" w:rsidRDefault="00F71BAE">
      <w:pPr>
        <w:pStyle w:val="Corpodetexto"/>
        <w:spacing w:before="2"/>
        <w:rPr>
          <w:rFonts w:ascii="Arial"/>
          <w:sz w:val="21"/>
          <w:lang w:val="pt-BR"/>
        </w:rPr>
      </w:pPr>
    </w:p>
    <w:p w14:paraId="570B8391" w14:textId="77777777" w:rsidR="00F71BAE" w:rsidRPr="007A6B19" w:rsidRDefault="007A6B19">
      <w:pPr>
        <w:spacing w:before="94"/>
        <w:ind w:left="1035"/>
        <w:rPr>
          <w:rFonts w:ascii="Arial" w:hAnsi="Arial"/>
          <w:b/>
          <w:sz w:val="19"/>
          <w:lang w:val="pt-BR"/>
        </w:rPr>
      </w:pPr>
      <w:r w:rsidRPr="007A6B19">
        <w:rPr>
          <w:rFonts w:ascii="Arial" w:hAnsi="Arial"/>
          <w:b/>
          <w:color w:val="010101"/>
          <w:w w:val="110"/>
          <w:sz w:val="19"/>
          <w:lang w:val="pt-BR"/>
        </w:rPr>
        <w:t>Patrimônio Líquido</w:t>
      </w:r>
    </w:p>
    <w:p w14:paraId="6FC32751" w14:textId="77777777" w:rsidR="00F71BAE" w:rsidRPr="007A6B19" w:rsidRDefault="00F71BAE">
      <w:pPr>
        <w:pStyle w:val="Corpodetexto"/>
        <w:rPr>
          <w:rFonts w:ascii="Arial"/>
          <w:b/>
          <w:sz w:val="19"/>
          <w:lang w:val="pt-BR"/>
        </w:rPr>
      </w:pPr>
    </w:p>
    <w:p w14:paraId="2CC83FDE" w14:textId="77777777" w:rsidR="00F71BAE" w:rsidRPr="007A6B19" w:rsidRDefault="007A6B19">
      <w:pPr>
        <w:spacing w:line="242" w:lineRule="auto"/>
        <w:ind w:left="1035" w:right="454" w:hanging="1"/>
        <w:jc w:val="both"/>
        <w:rPr>
          <w:rFonts w:ascii="Arial" w:hAnsi="Arial"/>
          <w:sz w:val="19"/>
          <w:lang w:val="pt-BR"/>
        </w:rPr>
      </w:pPr>
      <w:r w:rsidRPr="007A6B19">
        <w:rPr>
          <w:rFonts w:ascii="Arial" w:hAnsi="Arial"/>
          <w:color w:val="010101"/>
          <w:w w:val="105"/>
          <w:sz w:val="19"/>
          <w:lang w:val="pt-BR"/>
        </w:rPr>
        <w:t>O Patrimônio Líquido alcançou R$ 535,5 milhões em dezembro de 2019, um crescimento de 7,18% em relação ao exercício de 2018, que foi de R$ 499,7 milhões. Em termos de rentabilidade, o retorno gerado sobre o Patrimônio Líquido Médio Ajustado foi de</w:t>
      </w:r>
      <w:r w:rsidRPr="007A6B19">
        <w:rPr>
          <w:rFonts w:ascii="Arial" w:hAnsi="Arial"/>
          <w:color w:val="010101"/>
          <w:spacing w:val="26"/>
          <w:w w:val="105"/>
          <w:sz w:val="19"/>
          <w:lang w:val="pt-BR"/>
        </w:rPr>
        <w:t xml:space="preserve"> </w:t>
      </w:r>
      <w:r w:rsidRPr="007A6B19">
        <w:rPr>
          <w:rFonts w:ascii="Arial" w:hAnsi="Arial"/>
          <w:color w:val="010101"/>
          <w:w w:val="105"/>
          <w:sz w:val="19"/>
          <w:lang w:val="pt-BR"/>
        </w:rPr>
        <w:t>18,3%.</w:t>
      </w:r>
    </w:p>
    <w:p w14:paraId="194701CA" w14:textId="77777777" w:rsidR="00F71BAE" w:rsidRPr="007A6B19" w:rsidRDefault="00F71BAE">
      <w:pPr>
        <w:pStyle w:val="Corpodetexto"/>
        <w:spacing w:before="10"/>
        <w:rPr>
          <w:rFonts w:ascii="Arial"/>
          <w:sz w:val="18"/>
          <w:lang w:val="pt-BR"/>
        </w:rPr>
      </w:pPr>
    </w:p>
    <w:p w14:paraId="541C6990" w14:textId="77777777" w:rsidR="00F71BAE" w:rsidRPr="007A6B19" w:rsidRDefault="007A6B19">
      <w:pPr>
        <w:spacing w:before="1"/>
        <w:ind w:left="1035"/>
        <w:rPr>
          <w:rFonts w:ascii="Arial"/>
          <w:b/>
          <w:sz w:val="19"/>
          <w:lang w:val="pt-BR"/>
        </w:rPr>
      </w:pPr>
      <w:r w:rsidRPr="007A6B19">
        <w:rPr>
          <w:rFonts w:ascii="Arial"/>
          <w:b/>
          <w:color w:val="010101"/>
          <w:w w:val="110"/>
          <w:sz w:val="19"/>
          <w:lang w:val="pt-BR"/>
        </w:rPr>
        <w:t>Ativos Totais</w:t>
      </w:r>
    </w:p>
    <w:p w14:paraId="610AA894" w14:textId="77777777" w:rsidR="00F71BAE" w:rsidRPr="007A6B19" w:rsidRDefault="00F71BAE">
      <w:pPr>
        <w:pStyle w:val="Corpodetexto"/>
        <w:rPr>
          <w:rFonts w:ascii="Arial"/>
          <w:b/>
          <w:sz w:val="19"/>
          <w:lang w:val="pt-BR"/>
        </w:rPr>
      </w:pPr>
    </w:p>
    <w:p w14:paraId="70F22BDA" w14:textId="401FE657" w:rsidR="00F71BAE" w:rsidRPr="007A6B19" w:rsidRDefault="007A6B19">
      <w:pPr>
        <w:ind w:left="1032" w:right="460" w:firstLine="3"/>
        <w:jc w:val="both"/>
        <w:rPr>
          <w:rFonts w:ascii="Arial" w:hAnsi="Arial"/>
          <w:sz w:val="19"/>
          <w:lang w:val="pt-BR"/>
        </w:rPr>
      </w:pPr>
      <w:r w:rsidRPr="007A6B19">
        <w:rPr>
          <w:rFonts w:ascii="Arial" w:hAnsi="Arial"/>
          <w:color w:val="010101"/>
          <w:w w:val="105"/>
          <w:sz w:val="19"/>
          <w:lang w:val="pt-BR"/>
        </w:rPr>
        <w:t xml:space="preserve">Os ativos totais atingiram o montante de R$ 1,167 bilhão ao final de 2019, apresentando um aumento de </w:t>
      </w:r>
      <w:r w:rsidRPr="007A6B19">
        <w:rPr>
          <w:rFonts w:ascii="Arial" w:hAnsi="Arial"/>
          <w:color w:val="010101"/>
          <w:spacing w:val="-4"/>
          <w:w w:val="105"/>
          <w:sz w:val="19"/>
          <w:lang w:val="pt-BR"/>
        </w:rPr>
        <w:t xml:space="preserve">11,91% </w:t>
      </w:r>
      <w:r w:rsidRPr="007A6B19">
        <w:rPr>
          <w:rFonts w:ascii="Arial" w:hAnsi="Arial"/>
          <w:color w:val="010101"/>
          <w:w w:val="105"/>
          <w:sz w:val="19"/>
          <w:lang w:val="pt-BR"/>
        </w:rPr>
        <w:t>em relação ao mesmo período de 2018. O crescimento</w:t>
      </w:r>
      <w:r w:rsidRPr="007A6B19">
        <w:rPr>
          <w:rFonts w:ascii="Arial" w:hAnsi="Arial"/>
          <w:color w:val="010101"/>
          <w:spacing w:val="55"/>
          <w:w w:val="105"/>
          <w:sz w:val="19"/>
          <w:lang w:val="pt-BR"/>
        </w:rPr>
        <w:t xml:space="preserve"> </w:t>
      </w:r>
      <w:r w:rsidRPr="007A6B19">
        <w:rPr>
          <w:rFonts w:ascii="Arial" w:hAnsi="Arial"/>
          <w:color w:val="010101"/>
          <w:w w:val="105"/>
          <w:sz w:val="19"/>
          <w:lang w:val="pt-BR"/>
        </w:rPr>
        <w:t>apresentado derivou, principalmente, das contas a receber de clientes, outros créditos e participações em coligadas.</w:t>
      </w:r>
    </w:p>
    <w:p w14:paraId="15892E3A" w14:textId="77777777" w:rsidR="00F71BAE" w:rsidRPr="007A6B19" w:rsidRDefault="00F71BAE">
      <w:pPr>
        <w:pStyle w:val="Corpodetexto"/>
        <w:spacing w:before="10"/>
        <w:rPr>
          <w:rFonts w:ascii="Arial"/>
          <w:sz w:val="18"/>
          <w:lang w:val="pt-BR"/>
        </w:rPr>
      </w:pPr>
    </w:p>
    <w:p w14:paraId="4ABF2D6D" w14:textId="77777777" w:rsidR="00F71BAE" w:rsidRDefault="007A6B19">
      <w:pPr>
        <w:pStyle w:val="PargrafodaLista"/>
        <w:numPr>
          <w:ilvl w:val="1"/>
          <w:numId w:val="15"/>
        </w:numPr>
        <w:tabs>
          <w:tab w:val="left" w:pos="1419"/>
        </w:tabs>
        <w:ind w:left="1418" w:hanging="382"/>
        <w:rPr>
          <w:rFonts w:ascii="Arial" w:hAnsi="Arial"/>
          <w:b/>
          <w:color w:val="010101"/>
          <w:sz w:val="19"/>
        </w:rPr>
      </w:pPr>
      <w:r>
        <w:rPr>
          <w:rFonts w:ascii="Arial" w:hAnsi="Arial"/>
          <w:b/>
          <w:color w:val="010101"/>
          <w:w w:val="105"/>
          <w:sz w:val="19"/>
        </w:rPr>
        <w:t xml:space="preserve">- </w:t>
      </w:r>
      <w:proofErr w:type="spellStart"/>
      <w:r>
        <w:rPr>
          <w:rFonts w:ascii="Arial" w:hAnsi="Arial"/>
          <w:b/>
          <w:color w:val="010101"/>
          <w:w w:val="105"/>
          <w:sz w:val="19"/>
        </w:rPr>
        <w:t>Participações</w:t>
      </w:r>
      <w:proofErr w:type="spellEnd"/>
      <w:r>
        <w:rPr>
          <w:rFonts w:ascii="Arial" w:hAnsi="Arial"/>
          <w:b/>
          <w:color w:val="010101"/>
          <w:spacing w:val="-11"/>
          <w:w w:val="105"/>
          <w:sz w:val="19"/>
        </w:rPr>
        <w:t xml:space="preserve"> </w:t>
      </w:r>
      <w:proofErr w:type="spellStart"/>
      <w:r>
        <w:rPr>
          <w:rFonts w:ascii="Arial" w:hAnsi="Arial"/>
          <w:b/>
          <w:color w:val="010101"/>
          <w:w w:val="105"/>
          <w:sz w:val="19"/>
        </w:rPr>
        <w:t>Societárias</w:t>
      </w:r>
      <w:proofErr w:type="spellEnd"/>
    </w:p>
    <w:p w14:paraId="233E9DF1" w14:textId="77777777" w:rsidR="00F71BAE" w:rsidRDefault="00F71BAE">
      <w:pPr>
        <w:pStyle w:val="Corpodetexto"/>
        <w:spacing w:before="7"/>
        <w:rPr>
          <w:rFonts w:ascii="Arial"/>
          <w:b/>
          <w:sz w:val="19"/>
        </w:rPr>
      </w:pPr>
    </w:p>
    <w:p w14:paraId="343DFD3E" w14:textId="77777777" w:rsidR="00F71BAE" w:rsidRPr="007A6B19" w:rsidRDefault="007A6B19">
      <w:pPr>
        <w:spacing w:line="237" w:lineRule="auto"/>
        <w:ind w:left="1036" w:right="459" w:hanging="2"/>
        <w:jc w:val="both"/>
        <w:rPr>
          <w:rFonts w:ascii="Arial" w:hAnsi="Arial"/>
          <w:sz w:val="19"/>
          <w:lang w:val="pt-BR"/>
        </w:rPr>
      </w:pPr>
      <w:r w:rsidRPr="007A6B19">
        <w:rPr>
          <w:rFonts w:ascii="Arial" w:hAnsi="Arial"/>
          <w:color w:val="010101"/>
          <w:w w:val="105"/>
          <w:sz w:val="19"/>
          <w:lang w:val="pt-BR"/>
        </w:rPr>
        <w:t>No exercício de 2019, a BRBCARD reconheceu R$ 70,3 milhões de resultados advindos de participações societárias. O resultado foi 84,8% superior ao apurado em 2018.</w:t>
      </w:r>
    </w:p>
    <w:p w14:paraId="4929136E" w14:textId="77777777" w:rsidR="00F71BAE" w:rsidRPr="007A6B19" w:rsidRDefault="00F71BAE">
      <w:pPr>
        <w:pStyle w:val="Corpodetexto"/>
        <w:spacing w:before="5"/>
        <w:rPr>
          <w:rFonts w:ascii="Arial"/>
          <w:sz w:val="19"/>
          <w:lang w:val="pt-BR"/>
        </w:rPr>
      </w:pPr>
    </w:p>
    <w:p w14:paraId="47DB4FFB" w14:textId="77777777" w:rsidR="00F71BAE" w:rsidRPr="007A6B19" w:rsidRDefault="007A6B19">
      <w:pPr>
        <w:ind w:left="1030"/>
        <w:rPr>
          <w:rFonts w:ascii="Arial"/>
          <w:b/>
          <w:sz w:val="19"/>
          <w:lang w:val="pt-BR"/>
        </w:rPr>
      </w:pPr>
      <w:r w:rsidRPr="007A6B19">
        <w:rPr>
          <w:rFonts w:ascii="Arial"/>
          <w:b/>
          <w:color w:val="010101"/>
          <w:w w:val="110"/>
          <w:sz w:val="19"/>
          <w:lang w:val="pt-BR"/>
        </w:rPr>
        <w:t>Corretora Seguros BRB</w:t>
      </w:r>
    </w:p>
    <w:p w14:paraId="4398350A" w14:textId="77777777" w:rsidR="00F71BAE" w:rsidRPr="007A6B19" w:rsidRDefault="00F71BAE">
      <w:pPr>
        <w:pStyle w:val="Corpodetexto"/>
        <w:rPr>
          <w:rFonts w:ascii="Arial"/>
          <w:b/>
          <w:sz w:val="19"/>
          <w:lang w:val="pt-BR"/>
        </w:rPr>
      </w:pPr>
    </w:p>
    <w:p w14:paraId="413786D7" w14:textId="77777777" w:rsidR="00F71BAE" w:rsidRPr="007A6B19" w:rsidRDefault="007A6B19">
      <w:pPr>
        <w:spacing w:before="1"/>
        <w:ind w:left="1032" w:right="457" w:firstLine="7"/>
        <w:jc w:val="both"/>
        <w:rPr>
          <w:rFonts w:ascii="Arial" w:hAnsi="Arial"/>
          <w:sz w:val="19"/>
          <w:lang w:val="pt-BR"/>
        </w:rPr>
      </w:pPr>
      <w:r w:rsidRPr="007A6B19">
        <w:rPr>
          <w:rFonts w:ascii="Arial" w:hAnsi="Arial"/>
          <w:color w:val="010101"/>
          <w:w w:val="105"/>
          <w:sz w:val="19"/>
          <w:lang w:val="pt-BR"/>
        </w:rPr>
        <w:t>A BRB Administradora e Corretora de Seguros S.A. é uma empresa do Conglomerado BRB, controlada</w:t>
      </w:r>
      <w:r w:rsidRPr="007A6B19">
        <w:rPr>
          <w:rFonts w:ascii="Arial" w:hAnsi="Arial"/>
          <w:color w:val="010101"/>
          <w:spacing w:val="7"/>
          <w:w w:val="105"/>
          <w:sz w:val="19"/>
          <w:lang w:val="pt-BR"/>
        </w:rPr>
        <w:t xml:space="preserve"> </w:t>
      </w:r>
      <w:r w:rsidRPr="007A6B19">
        <w:rPr>
          <w:rFonts w:ascii="Arial" w:hAnsi="Arial"/>
          <w:color w:val="010101"/>
          <w:w w:val="105"/>
          <w:sz w:val="19"/>
          <w:lang w:val="pt-BR"/>
        </w:rPr>
        <w:t>100%</w:t>
      </w:r>
      <w:r w:rsidRPr="007A6B19">
        <w:rPr>
          <w:rFonts w:ascii="Arial" w:hAnsi="Arial"/>
          <w:color w:val="010101"/>
          <w:spacing w:val="-10"/>
          <w:w w:val="105"/>
          <w:sz w:val="19"/>
          <w:lang w:val="pt-BR"/>
        </w:rPr>
        <w:t xml:space="preserve"> </w:t>
      </w:r>
      <w:r w:rsidRPr="007A6B19">
        <w:rPr>
          <w:rFonts w:ascii="Arial" w:hAnsi="Arial"/>
          <w:color w:val="010101"/>
          <w:w w:val="105"/>
          <w:sz w:val="19"/>
          <w:lang w:val="pt-BR"/>
        </w:rPr>
        <w:t>pela</w:t>
      </w:r>
      <w:r w:rsidRPr="007A6B19">
        <w:rPr>
          <w:rFonts w:ascii="Arial" w:hAnsi="Arial"/>
          <w:color w:val="010101"/>
          <w:spacing w:val="-5"/>
          <w:w w:val="105"/>
          <w:sz w:val="19"/>
          <w:lang w:val="pt-BR"/>
        </w:rPr>
        <w:t xml:space="preserve"> </w:t>
      </w:r>
      <w:r w:rsidRPr="007A6B19">
        <w:rPr>
          <w:rFonts w:ascii="Arial" w:hAnsi="Arial"/>
          <w:color w:val="010101"/>
          <w:w w:val="105"/>
          <w:sz w:val="19"/>
          <w:lang w:val="pt-BR"/>
        </w:rPr>
        <w:t>BRBCARD,</w:t>
      </w:r>
      <w:r w:rsidRPr="007A6B19">
        <w:rPr>
          <w:rFonts w:ascii="Arial" w:hAnsi="Arial"/>
          <w:color w:val="010101"/>
          <w:spacing w:val="3"/>
          <w:w w:val="105"/>
          <w:sz w:val="19"/>
          <w:lang w:val="pt-BR"/>
        </w:rPr>
        <w:t xml:space="preserve"> </w:t>
      </w:r>
      <w:r w:rsidRPr="007A6B19">
        <w:rPr>
          <w:rFonts w:ascii="Arial" w:hAnsi="Arial"/>
          <w:color w:val="010101"/>
          <w:w w:val="105"/>
          <w:sz w:val="19"/>
          <w:lang w:val="pt-BR"/>
        </w:rPr>
        <w:t>que</w:t>
      </w:r>
      <w:r w:rsidRPr="007A6B19">
        <w:rPr>
          <w:rFonts w:ascii="Arial" w:hAnsi="Arial"/>
          <w:color w:val="010101"/>
          <w:spacing w:val="-9"/>
          <w:w w:val="105"/>
          <w:sz w:val="19"/>
          <w:lang w:val="pt-BR"/>
        </w:rPr>
        <w:t xml:space="preserve"> </w:t>
      </w:r>
      <w:r w:rsidRPr="007A6B19">
        <w:rPr>
          <w:rFonts w:ascii="Arial" w:hAnsi="Arial"/>
          <w:color w:val="010101"/>
          <w:w w:val="105"/>
          <w:sz w:val="19"/>
          <w:lang w:val="pt-BR"/>
        </w:rPr>
        <w:t>atua</w:t>
      </w:r>
      <w:r w:rsidRPr="007A6B19">
        <w:rPr>
          <w:rFonts w:ascii="Arial" w:hAnsi="Arial"/>
          <w:color w:val="010101"/>
          <w:spacing w:val="-4"/>
          <w:w w:val="105"/>
          <w:sz w:val="19"/>
          <w:lang w:val="pt-BR"/>
        </w:rPr>
        <w:t xml:space="preserve"> </w:t>
      </w:r>
      <w:r w:rsidRPr="007A6B19">
        <w:rPr>
          <w:rFonts w:ascii="Arial" w:hAnsi="Arial"/>
          <w:color w:val="010101"/>
          <w:w w:val="105"/>
          <w:sz w:val="19"/>
          <w:lang w:val="pt-BR"/>
        </w:rPr>
        <w:t>desde</w:t>
      </w:r>
      <w:r w:rsidRPr="007A6B19">
        <w:rPr>
          <w:rFonts w:ascii="Arial" w:hAnsi="Arial"/>
          <w:color w:val="010101"/>
          <w:spacing w:val="-10"/>
          <w:w w:val="105"/>
          <w:sz w:val="19"/>
          <w:lang w:val="pt-BR"/>
        </w:rPr>
        <w:t xml:space="preserve"> </w:t>
      </w:r>
      <w:r w:rsidRPr="007A6B19">
        <w:rPr>
          <w:rFonts w:ascii="Arial" w:hAnsi="Arial"/>
          <w:color w:val="010101"/>
          <w:w w:val="105"/>
          <w:sz w:val="19"/>
          <w:lang w:val="pt-BR"/>
        </w:rPr>
        <w:t>1988</w:t>
      </w:r>
      <w:r w:rsidRPr="007A6B19">
        <w:rPr>
          <w:rFonts w:ascii="Arial" w:hAnsi="Arial"/>
          <w:color w:val="010101"/>
          <w:spacing w:val="-9"/>
          <w:w w:val="105"/>
          <w:sz w:val="19"/>
          <w:lang w:val="pt-BR"/>
        </w:rPr>
        <w:t xml:space="preserve"> </w:t>
      </w:r>
      <w:r w:rsidRPr="007A6B19">
        <w:rPr>
          <w:rFonts w:ascii="Arial" w:hAnsi="Arial"/>
          <w:color w:val="010101"/>
          <w:w w:val="105"/>
          <w:sz w:val="19"/>
          <w:lang w:val="pt-BR"/>
        </w:rPr>
        <w:t>no</w:t>
      </w:r>
      <w:r w:rsidRPr="007A6B19">
        <w:rPr>
          <w:rFonts w:ascii="Arial" w:hAnsi="Arial"/>
          <w:color w:val="010101"/>
          <w:spacing w:val="-13"/>
          <w:w w:val="105"/>
          <w:sz w:val="19"/>
          <w:lang w:val="pt-BR"/>
        </w:rPr>
        <w:t xml:space="preserve"> </w:t>
      </w:r>
      <w:r w:rsidRPr="007A6B19">
        <w:rPr>
          <w:rFonts w:ascii="Arial" w:hAnsi="Arial"/>
          <w:color w:val="010101"/>
          <w:w w:val="105"/>
          <w:sz w:val="19"/>
          <w:lang w:val="pt-BR"/>
        </w:rPr>
        <w:t>mercado</w:t>
      </w:r>
      <w:r w:rsidRPr="007A6B19">
        <w:rPr>
          <w:rFonts w:ascii="Arial" w:hAnsi="Arial"/>
          <w:color w:val="010101"/>
          <w:spacing w:val="-6"/>
          <w:w w:val="105"/>
          <w:sz w:val="19"/>
          <w:lang w:val="pt-BR"/>
        </w:rPr>
        <w:t xml:space="preserve"> </w:t>
      </w:r>
      <w:r w:rsidRPr="007A6B19">
        <w:rPr>
          <w:rFonts w:ascii="Arial" w:hAnsi="Arial"/>
          <w:color w:val="010101"/>
          <w:w w:val="105"/>
          <w:sz w:val="19"/>
          <w:lang w:val="pt-BR"/>
        </w:rPr>
        <w:t>securitário</w:t>
      </w:r>
      <w:r w:rsidRPr="007A6B19">
        <w:rPr>
          <w:rFonts w:ascii="Arial" w:hAnsi="Arial"/>
          <w:color w:val="010101"/>
          <w:spacing w:val="8"/>
          <w:w w:val="105"/>
          <w:sz w:val="19"/>
          <w:lang w:val="pt-BR"/>
        </w:rPr>
        <w:t xml:space="preserve"> </w:t>
      </w:r>
      <w:r w:rsidRPr="007A6B19">
        <w:rPr>
          <w:rFonts w:ascii="Arial" w:hAnsi="Arial"/>
          <w:color w:val="010101"/>
          <w:w w:val="105"/>
          <w:sz w:val="19"/>
          <w:lang w:val="pt-BR"/>
        </w:rPr>
        <w:t>do</w:t>
      </w:r>
      <w:r w:rsidRPr="007A6B19">
        <w:rPr>
          <w:rFonts w:ascii="Arial" w:hAnsi="Arial"/>
          <w:color w:val="010101"/>
          <w:spacing w:val="-13"/>
          <w:w w:val="105"/>
          <w:sz w:val="19"/>
          <w:lang w:val="pt-BR"/>
        </w:rPr>
        <w:t xml:space="preserve"> </w:t>
      </w:r>
      <w:r w:rsidRPr="007A6B19">
        <w:rPr>
          <w:rFonts w:ascii="Arial" w:hAnsi="Arial"/>
          <w:color w:val="010101"/>
          <w:w w:val="105"/>
          <w:sz w:val="19"/>
          <w:lang w:val="pt-BR"/>
        </w:rPr>
        <w:t>Distrito</w:t>
      </w:r>
      <w:r w:rsidRPr="007A6B19">
        <w:rPr>
          <w:rFonts w:ascii="Arial" w:hAnsi="Arial"/>
          <w:color w:val="010101"/>
          <w:spacing w:val="-10"/>
          <w:w w:val="105"/>
          <w:sz w:val="19"/>
          <w:lang w:val="pt-BR"/>
        </w:rPr>
        <w:t xml:space="preserve"> </w:t>
      </w:r>
      <w:r w:rsidRPr="007A6B19">
        <w:rPr>
          <w:rFonts w:ascii="Arial" w:hAnsi="Arial"/>
          <w:color w:val="010101"/>
          <w:w w:val="105"/>
          <w:sz w:val="19"/>
          <w:lang w:val="pt-BR"/>
        </w:rPr>
        <w:t xml:space="preserve">Federal e demais regiões atendidas pelo Banco, tendo como objetivo a  administração  e/ou corretagem de seguros de todos os ramos, títulos de capitalização, planos de previdência complementar aberta, planos privados de assistência à saúde, planos odontológicos, consórcios, títulos/planos de viagem e outros produtos coletivos. </w:t>
      </w:r>
      <w:r w:rsidRPr="007A6B19">
        <w:rPr>
          <w:rFonts w:ascii="Times New Roman" w:hAnsi="Times New Roman"/>
          <w:color w:val="010101"/>
          <w:w w:val="105"/>
          <w:sz w:val="20"/>
          <w:lang w:val="pt-BR"/>
        </w:rPr>
        <w:t xml:space="preserve">É, </w:t>
      </w:r>
      <w:r w:rsidRPr="007A6B19">
        <w:rPr>
          <w:rFonts w:ascii="Arial" w:hAnsi="Arial"/>
          <w:color w:val="010101"/>
          <w:w w:val="105"/>
          <w:sz w:val="19"/>
          <w:lang w:val="pt-BR"/>
        </w:rPr>
        <w:t>ainda, controladora da empresa BRB Serviços S.A., com 100% da participação</w:t>
      </w:r>
      <w:r w:rsidRPr="007A6B19">
        <w:rPr>
          <w:rFonts w:ascii="Arial" w:hAnsi="Arial"/>
          <w:color w:val="010101"/>
          <w:spacing w:val="17"/>
          <w:w w:val="105"/>
          <w:sz w:val="19"/>
          <w:lang w:val="pt-BR"/>
        </w:rPr>
        <w:t xml:space="preserve"> </w:t>
      </w:r>
      <w:r w:rsidRPr="007A6B19">
        <w:rPr>
          <w:rFonts w:ascii="Arial" w:hAnsi="Arial"/>
          <w:color w:val="010101"/>
          <w:w w:val="105"/>
          <w:sz w:val="19"/>
          <w:lang w:val="pt-BR"/>
        </w:rPr>
        <w:t>acionária.</w:t>
      </w:r>
    </w:p>
    <w:p w14:paraId="0A3CC784" w14:textId="77777777" w:rsidR="00F71BAE" w:rsidRPr="007A6B19" w:rsidRDefault="00F71BAE">
      <w:pPr>
        <w:pStyle w:val="Corpodetexto"/>
        <w:spacing w:before="6"/>
        <w:rPr>
          <w:rFonts w:ascii="Arial"/>
          <w:sz w:val="18"/>
          <w:lang w:val="pt-BR"/>
        </w:rPr>
      </w:pPr>
    </w:p>
    <w:p w14:paraId="58BECB86" w14:textId="3A72CA0E" w:rsidR="00F71BAE" w:rsidRPr="007A6B19" w:rsidRDefault="007A6B19">
      <w:pPr>
        <w:ind w:left="1032" w:right="457" w:firstLine="1"/>
        <w:jc w:val="both"/>
        <w:rPr>
          <w:rFonts w:ascii="Arial" w:hAnsi="Arial"/>
          <w:sz w:val="19"/>
          <w:lang w:val="pt-BR"/>
        </w:rPr>
      </w:pPr>
      <w:r w:rsidRPr="007A6B19">
        <w:rPr>
          <w:rFonts w:ascii="Arial" w:hAnsi="Arial"/>
          <w:color w:val="010101"/>
          <w:w w:val="105"/>
          <w:sz w:val="19"/>
          <w:lang w:val="pt-BR"/>
        </w:rPr>
        <w:t>Em 2019 a BRB Administradora e Corretora de Seguros S.A. alcançou o melhor resultado da sua história: 70,4 milhões de lucro líquido, crescimento de 83% em relação a 2018. Esta evolução é resultado da consolidação dos objetivos estratégicos que tem como premissas o fortalecimento do relacionamento com o cliente, a ampliação dos resultados por meio de parcerias e negócios e a ampliação da atuação no meio digital. Para tanto, investiu em modernização tecnológica, aperfeiçoou seu sistema operacional de negócio, melhorou sua eficiência operacional e investiu na capacitação de seus</w:t>
      </w:r>
      <w:r w:rsidRPr="007A6B19">
        <w:rPr>
          <w:rFonts w:ascii="Arial" w:hAnsi="Arial"/>
          <w:color w:val="010101"/>
          <w:spacing w:val="4"/>
          <w:w w:val="105"/>
          <w:sz w:val="19"/>
          <w:lang w:val="pt-BR"/>
        </w:rPr>
        <w:t xml:space="preserve"> </w:t>
      </w:r>
      <w:r w:rsidRPr="007A6B19">
        <w:rPr>
          <w:rFonts w:ascii="Arial" w:hAnsi="Arial"/>
          <w:color w:val="010101"/>
          <w:w w:val="105"/>
          <w:sz w:val="19"/>
          <w:lang w:val="pt-BR"/>
        </w:rPr>
        <w:t>colaboradores.</w:t>
      </w:r>
    </w:p>
    <w:p w14:paraId="2A92B2D7" w14:textId="77777777" w:rsidR="00F71BAE" w:rsidRPr="007A6B19" w:rsidRDefault="00F71BAE">
      <w:pPr>
        <w:pStyle w:val="Corpodetexto"/>
        <w:spacing w:before="1"/>
        <w:rPr>
          <w:rFonts w:ascii="Arial"/>
          <w:sz w:val="19"/>
          <w:lang w:val="pt-BR"/>
        </w:rPr>
      </w:pPr>
    </w:p>
    <w:p w14:paraId="58E3AFCE" w14:textId="60BE3B73" w:rsidR="00F71BAE" w:rsidRPr="007A6B19" w:rsidRDefault="007A6B19">
      <w:pPr>
        <w:ind w:left="1032" w:right="469" w:firstLine="2"/>
        <w:jc w:val="both"/>
        <w:rPr>
          <w:rFonts w:ascii="Arial" w:hAnsi="Arial"/>
          <w:sz w:val="19"/>
          <w:lang w:val="pt-BR"/>
        </w:rPr>
      </w:pPr>
      <w:r w:rsidRPr="007A6B19">
        <w:rPr>
          <w:rFonts w:ascii="Arial" w:hAnsi="Arial"/>
          <w:color w:val="010101"/>
          <w:w w:val="105"/>
          <w:sz w:val="19"/>
          <w:lang w:val="pt-BR"/>
        </w:rPr>
        <w:t>No exercício de 2019 a Companhia implementou a célula de inteligência mercadológica com foco em gerar informações estratégicas para subsidiar decisões e prospectar negócios. Reestruturou a Gerência de Marketing e integrou a ela a área de produtos com vistas a intensificar as ações comerciais, fortalecer a marca BRB e melhorar o atendimento às agências do</w:t>
      </w:r>
      <w:r w:rsidRPr="007A6B19">
        <w:rPr>
          <w:rFonts w:ascii="Arial" w:hAnsi="Arial"/>
          <w:color w:val="010101"/>
          <w:spacing w:val="-15"/>
          <w:w w:val="105"/>
          <w:sz w:val="19"/>
          <w:lang w:val="pt-BR"/>
        </w:rPr>
        <w:t xml:space="preserve"> </w:t>
      </w:r>
      <w:r w:rsidRPr="007A6B19">
        <w:rPr>
          <w:rFonts w:ascii="Arial" w:hAnsi="Arial"/>
          <w:color w:val="010101"/>
          <w:w w:val="105"/>
          <w:sz w:val="19"/>
          <w:lang w:val="pt-BR"/>
        </w:rPr>
        <w:t>Banco.</w:t>
      </w:r>
    </w:p>
    <w:p w14:paraId="31DC598A" w14:textId="77777777" w:rsidR="00F71BAE" w:rsidRPr="007A6B19" w:rsidRDefault="00F71BAE">
      <w:pPr>
        <w:pStyle w:val="Corpodetexto"/>
        <w:spacing w:before="3"/>
        <w:rPr>
          <w:rFonts w:ascii="Arial"/>
          <w:sz w:val="19"/>
          <w:lang w:val="pt-BR"/>
        </w:rPr>
      </w:pPr>
    </w:p>
    <w:p w14:paraId="6D63C597" w14:textId="7CFB85BD" w:rsidR="00F71BAE" w:rsidRPr="007A6B19" w:rsidRDefault="007A6B19">
      <w:pPr>
        <w:spacing w:line="242" w:lineRule="auto"/>
        <w:ind w:left="1032" w:right="458" w:firstLine="2"/>
        <w:jc w:val="both"/>
        <w:rPr>
          <w:rFonts w:ascii="Arial" w:hAnsi="Arial"/>
          <w:sz w:val="19"/>
          <w:lang w:val="pt-BR"/>
        </w:rPr>
      </w:pPr>
      <w:r w:rsidRPr="007A6B19">
        <w:rPr>
          <w:rFonts w:ascii="Arial" w:hAnsi="Arial"/>
          <w:color w:val="010101"/>
          <w:w w:val="105"/>
          <w:sz w:val="19"/>
          <w:lang w:val="pt-BR"/>
        </w:rPr>
        <w:t>A Companhia registrou, no exercício de 2019, um Patrimônio Líquido de R$ 137,0 milhões, aumento de 47,1% em comparação ao ano de 2018, e rentabilidade sobre o patrimônio líquido de</w:t>
      </w:r>
      <w:r w:rsidRPr="007A6B19">
        <w:rPr>
          <w:rFonts w:ascii="Arial" w:hAnsi="Arial"/>
          <w:color w:val="010101"/>
          <w:spacing w:val="12"/>
          <w:w w:val="105"/>
          <w:sz w:val="19"/>
          <w:lang w:val="pt-BR"/>
        </w:rPr>
        <w:t xml:space="preserve"> </w:t>
      </w:r>
      <w:r w:rsidRPr="007A6B19">
        <w:rPr>
          <w:rFonts w:ascii="Arial" w:hAnsi="Arial"/>
          <w:color w:val="010101"/>
          <w:w w:val="105"/>
          <w:sz w:val="19"/>
          <w:lang w:val="pt-BR"/>
        </w:rPr>
        <w:t>51,4%.</w:t>
      </w:r>
    </w:p>
    <w:p w14:paraId="27A0367B" w14:textId="77777777" w:rsidR="00F71BAE" w:rsidRPr="007A6B19" w:rsidRDefault="00F71BAE">
      <w:pPr>
        <w:pStyle w:val="Corpodetexto"/>
        <w:spacing w:before="11"/>
        <w:rPr>
          <w:rFonts w:ascii="Arial"/>
          <w:sz w:val="18"/>
          <w:lang w:val="pt-BR"/>
        </w:rPr>
      </w:pPr>
    </w:p>
    <w:p w14:paraId="4856D3A4" w14:textId="77777777" w:rsidR="00F71BAE" w:rsidRPr="007A6B19" w:rsidRDefault="007A6B19">
      <w:pPr>
        <w:ind w:left="1035"/>
        <w:jc w:val="both"/>
        <w:rPr>
          <w:rFonts w:ascii="Arial" w:hAnsi="Arial"/>
          <w:b/>
          <w:sz w:val="19"/>
          <w:lang w:val="pt-BR"/>
        </w:rPr>
      </w:pPr>
      <w:r w:rsidRPr="007A6B19">
        <w:rPr>
          <w:rFonts w:ascii="Arial" w:hAnsi="Arial"/>
          <w:b/>
          <w:color w:val="010101"/>
          <w:w w:val="105"/>
          <w:sz w:val="19"/>
          <w:lang w:val="pt-BR"/>
        </w:rPr>
        <w:t>BRB Serviços</w:t>
      </w:r>
    </w:p>
    <w:p w14:paraId="460214F1" w14:textId="77777777" w:rsidR="00F71BAE" w:rsidRPr="007A6B19" w:rsidRDefault="007A6B19">
      <w:pPr>
        <w:spacing w:before="168" w:line="230" w:lineRule="auto"/>
        <w:ind w:left="1032" w:right="455" w:firstLine="3"/>
        <w:jc w:val="both"/>
        <w:rPr>
          <w:rFonts w:ascii="Arial" w:hAnsi="Arial"/>
          <w:sz w:val="19"/>
          <w:lang w:val="pt-BR"/>
        </w:rPr>
      </w:pPr>
      <w:r w:rsidRPr="007A6B19">
        <w:rPr>
          <w:rFonts w:ascii="Arial" w:hAnsi="Arial"/>
          <w:color w:val="010101"/>
          <w:w w:val="105"/>
          <w:sz w:val="19"/>
          <w:lang w:val="pt-BR"/>
        </w:rPr>
        <w:t xml:space="preserve">A BRB Serviços S.A. foi criada em novembro de 2010 com a finalidade de prestar serviços de cobrança extrajudicial, atendimento a clientes - SAC, teleatendimento, atendimento presencial, </w:t>
      </w:r>
      <w:proofErr w:type="spellStart"/>
      <w:r w:rsidRPr="007A6B19">
        <w:rPr>
          <w:rFonts w:ascii="Times New Roman" w:hAnsi="Times New Roman"/>
          <w:i/>
          <w:color w:val="010101"/>
          <w:w w:val="105"/>
          <w:lang w:val="pt-BR"/>
        </w:rPr>
        <w:t>contact</w:t>
      </w:r>
      <w:proofErr w:type="spellEnd"/>
      <w:r w:rsidRPr="007A6B19">
        <w:rPr>
          <w:rFonts w:ascii="Times New Roman" w:hAnsi="Times New Roman"/>
          <w:i/>
          <w:color w:val="010101"/>
          <w:w w:val="105"/>
          <w:lang w:val="pt-BR"/>
        </w:rPr>
        <w:t xml:space="preserve"> center, </w:t>
      </w:r>
      <w:r w:rsidRPr="007A6B19">
        <w:rPr>
          <w:rFonts w:ascii="Arial" w:hAnsi="Arial"/>
          <w:color w:val="010101"/>
          <w:w w:val="105"/>
          <w:sz w:val="19"/>
          <w:lang w:val="pt-BR"/>
        </w:rPr>
        <w:t xml:space="preserve">tecnologia da informação - </w:t>
      </w:r>
      <w:proofErr w:type="spellStart"/>
      <w:r w:rsidRPr="007A6B19">
        <w:rPr>
          <w:rFonts w:ascii="Times New Roman" w:hAnsi="Times New Roman"/>
          <w:i/>
          <w:color w:val="010101"/>
          <w:w w:val="105"/>
          <w:lang w:val="pt-BR"/>
        </w:rPr>
        <w:t>service</w:t>
      </w:r>
      <w:proofErr w:type="spellEnd"/>
      <w:r w:rsidRPr="007A6B19">
        <w:rPr>
          <w:rFonts w:ascii="Times New Roman" w:hAnsi="Times New Roman"/>
          <w:i/>
          <w:color w:val="010101"/>
          <w:w w:val="105"/>
          <w:lang w:val="pt-BR"/>
        </w:rPr>
        <w:t xml:space="preserve"> </w:t>
      </w:r>
      <w:proofErr w:type="spellStart"/>
      <w:r w:rsidRPr="007A6B19">
        <w:rPr>
          <w:rFonts w:ascii="Times New Roman" w:hAnsi="Times New Roman"/>
          <w:i/>
          <w:color w:val="010101"/>
          <w:w w:val="105"/>
          <w:lang w:val="pt-BR"/>
        </w:rPr>
        <w:t>desk</w:t>
      </w:r>
      <w:proofErr w:type="spellEnd"/>
      <w:r w:rsidRPr="007A6B19">
        <w:rPr>
          <w:rFonts w:ascii="Times New Roman" w:hAnsi="Times New Roman"/>
          <w:i/>
          <w:color w:val="010101"/>
          <w:w w:val="105"/>
          <w:lang w:val="pt-BR"/>
        </w:rPr>
        <w:t xml:space="preserve">, </w:t>
      </w:r>
      <w:r w:rsidRPr="007A6B19">
        <w:rPr>
          <w:rFonts w:ascii="Arial" w:hAnsi="Arial"/>
          <w:color w:val="010101"/>
          <w:w w:val="105"/>
          <w:sz w:val="19"/>
          <w:lang w:val="pt-BR"/>
        </w:rPr>
        <w:t>Agente de negócios do produto de Microcrédito do Banco BRB e operacionalização dos serviços de bilhetagem automática do transporte público do DF.</w:t>
      </w:r>
    </w:p>
    <w:p w14:paraId="58EA3DA3" w14:textId="77777777" w:rsidR="00F71BAE" w:rsidRPr="007A6B19" w:rsidRDefault="00F71BAE">
      <w:pPr>
        <w:spacing w:line="230" w:lineRule="auto"/>
        <w:jc w:val="both"/>
        <w:rPr>
          <w:rFonts w:ascii="Arial" w:hAnsi="Arial"/>
          <w:sz w:val="19"/>
          <w:lang w:val="pt-BR"/>
        </w:rPr>
        <w:sectPr w:rsidR="00F71BAE" w:rsidRPr="007A6B19">
          <w:pgSz w:w="11910" w:h="16840"/>
          <w:pgMar w:top="2540" w:right="880" w:bottom="280" w:left="840" w:header="1719" w:footer="0" w:gutter="0"/>
          <w:cols w:space="720"/>
        </w:sectPr>
      </w:pPr>
    </w:p>
    <w:p w14:paraId="2D4B791F" w14:textId="77777777" w:rsidR="00F71BAE" w:rsidRPr="007A6B19" w:rsidRDefault="00F71BAE">
      <w:pPr>
        <w:pStyle w:val="Corpodetexto"/>
        <w:spacing w:before="4"/>
        <w:rPr>
          <w:rFonts w:ascii="Arial"/>
          <w:sz w:val="22"/>
          <w:lang w:val="pt-BR"/>
        </w:rPr>
      </w:pPr>
    </w:p>
    <w:p w14:paraId="43726B1C" w14:textId="77777777" w:rsidR="00F71BAE" w:rsidRPr="007A6B19" w:rsidRDefault="007A6B19">
      <w:pPr>
        <w:spacing w:before="94" w:line="254" w:lineRule="auto"/>
        <w:ind w:left="1036" w:right="449" w:hanging="2"/>
        <w:jc w:val="both"/>
        <w:rPr>
          <w:rFonts w:ascii="Arial" w:hAnsi="Arial"/>
          <w:sz w:val="19"/>
          <w:lang w:val="pt-BR"/>
        </w:rPr>
      </w:pPr>
      <w:r w:rsidRPr="007A6B19">
        <w:rPr>
          <w:rFonts w:ascii="Arial" w:hAnsi="Arial"/>
          <w:color w:val="010101"/>
          <w:w w:val="105"/>
          <w:sz w:val="19"/>
          <w:lang w:val="pt-BR"/>
        </w:rPr>
        <w:t xml:space="preserve">No decorrer de </w:t>
      </w:r>
      <w:r w:rsidRPr="007A6B19">
        <w:rPr>
          <w:rFonts w:ascii="Times New Roman" w:hAnsi="Times New Roman"/>
          <w:color w:val="010101"/>
          <w:w w:val="105"/>
          <w:sz w:val="19"/>
          <w:lang w:val="pt-BR"/>
        </w:rPr>
        <w:t xml:space="preserve">2019, </w:t>
      </w:r>
      <w:r w:rsidRPr="007A6B19">
        <w:rPr>
          <w:rFonts w:ascii="Arial" w:hAnsi="Arial"/>
          <w:color w:val="010101"/>
          <w:w w:val="105"/>
          <w:sz w:val="19"/>
          <w:lang w:val="pt-BR"/>
        </w:rPr>
        <w:t xml:space="preserve">a Companhia estabeleceu novos eixos de negócios, implementou medidas estratégicas voltadas </w:t>
      </w:r>
      <w:r w:rsidRPr="007A6B19">
        <w:rPr>
          <w:rFonts w:ascii="Times New Roman" w:hAnsi="Times New Roman"/>
          <w:color w:val="010101"/>
          <w:w w:val="105"/>
          <w:sz w:val="21"/>
          <w:lang w:val="pt-BR"/>
        </w:rPr>
        <w:t xml:space="preserve">à </w:t>
      </w:r>
      <w:r w:rsidRPr="007A6B19">
        <w:rPr>
          <w:rFonts w:ascii="Arial" w:hAnsi="Arial"/>
          <w:color w:val="010101"/>
          <w:w w:val="105"/>
          <w:sz w:val="19"/>
          <w:lang w:val="pt-BR"/>
        </w:rPr>
        <w:t xml:space="preserve">redução de gastos e ao incremento de resultados, com destaque a prestação de serviços na operacionalização da Bilhetagem Automática do Transporte Público do </w:t>
      </w:r>
      <w:r w:rsidRPr="007A6B19">
        <w:rPr>
          <w:rFonts w:ascii="Arial" w:hAnsi="Arial"/>
          <w:b/>
          <w:color w:val="010101"/>
          <w:w w:val="105"/>
          <w:sz w:val="18"/>
          <w:lang w:val="pt-BR"/>
        </w:rPr>
        <w:t xml:space="preserve">DF. </w:t>
      </w:r>
      <w:r w:rsidRPr="007A6B19">
        <w:rPr>
          <w:rFonts w:ascii="Arial" w:hAnsi="Arial"/>
          <w:color w:val="010101"/>
          <w:w w:val="105"/>
          <w:sz w:val="19"/>
          <w:lang w:val="pt-BR"/>
        </w:rPr>
        <w:t>Todos esses esforços contribuíram para realização de um lucro líquido de R$ 4,2 milhões, o maior resultado anual alcançado em sua história.</w:t>
      </w:r>
    </w:p>
    <w:p w14:paraId="1783EAA4" w14:textId="77777777" w:rsidR="00F71BAE" w:rsidRPr="007A6B19" w:rsidRDefault="00F71BAE">
      <w:pPr>
        <w:pStyle w:val="Corpodetexto"/>
        <w:spacing w:before="8"/>
        <w:rPr>
          <w:rFonts w:ascii="Arial"/>
          <w:sz w:val="18"/>
          <w:lang w:val="pt-BR"/>
        </w:rPr>
      </w:pPr>
    </w:p>
    <w:p w14:paraId="3ACD4469" w14:textId="77777777" w:rsidR="00F71BAE" w:rsidRPr="007A6B19" w:rsidRDefault="007A6B19">
      <w:pPr>
        <w:ind w:left="1035"/>
        <w:jc w:val="both"/>
        <w:rPr>
          <w:rFonts w:ascii="Arial" w:hAnsi="Arial"/>
          <w:b/>
          <w:sz w:val="19"/>
          <w:lang w:val="pt-BR"/>
        </w:rPr>
      </w:pPr>
      <w:r w:rsidRPr="007A6B19">
        <w:rPr>
          <w:rFonts w:ascii="Arial" w:hAnsi="Arial"/>
          <w:b/>
          <w:color w:val="010101"/>
          <w:w w:val="105"/>
          <w:sz w:val="19"/>
          <w:lang w:val="pt-BR"/>
        </w:rPr>
        <w:t>BSB Participações</w:t>
      </w:r>
    </w:p>
    <w:p w14:paraId="6FC637C6" w14:textId="77777777" w:rsidR="00F71BAE" w:rsidRPr="007A6B19" w:rsidRDefault="00F71BAE">
      <w:pPr>
        <w:pStyle w:val="Corpodetexto"/>
        <w:rPr>
          <w:rFonts w:ascii="Arial"/>
          <w:b/>
          <w:sz w:val="19"/>
          <w:lang w:val="pt-BR"/>
        </w:rPr>
      </w:pPr>
    </w:p>
    <w:p w14:paraId="225699A6" w14:textId="77777777" w:rsidR="00F71BAE" w:rsidRPr="007A6B19" w:rsidRDefault="007A6B19">
      <w:pPr>
        <w:spacing w:before="1" w:line="242" w:lineRule="auto"/>
        <w:ind w:left="1032" w:right="462" w:firstLine="3"/>
        <w:jc w:val="both"/>
        <w:rPr>
          <w:rFonts w:ascii="Arial" w:hAnsi="Arial"/>
          <w:sz w:val="19"/>
          <w:lang w:val="pt-BR"/>
        </w:rPr>
      </w:pPr>
      <w:r w:rsidRPr="007A6B19">
        <w:rPr>
          <w:rFonts w:ascii="Arial" w:hAnsi="Arial"/>
          <w:color w:val="010101"/>
          <w:w w:val="105"/>
          <w:sz w:val="19"/>
          <w:lang w:val="pt-BR"/>
        </w:rPr>
        <w:t xml:space="preserve">A BSB Participações S.A. é uma sociedade anônima de capital fechado, com sede em Brasília­ </w:t>
      </w:r>
      <w:r w:rsidRPr="007A6B19">
        <w:rPr>
          <w:rFonts w:ascii="Arial" w:hAnsi="Arial"/>
          <w:b/>
          <w:color w:val="010101"/>
          <w:w w:val="105"/>
          <w:sz w:val="18"/>
          <w:lang w:val="pt-BR"/>
        </w:rPr>
        <w:t xml:space="preserve">DF, </w:t>
      </w:r>
      <w:r w:rsidRPr="007A6B19">
        <w:rPr>
          <w:rFonts w:ascii="Arial" w:hAnsi="Arial"/>
          <w:color w:val="010101"/>
          <w:w w:val="105"/>
          <w:sz w:val="19"/>
          <w:lang w:val="pt-BR"/>
        </w:rPr>
        <w:t xml:space="preserve">constituída em </w:t>
      </w:r>
      <w:r w:rsidRPr="007A6B19">
        <w:rPr>
          <w:rFonts w:ascii="Times New Roman" w:hAnsi="Times New Roman"/>
          <w:color w:val="010101"/>
          <w:w w:val="105"/>
          <w:sz w:val="19"/>
          <w:lang w:val="pt-BR"/>
        </w:rPr>
        <w:t xml:space="preserve">16 </w:t>
      </w:r>
      <w:r w:rsidRPr="007A6B19">
        <w:rPr>
          <w:rFonts w:ascii="Arial" w:hAnsi="Arial"/>
          <w:color w:val="010101"/>
          <w:w w:val="105"/>
          <w:sz w:val="19"/>
          <w:lang w:val="pt-BR"/>
        </w:rPr>
        <w:t xml:space="preserve">de maio de </w:t>
      </w:r>
      <w:r w:rsidRPr="007A6B19">
        <w:rPr>
          <w:rFonts w:ascii="Times New Roman" w:hAnsi="Times New Roman"/>
          <w:color w:val="010101"/>
          <w:w w:val="105"/>
          <w:sz w:val="19"/>
          <w:lang w:val="pt-BR"/>
        </w:rPr>
        <w:t xml:space="preserve">2011, </w:t>
      </w:r>
      <w:r w:rsidRPr="007A6B19">
        <w:rPr>
          <w:rFonts w:ascii="Arial" w:hAnsi="Arial"/>
          <w:color w:val="010101"/>
          <w:w w:val="105"/>
          <w:sz w:val="19"/>
          <w:lang w:val="pt-BR"/>
        </w:rPr>
        <w:t>com o objetivo de adquirir participações em sociedades mercantis, em qualquer segmento de negócio, mediante subscrição de ações e/ ou quotas, podendo constituir, adquirir e alienar empresas, parcial ou integral, em quaisquer ramos, bem como subscrever e/ ou adquirir valores mobiliários.</w:t>
      </w:r>
    </w:p>
    <w:p w14:paraId="6F512C60" w14:textId="77777777" w:rsidR="00F71BAE" w:rsidRPr="007A6B19" w:rsidRDefault="00F71BAE">
      <w:pPr>
        <w:pStyle w:val="Corpodetexto"/>
        <w:spacing w:before="5"/>
        <w:rPr>
          <w:rFonts w:ascii="Arial"/>
          <w:sz w:val="18"/>
          <w:lang w:val="pt-BR"/>
        </w:rPr>
      </w:pPr>
    </w:p>
    <w:p w14:paraId="18204C20" w14:textId="77777777" w:rsidR="00F71BAE" w:rsidRPr="007A6B19" w:rsidRDefault="007A6B19">
      <w:pPr>
        <w:ind w:left="1034" w:right="464" w:hanging="1"/>
        <w:jc w:val="both"/>
        <w:rPr>
          <w:rFonts w:ascii="Arial" w:hAnsi="Arial"/>
          <w:sz w:val="19"/>
          <w:lang w:val="pt-BR"/>
        </w:rPr>
      </w:pPr>
      <w:r w:rsidRPr="007A6B19">
        <w:rPr>
          <w:rFonts w:ascii="Arial" w:hAnsi="Arial"/>
          <w:color w:val="010101"/>
          <w:w w:val="110"/>
          <w:sz w:val="19"/>
          <w:lang w:val="pt-BR"/>
        </w:rPr>
        <w:t>Em</w:t>
      </w:r>
      <w:r w:rsidRPr="007A6B19">
        <w:rPr>
          <w:rFonts w:ascii="Arial" w:hAnsi="Arial"/>
          <w:color w:val="010101"/>
          <w:spacing w:val="-3"/>
          <w:w w:val="110"/>
          <w:sz w:val="19"/>
          <w:lang w:val="pt-BR"/>
        </w:rPr>
        <w:t xml:space="preserve"> </w:t>
      </w:r>
      <w:r w:rsidRPr="007A6B19">
        <w:rPr>
          <w:rFonts w:ascii="Times New Roman" w:hAnsi="Times New Roman"/>
          <w:color w:val="010101"/>
          <w:w w:val="110"/>
          <w:sz w:val="19"/>
          <w:lang w:val="pt-BR"/>
        </w:rPr>
        <w:t>2019,</w:t>
      </w:r>
      <w:r w:rsidRPr="007A6B19">
        <w:rPr>
          <w:rFonts w:ascii="Times New Roman" w:hAnsi="Times New Roman"/>
          <w:color w:val="010101"/>
          <w:spacing w:val="2"/>
          <w:w w:val="110"/>
          <w:sz w:val="19"/>
          <w:lang w:val="pt-BR"/>
        </w:rPr>
        <w:t xml:space="preserve"> </w:t>
      </w:r>
      <w:r w:rsidRPr="007A6B19">
        <w:rPr>
          <w:rFonts w:ascii="Arial" w:hAnsi="Arial"/>
          <w:color w:val="010101"/>
          <w:w w:val="110"/>
          <w:sz w:val="19"/>
          <w:lang w:val="pt-BR"/>
        </w:rPr>
        <w:t>a</w:t>
      </w:r>
      <w:r w:rsidRPr="007A6B19">
        <w:rPr>
          <w:rFonts w:ascii="Arial" w:hAnsi="Arial"/>
          <w:color w:val="010101"/>
          <w:spacing w:val="-6"/>
          <w:w w:val="110"/>
          <w:sz w:val="19"/>
          <w:lang w:val="pt-BR"/>
        </w:rPr>
        <w:t xml:space="preserve"> </w:t>
      </w:r>
      <w:r w:rsidRPr="007A6B19">
        <w:rPr>
          <w:rFonts w:ascii="Arial" w:hAnsi="Arial"/>
          <w:color w:val="010101"/>
          <w:w w:val="110"/>
          <w:sz w:val="19"/>
          <w:lang w:val="pt-BR"/>
        </w:rPr>
        <w:t>empresa,</w:t>
      </w:r>
      <w:r w:rsidRPr="007A6B19">
        <w:rPr>
          <w:rFonts w:ascii="Arial" w:hAnsi="Arial"/>
          <w:color w:val="010101"/>
          <w:spacing w:val="-8"/>
          <w:w w:val="110"/>
          <w:sz w:val="19"/>
          <w:lang w:val="pt-BR"/>
        </w:rPr>
        <w:t xml:space="preserve"> </w:t>
      </w:r>
      <w:r w:rsidRPr="007A6B19">
        <w:rPr>
          <w:rFonts w:ascii="Arial" w:hAnsi="Arial"/>
          <w:color w:val="010101"/>
          <w:w w:val="110"/>
          <w:sz w:val="19"/>
          <w:lang w:val="pt-BR"/>
        </w:rPr>
        <w:t>que</w:t>
      </w:r>
      <w:r w:rsidRPr="007A6B19">
        <w:rPr>
          <w:rFonts w:ascii="Arial" w:hAnsi="Arial"/>
          <w:color w:val="010101"/>
          <w:spacing w:val="-11"/>
          <w:w w:val="110"/>
          <w:sz w:val="19"/>
          <w:lang w:val="pt-BR"/>
        </w:rPr>
        <w:t xml:space="preserve"> </w:t>
      </w:r>
      <w:r w:rsidRPr="007A6B19">
        <w:rPr>
          <w:rFonts w:ascii="Arial" w:hAnsi="Arial"/>
          <w:color w:val="010101"/>
          <w:w w:val="110"/>
          <w:sz w:val="19"/>
          <w:lang w:val="pt-BR"/>
        </w:rPr>
        <w:t>ainda</w:t>
      </w:r>
      <w:r w:rsidRPr="007A6B19">
        <w:rPr>
          <w:rFonts w:ascii="Arial" w:hAnsi="Arial"/>
          <w:color w:val="010101"/>
          <w:spacing w:val="-8"/>
          <w:w w:val="110"/>
          <w:sz w:val="19"/>
          <w:lang w:val="pt-BR"/>
        </w:rPr>
        <w:t xml:space="preserve"> </w:t>
      </w:r>
      <w:r w:rsidRPr="007A6B19">
        <w:rPr>
          <w:rFonts w:ascii="Arial" w:hAnsi="Arial"/>
          <w:color w:val="010101"/>
          <w:w w:val="110"/>
          <w:sz w:val="19"/>
          <w:lang w:val="pt-BR"/>
        </w:rPr>
        <w:t>está</w:t>
      </w:r>
      <w:r w:rsidRPr="007A6B19">
        <w:rPr>
          <w:rFonts w:ascii="Arial" w:hAnsi="Arial"/>
          <w:color w:val="010101"/>
          <w:spacing w:val="-4"/>
          <w:w w:val="110"/>
          <w:sz w:val="19"/>
          <w:lang w:val="pt-BR"/>
        </w:rPr>
        <w:t xml:space="preserve"> </w:t>
      </w:r>
      <w:r w:rsidRPr="007A6B19">
        <w:rPr>
          <w:rFonts w:ascii="Arial" w:hAnsi="Arial"/>
          <w:color w:val="010101"/>
          <w:w w:val="110"/>
          <w:sz w:val="19"/>
          <w:lang w:val="pt-BR"/>
        </w:rPr>
        <w:t>em</w:t>
      </w:r>
      <w:r w:rsidRPr="007A6B19">
        <w:rPr>
          <w:rFonts w:ascii="Arial" w:hAnsi="Arial"/>
          <w:color w:val="010101"/>
          <w:spacing w:val="-10"/>
          <w:w w:val="110"/>
          <w:sz w:val="19"/>
          <w:lang w:val="pt-BR"/>
        </w:rPr>
        <w:t xml:space="preserve"> </w:t>
      </w:r>
      <w:r w:rsidRPr="007A6B19">
        <w:rPr>
          <w:rFonts w:ascii="Arial" w:hAnsi="Arial"/>
          <w:color w:val="010101"/>
          <w:w w:val="110"/>
          <w:sz w:val="19"/>
          <w:lang w:val="pt-BR"/>
        </w:rPr>
        <w:t>modo</w:t>
      </w:r>
      <w:r w:rsidRPr="007A6B19">
        <w:rPr>
          <w:rFonts w:ascii="Arial" w:hAnsi="Arial"/>
          <w:color w:val="010101"/>
          <w:spacing w:val="-4"/>
          <w:w w:val="110"/>
          <w:sz w:val="19"/>
          <w:lang w:val="pt-BR"/>
        </w:rPr>
        <w:t xml:space="preserve"> </w:t>
      </w:r>
      <w:r w:rsidRPr="007A6B19">
        <w:rPr>
          <w:rFonts w:ascii="Arial" w:hAnsi="Arial"/>
          <w:color w:val="010101"/>
          <w:w w:val="110"/>
          <w:sz w:val="19"/>
          <w:lang w:val="pt-BR"/>
        </w:rPr>
        <w:t>pré-operacional,</w:t>
      </w:r>
      <w:r w:rsidRPr="007A6B19">
        <w:rPr>
          <w:rFonts w:ascii="Arial" w:hAnsi="Arial"/>
          <w:color w:val="010101"/>
          <w:spacing w:val="-20"/>
          <w:w w:val="110"/>
          <w:sz w:val="19"/>
          <w:lang w:val="pt-BR"/>
        </w:rPr>
        <w:t xml:space="preserve"> </w:t>
      </w:r>
      <w:r w:rsidRPr="007A6B19">
        <w:rPr>
          <w:rFonts w:ascii="Arial" w:hAnsi="Arial"/>
          <w:color w:val="010101"/>
          <w:w w:val="110"/>
          <w:sz w:val="19"/>
          <w:lang w:val="pt-BR"/>
        </w:rPr>
        <w:t>apresentou</w:t>
      </w:r>
      <w:r w:rsidRPr="007A6B19">
        <w:rPr>
          <w:rFonts w:ascii="Arial" w:hAnsi="Arial"/>
          <w:color w:val="010101"/>
          <w:spacing w:val="-2"/>
          <w:w w:val="110"/>
          <w:sz w:val="19"/>
          <w:lang w:val="pt-BR"/>
        </w:rPr>
        <w:t xml:space="preserve"> </w:t>
      </w:r>
      <w:r w:rsidRPr="007A6B19">
        <w:rPr>
          <w:rFonts w:ascii="Arial" w:hAnsi="Arial"/>
          <w:color w:val="010101"/>
          <w:w w:val="110"/>
          <w:sz w:val="19"/>
          <w:lang w:val="pt-BR"/>
        </w:rPr>
        <w:t>um</w:t>
      </w:r>
      <w:r w:rsidRPr="007A6B19">
        <w:rPr>
          <w:rFonts w:ascii="Arial" w:hAnsi="Arial"/>
          <w:color w:val="010101"/>
          <w:spacing w:val="-6"/>
          <w:w w:val="110"/>
          <w:sz w:val="19"/>
          <w:lang w:val="pt-BR"/>
        </w:rPr>
        <w:t xml:space="preserve"> </w:t>
      </w:r>
      <w:r w:rsidRPr="007A6B19">
        <w:rPr>
          <w:rFonts w:ascii="Arial" w:hAnsi="Arial"/>
          <w:color w:val="010101"/>
          <w:w w:val="110"/>
          <w:sz w:val="19"/>
          <w:lang w:val="pt-BR"/>
        </w:rPr>
        <w:t>prejuízo</w:t>
      </w:r>
      <w:r w:rsidRPr="007A6B19">
        <w:rPr>
          <w:rFonts w:ascii="Arial" w:hAnsi="Arial"/>
          <w:color w:val="010101"/>
          <w:spacing w:val="-5"/>
          <w:w w:val="110"/>
          <w:sz w:val="19"/>
          <w:lang w:val="pt-BR"/>
        </w:rPr>
        <w:t xml:space="preserve"> </w:t>
      </w:r>
      <w:r w:rsidRPr="007A6B19">
        <w:rPr>
          <w:rFonts w:ascii="Arial" w:hAnsi="Arial"/>
          <w:color w:val="010101"/>
          <w:w w:val="110"/>
          <w:sz w:val="19"/>
          <w:lang w:val="pt-BR"/>
        </w:rPr>
        <w:t>de</w:t>
      </w:r>
      <w:r w:rsidRPr="007A6B19">
        <w:rPr>
          <w:rFonts w:ascii="Arial" w:hAnsi="Arial"/>
          <w:color w:val="010101"/>
          <w:spacing w:val="-8"/>
          <w:w w:val="110"/>
          <w:sz w:val="19"/>
          <w:lang w:val="pt-BR"/>
        </w:rPr>
        <w:t xml:space="preserve"> </w:t>
      </w:r>
      <w:r w:rsidRPr="007A6B19">
        <w:rPr>
          <w:rFonts w:ascii="Arial" w:hAnsi="Arial"/>
          <w:color w:val="010101"/>
          <w:w w:val="110"/>
          <w:sz w:val="19"/>
          <w:lang w:val="pt-BR"/>
        </w:rPr>
        <w:t>R$ 56</w:t>
      </w:r>
      <w:r w:rsidRPr="007A6B19">
        <w:rPr>
          <w:rFonts w:ascii="Arial" w:hAnsi="Arial"/>
          <w:color w:val="010101"/>
          <w:spacing w:val="-8"/>
          <w:w w:val="110"/>
          <w:sz w:val="19"/>
          <w:lang w:val="pt-BR"/>
        </w:rPr>
        <w:t xml:space="preserve"> </w:t>
      </w:r>
      <w:r w:rsidRPr="007A6B19">
        <w:rPr>
          <w:rFonts w:ascii="Arial" w:hAnsi="Arial"/>
          <w:color w:val="010101"/>
          <w:w w:val="110"/>
          <w:sz w:val="19"/>
          <w:lang w:val="pt-BR"/>
        </w:rPr>
        <w:t>mil</w:t>
      </w:r>
      <w:r w:rsidRPr="007A6B19">
        <w:rPr>
          <w:rFonts w:ascii="Arial" w:hAnsi="Arial"/>
          <w:color w:val="010101"/>
          <w:spacing w:val="2"/>
          <w:w w:val="110"/>
          <w:sz w:val="19"/>
          <w:lang w:val="pt-BR"/>
        </w:rPr>
        <w:t xml:space="preserve"> </w:t>
      </w:r>
      <w:r w:rsidRPr="007A6B19">
        <w:rPr>
          <w:rFonts w:ascii="Arial" w:hAnsi="Arial"/>
          <w:color w:val="010101"/>
          <w:w w:val="110"/>
          <w:sz w:val="19"/>
          <w:lang w:val="pt-BR"/>
        </w:rPr>
        <w:t>em</w:t>
      </w:r>
      <w:r w:rsidRPr="007A6B19">
        <w:rPr>
          <w:rFonts w:ascii="Arial" w:hAnsi="Arial"/>
          <w:color w:val="010101"/>
          <w:spacing w:val="-7"/>
          <w:w w:val="110"/>
          <w:sz w:val="19"/>
          <w:lang w:val="pt-BR"/>
        </w:rPr>
        <w:t xml:space="preserve"> </w:t>
      </w:r>
      <w:r w:rsidRPr="007A6B19">
        <w:rPr>
          <w:rFonts w:ascii="Arial" w:hAnsi="Arial"/>
          <w:color w:val="010101"/>
          <w:w w:val="110"/>
          <w:sz w:val="19"/>
          <w:lang w:val="pt-BR"/>
        </w:rPr>
        <w:t>função</w:t>
      </w:r>
      <w:r w:rsidRPr="007A6B19">
        <w:rPr>
          <w:rFonts w:ascii="Arial" w:hAnsi="Arial"/>
          <w:color w:val="010101"/>
          <w:spacing w:val="1"/>
          <w:w w:val="110"/>
          <w:sz w:val="19"/>
          <w:lang w:val="pt-BR"/>
        </w:rPr>
        <w:t xml:space="preserve"> </w:t>
      </w:r>
      <w:r w:rsidRPr="007A6B19">
        <w:rPr>
          <w:rFonts w:ascii="Arial" w:hAnsi="Arial"/>
          <w:color w:val="010101"/>
          <w:w w:val="110"/>
          <w:sz w:val="19"/>
          <w:lang w:val="pt-BR"/>
        </w:rPr>
        <w:t>da</w:t>
      </w:r>
      <w:r w:rsidRPr="007A6B19">
        <w:rPr>
          <w:rFonts w:ascii="Arial" w:hAnsi="Arial"/>
          <w:color w:val="010101"/>
          <w:spacing w:val="-6"/>
          <w:w w:val="110"/>
          <w:sz w:val="19"/>
          <w:lang w:val="pt-BR"/>
        </w:rPr>
        <w:t xml:space="preserve"> </w:t>
      </w:r>
      <w:r w:rsidRPr="007A6B19">
        <w:rPr>
          <w:rFonts w:ascii="Arial" w:hAnsi="Arial"/>
          <w:color w:val="010101"/>
          <w:w w:val="110"/>
          <w:sz w:val="19"/>
          <w:lang w:val="pt-BR"/>
        </w:rPr>
        <w:t>despesa</w:t>
      </w:r>
      <w:r w:rsidRPr="007A6B19">
        <w:rPr>
          <w:rFonts w:ascii="Arial" w:hAnsi="Arial"/>
          <w:color w:val="010101"/>
          <w:spacing w:val="1"/>
          <w:w w:val="110"/>
          <w:sz w:val="19"/>
          <w:lang w:val="pt-BR"/>
        </w:rPr>
        <w:t xml:space="preserve"> </w:t>
      </w:r>
      <w:r w:rsidRPr="007A6B19">
        <w:rPr>
          <w:rFonts w:ascii="Arial" w:hAnsi="Arial"/>
          <w:color w:val="010101"/>
          <w:w w:val="110"/>
          <w:sz w:val="19"/>
          <w:lang w:val="pt-BR"/>
        </w:rPr>
        <w:t>obrigatória com</w:t>
      </w:r>
      <w:r w:rsidRPr="007A6B19">
        <w:rPr>
          <w:rFonts w:ascii="Arial" w:hAnsi="Arial"/>
          <w:color w:val="010101"/>
          <w:spacing w:val="-5"/>
          <w:w w:val="110"/>
          <w:sz w:val="19"/>
          <w:lang w:val="pt-BR"/>
        </w:rPr>
        <w:t xml:space="preserve"> </w:t>
      </w:r>
      <w:r w:rsidRPr="007A6B19">
        <w:rPr>
          <w:rFonts w:ascii="Arial" w:hAnsi="Arial"/>
          <w:color w:val="010101"/>
          <w:w w:val="110"/>
          <w:sz w:val="19"/>
          <w:lang w:val="pt-BR"/>
        </w:rPr>
        <w:t>auditoria. Ao</w:t>
      </w:r>
      <w:r w:rsidRPr="007A6B19">
        <w:rPr>
          <w:rFonts w:ascii="Arial" w:hAnsi="Arial"/>
          <w:color w:val="010101"/>
          <w:spacing w:val="-6"/>
          <w:w w:val="110"/>
          <w:sz w:val="19"/>
          <w:lang w:val="pt-BR"/>
        </w:rPr>
        <w:t xml:space="preserve"> </w:t>
      </w:r>
      <w:r w:rsidRPr="007A6B19">
        <w:rPr>
          <w:rFonts w:ascii="Arial" w:hAnsi="Arial"/>
          <w:color w:val="010101"/>
          <w:w w:val="110"/>
          <w:sz w:val="19"/>
          <w:lang w:val="pt-BR"/>
        </w:rPr>
        <w:t>final</w:t>
      </w:r>
      <w:r w:rsidRPr="007A6B19">
        <w:rPr>
          <w:rFonts w:ascii="Arial" w:hAnsi="Arial"/>
          <w:color w:val="010101"/>
          <w:spacing w:val="-5"/>
          <w:w w:val="110"/>
          <w:sz w:val="19"/>
          <w:lang w:val="pt-BR"/>
        </w:rPr>
        <w:t xml:space="preserve"> </w:t>
      </w:r>
      <w:r w:rsidRPr="007A6B19">
        <w:rPr>
          <w:rFonts w:ascii="Arial" w:hAnsi="Arial"/>
          <w:color w:val="010101"/>
          <w:w w:val="110"/>
          <w:sz w:val="19"/>
          <w:lang w:val="pt-BR"/>
        </w:rPr>
        <w:t>do</w:t>
      </w:r>
      <w:r w:rsidRPr="007A6B19">
        <w:rPr>
          <w:rFonts w:ascii="Arial" w:hAnsi="Arial"/>
          <w:color w:val="010101"/>
          <w:spacing w:val="-10"/>
          <w:w w:val="110"/>
          <w:sz w:val="19"/>
          <w:lang w:val="pt-BR"/>
        </w:rPr>
        <w:t xml:space="preserve"> </w:t>
      </w:r>
      <w:r w:rsidRPr="007A6B19">
        <w:rPr>
          <w:rFonts w:ascii="Arial" w:hAnsi="Arial"/>
          <w:color w:val="010101"/>
          <w:w w:val="110"/>
          <w:sz w:val="19"/>
          <w:lang w:val="pt-BR"/>
        </w:rPr>
        <w:t>exercício</w:t>
      </w:r>
      <w:r w:rsidRPr="007A6B19">
        <w:rPr>
          <w:rFonts w:ascii="Arial" w:hAnsi="Arial"/>
          <w:color w:val="010101"/>
          <w:spacing w:val="-3"/>
          <w:w w:val="110"/>
          <w:sz w:val="19"/>
          <w:lang w:val="pt-BR"/>
        </w:rPr>
        <w:t xml:space="preserve"> </w:t>
      </w:r>
      <w:r w:rsidRPr="007A6B19">
        <w:rPr>
          <w:rFonts w:ascii="Arial" w:hAnsi="Arial"/>
          <w:color w:val="010101"/>
          <w:w w:val="110"/>
          <w:sz w:val="19"/>
          <w:lang w:val="pt-BR"/>
        </w:rPr>
        <w:t>foi</w:t>
      </w:r>
      <w:r w:rsidRPr="007A6B19">
        <w:rPr>
          <w:rFonts w:ascii="Arial" w:hAnsi="Arial"/>
          <w:color w:val="010101"/>
          <w:spacing w:val="-8"/>
          <w:w w:val="110"/>
          <w:sz w:val="19"/>
          <w:lang w:val="pt-BR"/>
        </w:rPr>
        <w:t xml:space="preserve"> </w:t>
      </w:r>
      <w:r w:rsidRPr="007A6B19">
        <w:rPr>
          <w:rFonts w:ascii="Arial" w:hAnsi="Arial"/>
          <w:color w:val="010101"/>
          <w:w w:val="110"/>
          <w:sz w:val="19"/>
          <w:lang w:val="pt-BR"/>
        </w:rPr>
        <w:t>registrado</w:t>
      </w:r>
      <w:r w:rsidRPr="007A6B19">
        <w:rPr>
          <w:rFonts w:ascii="Arial" w:hAnsi="Arial"/>
          <w:color w:val="010101"/>
          <w:spacing w:val="-4"/>
          <w:w w:val="110"/>
          <w:sz w:val="19"/>
          <w:lang w:val="pt-BR"/>
        </w:rPr>
        <w:t xml:space="preserve"> </w:t>
      </w:r>
      <w:r w:rsidRPr="007A6B19">
        <w:rPr>
          <w:rFonts w:ascii="Arial" w:hAnsi="Arial"/>
          <w:color w:val="010101"/>
          <w:w w:val="110"/>
          <w:sz w:val="19"/>
          <w:lang w:val="pt-BR"/>
        </w:rPr>
        <w:t>um Patrimônio Líquido de R$ 38</w:t>
      </w:r>
      <w:r w:rsidRPr="007A6B19">
        <w:rPr>
          <w:rFonts w:ascii="Arial" w:hAnsi="Arial"/>
          <w:color w:val="010101"/>
          <w:spacing w:val="15"/>
          <w:w w:val="110"/>
          <w:sz w:val="19"/>
          <w:lang w:val="pt-BR"/>
        </w:rPr>
        <w:t xml:space="preserve"> </w:t>
      </w:r>
      <w:r w:rsidRPr="007A6B19">
        <w:rPr>
          <w:rFonts w:ascii="Arial" w:hAnsi="Arial"/>
          <w:color w:val="010101"/>
          <w:w w:val="110"/>
          <w:sz w:val="19"/>
          <w:lang w:val="pt-BR"/>
        </w:rPr>
        <w:t>mil.</w:t>
      </w:r>
    </w:p>
    <w:p w14:paraId="2A1514CF" w14:textId="77777777" w:rsidR="00F71BAE" w:rsidRPr="007A6B19" w:rsidRDefault="00F71BAE">
      <w:pPr>
        <w:pStyle w:val="Corpodetexto"/>
        <w:spacing w:before="7"/>
        <w:rPr>
          <w:rFonts w:ascii="Arial"/>
          <w:sz w:val="18"/>
          <w:lang w:val="pt-BR"/>
        </w:rPr>
      </w:pPr>
    </w:p>
    <w:p w14:paraId="05CC10FC" w14:textId="77777777" w:rsidR="00F71BAE" w:rsidRPr="007A6B19" w:rsidRDefault="007A6B19">
      <w:pPr>
        <w:pStyle w:val="PargrafodaLista"/>
        <w:numPr>
          <w:ilvl w:val="0"/>
          <w:numId w:val="15"/>
        </w:numPr>
        <w:tabs>
          <w:tab w:val="left" w:pos="1291"/>
        </w:tabs>
        <w:ind w:left="1290" w:hanging="255"/>
        <w:rPr>
          <w:rFonts w:ascii="Arial" w:hAnsi="Arial"/>
          <w:b/>
          <w:color w:val="010101"/>
          <w:sz w:val="19"/>
          <w:lang w:val="pt-BR"/>
        </w:rPr>
      </w:pPr>
      <w:r w:rsidRPr="007A6B19">
        <w:rPr>
          <w:rFonts w:ascii="Arial" w:hAnsi="Arial"/>
          <w:b/>
          <w:color w:val="010101"/>
          <w:w w:val="110"/>
          <w:sz w:val="19"/>
          <w:lang w:val="pt-BR"/>
        </w:rPr>
        <w:t>Gestão de Controles Internos e</w:t>
      </w:r>
      <w:r w:rsidRPr="007A6B19">
        <w:rPr>
          <w:rFonts w:ascii="Arial" w:hAnsi="Arial"/>
          <w:b/>
          <w:color w:val="010101"/>
          <w:spacing w:val="34"/>
          <w:w w:val="110"/>
          <w:sz w:val="19"/>
          <w:lang w:val="pt-BR"/>
        </w:rPr>
        <w:t xml:space="preserve"> </w:t>
      </w:r>
      <w:r w:rsidRPr="007A6B19">
        <w:rPr>
          <w:rFonts w:ascii="Arial" w:hAnsi="Arial"/>
          <w:b/>
          <w:color w:val="010101"/>
          <w:w w:val="110"/>
          <w:sz w:val="19"/>
          <w:lang w:val="pt-BR"/>
        </w:rPr>
        <w:t>Riscos</w:t>
      </w:r>
    </w:p>
    <w:p w14:paraId="00B4477A" w14:textId="77777777" w:rsidR="00F71BAE" w:rsidRPr="007A6B19" w:rsidRDefault="00F71BAE">
      <w:pPr>
        <w:pStyle w:val="Corpodetexto"/>
        <w:spacing w:before="5"/>
        <w:rPr>
          <w:rFonts w:ascii="Arial"/>
          <w:b/>
          <w:sz w:val="19"/>
          <w:lang w:val="pt-BR"/>
        </w:rPr>
      </w:pPr>
    </w:p>
    <w:p w14:paraId="1F26C214" w14:textId="77777777" w:rsidR="00F71BAE" w:rsidRPr="007A6B19" w:rsidRDefault="007A6B19">
      <w:pPr>
        <w:ind w:left="1032" w:right="462" w:firstLine="7"/>
        <w:jc w:val="both"/>
        <w:rPr>
          <w:rFonts w:ascii="Arial" w:hAnsi="Arial"/>
          <w:sz w:val="19"/>
          <w:lang w:val="pt-BR"/>
        </w:rPr>
      </w:pPr>
      <w:r w:rsidRPr="007A6B19">
        <w:rPr>
          <w:rFonts w:ascii="Arial" w:hAnsi="Arial"/>
          <w:color w:val="010101"/>
          <w:w w:val="105"/>
          <w:sz w:val="19"/>
          <w:lang w:val="pt-BR"/>
        </w:rPr>
        <w:t xml:space="preserve">A BRBCARD possui unidade específica com a m1ssao de identificar, mensurar, monitorar, controlar, mitigar e gerenciar continuamente os controles internos e os riscos de liquidez e operacional. No exercício de </w:t>
      </w:r>
      <w:r w:rsidRPr="007A6B19">
        <w:rPr>
          <w:rFonts w:ascii="Times New Roman" w:hAnsi="Times New Roman"/>
          <w:color w:val="010101"/>
          <w:w w:val="105"/>
          <w:sz w:val="19"/>
          <w:lang w:val="pt-BR"/>
        </w:rPr>
        <w:t xml:space="preserve">2018, </w:t>
      </w:r>
      <w:r w:rsidRPr="007A6B19">
        <w:rPr>
          <w:rFonts w:ascii="Arial" w:hAnsi="Arial"/>
          <w:color w:val="010101"/>
          <w:w w:val="105"/>
          <w:sz w:val="19"/>
          <w:lang w:val="pt-BR"/>
        </w:rPr>
        <w:t>a gestão do risco de crédito passou a ser exercida pelo Controlador como parte do Gerenciamento Integrado de Riscos do BRB - Banco de Brasília S/A.</w:t>
      </w:r>
    </w:p>
    <w:p w14:paraId="2CF039EE" w14:textId="77777777" w:rsidR="00F71BAE" w:rsidRPr="007A6B19" w:rsidRDefault="00F71BAE">
      <w:pPr>
        <w:pStyle w:val="Corpodetexto"/>
        <w:spacing w:before="6"/>
        <w:rPr>
          <w:rFonts w:ascii="Arial"/>
          <w:sz w:val="19"/>
          <w:lang w:val="pt-BR"/>
        </w:rPr>
      </w:pPr>
    </w:p>
    <w:p w14:paraId="16EB3B70" w14:textId="77777777" w:rsidR="00F71BAE" w:rsidRPr="007A6B19" w:rsidRDefault="007A6B19">
      <w:pPr>
        <w:spacing w:line="235" w:lineRule="auto"/>
        <w:ind w:left="1032" w:right="461" w:firstLine="2"/>
        <w:jc w:val="both"/>
        <w:rPr>
          <w:rFonts w:ascii="Arial" w:hAnsi="Arial"/>
          <w:sz w:val="19"/>
          <w:lang w:val="pt-BR"/>
        </w:rPr>
      </w:pPr>
      <w:r w:rsidRPr="007A6B19">
        <w:rPr>
          <w:rFonts w:ascii="Arial" w:hAnsi="Arial"/>
          <w:color w:val="010101"/>
          <w:w w:val="105"/>
          <w:sz w:val="19"/>
          <w:lang w:val="pt-BR"/>
        </w:rPr>
        <w:t xml:space="preserve">Para assessorar a Diretoria da Companhia, foi instituído o Comitê de Gestão de Riscos, Conformidade e Controles Internos, que tem por objetivo zelar e fazer cumprir  as estratégias para gestão dos riscos de liquidez e operacional, controles internos e da conformidade, bem como prestar apoio </w:t>
      </w:r>
      <w:r w:rsidRPr="007A6B19">
        <w:rPr>
          <w:rFonts w:ascii="Times New Roman" w:hAnsi="Times New Roman"/>
          <w:color w:val="010101"/>
          <w:w w:val="105"/>
          <w:sz w:val="21"/>
          <w:lang w:val="pt-BR"/>
        </w:rPr>
        <w:t xml:space="preserve">à </w:t>
      </w:r>
      <w:r w:rsidRPr="007A6B19">
        <w:rPr>
          <w:rFonts w:ascii="Arial" w:hAnsi="Arial"/>
          <w:color w:val="010101"/>
          <w:w w:val="105"/>
          <w:sz w:val="19"/>
          <w:lang w:val="pt-BR"/>
        </w:rPr>
        <w:t>gestão dos negócios por meio da avaliação e do monitoramento dos riscos  e dos</w:t>
      </w:r>
      <w:r w:rsidRPr="007A6B19">
        <w:rPr>
          <w:rFonts w:ascii="Arial" w:hAnsi="Arial"/>
          <w:color w:val="010101"/>
          <w:spacing w:val="19"/>
          <w:w w:val="105"/>
          <w:sz w:val="19"/>
          <w:lang w:val="pt-BR"/>
        </w:rPr>
        <w:t xml:space="preserve"> </w:t>
      </w:r>
      <w:r w:rsidRPr="007A6B19">
        <w:rPr>
          <w:rFonts w:ascii="Arial" w:hAnsi="Arial"/>
          <w:color w:val="010101"/>
          <w:w w:val="105"/>
          <w:sz w:val="19"/>
          <w:lang w:val="pt-BR"/>
        </w:rPr>
        <w:t>controles.</w:t>
      </w:r>
    </w:p>
    <w:p w14:paraId="5953FCF5" w14:textId="77777777" w:rsidR="00F71BAE" w:rsidRPr="007A6B19" w:rsidRDefault="00F71BAE">
      <w:pPr>
        <w:pStyle w:val="Corpodetexto"/>
        <w:spacing w:before="1"/>
        <w:rPr>
          <w:rFonts w:ascii="Arial"/>
          <w:sz w:val="19"/>
          <w:lang w:val="pt-BR"/>
        </w:rPr>
      </w:pPr>
    </w:p>
    <w:p w14:paraId="061C2D38" w14:textId="77777777" w:rsidR="00F71BAE" w:rsidRPr="007A6B19" w:rsidRDefault="007A6B19">
      <w:pPr>
        <w:ind w:left="1033" w:right="458" w:firstLine="1"/>
        <w:jc w:val="both"/>
        <w:rPr>
          <w:rFonts w:ascii="Arial" w:hAnsi="Arial"/>
          <w:sz w:val="19"/>
          <w:lang w:val="pt-BR"/>
        </w:rPr>
      </w:pPr>
      <w:r w:rsidRPr="007A6B19">
        <w:rPr>
          <w:rFonts w:ascii="Arial" w:hAnsi="Arial"/>
          <w:color w:val="010101"/>
          <w:w w:val="105"/>
          <w:sz w:val="19"/>
          <w:lang w:val="pt-BR"/>
        </w:rPr>
        <w:t>A implantação da estrutura de gerenciamento controles internos e riscos demonstra a preocupação da Companhia com a solidez, a segurança, a eficiência de seus processos e do seu modelo de negócios. Tem como principal foco, a prevenção de riscos na contratação das operações e na prestação de serviços aos seus clientes, além da preservação do seu patrimônio e ao cumprimento das normas editadas pelos órgãos de fiscalização e</w:t>
      </w:r>
      <w:r w:rsidRPr="007A6B19">
        <w:rPr>
          <w:rFonts w:ascii="Arial" w:hAnsi="Arial"/>
          <w:color w:val="010101"/>
          <w:spacing w:val="-18"/>
          <w:w w:val="105"/>
          <w:sz w:val="19"/>
          <w:lang w:val="pt-BR"/>
        </w:rPr>
        <w:t xml:space="preserve"> </w:t>
      </w:r>
      <w:r w:rsidRPr="007A6B19">
        <w:rPr>
          <w:rFonts w:ascii="Arial" w:hAnsi="Arial"/>
          <w:color w:val="010101"/>
          <w:w w:val="105"/>
          <w:sz w:val="19"/>
          <w:lang w:val="pt-BR"/>
        </w:rPr>
        <w:t>controle.</w:t>
      </w:r>
    </w:p>
    <w:p w14:paraId="01FF6FD9" w14:textId="77777777" w:rsidR="00F71BAE" w:rsidRPr="007A6B19" w:rsidRDefault="00F71BAE">
      <w:pPr>
        <w:pStyle w:val="Corpodetexto"/>
        <w:spacing w:before="1"/>
        <w:rPr>
          <w:rFonts w:ascii="Arial"/>
          <w:sz w:val="19"/>
          <w:lang w:val="pt-BR"/>
        </w:rPr>
      </w:pPr>
    </w:p>
    <w:p w14:paraId="3F729BA4" w14:textId="58469121" w:rsidR="00F71BAE" w:rsidRPr="007A6B19" w:rsidRDefault="007A6B19">
      <w:pPr>
        <w:ind w:left="1036" w:right="466" w:hanging="3"/>
        <w:jc w:val="both"/>
        <w:rPr>
          <w:rFonts w:ascii="Arial" w:hAnsi="Arial"/>
          <w:sz w:val="19"/>
          <w:lang w:val="pt-BR"/>
        </w:rPr>
      </w:pPr>
      <w:r w:rsidRPr="007A6B19">
        <w:rPr>
          <w:rFonts w:ascii="Arial" w:hAnsi="Arial"/>
          <w:color w:val="010101"/>
          <w:w w:val="105"/>
          <w:sz w:val="19"/>
          <w:lang w:val="pt-BR"/>
        </w:rPr>
        <w:t>Em razão de sua posição estratégica dentro do Conglomerado BRB e do caráter de integração na gestão de riscos em conglomerados, impresso nas normas reguladoras vigentes, a BRBCARD gerencia seus riscos e suas necessidades de capital em sintonia com as diretrizes e os princípios emanados de seu Controlador, o BRB - Banco de Brasília</w:t>
      </w:r>
      <w:r w:rsidRPr="007A6B19">
        <w:rPr>
          <w:rFonts w:ascii="Arial" w:hAnsi="Arial"/>
          <w:color w:val="010101"/>
          <w:spacing w:val="-5"/>
          <w:w w:val="105"/>
          <w:sz w:val="19"/>
          <w:lang w:val="pt-BR"/>
        </w:rPr>
        <w:t xml:space="preserve"> </w:t>
      </w:r>
      <w:r w:rsidRPr="007A6B19">
        <w:rPr>
          <w:rFonts w:ascii="Arial" w:hAnsi="Arial"/>
          <w:color w:val="010101"/>
          <w:w w:val="105"/>
          <w:sz w:val="19"/>
          <w:lang w:val="pt-BR"/>
        </w:rPr>
        <w:t>S/A.</w:t>
      </w:r>
    </w:p>
    <w:p w14:paraId="2AC9CB2F" w14:textId="77777777" w:rsidR="00F71BAE" w:rsidRPr="007A6B19" w:rsidRDefault="00F71BAE">
      <w:pPr>
        <w:pStyle w:val="Corpodetexto"/>
        <w:spacing w:before="3"/>
        <w:rPr>
          <w:rFonts w:ascii="Arial"/>
          <w:sz w:val="19"/>
          <w:lang w:val="pt-BR"/>
        </w:rPr>
      </w:pPr>
    </w:p>
    <w:p w14:paraId="1A848412" w14:textId="4711755C" w:rsidR="00F71BAE" w:rsidRPr="007A6B19" w:rsidRDefault="007A6B19">
      <w:pPr>
        <w:spacing w:before="1"/>
        <w:ind w:left="1037" w:right="463" w:hanging="3"/>
        <w:jc w:val="both"/>
        <w:rPr>
          <w:rFonts w:ascii="Arial" w:hAnsi="Arial"/>
          <w:sz w:val="19"/>
          <w:lang w:val="pt-BR"/>
        </w:rPr>
      </w:pPr>
      <w:r w:rsidRPr="007A6B19">
        <w:rPr>
          <w:rFonts w:ascii="Arial" w:hAnsi="Arial"/>
          <w:color w:val="010101"/>
          <w:w w:val="105"/>
          <w:sz w:val="19"/>
          <w:lang w:val="pt-BR"/>
        </w:rPr>
        <w:t>As políticas e manuais de controles internos e gerenciamento de riscos revelam que a estrutura é compatível com a natureza das atividades da Companhia, com a complexidade dos produtos e serviços oferecidos e guardam proporcionalidade com a dimensão das exposições</w:t>
      </w:r>
      <w:r w:rsidRPr="007A6B19">
        <w:rPr>
          <w:rFonts w:ascii="Arial" w:hAnsi="Arial"/>
          <w:color w:val="010101"/>
          <w:spacing w:val="10"/>
          <w:w w:val="105"/>
          <w:sz w:val="19"/>
          <w:lang w:val="pt-BR"/>
        </w:rPr>
        <w:t xml:space="preserve"> </w:t>
      </w:r>
      <w:r w:rsidRPr="007A6B19">
        <w:rPr>
          <w:rFonts w:ascii="Arial" w:hAnsi="Arial"/>
          <w:color w:val="010101"/>
          <w:w w:val="105"/>
          <w:sz w:val="19"/>
          <w:lang w:val="pt-BR"/>
        </w:rPr>
        <w:t>aos riscos.</w:t>
      </w:r>
    </w:p>
    <w:p w14:paraId="68CB70A4" w14:textId="77777777" w:rsidR="00F71BAE" w:rsidRPr="007A6B19" w:rsidRDefault="00F71BAE">
      <w:pPr>
        <w:pStyle w:val="Corpodetexto"/>
        <w:rPr>
          <w:rFonts w:ascii="Arial"/>
          <w:sz w:val="19"/>
          <w:lang w:val="pt-BR"/>
        </w:rPr>
      </w:pPr>
    </w:p>
    <w:p w14:paraId="5FAD3611" w14:textId="77777777" w:rsidR="00F71BAE" w:rsidRDefault="007A6B19">
      <w:pPr>
        <w:pStyle w:val="PargrafodaLista"/>
        <w:numPr>
          <w:ilvl w:val="1"/>
          <w:numId w:val="13"/>
        </w:numPr>
        <w:tabs>
          <w:tab w:val="left" w:pos="1483"/>
        </w:tabs>
        <w:rPr>
          <w:rFonts w:ascii="Arial"/>
          <w:b/>
          <w:sz w:val="19"/>
        </w:rPr>
      </w:pPr>
      <w:proofErr w:type="spellStart"/>
      <w:r>
        <w:rPr>
          <w:rFonts w:ascii="Arial"/>
          <w:b/>
          <w:color w:val="010101"/>
          <w:w w:val="105"/>
          <w:sz w:val="19"/>
        </w:rPr>
        <w:t>Risco</w:t>
      </w:r>
      <w:proofErr w:type="spellEnd"/>
      <w:r>
        <w:rPr>
          <w:rFonts w:ascii="Arial"/>
          <w:b/>
          <w:color w:val="010101"/>
          <w:w w:val="105"/>
          <w:sz w:val="19"/>
        </w:rPr>
        <w:t xml:space="preserve"> de</w:t>
      </w:r>
      <w:r>
        <w:rPr>
          <w:rFonts w:ascii="Arial"/>
          <w:b/>
          <w:color w:val="010101"/>
          <w:spacing w:val="33"/>
          <w:w w:val="105"/>
          <w:sz w:val="19"/>
        </w:rPr>
        <w:t xml:space="preserve"> </w:t>
      </w:r>
      <w:proofErr w:type="spellStart"/>
      <w:r>
        <w:rPr>
          <w:rFonts w:ascii="Arial"/>
          <w:b/>
          <w:color w:val="010101"/>
          <w:w w:val="105"/>
          <w:sz w:val="19"/>
        </w:rPr>
        <w:t>Liquidez</w:t>
      </w:r>
      <w:proofErr w:type="spellEnd"/>
    </w:p>
    <w:p w14:paraId="130018FF" w14:textId="77777777" w:rsidR="00F71BAE" w:rsidRDefault="00F71BAE">
      <w:pPr>
        <w:pStyle w:val="Corpodetexto"/>
        <w:spacing w:before="7"/>
        <w:rPr>
          <w:rFonts w:ascii="Arial"/>
          <w:b/>
          <w:sz w:val="19"/>
        </w:rPr>
      </w:pPr>
    </w:p>
    <w:p w14:paraId="05CBBAEB" w14:textId="77777777" w:rsidR="00F71BAE" w:rsidRPr="007A6B19" w:rsidRDefault="007A6B19">
      <w:pPr>
        <w:spacing w:line="237" w:lineRule="auto"/>
        <w:ind w:left="1035" w:right="463" w:hanging="1"/>
        <w:jc w:val="both"/>
        <w:rPr>
          <w:rFonts w:ascii="Arial" w:hAnsi="Arial"/>
          <w:sz w:val="19"/>
          <w:lang w:val="pt-BR"/>
        </w:rPr>
      </w:pPr>
      <w:r w:rsidRPr="007A6B19">
        <w:rPr>
          <w:rFonts w:ascii="Arial" w:hAnsi="Arial"/>
          <w:color w:val="010101"/>
          <w:w w:val="105"/>
          <w:sz w:val="19"/>
          <w:lang w:val="pt-BR"/>
        </w:rPr>
        <w:t>No intuito de honrar eficientemente suas obrigações financeiras e proteger seu patrimônio, a BRBCARD adota medidas consistentes no gerenciamento do seu risco de liquidez.</w:t>
      </w:r>
    </w:p>
    <w:p w14:paraId="73CE7966" w14:textId="77777777" w:rsidR="00F71BAE" w:rsidRPr="007A6B19" w:rsidRDefault="00F71BAE">
      <w:pPr>
        <w:pStyle w:val="Corpodetexto"/>
        <w:spacing w:before="1"/>
        <w:rPr>
          <w:rFonts w:ascii="Arial"/>
          <w:sz w:val="19"/>
          <w:lang w:val="pt-BR"/>
        </w:rPr>
      </w:pPr>
    </w:p>
    <w:p w14:paraId="53142874" w14:textId="03D03520" w:rsidR="00F71BAE" w:rsidRPr="007A6B19" w:rsidRDefault="007A6B19">
      <w:pPr>
        <w:spacing w:line="242" w:lineRule="auto"/>
        <w:ind w:left="1035" w:right="462" w:hanging="1"/>
        <w:jc w:val="both"/>
        <w:rPr>
          <w:rFonts w:ascii="Arial" w:hAnsi="Arial"/>
          <w:sz w:val="19"/>
          <w:lang w:val="pt-BR"/>
        </w:rPr>
      </w:pPr>
      <w:r w:rsidRPr="007A6B19">
        <w:rPr>
          <w:rFonts w:ascii="Arial" w:hAnsi="Arial"/>
          <w:color w:val="010101"/>
          <w:w w:val="105"/>
          <w:sz w:val="19"/>
          <w:lang w:val="pt-BR"/>
        </w:rPr>
        <w:t>Por intermédio da análise do seu fluxo de caixa diário e do monitoramento de indicadores, a BRBCARD identifica, mensura, controla, mitiga e gerencia continuamente a exposição ao risco de</w:t>
      </w:r>
      <w:r w:rsidRPr="007A6B19">
        <w:rPr>
          <w:rFonts w:ascii="Arial" w:hAnsi="Arial"/>
          <w:color w:val="010101"/>
          <w:spacing w:val="8"/>
          <w:w w:val="105"/>
          <w:sz w:val="19"/>
          <w:lang w:val="pt-BR"/>
        </w:rPr>
        <w:t xml:space="preserve"> </w:t>
      </w:r>
      <w:r w:rsidRPr="007A6B19">
        <w:rPr>
          <w:rFonts w:ascii="Arial" w:hAnsi="Arial"/>
          <w:color w:val="010101"/>
          <w:w w:val="105"/>
          <w:sz w:val="19"/>
          <w:lang w:val="pt-BR"/>
        </w:rPr>
        <w:t>liquidez.</w:t>
      </w:r>
    </w:p>
    <w:p w14:paraId="4760C148" w14:textId="77777777" w:rsidR="00F71BAE" w:rsidRPr="007A6B19" w:rsidRDefault="00F71BAE">
      <w:pPr>
        <w:spacing w:line="242" w:lineRule="auto"/>
        <w:jc w:val="both"/>
        <w:rPr>
          <w:rFonts w:ascii="Arial" w:hAnsi="Arial"/>
          <w:sz w:val="19"/>
          <w:lang w:val="pt-BR"/>
        </w:rPr>
        <w:sectPr w:rsidR="00F71BAE" w:rsidRPr="007A6B19">
          <w:pgSz w:w="11910" w:h="16840"/>
          <w:pgMar w:top="2540" w:right="880" w:bottom="280" w:left="840" w:header="1719" w:footer="0" w:gutter="0"/>
          <w:cols w:space="720"/>
        </w:sectPr>
      </w:pPr>
    </w:p>
    <w:p w14:paraId="65E3CA82" w14:textId="77777777" w:rsidR="00F71BAE" w:rsidRPr="007A6B19" w:rsidRDefault="00F71BAE">
      <w:pPr>
        <w:pStyle w:val="Corpodetexto"/>
        <w:rPr>
          <w:rFonts w:ascii="Arial"/>
          <w:sz w:val="20"/>
          <w:lang w:val="pt-BR"/>
        </w:rPr>
      </w:pPr>
    </w:p>
    <w:p w14:paraId="6EDCD7E2" w14:textId="77777777" w:rsidR="00F71BAE" w:rsidRPr="007A6B19" w:rsidRDefault="00F71BAE">
      <w:pPr>
        <w:pStyle w:val="Corpodetexto"/>
        <w:spacing w:before="2"/>
        <w:rPr>
          <w:rFonts w:ascii="Arial"/>
          <w:sz w:val="21"/>
          <w:lang w:val="pt-BR"/>
        </w:rPr>
      </w:pPr>
    </w:p>
    <w:p w14:paraId="2952E034" w14:textId="77777777" w:rsidR="00F71BAE" w:rsidRPr="007A6B19" w:rsidRDefault="007A6B19">
      <w:pPr>
        <w:spacing w:before="94"/>
        <w:ind w:left="1036" w:right="465" w:firstLine="3"/>
        <w:jc w:val="both"/>
        <w:rPr>
          <w:rFonts w:ascii="Arial" w:hAnsi="Arial"/>
          <w:sz w:val="19"/>
          <w:lang w:val="pt-BR"/>
        </w:rPr>
      </w:pPr>
      <w:r w:rsidRPr="007A6B19">
        <w:rPr>
          <w:rFonts w:ascii="Arial" w:hAnsi="Arial"/>
          <w:color w:val="010101"/>
          <w:w w:val="105"/>
          <w:sz w:val="19"/>
          <w:lang w:val="pt-BR"/>
        </w:rPr>
        <w:t>A BRBCARD possui uma política de investimentos que lhe permite atuar, de forma conservadora, na aplicação de seus recursos financeiros, de modo a sempre manter ativos líquidos em montantes suficientes para cumprimento de suas obrigações.</w:t>
      </w:r>
    </w:p>
    <w:p w14:paraId="6B700254" w14:textId="77777777" w:rsidR="00F71BAE" w:rsidRPr="007A6B19" w:rsidRDefault="00F71BAE">
      <w:pPr>
        <w:pStyle w:val="Corpodetexto"/>
        <w:rPr>
          <w:rFonts w:ascii="Arial"/>
          <w:sz w:val="20"/>
          <w:lang w:val="pt-BR"/>
        </w:rPr>
      </w:pPr>
    </w:p>
    <w:p w14:paraId="43164FBE" w14:textId="77777777" w:rsidR="00F71BAE" w:rsidRPr="007A6B19" w:rsidRDefault="00F71BAE">
      <w:pPr>
        <w:pStyle w:val="Corpodetexto"/>
        <w:spacing w:before="3"/>
        <w:rPr>
          <w:rFonts w:ascii="Arial"/>
          <w:sz w:val="18"/>
          <w:lang w:val="pt-BR"/>
        </w:rPr>
      </w:pPr>
    </w:p>
    <w:p w14:paraId="49FE1659" w14:textId="77777777" w:rsidR="00F71BAE" w:rsidRDefault="007A6B19">
      <w:pPr>
        <w:pStyle w:val="PargrafodaLista"/>
        <w:numPr>
          <w:ilvl w:val="1"/>
          <w:numId w:val="13"/>
        </w:numPr>
        <w:tabs>
          <w:tab w:val="left" w:pos="1483"/>
        </w:tabs>
        <w:rPr>
          <w:rFonts w:ascii="Arial"/>
          <w:b/>
          <w:sz w:val="19"/>
        </w:rPr>
      </w:pPr>
      <w:proofErr w:type="spellStart"/>
      <w:r>
        <w:rPr>
          <w:rFonts w:ascii="Arial"/>
          <w:b/>
          <w:color w:val="010101"/>
          <w:w w:val="105"/>
          <w:sz w:val="19"/>
        </w:rPr>
        <w:t>Risco</w:t>
      </w:r>
      <w:proofErr w:type="spellEnd"/>
      <w:r>
        <w:rPr>
          <w:rFonts w:ascii="Arial"/>
          <w:b/>
          <w:color w:val="010101"/>
          <w:spacing w:val="12"/>
          <w:w w:val="105"/>
          <w:sz w:val="19"/>
        </w:rPr>
        <w:t xml:space="preserve"> </w:t>
      </w:r>
      <w:proofErr w:type="spellStart"/>
      <w:r>
        <w:rPr>
          <w:rFonts w:ascii="Arial"/>
          <w:b/>
          <w:color w:val="010101"/>
          <w:w w:val="105"/>
          <w:sz w:val="19"/>
        </w:rPr>
        <w:t>Operacional</w:t>
      </w:r>
      <w:proofErr w:type="spellEnd"/>
    </w:p>
    <w:p w14:paraId="33AC2482" w14:textId="77777777" w:rsidR="00F71BAE" w:rsidRDefault="00F71BAE">
      <w:pPr>
        <w:pStyle w:val="Corpodetexto"/>
        <w:spacing w:before="7"/>
        <w:rPr>
          <w:rFonts w:ascii="Arial"/>
          <w:b/>
          <w:sz w:val="19"/>
        </w:rPr>
      </w:pPr>
    </w:p>
    <w:p w14:paraId="6E015056" w14:textId="77777777" w:rsidR="00F71BAE" w:rsidRPr="007A6B19" w:rsidRDefault="007A6B19">
      <w:pPr>
        <w:spacing w:line="237" w:lineRule="auto"/>
        <w:ind w:left="1036" w:right="463" w:hanging="2"/>
        <w:jc w:val="both"/>
        <w:rPr>
          <w:rFonts w:ascii="Arial" w:hAnsi="Arial"/>
          <w:sz w:val="19"/>
          <w:lang w:val="pt-BR"/>
        </w:rPr>
      </w:pPr>
      <w:r w:rsidRPr="007A6B19">
        <w:rPr>
          <w:rFonts w:ascii="Arial" w:hAnsi="Arial"/>
          <w:color w:val="010101"/>
          <w:w w:val="105"/>
          <w:sz w:val="19"/>
          <w:lang w:val="pt-BR"/>
        </w:rPr>
        <w:t>O gerenciamento do risco operacional contempla o mapeamento dos riscos e a gestão das perdas.</w:t>
      </w:r>
    </w:p>
    <w:p w14:paraId="4373ED86" w14:textId="77777777" w:rsidR="00F71BAE" w:rsidRPr="007A6B19" w:rsidRDefault="00F71BAE">
      <w:pPr>
        <w:pStyle w:val="Corpodetexto"/>
        <w:spacing w:before="5"/>
        <w:rPr>
          <w:rFonts w:ascii="Arial"/>
          <w:sz w:val="19"/>
          <w:lang w:val="pt-BR"/>
        </w:rPr>
      </w:pPr>
    </w:p>
    <w:p w14:paraId="516C184D" w14:textId="77777777" w:rsidR="00F71BAE" w:rsidRPr="007A6B19" w:rsidRDefault="007A6B19">
      <w:pPr>
        <w:ind w:left="1033" w:right="454" w:firstLine="1"/>
        <w:jc w:val="both"/>
        <w:rPr>
          <w:rFonts w:ascii="Arial" w:hAnsi="Arial"/>
          <w:sz w:val="19"/>
          <w:lang w:val="pt-BR"/>
        </w:rPr>
      </w:pPr>
      <w:r w:rsidRPr="007A6B19">
        <w:rPr>
          <w:rFonts w:ascii="Arial" w:hAnsi="Arial"/>
          <w:color w:val="010101"/>
          <w:w w:val="105"/>
          <w:sz w:val="19"/>
          <w:lang w:val="pt-BR"/>
        </w:rPr>
        <w:t xml:space="preserve">O mapeamento dos riscos operacionais tem por objetivo a identificação, mensuração, controle, mitigação e monitoramento das fragilidades que possam sujeitar a BRBCARD a perdas operacionais. O trabalho é realizado pela Gerência de Controles Internos - </w:t>
      </w:r>
      <w:proofErr w:type="spellStart"/>
      <w:r w:rsidRPr="007A6B19">
        <w:rPr>
          <w:rFonts w:ascii="Arial" w:hAnsi="Arial"/>
          <w:color w:val="010101"/>
          <w:w w:val="105"/>
          <w:sz w:val="19"/>
          <w:lang w:val="pt-BR"/>
        </w:rPr>
        <w:t>Gecit</w:t>
      </w:r>
      <w:proofErr w:type="spellEnd"/>
      <w:r w:rsidRPr="007A6B19">
        <w:rPr>
          <w:rFonts w:ascii="Arial" w:hAnsi="Arial"/>
          <w:color w:val="010101"/>
          <w:w w:val="105"/>
          <w:sz w:val="19"/>
          <w:lang w:val="pt-BR"/>
        </w:rPr>
        <w:t>, que atua no entendimento dos processos sob uma visão crítica voltada para controles, segregação de funções e conformidade.</w:t>
      </w:r>
    </w:p>
    <w:p w14:paraId="3AED2E05" w14:textId="77777777" w:rsidR="00F71BAE" w:rsidRPr="007A6B19" w:rsidRDefault="007A6B19">
      <w:pPr>
        <w:ind w:left="1032" w:right="457" w:firstLine="2"/>
        <w:jc w:val="both"/>
        <w:rPr>
          <w:rFonts w:ascii="Arial" w:hAnsi="Arial"/>
          <w:sz w:val="19"/>
          <w:lang w:val="pt-BR"/>
        </w:rPr>
      </w:pPr>
      <w:r w:rsidRPr="007A6B19">
        <w:rPr>
          <w:rFonts w:ascii="Arial" w:hAnsi="Arial"/>
          <w:color w:val="010101"/>
          <w:w w:val="105"/>
          <w:sz w:val="19"/>
          <w:lang w:val="pt-BR"/>
        </w:rPr>
        <w:t xml:space="preserve">Para determinar a criticidade dos processos a serem mapeados a </w:t>
      </w:r>
      <w:proofErr w:type="spellStart"/>
      <w:r w:rsidRPr="007A6B19">
        <w:rPr>
          <w:rFonts w:ascii="Arial" w:hAnsi="Arial"/>
          <w:color w:val="010101"/>
          <w:w w:val="105"/>
          <w:sz w:val="19"/>
          <w:lang w:val="pt-BR"/>
        </w:rPr>
        <w:t>Gecit</w:t>
      </w:r>
      <w:proofErr w:type="spellEnd"/>
      <w:r w:rsidRPr="007A6B19">
        <w:rPr>
          <w:rFonts w:ascii="Arial" w:hAnsi="Arial"/>
          <w:color w:val="010101"/>
          <w:w w:val="105"/>
          <w:sz w:val="19"/>
          <w:lang w:val="pt-BR"/>
        </w:rPr>
        <w:t xml:space="preserve">, realizou a avaliação e adequação da metodologia proposta pela consultoria da </w:t>
      </w:r>
      <w:proofErr w:type="spellStart"/>
      <w:r w:rsidRPr="007A6B19">
        <w:rPr>
          <w:rFonts w:ascii="Arial" w:hAnsi="Arial"/>
          <w:i/>
          <w:color w:val="010101"/>
          <w:w w:val="105"/>
          <w:sz w:val="19"/>
          <w:lang w:val="pt-BR"/>
        </w:rPr>
        <w:t>PricewaterhouseCoopers</w:t>
      </w:r>
      <w:proofErr w:type="spellEnd"/>
      <w:r w:rsidRPr="007A6B19">
        <w:rPr>
          <w:rFonts w:ascii="Arial" w:hAnsi="Arial"/>
          <w:i/>
          <w:color w:val="010101"/>
          <w:w w:val="105"/>
          <w:sz w:val="19"/>
          <w:lang w:val="pt-BR"/>
        </w:rPr>
        <w:t xml:space="preserve">. </w:t>
      </w:r>
      <w:r w:rsidRPr="007A6B19">
        <w:rPr>
          <w:rFonts w:ascii="Arial" w:hAnsi="Arial"/>
          <w:color w:val="010101"/>
          <w:w w:val="105"/>
          <w:sz w:val="19"/>
          <w:lang w:val="pt-BR"/>
        </w:rPr>
        <w:t>Foram levantados aspectos quantitativos e qualitativos dos macroprocessos da</w:t>
      </w:r>
      <w:r w:rsidRPr="007A6B19">
        <w:rPr>
          <w:rFonts w:ascii="Arial" w:hAnsi="Arial"/>
          <w:color w:val="010101"/>
          <w:spacing w:val="55"/>
          <w:w w:val="105"/>
          <w:sz w:val="19"/>
          <w:lang w:val="pt-BR"/>
        </w:rPr>
        <w:t xml:space="preserve"> </w:t>
      </w:r>
      <w:r w:rsidRPr="007A6B19">
        <w:rPr>
          <w:rFonts w:ascii="Arial" w:hAnsi="Arial"/>
          <w:color w:val="010101"/>
          <w:w w:val="105"/>
          <w:sz w:val="19"/>
          <w:lang w:val="pt-BR"/>
        </w:rPr>
        <w:t>Companhia, coorporativo e de negócio. A partir desse levantamento, foram categorizados os processos e subprocessos os quais necessitam de maior tempestividade em seu</w:t>
      </w:r>
      <w:r w:rsidRPr="007A6B19">
        <w:rPr>
          <w:rFonts w:ascii="Arial" w:hAnsi="Arial"/>
          <w:color w:val="010101"/>
          <w:spacing w:val="5"/>
          <w:w w:val="105"/>
          <w:sz w:val="19"/>
          <w:lang w:val="pt-BR"/>
        </w:rPr>
        <w:t xml:space="preserve"> </w:t>
      </w:r>
      <w:r w:rsidRPr="007A6B19">
        <w:rPr>
          <w:rFonts w:ascii="Arial" w:hAnsi="Arial"/>
          <w:color w:val="010101"/>
          <w:w w:val="105"/>
          <w:sz w:val="19"/>
          <w:lang w:val="pt-BR"/>
        </w:rPr>
        <w:t>mapeamento.</w:t>
      </w:r>
    </w:p>
    <w:p w14:paraId="380B4CCF" w14:textId="77777777" w:rsidR="00F71BAE" w:rsidRPr="007A6B19" w:rsidRDefault="00F71BAE">
      <w:pPr>
        <w:pStyle w:val="Corpodetexto"/>
        <w:spacing w:before="8"/>
        <w:rPr>
          <w:rFonts w:ascii="Arial"/>
          <w:sz w:val="19"/>
          <w:lang w:val="pt-BR"/>
        </w:rPr>
      </w:pPr>
    </w:p>
    <w:p w14:paraId="248E769F" w14:textId="6592B2E9" w:rsidR="00F71BAE" w:rsidRPr="007A6B19" w:rsidRDefault="007A6B19">
      <w:pPr>
        <w:spacing w:line="235" w:lineRule="auto"/>
        <w:ind w:left="1037" w:right="462" w:hanging="3"/>
        <w:jc w:val="both"/>
        <w:rPr>
          <w:rFonts w:ascii="Arial" w:hAnsi="Arial"/>
          <w:sz w:val="19"/>
          <w:lang w:val="pt-BR"/>
        </w:rPr>
      </w:pPr>
      <w:r w:rsidRPr="007A6B19">
        <w:rPr>
          <w:rFonts w:ascii="Arial" w:hAnsi="Arial"/>
          <w:color w:val="010101"/>
          <w:w w:val="105"/>
          <w:sz w:val="19"/>
          <w:lang w:val="pt-BR"/>
        </w:rPr>
        <w:t xml:space="preserve">Os riscos operacionais são classificados por intermédio da análise da probabilidade de ocorrência e impacto financeiro. A metodologia utilizada segue padrões do seu Controlador, baseando-se em informações referentes </w:t>
      </w:r>
      <w:r w:rsidRPr="007A6B19">
        <w:rPr>
          <w:rFonts w:ascii="Times New Roman" w:hAnsi="Times New Roman"/>
          <w:color w:val="010101"/>
          <w:w w:val="105"/>
          <w:sz w:val="20"/>
          <w:lang w:val="pt-BR"/>
        </w:rPr>
        <w:t xml:space="preserve">à </w:t>
      </w:r>
      <w:r w:rsidRPr="007A6B19">
        <w:rPr>
          <w:rFonts w:ascii="Arial" w:hAnsi="Arial"/>
          <w:color w:val="010101"/>
          <w:w w:val="105"/>
          <w:sz w:val="19"/>
          <w:lang w:val="pt-BR"/>
        </w:rPr>
        <w:t>frequência em que o processo é efetuado, bem como a ocorrência do risco nos últimos anos, mesmo que não tenha havido perda</w:t>
      </w:r>
      <w:r w:rsidRPr="007A6B19">
        <w:rPr>
          <w:rFonts w:ascii="Arial" w:hAnsi="Arial"/>
          <w:color w:val="010101"/>
          <w:spacing w:val="-10"/>
          <w:w w:val="105"/>
          <w:sz w:val="19"/>
          <w:lang w:val="pt-BR"/>
        </w:rPr>
        <w:t xml:space="preserve"> </w:t>
      </w:r>
      <w:r w:rsidRPr="007A6B19">
        <w:rPr>
          <w:rFonts w:ascii="Arial" w:hAnsi="Arial"/>
          <w:color w:val="010101"/>
          <w:w w:val="105"/>
          <w:sz w:val="19"/>
          <w:lang w:val="pt-BR"/>
        </w:rPr>
        <w:t>efetiva.</w:t>
      </w:r>
    </w:p>
    <w:p w14:paraId="086967F0" w14:textId="77777777" w:rsidR="00F71BAE" w:rsidRPr="007A6B19" w:rsidRDefault="00F71BAE">
      <w:pPr>
        <w:pStyle w:val="Corpodetexto"/>
        <w:spacing w:before="6"/>
        <w:rPr>
          <w:rFonts w:ascii="Arial"/>
          <w:sz w:val="19"/>
          <w:lang w:val="pt-BR"/>
        </w:rPr>
      </w:pPr>
    </w:p>
    <w:p w14:paraId="4EC5222D" w14:textId="77777777" w:rsidR="00F71BAE" w:rsidRDefault="007A6B19">
      <w:pPr>
        <w:pStyle w:val="PargrafodaLista"/>
        <w:numPr>
          <w:ilvl w:val="0"/>
          <w:numId w:val="15"/>
        </w:numPr>
        <w:tabs>
          <w:tab w:val="left" w:pos="1290"/>
        </w:tabs>
        <w:ind w:hanging="249"/>
        <w:rPr>
          <w:rFonts w:ascii="Arial"/>
          <w:b/>
          <w:color w:val="010101"/>
          <w:sz w:val="19"/>
        </w:rPr>
      </w:pPr>
      <w:r>
        <w:rPr>
          <w:rFonts w:ascii="Arial"/>
          <w:b/>
          <w:color w:val="010101"/>
          <w:w w:val="115"/>
          <w:sz w:val="19"/>
        </w:rPr>
        <w:t>Auditoria</w:t>
      </w:r>
      <w:r>
        <w:rPr>
          <w:rFonts w:ascii="Arial"/>
          <w:b/>
          <w:color w:val="010101"/>
          <w:spacing w:val="11"/>
          <w:w w:val="115"/>
          <w:sz w:val="19"/>
        </w:rPr>
        <w:t xml:space="preserve"> </w:t>
      </w:r>
      <w:r>
        <w:rPr>
          <w:rFonts w:ascii="Arial"/>
          <w:b/>
          <w:color w:val="010101"/>
          <w:w w:val="115"/>
          <w:sz w:val="19"/>
        </w:rPr>
        <w:t>Interna</w:t>
      </w:r>
    </w:p>
    <w:p w14:paraId="7BBCF6D4" w14:textId="77777777" w:rsidR="00F71BAE" w:rsidRDefault="00F71BAE">
      <w:pPr>
        <w:pStyle w:val="Corpodetexto"/>
        <w:rPr>
          <w:rFonts w:ascii="Arial"/>
          <w:b/>
          <w:sz w:val="19"/>
        </w:rPr>
      </w:pPr>
    </w:p>
    <w:p w14:paraId="1B562518" w14:textId="77777777" w:rsidR="00F71BAE" w:rsidRPr="007A6B19" w:rsidRDefault="007A6B19">
      <w:pPr>
        <w:spacing w:before="1" w:line="256" w:lineRule="auto"/>
        <w:ind w:left="1035" w:right="457" w:hanging="1"/>
        <w:jc w:val="both"/>
        <w:rPr>
          <w:rFonts w:ascii="Arial" w:hAnsi="Arial"/>
          <w:sz w:val="19"/>
          <w:lang w:val="pt-BR"/>
        </w:rPr>
      </w:pPr>
      <w:r w:rsidRPr="007A6B19">
        <w:rPr>
          <w:rFonts w:ascii="Arial" w:hAnsi="Arial"/>
          <w:color w:val="010101"/>
          <w:w w:val="105"/>
          <w:sz w:val="19"/>
          <w:lang w:val="pt-BR"/>
        </w:rPr>
        <w:t xml:space="preserve">Na Reunião Ordinária de 29 de março de 2019, o CONSAD - Conselho de Administração da BRBCARD aprovou a criação da Gerência de Auditoria Interna - GEAUD, que passou a integrar e fortalecer a Estrutura de Apoio </w:t>
      </w:r>
      <w:r w:rsidRPr="007A6B19">
        <w:rPr>
          <w:rFonts w:ascii="Times New Roman" w:hAnsi="Times New Roman"/>
          <w:color w:val="010101"/>
          <w:w w:val="105"/>
          <w:sz w:val="20"/>
          <w:lang w:val="pt-BR"/>
        </w:rPr>
        <w:t xml:space="preserve">à </w:t>
      </w:r>
      <w:r w:rsidRPr="007A6B19">
        <w:rPr>
          <w:rFonts w:ascii="Arial" w:hAnsi="Arial"/>
          <w:color w:val="010101"/>
          <w:w w:val="105"/>
          <w:sz w:val="19"/>
          <w:lang w:val="pt-BR"/>
        </w:rPr>
        <w:t>Governança do Conglomerado do BRB.</w:t>
      </w:r>
    </w:p>
    <w:p w14:paraId="52D9C9C8" w14:textId="77777777" w:rsidR="00F71BAE" w:rsidRPr="007A6B19" w:rsidRDefault="007A6B19">
      <w:pPr>
        <w:spacing w:before="141" w:line="261" w:lineRule="auto"/>
        <w:ind w:left="1035" w:right="467" w:hanging="2"/>
        <w:jc w:val="both"/>
        <w:rPr>
          <w:rFonts w:ascii="Arial" w:hAnsi="Arial"/>
          <w:sz w:val="19"/>
          <w:lang w:val="pt-BR"/>
        </w:rPr>
      </w:pPr>
      <w:r w:rsidRPr="007A6B19">
        <w:rPr>
          <w:rFonts w:ascii="Arial" w:hAnsi="Arial"/>
          <w:color w:val="010101"/>
          <w:w w:val="105"/>
          <w:sz w:val="19"/>
          <w:lang w:val="pt-BR"/>
        </w:rPr>
        <w:t>Vinculada diretamente ao CONSAD da BRBCARD, a unidade de auditoria atuará de forma independente e objetiva nas empresas que compõe o Conglomerado da BRBCARD (Cartão BRB S/A, BRB Administradora e Corretora de Seguros S/A, BRB Serviços S/A e BSB participações S/A).</w:t>
      </w:r>
    </w:p>
    <w:p w14:paraId="081EE31D" w14:textId="77777777" w:rsidR="00F71BAE" w:rsidRPr="007A6B19" w:rsidRDefault="007A6B19">
      <w:pPr>
        <w:spacing w:before="139" w:line="259" w:lineRule="auto"/>
        <w:ind w:left="1036" w:right="471" w:hanging="2"/>
        <w:jc w:val="both"/>
        <w:rPr>
          <w:rFonts w:ascii="Arial" w:hAnsi="Arial"/>
          <w:sz w:val="19"/>
          <w:lang w:val="pt-BR"/>
        </w:rPr>
      </w:pPr>
      <w:r w:rsidRPr="007A6B19">
        <w:rPr>
          <w:rFonts w:ascii="Arial" w:hAnsi="Arial"/>
          <w:color w:val="010101"/>
          <w:w w:val="105"/>
          <w:sz w:val="19"/>
          <w:lang w:val="pt-BR"/>
        </w:rPr>
        <w:t>A criação da GEAUD está alinhada com o Programa de Integridade BRB que serve de referência para que todas as áreas das empresas que compõe o Conglomerado BRB mantenham seus processos, produtos e serviços em conformidade com a orientação das legislações vigentes.</w:t>
      </w:r>
    </w:p>
    <w:p w14:paraId="23FB80C4" w14:textId="77777777" w:rsidR="00F71BAE" w:rsidRPr="007A6B19" w:rsidRDefault="00F71BAE">
      <w:pPr>
        <w:pStyle w:val="Corpodetexto"/>
        <w:rPr>
          <w:rFonts w:ascii="Arial"/>
          <w:sz w:val="20"/>
          <w:lang w:val="pt-BR"/>
        </w:rPr>
      </w:pPr>
    </w:p>
    <w:p w14:paraId="02879FA5" w14:textId="77777777" w:rsidR="00F71BAE" w:rsidRDefault="007A6B19">
      <w:pPr>
        <w:pStyle w:val="PargrafodaLista"/>
        <w:numPr>
          <w:ilvl w:val="0"/>
          <w:numId w:val="15"/>
        </w:numPr>
        <w:tabs>
          <w:tab w:val="left" w:pos="1295"/>
        </w:tabs>
        <w:spacing w:before="128"/>
        <w:ind w:left="1294" w:hanging="259"/>
        <w:rPr>
          <w:rFonts w:ascii="Arial"/>
          <w:b/>
          <w:color w:val="010101"/>
          <w:sz w:val="19"/>
        </w:rPr>
      </w:pPr>
      <w:proofErr w:type="spellStart"/>
      <w:r>
        <w:rPr>
          <w:rFonts w:ascii="Arial"/>
          <w:b/>
          <w:color w:val="010101"/>
          <w:w w:val="110"/>
          <w:sz w:val="19"/>
        </w:rPr>
        <w:t>Agradecimentos</w:t>
      </w:r>
      <w:proofErr w:type="spellEnd"/>
    </w:p>
    <w:p w14:paraId="28043883" w14:textId="77777777" w:rsidR="00F71BAE" w:rsidRDefault="00F71BAE">
      <w:pPr>
        <w:pStyle w:val="Corpodetexto"/>
        <w:spacing w:before="1"/>
        <w:rPr>
          <w:rFonts w:ascii="Arial"/>
          <w:b/>
          <w:sz w:val="19"/>
        </w:rPr>
      </w:pPr>
    </w:p>
    <w:p w14:paraId="44F8BC94" w14:textId="77777777" w:rsidR="00F71BAE" w:rsidRPr="007A6B19" w:rsidRDefault="007A6B19">
      <w:pPr>
        <w:spacing w:line="242" w:lineRule="auto"/>
        <w:ind w:left="1032" w:right="457" w:firstLine="2"/>
        <w:jc w:val="both"/>
        <w:rPr>
          <w:rFonts w:ascii="Arial" w:hAnsi="Arial"/>
          <w:sz w:val="19"/>
          <w:lang w:val="pt-BR"/>
        </w:rPr>
      </w:pPr>
      <w:r w:rsidRPr="007A6B19">
        <w:rPr>
          <w:rFonts w:ascii="Arial" w:hAnsi="Arial"/>
          <w:color w:val="010101"/>
          <w:w w:val="105"/>
          <w:sz w:val="19"/>
          <w:lang w:val="pt-BR"/>
        </w:rPr>
        <w:t>O resultado apresentado em 2019, mesmo diante de um cenário de recuperação lenta da atividade econômica,  do consumo  ainda retraído, da nova realidade nas formas de atendimento e da oferta de financiamentos mais competitivos aos clientes, reflete a dedicação,  o empenho e</w:t>
      </w:r>
      <w:r w:rsidRPr="007A6B19">
        <w:rPr>
          <w:rFonts w:ascii="Arial" w:hAnsi="Arial"/>
          <w:color w:val="010101"/>
          <w:spacing w:val="55"/>
          <w:w w:val="105"/>
          <w:sz w:val="19"/>
          <w:lang w:val="pt-BR"/>
        </w:rPr>
        <w:t xml:space="preserve"> </w:t>
      </w:r>
      <w:r w:rsidRPr="007A6B19">
        <w:rPr>
          <w:rFonts w:ascii="Arial" w:hAnsi="Arial"/>
          <w:color w:val="010101"/>
          <w:w w:val="105"/>
          <w:sz w:val="19"/>
          <w:lang w:val="pt-BR"/>
        </w:rPr>
        <w:t>o comprometimento de nossos colaboradores e do Conglomerado BRB, além de demonstrar o êxito das estratégias adotadas para consolidarmos nossa posição cada vez mais relevante no mercado de meios de pagamentos</w:t>
      </w:r>
      <w:r w:rsidRPr="007A6B19">
        <w:rPr>
          <w:rFonts w:ascii="Arial" w:hAnsi="Arial"/>
          <w:color w:val="010101"/>
          <w:spacing w:val="-30"/>
          <w:w w:val="105"/>
          <w:sz w:val="19"/>
          <w:lang w:val="pt-BR"/>
        </w:rPr>
        <w:t xml:space="preserve"> </w:t>
      </w:r>
      <w:r w:rsidRPr="007A6B19">
        <w:rPr>
          <w:rFonts w:ascii="Arial" w:hAnsi="Arial"/>
          <w:color w:val="010101"/>
          <w:w w:val="105"/>
          <w:sz w:val="19"/>
          <w:lang w:val="pt-BR"/>
        </w:rPr>
        <w:t>regional.</w:t>
      </w:r>
    </w:p>
    <w:p w14:paraId="15675315" w14:textId="77777777" w:rsidR="00F71BAE" w:rsidRPr="007A6B19" w:rsidRDefault="00F71BAE">
      <w:pPr>
        <w:pStyle w:val="Corpodetexto"/>
        <w:spacing w:before="6"/>
        <w:rPr>
          <w:rFonts w:ascii="Arial"/>
          <w:sz w:val="18"/>
          <w:lang w:val="pt-BR"/>
        </w:rPr>
      </w:pPr>
    </w:p>
    <w:p w14:paraId="37EB13E3" w14:textId="77777777" w:rsidR="00F71BAE" w:rsidRPr="007A6B19" w:rsidRDefault="007A6B19">
      <w:pPr>
        <w:spacing w:before="1"/>
        <w:ind w:left="1035"/>
        <w:jc w:val="both"/>
        <w:rPr>
          <w:rFonts w:ascii="Arial" w:hAnsi="Arial"/>
          <w:sz w:val="19"/>
          <w:lang w:val="pt-BR"/>
        </w:rPr>
      </w:pPr>
      <w:r w:rsidRPr="007A6B19">
        <w:rPr>
          <w:rFonts w:ascii="Arial" w:hAnsi="Arial"/>
          <w:color w:val="010101"/>
          <w:w w:val="105"/>
          <w:sz w:val="19"/>
          <w:lang w:val="pt-BR"/>
        </w:rPr>
        <w:t>Assim, agradecemos a toda equipe e, também, a confiança dos nossos clientes.</w:t>
      </w:r>
    </w:p>
    <w:p w14:paraId="5066BB56" w14:textId="77777777" w:rsidR="00F71BAE" w:rsidRPr="007A6B19" w:rsidRDefault="00F71BAE">
      <w:pPr>
        <w:jc w:val="both"/>
        <w:rPr>
          <w:rFonts w:ascii="Arial" w:hAnsi="Arial"/>
          <w:sz w:val="19"/>
          <w:lang w:val="pt-BR"/>
        </w:rPr>
        <w:sectPr w:rsidR="00F71BAE" w:rsidRPr="007A6B19">
          <w:pgSz w:w="11910" w:h="16840"/>
          <w:pgMar w:top="2540" w:right="880" w:bottom="280" w:left="840" w:header="1719" w:footer="0" w:gutter="0"/>
          <w:cols w:space="720"/>
        </w:sectPr>
      </w:pPr>
    </w:p>
    <w:p w14:paraId="102DC436" w14:textId="77777777" w:rsidR="00F71BAE" w:rsidRPr="007A6B19" w:rsidRDefault="00F71BAE">
      <w:pPr>
        <w:pStyle w:val="Corpodetexto"/>
        <w:rPr>
          <w:rFonts w:ascii="Arial"/>
          <w:sz w:val="20"/>
          <w:lang w:val="pt-BR"/>
        </w:rPr>
      </w:pPr>
    </w:p>
    <w:p w14:paraId="46CD09A8" w14:textId="77777777" w:rsidR="00F71BAE" w:rsidRPr="007A6B19" w:rsidRDefault="00F71BAE">
      <w:pPr>
        <w:pStyle w:val="Corpodetexto"/>
        <w:rPr>
          <w:rFonts w:ascii="Arial"/>
          <w:sz w:val="20"/>
          <w:lang w:val="pt-BR"/>
        </w:rPr>
      </w:pPr>
    </w:p>
    <w:p w14:paraId="42F85B28" w14:textId="77777777" w:rsidR="00F71BAE" w:rsidRPr="007A6B19" w:rsidRDefault="00F71BAE">
      <w:pPr>
        <w:pStyle w:val="Corpodetexto"/>
        <w:spacing w:before="2"/>
        <w:rPr>
          <w:rFonts w:ascii="Arial"/>
          <w:sz w:val="21"/>
          <w:lang w:val="pt-BR"/>
        </w:rPr>
      </w:pPr>
    </w:p>
    <w:p w14:paraId="4CCDE14D" w14:textId="77777777" w:rsidR="00F71BAE" w:rsidRPr="007A6B19" w:rsidRDefault="007A6B19">
      <w:pPr>
        <w:spacing w:before="94"/>
        <w:ind w:left="4209"/>
        <w:rPr>
          <w:rFonts w:ascii="Arial" w:hAnsi="Arial"/>
          <w:sz w:val="18"/>
          <w:lang w:val="pt-BR"/>
        </w:rPr>
      </w:pPr>
      <w:r w:rsidRPr="007A6B19">
        <w:rPr>
          <w:rFonts w:ascii="Arial" w:hAnsi="Arial"/>
          <w:color w:val="030303"/>
          <w:w w:val="110"/>
          <w:sz w:val="18"/>
          <w:lang w:val="pt-BR"/>
        </w:rPr>
        <w:t>Brasília, 16 de janeiro de 2020.</w:t>
      </w:r>
    </w:p>
    <w:p w14:paraId="114923AA" w14:textId="77777777" w:rsidR="00F71BAE" w:rsidRPr="007A6B19" w:rsidRDefault="00F71BAE">
      <w:pPr>
        <w:pStyle w:val="Corpodetexto"/>
        <w:rPr>
          <w:rFonts w:ascii="Arial"/>
          <w:sz w:val="20"/>
          <w:lang w:val="pt-BR"/>
        </w:rPr>
      </w:pPr>
    </w:p>
    <w:p w14:paraId="3DE9D852" w14:textId="77777777" w:rsidR="00F71BAE" w:rsidRPr="007A6B19" w:rsidRDefault="00F71BAE">
      <w:pPr>
        <w:pStyle w:val="Corpodetexto"/>
        <w:rPr>
          <w:rFonts w:ascii="Arial"/>
          <w:sz w:val="20"/>
          <w:lang w:val="pt-BR"/>
        </w:rPr>
      </w:pPr>
    </w:p>
    <w:p w14:paraId="4F1C9808" w14:textId="77777777" w:rsidR="00F71BAE" w:rsidRPr="007A6B19" w:rsidRDefault="00F71BAE">
      <w:pPr>
        <w:pStyle w:val="Corpodetexto"/>
        <w:rPr>
          <w:rFonts w:ascii="Arial"/>
          <w:sz w:val="20"/>
          <w:lang w:val="pt-BR"/>
        </w:rPr>
      </w:pPr>
    </w:p>
    <w:p w14:paraId="1701475F" w14:textId="77777777" w:rsidR="00F71BAE" w:rsidRPr="007A6B19" w:rsidRDefault="00F71BAE">
      <w:pPr>
        <w:pStyle w:val="Corpodetexto"/>
        <w:rPr>
          <w:rFonts w:ascii="Arial"/>
          <w:sz w:val="20"/>
          <w:lang w:val="pt-BR"/>
        </w:rPr>
      </w:pPr>
    </w:p>
    <w:p w14:paraId="271BC089" w14:textId="77777777" w:rsidR="00F71BAE" w:rsidRPr="007A6B19" w:rsidRDefault="00F71BAE">
      <w:pPr>
        <w:pStyle w:val="Corpodetexto"/>
        <w:rPr>
          <w:rFonts w:ascii="Arial"/>
          <w:sz w:val="20"/>
          <w:lang w:val="pt-BR"/>
        </w:rPr>
      </w:pPr>
    </w:p>
    <w:p w14:paraId="6EB60402" w14:textId="77777777" w:rsidR="00F71BAE" w:rsidRPr="007A6B19" w:rsidRDefault="00F71BAE">
      <w:pPr>
        <w:pStyle w:val="Corpodetexto"/>
        <w:spacing w:before="11"/>
        <w:rPr>
          <w:rFonts w:ascii="Arial"/>
          <w:sz w:val="19"/>
          <w:lang w:val="pt-BR"/>
        </w:rPr>
      </w:pPr>
    </w:p>
    <w:p w14:paraId="57C4C26D" w14:textId="77777777" w:rsidR="00F71BAE" w:rsidRPr="007A6B19" w:rsidRDefault="007A6B19">
      <w:pPr>
        <w:ind w:left="568"/>
        <w:jc w:val="center"/>
        <w:rPr>
          <w:rFonts w:ascii="Arial"/>
          <w:b/>
          <w:sz w:val="19"/>
          <w:lang w:val="pt-BR"/>
        </w:rPr>
      </w:pPr>
      <w:r w:rsidRPr="007A6B19">
        <w:rPr>
          <w:rFonts w:ascii="Arial"/>
          <w:b/>
          <w:color w:val="030303"/>
          <w:w w:val="110"/>
          <w:sz w:val="19"/>
          <w:lang w:val="pt-BR"/>
        </w:rPr>
        <w:t>A Diretoria</w:t>
      </w:r>
    </w:p>
    <w:p w14:paraId="3263B99F" w14:textId="77777777" w:rsidR="00F71BAE" w:rsidRPr="007A6B19" w:rsidRDefault="00F71BAE">
      <w:pPr>
        <w:pStyle w:val="Corpodetexto"/>
        <w:rPr>
          <w:rFonts w:ascii="Arial"/>
          <w:b/>
          <w:sz w:val="20"/>
          <w:lang w:val="pt-BR"/>
        </w:rPr>
      </w:pPr>
    </w:p>
    <w:p w14:paraId="36D4E36D" w14:textId="77777777" w:rsidR="00F71BAE" w:rsidRPr="007A6B19" w:rsidRDefault="00F71BAE">
      <w:pPr>
        <w:pStyle w:val="Corpodetexto"/>
        <w:rPr>
          <w:rFonts w:ascii="Arial"/>
          <w:b/>
          <w:sz w:val="20"/>
          <w:lang w:val="pt-BR"/>
        </w:rPr>
      </w:pPr>
    </w:p>
    <w:p w14:paraId="20259E32" w14:textId="77777777" w:rsidR="00F71BAE" w:rsidRPr="007A6B19" w:rsidRDefault="00F71BAE">
      <w:pPr>
        <w:pStyle w:val="Corpodetexto"/>
        <w:rPr>
          <w:rFonts w:ascii="Arial"/>
          <w:b/>
          <w:sz w:val="20"/>
          <w:lang w:val="pt-BR"/>
        </w:rPr>
      </w:pPr>
    </w:p>
    <w:p w14:paraId="5E32B695" w14:textId="77777777" w:rsidR="00F71BAE" w:rsidRPr="007A6B19" w:rsidRDefault="007A6B19">
      <w:pPr>
        <w:ind w:left="567"/>
        <w:jc w:val="center"/>
        <w:rPr>
          <w:rFonts w:ascii="Arial" w:hAnsi="Arial"/>
          <w:b/>
          <w:sz w:val="19"/>
          <w:lang w:val="pt-BR"/>
        </w:rPr>
      </w:pPr>
      <w:r w:rsidRPr="007A6B19">
        <w:rPr>
          <w:rFonts w:ascii="Arial" w:hAnsi="Arial"/>
          <w:b/>
          <w:color w:val="030303"/>
          <w:w w:val="110"/>
          <w:sz w:val="19"/>
          <w:lang w:val="pt-BR"/>
        </w:rPr>
        <w:t>Márcio Vieira Recalde</w:t>
      </w:r>
    </w:p>
    <w:p w14:paraId="5A936AD6" w14:textId="77777777" w:rsidR="00F71BAE" w:rsidRPr="007A6B19" w:rsidRDefault="007A6B19">
      <w:pPr>
        <w:spacing w:before="166"/>
        <w:ind w:left="583"/>
        <w:jc w:val="center"/>
        <w:rPr>
          <w:rFonts w:ascii="Arial"/>
          <w:sz w:val="18"/>
          <w:lang w:val="pt-BR"/>
        </w:rPr>
      </w:pPr>
      <w:r w:rsidRPr="007A6B19">
        <w:rPr>
          <w:rFonts w:ascii="Arial"/>
          <w:color w:val="030303"/>
          <w:w w:val="115"/>
          <w:sz w:val="18"/>
          <w:lang w:val="pt-BR"/>
        </w:rPr>
        <w:t>Diretor-Presidente</w:t>
      </w:r>
    </w:p>
    <w:p w14:paraId="6476857B" w14:textId="07F5FC1B" w:rsidR="00F71BAE" w:rsidRPr="007A6B19" w:rsidRDefault="007A6B19">
      <w:pPr>
        <w:pStyle w:val="Corpodetexto"/>
        <w:spacing w:before="28"/>
        <w:ind w:left="579"/>
        <w:jc w:val="center"/>
        <w:rPr>
          <w:rFonts w:ascii="Arial" w:hAnsi="Arial"/>
          <w:lang w:val="pt-BR"/>
        </w:rPr>
      </w:pPr>
      <w:r w:rsidRPr="007A6B19">
        <w:rPr>
          <w:rFonts w:ascii="Arial" w:hAnsi="Arial"/>
          <w:color w:val="030303"/>
          <w:w w:val="105"/>
          <w:lang w:val="pt-BR"/>
        </w:rPr>
        <w:t xml:space="preserve">Diretor de Negócios, Operações, Produtos e Cobrança </w:t>
      </w:r>
      <w:proofErr w:type="spellStart"/>
      <w:r w:rsidRPr="007A6B19">
        <w:rPr>
          <w:rFonts w:ascii="Arial" w:hAnsi="Arial"/>
          <w:color w:val="030303"/>
          <w:w w:val="105"/>
          <w:lang w:val="pt-BR"/>
        </w:rPr>
        <w:t>e</w:t>
      </w:r>
      <w:r w:rsidR="00492716">
        <w:rPr>
          <w:rFonts w:ascii="Arial" w:hAnsi="Arial"/>
          <w:color w:val="030303"/>
          <w:w w:val="105"/>
          <w:lang w:val="pt-BR"/>
        </w:rPr>
        <w:t>.e</w:t>
      </w:r>
      <w:proofErr w:type="spellEnd"/>
    </w:p>
    <w:p w14:paraId="31EBB58C" w14:textId="77777777" w:rsidR="00F71BAE" w:rsidRPr="007A6B19" w:rsidRDefault="00F71BAE">
      <w:pPr>
        <w:pStyle w:val="Corpodetexto"/>
        <w:rPr>
          <w:rFonts w:ascii="Arial"/>
          <w:sz w:val="20"/>
          <w:lang w:val="pt-BR"/>
        </w:rPr>
      </w:pPr>
    </w:p>
    <w:p w14:paraId="3AA08AFC" w14:textId="77777777" w:rsidR="00F71BAE" w:rsidRPr="007A6B19" w:rsidRDefault="00F71BAE">
      <w:pPr>
        <w:pStyle w:val="Corpodetexto"/>
        <w:rPr>
          <w:rFonts w:ascii="Arial"/>
          <w:sz w:val="20"/>
          <w:lang w:val="pt-BR"/>
        </w:rPr>
      </w:pPr>
    </w:p>
    <w:p w14:paraId="3C00B831" w14:textId="77777777" w:rsidR="00F71BAE" w:rsidRPr="007A6B19" w:rsidRDefault="00F71BAE">
      <w:pPr>
        <w:pStyle w:val="Corpodetexto"/>
        <w:rPr>
          <w:rFonts w:ascii="Arial"/>
          <w:sz w:val="20"/>
          <w:lang w:val="pt-BR"/>
        </w:rPr>
      </w:pPr>
    </w:p>
    <w:p w14:paraId="02A7170E" w14:textId="77777777" w:rsidR="00F71BAE" w:rsidRPr="007A6B19" w:rsidRDefault="00F71BAE">
      <w:pPr>
        <w:pStyle w:val="Corpodetexto"/>
        <w:rPr>
          <w:rFonts w:ascii="Arial"/>
          <w:sz w:val="20"/>
          <w:lang w:val="pt-BR"/>
        </w:rPr>
      </w:pPr>
    </w:p>
    <w:p w14:paraId="5F2C3319" w14:textId="77777777" w:rsidR="00F71BAE" w:rsidRPr="007A6B19" w:rsidRDefault="00F71BAE">
      <w:pPr>
        <w:pStyle w:val="Corpodetexto"/>
        <w:spacing w:before="7"/>
        <w:rPr>
          <w:rFonts w:ascii="Arial"/>
          <w:sz w:val="25"/>
          <w:lang w:val="pt-BR"/>
        </w:rPr>
      </w:pPr>
    </w:p>
    <w:p w14:paraId="3DB13D12" w14:textId="77777777" w:rsidR="00F71BAE" w:rsidRPr="007A6B19" w:rsidRDefault="00F71BAE">
      <w:pPr>
        <w:rPr>
          <w:rFonts w:ascii="Arial"/>
          <w:sz w:val="25"/>
          <w:lang w:val="pt-BR"/>
        </w:rPr>
        <w:sectPr w:rsidR="00F71BAE" w:rsidRPr="007A6B19">
          <w:pgSz w:w="11910" w:h="16840"/>
          <w:pgMar w:top="2540" w:right="880" w:bottom="280" w:left="840" w:header="1719" w:footer="0" w:gutter="0"/>
          <w:cols w:space="720"/>
        </w:sectPr>
      </w:pPr>
    </w:p>
    <w:p w14:paraId="5380B71A" w14:textId="77777777" w:rsidR="00F71BAE" w:rsidRPr="007A6B19" w:rsidRDefault="007A6B19">
      <w:pPr>
        <w:spacing w:before="94"/>
        <w:ind w:left="1992"/>
        <w:rPr>
          <w:rFonts w:ascii="Arial" w:hAnsi="Arial"/>
          <w:sz w:val="18"/>
          <w:lang w:val="pt-BR"/>
        </w:rPr>
      </w:pPr>
      <w:r w:rsidRPr="007A6B19">
        <w:rPr>
          <w:rFonts w:ascii="Arial" w:hAnsi="Arial"/>
          <w:color w:val="030303"/>
          <w:w w:val="110"/>
          <w:sz w:val="18"/>
          <w:lang w:val="pt-BR"/>
        </w:rPr>
        <w:t>Pedro Antônio Estrella Pedrosa</w:t>
      </w:r>
    </w:p>
    <w:p w14:paraId="0BFD38F0" w14:textId="77777777" w:rsidR="00F71BAE" w:rsidRPr="007A6B19" w:rsidRDefault="007A6B19">
      <w:pPr>
        <w:pStyle w:val="Corpodetexto"/>
        <w:spacing w:before="24" w:line="259" w:lineRule="auto"/>
        <w:ind w:left="2338" w:hanging="394"/>
        <w:rPr>
          <w:rFonts w:ascii="Arial" w:hAnsi="Arial"/>
          <w:lang w:val="pt-BR"/>
        </w:rPr>
      </w:pPr>
      <w:r w:rsidRPr="007A6B19">
        <w:rPr>
          <w:rFonts w:ascii="Arial" w:hAnsi="Arial"/>
          <w:color w:val="030303"/>
          <w:w w:val="105"/>
          <w:lang w:val="pt-BR"/>
        </w:rPr>
        <w:t xml:space="preserve">Diretoria de Pessoas, Administração, </w:t>
      </w:r>
      <w:proofErr w:type="spellStart"/>
      <w:r w:rsidRPr="007A6B19">
        <w:rPr>
          <w:rFonts w:ascii="Arial" w:hAnsi="Arial"/>
          <w:color w:val="030303"/>
          <w:w w:val="105"/>
          <w:lang w:val="pt-BR"/>
        </w:rPr>
        <w:t>Teconologia</w:t>
      </w:r>
      <w:proofErr w:type="spellEnd"/>
      <w:r w:rsidRPr="007A6B19">
        <w:rPr>
          <w:rFonts w:ascii="Arial" w:hAnsi="Arial"/>
          <w:color w:val="030303"/>
          <w:w w:val="105"/>
          <w:lang w:val="pt-BR"/>
        </w:rPr>
        <w:t xml:space="preserve"> e Finanças</w:t>
      </w:r>
    </w:p>
    <w:p w14:paraId="0C7E1686" w14:textId="77777777" w:rsidR="00F71BAE" w:rsidRPr="007A6B19" w:rsidRDefault="007A6B19">
      <w:pPr>
        <w:spacing w:before="94"/>
        <w:ind w:left="1625"/>
        <w:rPr>
          <w:rFonts w:ascii="Arial"/>
          <w:sz w:val="18"/>
          <w:lang w:val="pt-BR"/>
        </w:rPr>
      </w:pPr>
      <w:r w:rsidRPr="007A6B19">
        <w:rPr>
          <w:lang w:val="pt-BR"/>
        </w:rPr>
        <w:br w:type="column"/>
      </w:r>
      <w:r w:rsidRPr="007A6B19">
        <w:rPr>
          <w:rFonts w:ascii="Arial"/>
          <w:color w:val="030303"/>
          <w:w w:val="110"/>
          <w:sz w:val="18"/>
          <w:lang w:val="pt-BR"/>
        </w:rPr>
        <w:t>Hugo de Moraes Pinto</w:t>
      </w:r>
    </w:p>
    <w:p w14:paraId="5C32C328" w14:textId="77777777" w:rsidR="00F71BAE" w:rsidRPr="007A6B19" w:rsidRDefault="007A6B19">
      <w:pPr>
        <w:pStyle w:val="Corpodetexto"/>
        <w:spacing w:before="24" w:line="259" w:lineRule="auto"/>
        <w:ind w:left="2151" w:right="252" w:hanging="881"/>
        <w:rPr>
          <w:rFonts w:ascii="Arial" w:hAnsi="Arial"/>
          <w:lang w:val="pt-BR"/>
        </w:rPr>
      </w:pPr>
      <w:r w:rsidRPr="007A6B19">
        <w:rPr>
          <w:rFonts w:ascii="Arial" w:hAnsi="Arial"/>
          <w:color w:val="030303"/>
          <w:w w:val="110"/>
          <w:lang w:val="pt-BR"/>
        </w:rPr>
        <w:t>Diretor Controladoria, Controles e Segurança</w:t>
      </w:r>
    </w:p>
    <w:p w14:paraId="2275C361" w14:textId="77777777" w:rsidR="00F71BAE" w:rsidRPr="007A6B19" w:rsidRDefault="00F71BAE">
      <w:pPr>
        <w:spacing w:line="259" w:lineRule="auto"/>
        <w:rPr>
          <w:rFonts w:ascii="Arial" w:hAnsi="Arial"/>
          <w:lang w:val="pt-BR"/>
        </w:rPr>
        <w:sectPr w:rsidR="00F71BAE" w:rsidRPr="007A6B19">
          <w:type w:val="continuous"/>
          <w:pgSz w:w="11910" w:h="16840"/>
          <w:pgMar w:top="1580" w:right="880" w:bottom="280" w:left="840" w:header="720" w:footer="720" w:gutter="0"/>
          <w:cols w:num="2" w:space="720" w:equalWidth="0">
            <w:col w:w="4947" w:space="40"/>
            <w:col w:w="5203"/>
          </w:cols>
        </w:sectPr>
      </w:pPr>
    </w:p>
    <w:p w14:paraId="1AD51EA8" w14:textId="77777777" w:rsidR="00F71BAE" w:rsidRPr="007A6B19" w:rsidRDefault="00F71BAE">
      <w:pPr>
        <w:pStyle w:val="Corpodetexto"/>
        <w:rPr>
          <w:rFonts w:ascii="Arial"/>
          <w:sz w:val="25"/>
          <w:lang w:val="pt-BR"/>
        </w:rPr>
      </w:pPr>
    </w:p>
    <w:p w14:paraId="7D05D244" w14:textId="77777777" w:rsidR="00F71BAE" w:rsidRPr="007A6B19" w:rsidRDefault="007A6B19">
      <w:pPr>
        <w:pStyle w:val="Ttulo3"/>
        <w:spacing w:before="95"/>
        <w:ind w:left="0" w:right="615" w:firstLine="0"/>
        <w:jc w:val="right"/>
        <w:rPr>
          <w:lang w:val="pt-BR"/>
        </w:rPr>
      </w:pPr>
      <w:r w:rsidRPr="007A6B19">
        <w:rPr>
          <w:color w:val="010101"/>
          <w:lang w:val="pt-BR"/>
        </w:rPr>
        <w:t>Expediente</w:t>
      </w:r>
    </w:p>
    <w:p w14:paraId="63608698" w14:textId="77777777" w:rsidR="00F71BAE" w:rsidRPr="007A6B19" w:rsidRDefault="00F71BAE">
      <w:pPr>
        <w:pStyle w:val="Corpodetexto"/>
        <w:rPr>
          <w:rFonts w:ascii="Arial"/>
          <w:sz w:val="20"/>
          <w:lang w:val="pt-BR"/>
        </w:rPr>
      </w:pPr>
    </w:p>
    <w:p w14:paraId="091853DB" w14:textId="77777777" w:rsidR="00F71BAE" w:rsidRPr="007A6B19" w:rsidRDefault="00F71BAE">
      <w:pPr>
        <w:pStyle w:val="Corpodetexto"/>
        <w:rPr>
          <w:rFonts w:ascii="Arial"/>
          <w:sz w:val="20"/>
          <w:lang w:val="pt-BR"/>
        </w:rPr>
      </w:pPr>
    </w:p>
    <w:p w14:paraId="0555BBD9" w14:textId="77777777" w:rsidR="00F71BAE" w:rsidRPr="007A6B19" w:rsidRDefault="007A6B19">
      <w:pPr>
        <w:pStyle w:val="Corpodetexto"/>
        <w:spacing w:before="1"/>
        <w:rPr>
          <w:rFonts w:ascii="Arial"/>
          <w:sz w:val="29"/>
          <w:lang w:val="pt-BR"/>
        </w:rPr>
      </w:pPr>
      <w:r>
        <w:rPr>
          <w:noProof/>
        </w:rPr>
        <w:drawing>
          <wp:anchor distT="0" distB="0" distL="0" distR="0" simplePos="0" relativeHeight="121" behindDoc="0" locked="0" layoutInCell="1" allowOverlap="1" wp14:anchorId="47CA700B" wp14:editId="3C393C80">
            <wp:simplePos x="0" y="0"/>
            <wp:positionH relativeFrom="page">
              <wp:posOffset>601424</wp:posOffset>
            </wp:positionH>
            <wp:positionV relativeFrom="paragraph">
              <wp:posOffset>4894198</wp:posOffset>
            </wp:positionV>
            <wp:extent cx="2332820" cy="2325624"/>
            <wp:effectExtent l="0" t="0" r="0" b="0"/>
            <wp:wrapTopAndBottom/>
            <wp:docPr id="21"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9.jpeg"/>
                    <pic:cNvPicPr/>
                  </pic:nvPicPr>
                  <pic:blipFill>
                    <a:blip r:embed="rId101" cstate="print"/>
                    <a:stretch>
                      <a:fillRect/>
                    </a:stretch>
                  </pic:blipFill>
                  <pic:spPr>
                    <a:xfrm>
                      <a:off x="0" y="0"/>
                      <a:ext cx="2332820" cy="2325624"/>
                    </a:xfrm>
                    <a:prstGeom prst="rect">
                      <a:avLst/>
                    </a:prstGeom>
                  </pic:spPr>
                </pic:pic>
              </a:graphicData>
            </a:graphic>
          </wp:anchor>
        </w:drawing>
      </w:r>
      <w:r w:rsidR="00492716">
        <w:pict w14:anchorId="7AD2C08E">
          <v:shapetype id="_x0000_t202" coordsize="21600,21600" o:spt="202" path="m,l,21600r21600,l21600,xe">
            <v:stroke joinstyle="miter"/>
            <v:path gradientshapeok="t" o:connecttype="rect"/>
          </v:shapetype>
          <v:shape id="_x0000_s1100" type="#_x0000_t202" style="position:absolute;margin-left:328.15pt;margin-top:18.95pt;width:202.45pt;height:567.05pt;z-index:-251533312;mso-wrap-distance-left:0;mso-wrap-distance-right:0;mso-position-horizontal-relative:page;mso-position-vertical-relative:text" filled="f" strokeweight=".16961mm">
            <v:textbox inset="0,0,0,0">
              <w:txbxContent>
                <w:p w14:paraId="3231043E" w14:textId="77777777" w:rsidR="00492716" w:rsidRDefault="00492716">
                  <w:pPr>
                    <w:pStyle w:val="Corpodetexto"/>
                    <w:rPr>
                      <w:rFonts w:ascii="Arial"/>
                      <w:sz w:val="14"/>
                    </w:rPr>
                  </w:pPr>
                </w:p>
                <w:p w14:paraId="1D7C875B" w14:textId="77777777" w:rsidR="00492716" w:rsidRDefault="00492716">
                  <w:pPr>
                    <w:pStyle w:val="Corpodetexto"/>
                    <w:spacing w:before="8"/>
                    <w:rPr>
                      <w:rFonts w:ascii="Arial"/>
                      <w:sz w:val="16"/>
                    </w:rPr>
                  </w:pPr>
                </w:p>
                <w:p w14:paraId="4D6176D0" w14:textId="77777777" w:rsidR="00492716" w:rsidRPr="007A6B19" w:rsidRDefault="00492716">
                  <w:pPr>
                    <w:spacing w:before="1" w:line="477" w:lineRule="auto"/>
                    <w:ind w:left="1622" w:firstLine="266"/>
                    <w:rPr>
                      <w:rFonts w:ascii="Arial" w:hAnsi="Arial"/>
                      <w:sz w:val="13"/>
                      <w:lang w:val="pt-BR"/>
                    </w:rPr>
                  </w:pPr>
                  <w:r w:rsidRPr="007A6B19">
                    <w:rPr>
                      <w:rFonts w:ascii="Arial" w:hAnsi="Arial"/>
                      <w:color w:val="010101"/>
                      <w:w w:val="110"/>
                      <w:sz w:val="13"/>
                      <w:lang w:val="pt-BR"/>
                    </w:rPr>
                    <w:t>Publicação da BRBCARD S.A</w:t>
                  </w:r>
                  <w:r w:rsidRPr="007A6B19">
                    <w:rPr>
                      <w:rFonts w:ascii="Arial" w:hAnsi="Arial"/>
                      <w:color w:val="282828"/>
                      <w:w w:val="110"/>
                      <w:sz w:val="13"/>
                      <w:lang w:val="pt-BR"/>
                    </w:rPr>
                    <w:t xml:space="preserve">. </w:t>
                  </w:r>
                  <w:r w:rsidRPr="007A6B19">
                    <w:rPr>
                      <w:rFonts w:ascii="Arial" w:hAnsi="Arial"/>
                      <w:color w:val="010101"/>
                      <w:w w:val="110"/>
                      <w:sz w:val="13"/>
                      <w:lang w:val="pt-BR"/>
                    </w:rPr>
                    <w:t xml:space="preserve">ISGAS QD. </w:t>
                  </w:r>
                  <w:proofErr w:type="gramStart"/>
                  <w:r w:rsidRPr="007A6B19">
                    <w:rPr>
                      <w:rFonts w:ascii="Arial" w:hAnsi="Arial"/>
                      <w:color w:val="010101"/>
                      <w:w w:val="110"/>
                      <w:sz w:val="13"/>
                      <w:lang w:val="pt-BR"/>
                    </w:rPr>
                    <w:t>902  BI</w:t>
                  </w:r>
                  <w:proofErr w:type="gramEnd"/>
                  <w:r w:rsidRPr="007A6B19">
                    <w:rPr>
                      <w:rFonts w:ascii="Arial" w:hAnsi="Arial"/>
                      <w:color w:val="010101"/>
                      <w:w w:val="110"/>
                      <w:sz w:val="13"/>
                      <w:lang w:val="pt-BR"/>
                    </w:rPr>
                    <w:t>. C Ed.</w:t>
                  </w:r>
                  <w:r w:rsidRPr="007A6B19">
                    <w:rPr>
                      <w:rFonts w:ascii="Arial" w:hAnsi="Arial"/>
                      <w:color w:val="010101"/>
                      <w:spacing w:val="34"/>
                      <w:w w:val="110"/>
                      <w:sz w:val="13"/>
                      <w:lang w:val="pt-BR"/>
                    </w:rPr>
                    <w:t xml:space="preserve"> </w:t>
                  </w:r>
                  <w:r w:rsidRPr="007A6B19">
                    <w:rPr>
                      <w:rFonts w:ascii="Arial" w:hAnsi="Arial"/>
                      <w:color w:val="010101"/>
                      <w:w w:val="110"/>
                      <w:sz w:val="13"/>
                      <w:lang w:val="pt-BR"/>
                    </w:rPr>
                    <w:t>Athenas</w:t>
                  </w:r>
                </w:p>
                <w:p w14:paraId="2F17F1B7" w14:textId="77777777" w:rsidR="00492716" w:rsidRPr="007A6B19" w:rsidRDefault="00492716">
                  <w:pPr>
                    <w:spacing w:before="5" w:line="477" w:lineRule="auto"/>
                    <w:ind w:left="1910" w:hanging="788"/>
                    <w:rPr>
                      <w:rFonts w:ascii="Arial" w:hAnsi="Arial"/>
                      <w:sz w:val="13"/>
                      <w:lang w:val="pt-BR"/>
                    </w:rPr>
                  </w:pPr>
                  <w:proofErr w:type="gramStart"/>
                  <w:r w:rsidRPr="007A6B19">
                    <w:rPr>
                      <w:rFonts w:ascii="Arial" w:hAnsi="Arial"/>
                      <w:color w:val="010101"/>
                      <w:w w:val="120"/>
                      <w:sz w:val="13"/>
                      <w:lang w:val="pt-BR"/>
                    </w:rPr>
                    <w:t>!Asa</w:t>
                  </w:r>
                  <w:proofErr w:type="gramEnd"/>
                  <w:r w:rsidRPr="007A6B19">
                    <w:rPr>
                      <w:rFonts w:ascii="Arial" w:hAnsi="Arial"/>
                      <w:color w:val="010101"/>
                      <w:w w:val="120"/>
                      <w:sz w:val="13"/>
                      <w:lang w:val="pt-BR"/>
                    </w:rPr>
                    <w:t xml:space="preserve"> Sul, Brasília - DF, CEP: 70390-020 ICNPJ: </w:t>
                  </w:r>
                  <w:r w:rsidRPr="007A6B19">
                    <w:rPr>
                      <w:rFonts w:ascii="Arial" w:hAnsi="Arial"/>
                      <w:color w:val="010101"/>
                      <w:spacing w:val="12"/>
                      <w:w w:val="120"/>
                      <w:sz w:val="13"/>
                      <w:lang w:val="pt-BR"/>
                    </w:rPr>
                    <w:t xml:space="preserve"> </w:t>
                  </w:r>
                  <w:r w:rsidRPr="007A6B19">
                    <w:rPr>
                      <w:rFonts w:ascii="Arial" w:hAnsi="Arial"/>
                      <w:color w:val="010101"/>
                      <w:w w:val="120"/>
                      <w:sz w:val="13"/>
                      <w:lang w:val="pt-BR"/>
                    </w:rPr>
                    <w:t>01.984.199/0001-00</w:t>
                  </w:r>
                </w:p>
                <w:p w14:paraId="44A0BF63" w14:textId="77777777" w:rsidR="00492716" w:rsidRPr="007A6B19" w:rsidRDefault="00492716">
                  <w:pPr>
                    <w:pStyle w:val="Corpodetexto"/>
                    <w:rPr>
                      <w:rFonts w:ascii="Arial"/>
                      <w:sz w:val="14"/>
                      <w:lang w:val="pt-BR"/>
                    </w:rPr>
                  </w:pPr>
                </w:p>
                <w:p w14:paraId="65DB24DC" w14:textId="77777777" w:rsidR="00492716" w:rsidRPr="007A6B19" w:rsidRDefault="00492716">
                  <w:pPr>
                    <w:spacing w:before="109"/>
                    <w:ind w:right="137"/>
                    <w:jc w:val="right"/>
                    <w:rPr>
                      <w:rFonts w:ascii="Arial" w:hAnsi="Arial"/>
                      <w:sz w:val="13"/>
                      <w:lang w:val="pt-BR"/>
                    </w:rPr>
                  </w:pPr>
                  <w:r w:rsidRPr="007A6B19">
                    <w:rPr>
                      <w:rFonts w:ascii="Arial" w:hAnsi="Arial"/>
                      <w:color w:val="010101"/>
                      <w:w w:val="120"/>
                      <w:sz w:val="13"/>
                      <w:lang w:val="pt-BR"/>
                    </w:rPr>
                    <w:t>Conselho de</w:t>
                  </w:r>
                  <w:r w:rsidRPr="007A6B19">
                    <w:rPr>
                      <w:rFonts w:ascii="Arial" w:hAnsi="Arial"/>
                      <w:color w:val="010101"/>
                      <w:spacing w:val="-19"/>
                      <w:w w:val="120"/>
                      <w:sz w:val="13"/>
                      <w:lang w:val="pt-BR"/>
                    </w:rPr>
                    <w:t xml:space="preserve"> </w:t>
                  </w:r>
                  <w:r w:rsidRPr="007A6B19">
                    <w:rPr>
                      <w:rFonts w:ascii="Arial" w:hAnsi="Arial"/>
                      <w:color w:val="010101"/>
                      <w:w w:val="120"/>
                      <w:sz w:val="13"/>
                      <w:lang w:val="pt-BR"/>
                    </w:rPr>
                    <w:t>Administração</w:t>
                  </w:r>
                </w:p>
                <w:p w14:paraId="2321FB58" w14:textId="77777777" w:rsidR="00492716" w:rsidRPr="007A6B19" w:rsidRDefault="00492716">
                  <w:pPr>
                    <w:spacing w:before="15" w:line="290" w:lineRule="atLeast"/>
                    <w:ind w:left="1038" w:right="122" w:firstLine="1557"/>
                    <w:jc w:val="right"/>
                    <w:rPr>
                      <w:rFonts w:ascii="Arial"/>
                      <w:sz w:val="13"/>
                      <w:lang w:val="pt-BR"/>
                    </w:rPr>
                  </w:pPr>
                  <w:r w:rsidRPr="007A6B19">
                    <w:rPr>
                      <w:rFonts w:ascii="Arial"/>
                      <w:color w:val="010101"/>
                      <w:sz w:val="14"/>
                      <w:lang w:val="pt-BR"/>
                    </w:rPr>
                    <w:t>1</w:t>
                  </w:r>
                  <w:r w:rsidRPr="007A6B19">
                    <w:rPr>
                      <w:rFonts w:ascii="Arial"/>
                      <w:color w:val="010101"/>
                      <w:spacing w:val="-22"/>
                      <w:sz w:val="14"/>
                      <w:lang w:val="pt-BR"/>
                    </w:rPr>
                    <w:t xml:space="preserve"> </w:t>
                  </w:r>
                  <w:r w:rsidRPr="007A6B19">
                    <w:rPr>
                      <w:rFonts w:ascii="Arial"/>
                      <w:color w:val="010101"/>
                      <w:w w:val="115"/>
                      <w:sz w:val="13"/>
                      <w:lang w:val="pt-BR"/>
                    </w:rPr>
                    <w:t>Membros</w:t>
                  </w:r>
                  <w:r w:rsidRPr="007A6B19">
                    <w:rPr>
                      <w:rFonts w:ascii="Arial"/>
                      <w:color w:val="010101"/>
                      <w:spacing w:val="18"/>
                      <w:w w:val="115"/>
                      <w:sz w:val="13"/>
                      <w:lang w:val="pt-BR"/>
                    </w:rPr>
                    <w:t xml:space="preserve"> </w:t>
                  </w:r>
                  <w:r w:rsidRPr="007A6B19">
                    <w:rPr>
                      <w:rFonts w:ascii="Arial"/>
                      <w:color w:val="010101"/>
                      <w:w w:val="115"/>
                      <w:sz w:val="13"/>
                      <w:lang w:val="pt-BR"/>
                    </w:rPr>
                    <w:t>Efetivos</w:t>
                  </w:r>
                  <w:r w:rsidRPr="007A6B19">
                    <w:rPr>
                      <w:rFonts w:ascii="Arial"/>
                      <w:color w:val="010101"/>
                      <w:spacing w:val="-1"/>
                      <w:w w:val="123"/>
                      <w:sz w:val="13"/>
                      <w:lang w:val="pt-BR"/>
                    </w:rPr>
                    <w:t xml:space="preserve"> </w:t>
                  </w:r>
                  <w:proofErr w:type="gramStart"/>
                  <w:r w:rsidRPr="007A6B19">
                    <w:rPr>
                      <w:rFonts w:ascii="Arial"/>
                      <w:color w:val="010101"/>
                      <w:w w:val="115"/>
                      <w:sz w:val="13"/>
                      <w:lang w:val="pt-BR"/>
                    </w:rPr>
                    <w:t>Paulo  Henrique</w:t>
                  </w:r>
                  <w:proofErr w:type="gramEnd"/>
                  <w:r w:rsidRPr="007A6B19">
                    <w:rPr>
                      <w:rFonts w:ascii="Arial"/>
                      <w:color w:val="010101"/>
                      <w:w w:val="115"/>
                      <w:sz w:val="13"/>
                      <w:lang w:val="pt-BR"/>
                    </w:rPr>
                    <w:t xml:space="preserve"> Bezerra  Rodrigues</w:t>
                  </w:r>
                  <w:r w:rsidRPr="007A6B19">
                    <w:rPr>
                      <w:rFonts w:ascii="Arial"/>
                      <w:color w:val="010101"/>
                      <w:spacing w:val="-1"/>
                      <w:w w:val="115"/>
                      <w:sz w:val="13"/>
                      <w:lang w:val="pt-BR"/>
                    </w:rPr>
                    <w:t xml:space="preserve"> </w:t>
                  </w:r>
                  <w:r w:rsidRPr="007A6B19">
                    <w:rPr>
                      <w:rFonts w:ascii="Arial"/>
                      <w:color w:val="010101"/>
                      <w:w w:val="115"/>
                      <w:sz w:val="13"/>
                      <w:lang w:val="pt-BR"/>
                    </w:rPr>
                    <w:t>Costa</w:t>
                  </w:r>
                </w:p>
                <w:p w14:paraId="69B41643" w14:textId="77777777" w:rsidR="00492716" w:rsidRPr="007A6B19" w:rsidRDefault="00492716">
                  <w:pPr>
                    <w:spacing w:before="1" w:line="247" w:lineRule="auto"/>
                    <w:ind w:left="2301" w:right="121" w:hanging="399"/>
                    <w:jc w:val="right"/>
                    <w:rPr>
                      <w:rFonts w:ascii="Arial" w:hAnsi="Arial"/>
                      <w:sz w:val="13"/>
                      <w:lang w:val="pt-BR"/>
                    </w:rPr>
                  </w:pPr>
                  <w:r w:rsidRPr="007A6B19">
                    <w:rPr>
                      <w:rFonts w:ascii="Arial" w:hAnsi="Arial"/>
                      <w:color w:val="010101"/>
                      <w:w w:val="120"/>
                      <w:sz w:val="13"/>
                      <w:lang w:val="pt-BR"/>
                    </w:rPr>
                    <w:t>Dario Oswaldo</w:t>
                  </w:r>
                  <w:r w:rsidRPr="007A6B19">
                    <w:rPr>
                      <w:rFonts w:ascii="Arial" w:hAnsi="Arial"/>
                      <w:color w:val="010101"/>
                      <w:spacing w:val="-10"/>
                      <w:w w:val="120"/>
                      <w:sz w:val="13"/>
                      <w:lang w:val="pt-BR"/>
                    </w:rPr>
                    <w:t xml:space="preserve"> </w:t>
                  </w:r>
                  <w:r w:rsidRPr="007A6B19">
                    <w:rPr>
                      <w:rFonts w:ascii="Arial" w:hAnsi="Arial"/>
                      <w:color w:val="010101"/>
                      <w:w w:val="120"/>
                      <w:sz w:val="13"/>
                      <w:lang w:val="pt-BR"/>
                    </w:rPr>
                    <w:t>Garcia</w:t>
                  </w:r>
                  <w:r w:rsidRPr="007A6B19">
                    <w:rPr>
                      <w:rFonts w:ascii="Arial" w:hAnsi="Arial"/>
                      <w:color w:val="010101"/>
                      <w:spacing w:val="-2"/>
                      <w:w w:val="120"/>
                      <w:sz w:val="13"/>
                      <w:lang w:val="pt-BR"/>
                    </w:rPr>
                    <w:t xml:space="preserve"> </w:t>
                  </w:r>
                  <w:r w:rsidRPr="007A6B19">
                    <w:rPr>
                      <w:rFonts w:ascii="Arial" w:hAnsi="Arial"/>
                      <w:color w:val="010101"/>
                      <w:w w:val="120"/>
                      <w:sz w:val="13"/>
                      <w:lang w:val="pt-BR"/>
                    </w:rPr>
                    <w:t>Junior</w:t>
                  </w:r>
                  <w:r w:rsidRPr="007A6B19">
                    <w:rPr>
                      <w:rFonts w:ascii="Arial" w:hAnsi="Arial"/>
                      <w:color w:val="010101"/>
                      <w:w w:val="123"/>
                      <w:sz w:val="13"/>
                      <w:lang w:val="pt-BR"/>
                    </w:rPr>
                    <w:t xml:space="preserve"> </w:t>
                  </w:r>
                  <w:r w:rsidRPr="007A6B19">
                    <w:rPr>
                      <w:rFonts w:ascii="Arial" w:hAnsi="Arial"/>
                      <w:color w:val="010101"/>
                      <w:w w:val="120"/>
                      <w:sz w:val="13"/>
                      <w:lang w:val="pt-BR"/>
                    </w:rPr>
                    <w:t>Fabiano</w:t>
                  </w:r>
                  <w:r w:rsidRPr="007A6B19">
                    <w:rPr>
                      <w:rFonts w:ascii="Arial" w:hAnsi="Arial"/>
                      <w:color w:val="010101"/>
                      <w:spacing w:val="-9"/>
                      <w:w w:val="120"/>
                      <w:sz w:val="13"/>
                      <w:lang w:val="pt-BR"/>
                    </w:rPr>
                    <w:t xml:space="preserve"> </w:t>
                  </w:r>
                  <w:r w:rsidRPr="007A6B19">
                    <w:rPr>
                      <w:rFonts w:ascii="Arial" w:hAnsi="Arial"/>
                      <w:color w:val="010101"/>
                      <w:w w:val="120"/>
                      <w:sz w:val="13"/>
                      <w:lang w:val="pt-BR"/>
                    </w:rPr>
                    <w:t>Pereira</w:t>
                  </w:r>
                  <w:r w:rsidRPr="007A6B19">
                    <w:rPr>
                      <w:rFonts w:ascii="Arial" w:hAnsi="Arial"/>
                      <w:color w:val="010101"/>
                      <w:spacing w:val="-10"/>
                      <w:w w:val="120"/>
                      <w:sz w:val="13"/>
                      <w:lang w:val="pt-BR"/>
                    </w:rPr>
                    <w:t xml:space="preserve"> </w:t>
                  </w:r>
                  <w:r w:rsidRPr="007A6B19">
                    <w:rPr>
                      <w:rFonts w:ascii="Arial" w:hAnsi="Arial"/>
                      <w:color w:val="010101"/>
                      <w:w w:val="120"/>
                      <w:sz w:val="13"/>
                      <w:lang w:val="pt-BR"/>
                    </w:rPr>
                    <w:t>Côrtes</w:t>
                  </w:r>
                  <w:r w:rsidRPr="007A6B19">
                    <w:rPr>
                      <w:rFonts w:ascii="Arial" w:hAnsi="Arial"/>
                      <w:color w:val="010101"/>
                      <w:spacing w:val="-1"/>
                      <w:w w:val="120"/>
                      <w:sz w:val="13"/>
                      <w:lang w:val="pt-BR"/>
                    </w:rPr>
                    <w:t xml:space="preserve"> </w:t>
                  </w:r>
                  <w:r w:rsidRPr="007A6B19">
                    <w:rPr>
                      <w:rFonts w:ascii="Arial" w:hAnsi="Arial"/>
                      <w:color w:val="010101"/>
                      <w:w w:val="120"/>
                      <w:sz w:val="13"/>
                      <w:lang w:val="pt-BR"/>
                    </w:rPr>
                    <w:t>Laércio</w:t>
                  </w:r>
                  <w:r w:rsidRPr="007A6B19">
                    <w:rPr>
                      <w:rFonts w:ascii="Arial" w:hAnsi="Arial"/>
                      <w:color w:val="010101"/>
                      <w:spacing w:val="-18"/>
                      <w:w w:val="120"/>
                      <w:sz w:val="13"/>
                      <w:lang w:val="pt-BR"/>
                    </w:rPr>
                    <w:t xml:space="preserve"> </w:t>
                  </w:r>
                  <w:r w:rsidRPr="007A6B19">
                    <w:rPr>
                      <w:rFonts w:ascii="Arial" w:hAnsi="Arial"/>
                      <w:b/>
                      <w:color w:val="010101"/>
                      <w:w w:val="120"/>
                      <w:sz w:val="13"/>
                      <w:lang w:val="pt-BR"/>
                    </w:rPr>
                    <w:t>Barros</w:t>
                  </w:r>
                  <w:r w:rsidRPr="007A6B19">
                    <w:rPr>
                      <w:rFonts w:ascii="Arial" w:hAnsi="Arial"/>
                      <w:b/>
                      <w:color w:val="010101"/>
                      <w:spacing w:val="-23"/>
                      <w:w w:val="120"/>
                      <w:sz w:val="13"/>
                      <w:lang w:val="pt-BR"/>
                    </w:rPr>
                    <w:t xml:space="preserve"> </w:t>
                  </w:r>
                  <w:r w:rsidRPr="007A6B19">
                    <w:rPr>
                      <w:rFonts w:ascii="Arial" w:hAnsi="Arial"/>
                      <w:color w:val="010101"/>
                      <w:w w:val="120"/>
                      <w:sz w:val="13"/>
                      <w:lang w:val="pt-BR"/>
                    </w:rPr>
                    <w:t>Júnior</w:t>
                  </w:r>
                </w:p>
                <w:p w14:paraId="3CC70A7E" w14:textId="77777777" w:rsidR="00492716" w:rsidRPr="007A6B19" w:rsidRDefault="00492716">
                  <w:pPr>
                    <w:spacing w:line="247" w:lineRule="auto"/>
                    <w:ind w:left="2042" w:right="129" w:hanging="327"/>
                    <w:jc w:val="right"/>
                    <w:rPr>
                      <w:rFonts w:ascii="Arial" w:hAnsi="Arial"/>
                      <w:sz w:val="13"/>
                      <w:lang w:val="pt-BR"/>
                    </w:rPr>
                  </w:pPr>
                  <w:r w:rsidRPr="007A6B19">
                    <w:rPr>
                      <w:rFonts w:ascii="Arial" w:hAnsi="Arial"/>
                      <w:color w:val="010101"/>
                      <w:w w:val="120"/>
                      <w:sz w:val="13"/>
                      <w:lang w:val="pt-BR"/>
                    </w:rPr>
                    <w:t>Maria do Socorro</w:t>
                  </w:r>
                  <w:r w:rsidRPr="007A6B19">
                    <w:rPr>
                      <w:rFonts w:ascii="Arial" w:hAnsi="Arial"/>
                      <w:color w:val="010101"/>
                      <w:spacing w:val="-29"/>
                      <w:w w:val="120"/>
                      <w:sz w:val="13"/>
                      <w:lang w:val="pt-BR"/>
                    </w:rPr>
                    <w:t xml:space="preserve"> </w:t>
                  </w:r>
                  <w:r w:rsidRPr="007A6B19">
                    <w:rPr>
                      <w:rFonts w:ascii="Arial" w:hAnsi="Arial"/>
                      <w:color w:val="010101"/>
                      <w:w w:val="120"/>
                      <w:sz w:val="13"/>
                      <w:lang w:val="pt-BR"/>
                    </w:rPr>
                    <w:t>Gusmão</w:t>
                  </w:r>
                  <w:r w:rsidRPr="007A6B19">
                    <w:rPr>
                      <w:rFonts w:ascii="Arial" w:hAnsi="Arial"/>
                      <w:color w:val="010101"/>
                      <w:spacing w:val="-10"/>
                      <w:w w:val="120"/>
                      <w:sz w:val="13"/>
                      <w:lang w:val="pt-BR"/>
                    </w:rPr>
                    <w:t xml:space="preserve"> </w:t>
                  </w:r>
                  <w:r w:rsidRPr="007A6B19">
                    <w:rPr>
                      <w:rFonts w:ascii="Arial" w:hAnsi="Arial"/>
                      <w:color w:val="010101"/>
                      <w:w w:val="120"/>
                      <w:sz w:val="13"/>
                      <w:lang w:val="pt-BR"/>
                    </w:rPr>
                    <w:t>Silva</w:t>
                  </w:r>
                  <w:r w:rsidRPr="007A6B19">
                    <w:rPr>
                      <w:rFonts w:ascii="Arial" w:hAnsi="Arial"/>
                      <w:color w:val="010101"/>
                      <w:spacing w:val="-1"/>
                      <w:w w:val="121"/>
                      <w:sz w:val="13"/>
                      <w:lang w:val="pt-BR"/>
                    </w:rPr>
                    <w:t xml:space="preserve"> </w:t>
                  </w:r>
                  <w:r w:rsidRPr="007A6B19">
                    <w:rPr>
                      <w:rFonts w:ascii="Arial" w:hAnsi="Arial"/>
                      <w:color w:val="010101"/>
                      <w:w w:val="120"/>
                      <w:sz w:val="13"/>
                      <w:lang w:val="pt-BR"/>
                    </w:rPr>
                    <w:t>Paulo Antônio de</w:t>
                  </w:r>
                  <w:r w:rsidRPr="007A6B19">
                    <w:rPr>
                      <w:rFonts w:ascii="Arial" w:hAnsi="Arial"/>
                      <w:color w:val="010101"/>
                      <w:spacing w:val="-14"/>
                      <w:w w:val="120"/>
                      <w:sz w:val="13"/>
                      <w:lang w:val="pt-BR"/>
                    </w:rPr>
                    <w:t xml:space="preserve"> </w:t>
                  </w:r>
                  <w:r w:rsidRPr="007A6B19">
                    <w:rPr>
                      <w:rFonts w:ascii="Arial" w:hAnsi="Arial"/>
                      <w:color w:val="010101"/>
                      <w:w w:val="120"/>
                      <w:sz w:val="13"/>
                      <w:lang w:val="pt-BR"/>
                    </w:rPr>
                    <w:t>Carvalho</w:t>
                  </w:r>
                </w:p>
                <w:p w14:paraId="3AEA4ACE" w14:textId="77777777" w:rsidR="00492716" w:rsidRPr="007A6B19" w:rsidRDefault="00492716">
                  <w:pPr>
                    <w:pStyle w:val="Corpodetexto"/>
                    <w:rPr>
                      <w:rFonts w:ascii="Arial"/>
                      <w:sz w:val="14"/>
                      <w:lang w:val="pt-BR"/>
                    </w:rPr>
                  </w:pPr>
                </w:p>
                <w:p w14:paraId="4944A22B" w14:textId="77777777" w:rsidR="00492716" w:rsidRPr="007A6B19" w:rsidRDefault="00492716">
                  <w:pPr>
                    <w:pStyle w:val="Corpodetexto"/>
                    <w:spacing w:before="2"/>
                    <w:rPr>
                      <w:rFonts w:ascii="Arial"/>
                      <w:sz w:val="12"/>
                      <w:lang w:val="pt-BR"/>
                    </w:rPr>
                  </w:pPr>
                </w:p>
                <w:p w14:paraId="690E2396" w14:textId="77777777" w:rsidR="00492716" w:rsidRPr="007A6B19" w:rsidRDefault="00492716">
                  <w:pPr>
                    <w:ind w:right="122"/>
                    <w:jc w:val="right"/>
                    <w:rPr>
                      <w:rFonts w:ascii="Arial"/>
                      <w:sz w:val="13"/>
                      <w:lang w:val="pt-BR"/>
                    </w:rPr>
                  </w:pPr>
                  <w:r w:rsidRPr="007A6B19">
                    <w:rPr>
                      <w:rFonts w:ascii="Arial"/>
                      <w:color w:val="010101"/>
                      <w:w w:val="115"/>
                      <w:sz w:val="13"/>
                      <w:lang w:val="pt-BR"/>
                    </w:rPr>
                    <w:t>Conselho</w:t>
                  </w:r>
                  <w:r w:rsidRPr="007A6B19">
                    <w:rPr>
                      <w:rFonts w:ascii="Arial"/>
                      <w:color w:val="010101"/>
                      <w:spacing w:val="8"/>
                      <w:w w:val="115"/>
                      <w:sz w:val="13"/>
                      <w:lang w:val="pt-BR"/>
                    </w:rPr>
                    <w:t xml:space="preserve"> </w:t>
                  </w:r>
                  <w:r w:rsidRPr="007A6B19">
                    <w:rPr>
                      <w:rFonts w:ascii="Arial"/>
                      <w:color w:val="010101"/>
                      <w:w w:val="115"/>
                      <w:sz w:val="13"/>
                      <w:lang w:val="pt-BR"/>
                    </w:rPr>
                    <w:t>Fiscal</w:t>
                  </w:r>
                </w:p>
                <w:p w14:paraId="5E7814C5" w14:textId="77777777" w:rsidR="00492716" w:rsidRPr="007A6B19" w:rsidRDefault="00492716">
                  <w:pPr>
                    <w:pStyle w:val="Corpodetexto"/>
                    <w:spacing w:before="1"/>
                    <w:rPr>
                      <w:rFonts w:ascii="Arial"/>
                      <w:sz w:val="12"/>
                      <w:lang w:val="pt-BR"/>
                    </w:rPr>
                  </w:pPr>
                </w:p>
                <w:p w14:paraId="3FC1BD42" w14:textId="77777777" w:rsidR="00492716" w:rsidRPr="007A6B19" w:rsidRDefault="00492716">
                  <w:pPr>
                    <w:spacing w:before="1"/>
                    <w:ind w:right="122"/>
                    <w:jc w:val="right"/>
                    <w:rPr>
                      <w:rFonts w:ascii="Arial"/>
                      <w:sz w:val="13"/>
                      <w:lang w:val="pt-BR"/>
                    </w:rPr>
                  </w:pPr>
                  <w:r w:rsidRPr="007A6B19">
                    <w:rPr>
                      <w:rFonts w:ascii="Arial"/>
                      <w:color w:val="010101"/>
                      <w:sz w:val="14"/>
                      <w:lang w:val="pt-BR"/>
                    </w:rPr>
                    <w:t xml:space="preserve">1 </w:t>
                  </w:r>
                  <w:proofErr w:type="gramStart"/>
                  <w:r w:rsidRPr="007A6B19">
                    <w:rPr>
                      <w:rFonts w:ascii="Arial"/>
                      <w:color w:val="010101"/>
                      <w:w w:val="110"/>
                      <w:sz w:val="13"/>
                      <w:lang w:val="pt-BR"/>
                    </w:rPr>
                    <w:t xml:space="preserve">Membros </w:t>
                  </w:r>
                  <w:r w:rsidRPr="007A6B19">
                    <w:rPr>
                      <w:rFonts w:ascii="Arial"/>
                      <w:color w:val="010101"/>
                      <w:spacing w:val="8"/>
                      <w:w w:val="110"/>
                      <w:sz w:val="13"/>
                      <w:lang w:val="pt-BR"/>
                    </w:rPr>
                    <w:t xml:space="preserve"> </w:t>
                  </w:r>
                  <w:r w:rsidRPr="007A6B19">
                    <w:rPr>
                      <w:rFonts w:ascii="Arial"/>
                      <w:color w:val="010101"/>
                      <w:w w:val="110"/>
                      <w:sz w:val="13"/>
                      <w:lang w:val="pt-BR"/>
                    </w:rPr>
                    <w:t>Efetivos</w:t>
                  </w:r>
                  <w:proofErr w:type="gramEnd"/>
                </w:p>
                <w:p w14:paraId="068651D7" w14:textId="77777777" w:rsidR="00492716" w:rsidRPr="007A6B19" w:rsidRDefault="00492716">
                  <w:pPr>
                    <w:spacing w:before="141" w:line="247" w:lineRule="auto"/>
                    <w:ind w:left="1893" w:right="124" w:firstLine="168"/>
                    <w:jc w:val="right"/>
                    <w:rPr>
                      <w:rFonts w:ascii="Arial"/>
                      <w:sz w:val="13"/>
                      <w:lang w:val="pt-BR"/>
                    </w:rPr>
                  </w:pPr>
                  <w:r w:rsidRPr="007A6B19">
                    <w:rPr>
                      <w:rFonts w:ascii="Arial"/>
                      <w:color w:val="010101"/>
                      <w:w w:val="120"/>
                      <w:sz w:val="13"/>
                      <w:lang w:val="pt-BR"/>
                    </w:rPr>
                    <w:t>Fabiano de</w:t>
                  </w:r>
                  <w:r w:rsidRPr="007A6B19">
                    <w:rPr>
                      <w:rFonts w:ascii="Arial"/>
                      <w:color w:val="010101"/>
                      <w:spacing w:val="-11"/>
                      <w:w w:val="120"/>
                      <w:sz w:val="13"/>
                      <w:lang w:val="pt-BR"/>
                    </w:rPr>
                    <w:t xml:space="preserve"> </w:t>
                  </w:r>
                  <w:r w:rsidRPr="007A6B19">
                    <w:rPr>
                      <w:rFonts w:ascii="Arial"/>
                      <w:color w:val="010101"/>
                      <w:w w:val="120"/>
                      <w:sz w:val="13"/>
                      <w:lang w:val="pt-BR"/>
                    </w:rPr>
                    <w:t>Sousa</w:t>
                  </w:r>
                  <w:r w:rsidRPr="007A6B19">
                    <w:rPr>
                      <w:rFonts w:ascii="Arial"/>
                      <w:color w:val="010101"/>
                      <w:spacing w:val="-4"/>
                      <w:w w:val="120"/>
                      <w:sz w:val="13"/>
                      <w:lang w:val="pt-BR"/>
                    </w:rPr>
                    <w:t xml:space="preserve"> </w:t>
                  </w:r>
                  <w:r w:rsidRPr="007A6B19">
                    <w:rPr>
                      <w:rFonts w:ascii="Arial"/>
                      <w:color w:val="010101"/>
                      <w:w w:val="120"/>
                      <w:sz w:val="13"/>
                      <w:lang w:val="pt-BR"/>
                    </w:rPr>
                    <w:t>Vitorino</w:t>
                  </w:r>
                  <w:r w:rsidRPr="007A6B19">
                    <w:rPr>
                      <w:rFonts w:ascii="Arial"/>
                      <w:color w:val="010101"/>
                      <w:spacing w:val="-1"/>
                      <w:w w:val="127"/>
                      <w:sz w:val="13"/>
                      <w:lang w:val="pt-BR"/>
                    </w:rPr>
                    <w:t xml:space="preserve"> </w:t>
                  </w:r>
                  <w:r w:rsidRPr="007A6B19">
                    <w:rPr>
                      <w:rFonts w:ascii="Arial"/>
                      <w:color w:val="010101"/>
                      <w:w w:val="120"/>
                      <w:sz w:val="13"/>
                      <w:lang w:val="pt-BR"/>
                    </w:rPr>
                    <w:t>Francisco</w:t>
                  </w:r>
                  <w:r w:rsidRPr="007A6B19">
                    <w:rPr>
                      <w:rFonts w:ascii="Arial"/>
                      <w:color w:val="010101"/>
                      <w:spacing w:val="-10"/>
                      <w:w w:val="120"/>
                      <w:sz w:val="13"/>
                      <w:lang w:val="pt-BR"/>
                    </w:rPr>
                    <w:t xml:space="preserve"> </w:t>
                  </w:r>
                  <w:r w:rsidRPr="007A6B19">
                    <w:rPr>
                      <w:rFonts w:ascii="Arial"/>
                      <w:color w:val="010101"/>
                      <w:w w:val="120"/>
                      <w:sz w:val="13"/>
                      <w:lang w:val="pt-BR"/>
                    </w:rPr>
                    <w:t>Sotero</w:t>
                  </w:r>
                  <w:r w:rsidRPr="007A6B19">
                    <w:rPr>
                      <w:rFonts w:ascii="Arial"/>
                      <w:color w:val="010101"/>
                      <w:spacing w:val="-14"/>
                      <w:w w:val="120"/>
                      <w:sz w:val="13"/>
                      <w:lang w:val="pt-BR"/>
                    </w:rPr>
                    <w:t xml:space="preserve"> </w:t>
                  </w:r>
                  <w:r w:rsidRPr="007A6B19">
                    <w:rPr>
                      <w:rFonts w:ascii="Arial"/>
                      <w:color w:val="010101"/>
                      <w:w w:val="120"/>
                      <w:sz w:val="13"/>
                      <w:lang w:val="pt-BR"/>
                    </w:rPr>
                    <w:t>Rosas</w:t>
                  </w:r>
                  <w:r w:rsidRPr="007A6B19">
                    <w:rPr>
                      <w:rFonts w:ascii="Arial"/>
                      <w:color w:val="010101"/>
                      <w:spacing w:val="-17"/>
                      <w:w w:val="120"/>
                      <w:sz w:val="13"/>
                      <w:lang w:val="pt-BR"/>
                    </w:rPr>
                    <w:t xml:space="preserve"> </w:t>
                  </w:r>
                  <w:r w:rsidRPr="007A6B19">
                    <w:rPr>
                      <w:rFonts w:ascii="Arial"/>
                      <w:color w:val="010101"/>
                      <w:w w:val="120"/>
                      <w:sz w:val="13"/>
                      <w:lang w:val="pt-BR"/>
                    </w:rPr>
                    <w:t>Neto</w:t>
                  </w:r>
                </w:p>
                <w:p w14:paraId="69FE55CE" w14:textId="77777777" w:rsidR="00492716" w:rsidRPr="007A6B19" w:rsidRDefault="00492716">
                  <w:pPr>
                    <w:spacing w:line="149" w:lineRule="exact"/>
                    <w:ind w:right="131"/>
                    <w:jc w:val="right"/>
                    <w:rPr>
                      <w:rFonts w:ascii="Arial"/>
                      <w:sz w:val="13"/>
                      <w:lang w:val="pt-BR"/>
                    </w:rPr>
                  </w:pPr>
                  <w:r w:rsidRPr="007A6B19">
                    <w:rPr>
                      <w:rFonts w:ascii="Arial"/>
                      <w:color w:val="010101"/>
                      <w:w w:val="120"/>
                      <w:sz w:val="13"/>
                      <w:lang w:val="pt-BR"/>
                    </w:rPr>
                    <w:t xml:space="preserve">Mareia </w:t>
                  </w:r>
                  <w:proofErr w:type="spellStart"/>
                  <w:r w:rsidRPr="007A6B19">
                    <w:rPr>
                      <w:rFonts w:ascii="Arial"/>
                      <w:color w:val="010101"/>
                      <w:w w:val="120"/>
                      <w:sz w:val="13"/>
                      <w:lang w:val="pt-BR"/>
                    </w:rPr>
                    <w:t>Wanzoff</w:t>
                  </w:r>
                  <w:proofErr w:type="spellEnd"/>
                  <w:r w:rsidRPr="007A6B19">
                    <w:rPr>
                      <w:rFonts w:ascii="Arial"/>
                      <w:color w:val="010101"/>
                      <w:w w:val="120"/>
                      <w:sz w:val="13"/>
                      <w:lang w:val="pt-BR"/>
                    </w:rPr>
                    <w:t xml:space="preserve"> Robalinho</w:t>
                  </w:r>
                  <w:r w:rsidRPr="007A6B19">
                    <w:rPr>
                      <w:rFonts w:ascii="Arial"/>
                      <w:color w:val="010101"/>
                      <w:spacing w:val="-20"/>
                      <w:w w:val="120"/>
                      <w:sz w:val="13"/>
                      <w:lang w:val="pt-BR"/>
                    </w:rPr>
                    <w:t xml:space="preserve"> </w:t>
                  </w:r>
                  <w:r w:rsidRPr="007A6B19">
                    <w:rPr>
                      <w:rFonts w:ascii="Arial"/>
                      <w:color w:val="010101"/>
                      <w:w w:val="120"/>
                      <w:sz w:val="13"/>
                      <w:lang w:val="pt-BR"/>
                    </w:rPr>
                    <w:t>Cavalcanti</w:t>
                  </w:r>
                </w:p>
                <w:p w14:paraId="5D2EC296" w14:textId="77777777" w:rsidR="00492716" w:rsidRPr="007A6B19" w:rsidRDefault="00492716">
                  <w:pPr>
                    <w:pStyle w:val="Corpodetexto"/>
                    <w:spacing w:before="1"/>
                    <w:rPr>
                      <w:rFonts w:ascii="Arial"/>
                      <w:sz w:val="14"/>
                      <w:lang w:val="pt-BR"/>
                    </w:rPr>
                  </w:pPr>
                </w:p>
                <w:p w14:paraId="65EBCCE8" w14:textId="77777777" w:rsidR="00492716" w:rsidRPr="007A6B19" w:rsidRDefault="00492716">
                  <w:pPr>
                    <w:spacing w:line="290" w:lineRule="atLeast"/>
                    <w:ind w:left="2389" w:right="124" w:firstLine="168"/>
                    <w:rPr>
                      <w:rFonts w:ascii="Arial" w:hAnsi="Arial"/>
                      <w:sz w:val="13"/>
                      <w:lang w:val="pt-BR"/>
                    </w:rPr>
                  </w:pPr>
                  <w:r w:rsidRPr="007A6B19">
                    <w:rPr>
                      <w:rFonts w:ascii="Arial" w:hAnsi="Arial"/>
                      <w:color w:val="010101"/>
                      <w:w w:val="120"/>
                      <w:sz w:val="13"/>
                      <w:lang w:val="pt-BR"/>
                    </w:rPr>
                    <w:t>Diretoria Executiva Márcio Vieira</w:t>
                  </w:r>
                  <w:r w:rsidRPr="007A6B19">
                    <w:rPr>
                      <w:rFonts w:ascii="Arial" w:hAnsi="Arial"/>
                      <w:color w:val="010101"/>
                      <w:spacing w:val="-20"/>
                      <w:w w:val="120"/>
                      <w:sz w:val="13"/>
                      <w:lang w:val="pt-BR"/>
                    </w:rPr>
                    <w:t xml:space="preserve"> </w:t>
                  </w:r>
                  <w:r w:rsidRPr="007A6B19">
                    <w:rPr>
                      <w:rFonts w:ascii="Arial" w:hAnsi="Arial"/>
                      <w:color w:val="010101"/>
                      <w:w w:val="120"/>
                      <w:sz w:val="13"/>
                      <w:lang w:val="pt-BR"/>
                    </w:rPr>
                    <w:t>Recalde</w:t>
                  </w:r>
                </w:p>
                <w:p w14:paraId="2220C703" w14:textId="77777777" w:rsidR="00492716" w:rsidRPr="007A6B19" w:rsidRDefault="00492716">
                  <w:pPr>
                    <w:spacing w:before="7"/>
                    <w:ind w:left="2542"/>
                    <w:rPr>
                      <w:rFonts w:ascii="Arial"/>
                      <w:sz w:val="13"/>
                      <w:lang w:val="pt-BR"/>
                    </w:rPr>
                  </w:pPr>
                  <w:r w:rsidRPr="007A6B19">
                    <w:rPr>
                      <w:rFonts w:ascii="Arial"/>
                      <w:color w:val="010101"/>
                      <w:spacing w:val="-1"/>
                      <w:sz w:val="10"/>
                      <w:lang w:val="pt-BR"/>
                    </w:rPr>
                    <w:t xml:space="preserve">1     </w:t>
                  </w:r>
                  <w:r w:rsidRPr="007A6B19">
                    <w:rPr>
                      <w:rFonts w:ascii="Arial"/>
                      <w:color w:val="010101"/>
                      <w:spacing w:val="6"/>
                      <w:sz w:val="10"/>
                      <w:lang w:val="pt-BR"/>
                    </w:rPr>
                    <w:t xml:space="preserve"> </w:t>
                  </w:r>
                  <w:r w:rsidRPr="007A6B19">
                    <w:rPr>
                      <w:rFonts w:ascii="Arial"/>
                      <w:color w:val="010101"/>
                      <w:spacing w:val="-1"/>
                      <w:w w:val="110"/>
                      <w:sz w:val="13"/>
                      <w:lang w:val="pt-BR"/>
                    </w:rPr>
                    <w:t>Diretor-Presidente</w:t>
                  </w:r>
                </w:p>
                <w:p w14:paraId="5E7F72B0" w14:textId="77777777" w:rsidR="00492716" w:rsidRPr="007A6B19" w:rsidRDefault="00492716">
                  <w:pPr>
                    <w:pStyle w:val="Corpodetexto"/>
                    <w:spacing w:before="9"/>
                    <w:rPr>
                      <w:rFonts w:ascii="Arial"/>
                      <w:sz w:val="13"/>
                      <w:lang w:val="pt-BR"/>
                    </w:rPr>
                  </w:pPr>
                </w:p>
                <w:p w14:paraId="5A5FB768" w14:textId="77777777" w:rsidR="00492716" w:rsidRPr="007A6B19" w:rsidRDefault="00492716">
                  <w:pPr>
                    <w:spacing w:line="147" w:lineRule="exact"/>
                    <w:ind w:right="134"/>
                    <w:jc w:val="right"/>
                    <w:rPr>
                      <w:rFonts w:ascii="Arial" w:hAnsi="Arial"/>
                      <w:sz w:val="13"/>
                      <w:lang w:val="pt-BR"/>
                    </w:rPr>
                  </w:pPr>
                  <w:r w:rsidRPr="007A6B19">
                    <w:rPr>
                      <w:rFonts w:ascii="Arial" w:hAnsi="Arial"/>
                      <w:color w:val="010101"/>
                      <w:w w:val="120"/>
                      <w:sz w:val="13"/>
                      <w:lang w:val="pt-BR"/>
                    </w:rPr>
                    <w:t>Pedro Antônio Estrella</w:t>
                  </w:r>
                  <w:r w:rsidRPr="007A6B19">
                    <w:rPr>
                      <w:rFonts w:ascii="Arial" w:hAnsi="Arial"/>
                      <w:color w:val="010101"/>
                      <w:spacing w:val="-15"/>
                      <w:w w:val="120"/>
                      <w:sz w:val="13"/>
                      <w:lang w:val="pt-BR"/>
                    </w:rPr>
                    <w:t xml:space="preserve"> </w:t>
                  </w:r>
                  <w:r w:rsidRPr="007A6B19">
                    <w:rPr>
                      <w:rFonts w:ascii="Arial" w:hAnsi="Arial"/>
                      <w:color w:val="010101"/>
                      <w:w w:val="120"/>
                      <w:sz w:val="13"/>
                      <w:lang w:val="pt-BR"/>
                    </w:rPr>
                    <w:t>Pedrosa</w:t>
                  </w:r>
                </w:p>
                <w:p w14:paraId="250BF915" w14:textId="77777777" w:rsidR="00492716" w:rsidRPr="007A6B19" w:rsidRDefault="00492716">
                  <w:pPr>
                    <w:spacing w:line="157" w:lineRule="exact"/>
                    <w:ind w:right="123"/>
                    <w:jc w:val="right"/>
                    <w:rPr>
                      <w:rFonts w:ascii="Arial" w:hAnsi="Arial"/>
                      <w:sz w:val="13"/>
                      <w:lang w:val="pt-BR"/>
                    </w:rPr>
                  </w:pPr>
                  <w:r w:rsidRPr="007A6B19">
                    <w:rPr>
                      <w:rFonts w:ascii="Arial" w:hAnsi="Arial"/>
                      <w:color w:val="010101"/>
                      <w:spacing w:val="8"/>
                      <w:w w:val="63"/>
                      <w:sz w:val="14"/>
                      <w:lang w:val="pt-BR"/>
                    </w:rPr>
                    <w:t>1</w:t>
                  </w:r>
                  <w:r w:rsidRPr="007A6B19">
                    <w:rPr>
                      <w:rFonts w:ascii="Arial" w:hAnsi="Arial"/>
                      <w:color w:val="010101"/>
                      <w:spacing w:val="-1"/>
                      <w:w w:val="126"/>
                      <w:sz w:val="13"/>
                      <w:lang w:val="pt-BR"/>
                    </w:rPr>
                    <w:t>Direto</w:t>
                  </w:r>
                  <w:r w:rsidRPr="007A6B19">
                    <w:rPr>
                      <w:rFonts w:ascii="Arial" w:hAnsi="Arial"/>
                      <w:color w:val="010101"/>
                      <w:w w:val="126"/>
                      <w:sz w:val="13"/>
                      <w:lang w:val="pt-BR"/>
                    </w:rPr>
                    <w:t>r</w:t>
                  </w:r>
                  <w:r w:rsidRPr="007A6B19">
                    <w:rPr>
                      <w:rFonts w:ascii="Arial" w:hAnsi="Arial"/>
                      <w:color w:val="010101"/>
                      <w:spacing w:val="11"/>
                      <w:sz w:val="13"/>
                      <w:lang w:val="pt-BR"/>
                    </w:rPr>
                    <w:t xml:space="preserve"> </w:t>
                  </w:r>
                  <w:r w:rsidRPr="007A6B19">
                    <w:rPr>
                      <w:rFonts w:ascii="Arial" w:hAnsi="Arial"/>
                      <w:color w:val="010101"/>
                      <w:spacing w:val="-1"/>
                      <w:w w:val="126"/>
                      <w:sz w:val="13"/>
                      <w:lang w:val="pt-BR"/>
                    </w:rPr>
                    <w:t>d</w:t>
                  </w:r>
                  <w:r w:rsidRPr="007A6B19">
                    <w:rPr>
                      <w:rFonts w:ascii="Arial" w:hAnsi="Arial"/>
                      <w:color w:val="010101"/>
                      <w:w w:val="126"/>
                      <w:sz w:val="13"/>
                      <w:lang w:val="pt-BR"/>
                    </w:rPr>
                    <w:t>e</w:t>
                  </w:r>
                  <w:r w:rsidRPr="007A6B19">
                    <w:rPr>
                      <w:rFonts w:ascii="Arial" w:hAnsi="Arial"/>
                      <w:color w:val="010101"/>
                      <w:spacing w:val="-3"/>
                      <w:sz w:val="13"/>
                      <w:lang w:val="pt-BR"/>
                    </w:rPr>
                    <w:t xml:space="preserve"> </w:t>
                  </w:r>
                  <w:r w:rsidRPr="007A6B19">
                    <w:rPr>
                      <w:rFonts w:ascii="Arial" w:hAnsi="Arial"/>
                      <w:color w:val="010101"/>
                      <w:spacing w:val="-1"/>
                      <w:w w:val="125"/>
                      <w:sz w:val="13"/>
                      <w:lang w:val="pt-BR"/>
                    </w:rPr>
                    <w:t>Administração</w:t>
                  </w:r>
                  <w:r w:rsidRPr="007A6B19">
                    <w:rPr>
                      <w:rFonts w:ascii="Arial" w:hAnsi="Arial"/>
                      <w:color w:val="010101"/>
                      <w:w w:val="125"/>
                      <w:sz w:val="13"/>
                      <w:lang w:val="pt-BR"/>
                    </w:rPr>
                    <w:t>,</w:t>
                  </w:r>
                  <w:r w:rsidRPr="007A6B19">
                    <w:rPr>
                      <w:rFonts w:ascii="Arial" w:hAnsi="Arial"/>
                      <w:color w:val="010101"/>
                      <w:spacing w:val="-4"/>
                      <w:sz w:val="13"/>
                      <w:lang w:val="pt-BR"/>
                    </w:rPr>
                    <w:t xml:space="preserve"> </w:t>
                  </w:r>
                  <w:r w:rsidRPr="007A6B19">
                    <w:rPr>
                      <w:rFonts w:ascii="Arial" w:hAnsi="Arial"/>
                      <w:color w:val="010101"/>
                      <w:spacing w:val="-1"/>
                      <w:w w:val="119"/>
                      <w:sz w:val="13"/>
                      <w:lang w:val="pt-BR"/>
                    </w:rPr>
                    <w:t>Tecnologi</w:t>
                  </w:r>
                  <w:r w:rsidRPr="007A6B19">
                    <w:rPr>
                      <w:rFonts w:ascii="Arial" w:hAnsi="Arial"/>
                      <w:color w:val="010101"/>
                      <w:w w:val="119"/>
                      <w:sz w:val="13"/>
                      <w:lang w:val="pt-BR"/>
                    </w:rPr>
                    <w:t>a</w:t>
                  </w:r>
                  <w:r w:rsidRPr="007A6B19">
                    <w:rPr>
                      <w:rFonts w:ascii="Arial" w:hAnsi="Arial"/>
                      <w:color w:val="010101"/>
                      <w:spacing w:val="17"/>
                      <w:sz w:val="13"/>
                      <w:lang w:val="pt-BR"/>
                    </w:rPr>
                    <w:t xml:space="preserve"> </w:t>
                  </w:r>
                  <w:r w:rsidRPr="007A6B19">
                    <w:rPr>
                      <w:rFonts w:ascii="Arial" w:hAnsi="Arial"/>
                      <w:color w:val="010101"/>
                      <w:w w:val="119"/>
                      <w:sz w:val="13"/>
                      <w:lang w:val="pt-BR"/>
                    </w:rPr>
                    <w:t>e</w:t>
                  </w:r>
                </w:p>
                <w:p w14:paraId="575F6E79" w14:textId="77777777" w:rsidR="00492716" w:rsidRPr="007A6B19" w:rsidRDefault="00492716">
                  <w:pPr>
                    <w:spacing w:line="148" w:lineRule="exact"/>
                    <w:ind w:right="127"/>
                    <w:jc w:val="right"/>
                    <w:rPr>
                      <w:rFonts w:ascii="Arial" w:hAnsi="Arial"/>
                      <w:sz w:val="13"/>
                      <w:lang w:val="pt-BR"/>
                    </w:rPr>
                  </w:pPr>
                  <w:r w:rsidRPr="007A6B19">
                    <w:rPr>
                      <w:rFonts w:ascii="Arial" w:hAnsi="Arial"/>
                      <w:color w:val="010101"/>
                      <w:w w:val="120"/>
                      <w:sz w:val="13"/>
                      <w:lang w:val="pt-BR"/>
                    </w:rPr>
                    <w:t>Finanças</w:t>
                  </w:r>
                  <w:r w:rsidRPr="007A6B19">
                    <w:rPr>
                      <w:rFonts w:ascii="Arial" w:hAnsi="Arial"/>
                      <w:color w:val="010101"/>
                      <w:spacing w:val="3"/>
                      <w:w w:val="120"/>
                      <w:sz w:val="13"/>
                      <w:lang w:val="pt-BR"/>
                    </w:rPr>
                    <w:t xml:space="preserve"> </w:t>
                  </w:r>
                  <w:r w:rsidRPr="007A6B19">
                    <w:rPr>
                      <w:rFonts w:ascii="Arial" w:hAnsi="Arial"/>
                      <w:color w:val="010101"/>
                      <w:w w:val="120"/>
                      <w:sz w:val="13"/>
                      <w:lang w:val="pt-BR"/>
                    </w:rPr>
                    <w:t>-DIPAT</w:t>
                  </w:r>
                </w:p>
                <w:p w14:paraId="031DFB9E" w14:textId="77777777" w:rsidR="00492716" w:rsidRPr="007A6B19" w:rsidRDefault="00492716">
                  <w:pPr>
                    <w:pStyle w:val="Corpodetexto"/>
                    <w:spacing w:before="1"/>
                    <w:rPr>
                      <w:rFonts w:ascii="Arial"/>
                      <w:sz w:val="14"/>
                      <w:lang w:val="pt-BR"/>
                    </w:rPr>
                  </w:pPr>
                </w:p>
                <w:p w14:paraId="304A7FD7" w14:textId="77777777" w:rsidR="00492716" w:rsidRPr="007A6B19" w:rsidRDefault="00492716">
                  <w:pPr>
                    <w:spacing w:before="1"/>
                    <w:ind w:left="1422" w:right="126" w:firstLine="941"/>
                    <w:jc w:val="right"/>
                    <w:rPr>
                      <w:rFonts w:ascii="Arial"/>
                      <w:sz w:val="13"/>
                      <w:lang w:val="pt-BR"/>
                    </w:rPr>
                  </w:pPr>
                  <w:r w:rsidRPr="007A6B19">
                    <w:rPr>
                      <w:rFonts w:ascii="Arial"/>
                      <w:color w:val="010101"/>
                      <w:w w:val="125"/>
                      <w:sz w:val="13"/>
                      <w:lang w:val="pt-BR"/>
                    </w:rPr>
                    <w:t>Hugo</w:t>
                  </w:r>
                  <w:r w:rsidRPr="007A6B19">
                    <w:rPr>
                      <w:rFonts w:ascii="Arial"/>
                      <w:color w:val="010101"/>
                      <w:spacing w:val="-28"/>
                      <w:w w:val="125"/>
                      <w:sz w:val="13"/>
                      <w:lang w:val="pt-BR"/>
                    </w:rPr>
                    <w:t xml:space="preserve"> </w:t>
                  </w:r>
                  <w:r w:rsidRPr="007A6B19">
                    <w:rPr>
                      <w:rFonts w:ascii="Arial"/>
                      <w:color w:val="010101"/>
                      <w:w w:val="125"/>
                      <w:sz w:val="13"/>
                      <w:lang w:val="pt-BR"/>
                    </w:rPr>
                    <w:t>de</w:t>
                  </w:r>
                  <w:r w:rsidRPr="007A6B19">
                    <w:rPr>
                      <w:rFonts w:ascii="Arial"/>
                      <w:color w:val="010101"/>
                      <w:spacing w:val="-27"/>
                      <w:w w:val="125"/>
                      <w:sz w:val="13"/>
                      <w:lang w:val="pt-BR"/>
                    </w:rPr>
                    <w:t xml:space="preserve"> </w:t>
                  </w:r>
                  <w:r w:rsidRPr="007A6B19">
                    <w:rPr>
                      <w:rFonts w:ascii="Arial"/>
                      <w:color w:val="010101"/>
                      <w:w w:val="125"/>
                      <w:sz w:val="13"/>
                      <w:lang w:val="pt-BR"/>
                    </w:rPr>
                    <w:t>Moraes</w:t>
                  </w:r>
                  <w:r w:rsidRPr="007A6B19">
                    <w:rPr>
                      <w:rFonts w:ascii="Arial"/>
                      <w:color w:val="010101"/>
                      <w:spacing w:val="-28"/>
                      <w:w w:val="125"/>
                      <w:sz w:val="13"/>
                      <w:lang w:val="pt-BR"/>
                    </w:rPr>
                    <w:t xml:space="preserve"> </w:t>
                  </w:r>
                  <w:r w:rsidRPr="007A6B19">
                    <w:rPr>
                      <w:rFonts w:ascii="Arial"/>
                      <w:color w:val="010101"/>
                      <w:w w:val="125"/>
                      <w:sz w:val="13"/>
                      <w:lang w:val="pt-BR"/>
                    </w:rPr>
                    <w:t>Pinto</w:t>
                  </w:r>
                  <w:r w:rsidRPr="007A6B19">
                    <w:rPr>
                      <w:rFonts w:ascii="Arial"/>
                      <w:color w:val="010101"/>
                      <w:spacing w:val="-1"/>
                      <w:w w:val="124"/>
                      <w:sz w:val="13"/>
                      <w:lang w:val="pt-BR"/>
                    </w:rPr>
                    <w:t xml:space="preserve"> </w:t>
                  </w:r>
                  <w:r w:rsidRPr="007A6B19">
                    <w:rPr>
                      <w:rFonts w:ascii="Arial"/>
                      <w:color w:val="010101"/>
                      <w:w w:val="125"/>
                      <w:sz w:val="13"/>
                      <w:lang w:val="pt-BR"/>
                    </w:rPr>
                    <w:t>Diretor</w:t>
                  </w:r>
                  <w:r w:rsidRPr="007A6B19">
                    <w:rPr>
                      <w:rFonts w:ascii="Arial"/>
                      <w:color w:val="010101"/>
                      <w:spacing w:val="-17"/>
                      <w:w w:val="125"/>
                      <w:sz w:val="13"/>
                      <w:lang w:val="pt-BR"/>
                    </w:rPr>
                    <w:t xml:space="preserve"> </w:t>
                  </w:r>
                  <w:r w:rsidRPr="007A6B19">
                    <w:rPr>
                      <w:rFonts w:ascii="Arial"/>
                      <w:color w:val="010101"/>
                      <w:w w:val="125"/>
                      <w:sz w:val="13"/>
                      <w:lang w:val="pt-BR"/>
                    </w:rPr>
                    <w:t>de</w:t>
                  </w:r>
                  <w:r w:rsidRPr="007A6B19">
                    <w:rPr>
                      <w:rFonts w:ascii="Arial"/>
                      <w:color w:val="010101"/>
                      <w:spacing w:val="-27"/>
                      <w:w w:val="125"/>
                      <w:sz w:val="13"/>
                      <w:lang w:val="pt-BR"/>
                    </w:rPr>
                    <w:t xml:space="preserve"> </w:t>
                  </w:r>
                  <w:r w:rsidRPr="007A6B19">
                    <w:rPr>
                      <w:rFonts w:ascii="Arial"/>
                      <w:color w:val="010101"/>
                      <w:w w:val="125"/>
                      <w:sz w:val="13"/>
                      <w:lang w:val="pt-BR"/>
                    </w:rPr>
                    <w:t>Controladoria,</w:t>
                  </w:r>
                  <w:r w:rsidRPr="007A6B19">
                    <w:rPr>
                      <w:rFonts w:ascii="Arial"/>
                      <w:color w:val="010101"/>
                      <w:spacing w:val="-29"/>
                      <w:w w:val="125"/>
                      <w:sz w:val="13"/>
                      <w:lang w:val="pt-BR"/>
                    </w:rPr>
                    <w:t xml:space="preserve"> </w:t>
                  </w:r>
                  <w:r w:rsidRPr="007A6B19">
                    <w:rPr>
                      <w:rFonts w:ascii="Arial"/>
                      <w:color w:val="010101"/>
                      <w:w w:val="125"/>
                      <w:sz w:val="13"/>
                      <w:lang w:val="pt-BR"/>
                    </w:rPr>
                    <w:t>Controles</w:t>
                  </w:r>
                </w:p>
                <w:p w14:paraId="351731BA" w14:textId="77777777" w:rsidR="00492716" w:rsidRPr="007A6B19" w:rsidRDefault="00492716">
                  <w:pPr>
                    <w:spacing w:before="8"/>
                    <w:ind w:left="2399"/>
                    <w:rPr>
                      <w:rFonts w:ascii="Arial" w:hAnsi="Arial"/>
                      <w:sz w:val="13"/>
                      <w:lang w:val="pt-BR"/>
                    </w:rPr>
                  </w:pPr>
                  <w:r w:rsidRPr="007A6B19">
                    <w:rPr>
                      <w:rFonts w:ascii="Arial" w:hAnsi="Arial"/>
                      <w:color w:val="010101"/>
                      <w:w w:val="115"/>
                      <w:sz w:val="13"/>
                      <w:lang w:val="pt-BR"/>
                    </w:rPr>
                    <w:t>e Segurança -</w:t>
                  </w:r>
                  <w:r w:rsidRPr="007A6B19">
                    <w:rPr>
                      <w:rFonts w:ascii="Arial" w:hAnsi="Arial"/>
                      <w:color w:val="010101"/>
                      <w:spacing w:val="32"/>
                      <w:w w:val="115"/>
                      <w:sz w:val="13"/>
                      <w:lang w:val="pt-BR"/>
                    </w:rPr>
                    <w:t xml:space="preserve"> </w:t>
                  </w:r>
                  <w:r w:rsidRPr="007A6B19">
                    <w:rPr>
                      <w:rFonts w:ascii="Arial" w:hAnsi="Arial"/>
                      <w:color w:val="010101"/>
                      <w:w w:val="115"/>
                      <w:sz w:val="13"/>
                      <w:lang w:val="pt-BR"/>
                    </w:rPr>
                    <w:t>DICCO</w:t>
                  </w:r>
                </w:p>
                <w:p w14:paraId="55DB7626" w14:textId="77777777" w:rsidR="00492716" w:rsidRPr="007A6B19" w:rsidRDefault="00492716">
                  <w:pPr>
                    <w:pStyle w:val="Corpodetexto"/>
                    <w:spacing w:before="9"/>
                    <w:rPr>
                      <w:rFonts w:ascii="Arial"/>
                      <w:sz w:val="13"/>
                      <w:lang w:val="pt-BR"/>
                    </w:rPr>
                  </w:pPr>
                </w:p>
                <w:p w14:paraId="5F5077E1" w14:textId="77777777" w:rsidR="00492716" w:rsidRPr="007A6B19" w:rsidRDefault="00492716">
                  <w:pPr>
                    <w:spacing w:line="242" w:lineRule="auto"/>
                    <w:ind w:left="826" w:right="115" w:firstLine="1562"/>
                    <w:jc w:val="right"/>
                    <w:rPr>
                      <w:rFonts w:ascii="Arial" w:hAnsi="Arial"/>
                      <w:sz w:val="13"/>
                      <w:lang w:val="pt-BR"/>
                    </w:rPr>
                  </w:pPr>
                  <w:r w:rsidRPr="007A6B19">
                    <w:rPr>
                      <w:rFonts w:ascii="Arial" w:hAnsi="Arial"/>
                      <w:color w:val="010101"/>
                      <w:w w:val="120"/>
                      <w:sz w:val="13"/>
                      <w:lang w:val="pt-BR"/>
                    </w:rPr>
                    <w:t>Márcio</w:t>
                  </w:r>
                  <w:r w:rsidRPr="007A6B19">
                    <w:rPr>
                      <w:rFonts w:ascii="Arial" w:hAnsi="Arial"/>
                      <w:color w:val="010101"/>
                      <w:spacing w:val="-11"/>
                      <w:w w:val="120"/>
                      <w:sz w:val="13"/>
                      <w:lang w:val="pt-BR"/>
                    </w:rPr>
                    <w:t xml:space="preserve"> </w:t>
                  </w:r>
                  <w:r w:rsidRPr="007A6B19">
                    <w:rPr>
                      <w:rFonts w:ascii="Arial" w:hAnsi="Arial"/>
                      <w:color w:val="010101"/>
                      <w:w w:val="120"/>
                      <w:sz w:val="13"/>
                      <w:lang w:val="pt-BR"/>
                    </w:rPr>
                    <w:t>Vieira</w:t>
                  </w:r>
                  <w:r w:rsidRPr="007A6B19">
                    <w:rPr>
                      <w:rFonts w:ascii="Arial" w:hAnsi="Arial"/>
                      <w:color w:val="010101"/>
                      <w:spacing w:val="-9"/>
                      <w:w w:val="120"/>
                      <w:sz w:val="13"/>
                      <w:lang w:val="pt-BR"/>
                    </w:rPr>
                    <w:t xml:space="preserve"> </w:t>
                  </w:r>
                  <w:r w:rsidRPr="007A6B19">
                    <w:rPr>
                      <w:rFonts w:ascii="Arial" w:hAnsi="Arial"/>
                      <w:color w:val="010101"/>
                      <w:w w:val="120"/>
                      <w:sz w:val="13"/>
                      <w:lang w:val="pt-BR"/>
                    </w:rPr>
                    <w:t>Recalde</w:t>
                  </w:r>
                  <w:r w:rsidRPr="007A6B19">
                    <w:rPr>
                      <w:rFonts w:ascii="Arial" w:hAnsi="Arial"/>
                      <w:color w:val="010101"/>
                      <w:spacing w:val="-1"/>
                      <w:w w:val="116"/>
                      <w:sz w:val="13"/>
                      <w:lang w:val="pt-BR"/>
                    </w:rPr>
                    <w:t xml:space="preserve"> </w:t>
                  </w:r>
                  <w:r w:rsidRPr="007A6B19">
                    <w:rPr>
                      <w:rFonts w:ascii="Arial" w:hAnsi="Arial"/>
                      <w:color w:val="010101"/>
                      <w:w w:val="120"/>
                      <w:sz w:val="13"/>
                      <w:lang w:val="pt-BR"/>
                    </w:rPr>
                    <w:t>Diretor de Negócios, Operações,</w:t>
                  </w:r>
                  <w:r w:rsidRPr="007A6B19">
                    <w:rPr>
                      <w:rFonts w:ascii="Arial" w:hAnsi="Arial"/>
                      <w:color w:val="010101"/>
                      <w:spacing w:val="-10"/>
                      <w:w w:val="120"/>
                      <w:sz w:val="13"/>
                      <w:lang w:val="pt-BR"/>
                    </w:rPr>
                    <w:t xml:space="preserve"> </w:t>
                  </w:r>
                  <w:r w:rsidRPr="007A6B19">
                    <w:rPr>
                      <w:rFonts w:ascii="Arial" w:hAnsi="Arial"/>
                      <w:color w:val="010101"/>
                      <w:w w:val="120"/>
                      <w:sz w:val="13"/>
                      <w:lang w:val="pt-BR"/>
                    </w:rPr>
                    <w:t>Produtos e</w:t>
                  </w:r>
                  <w:r w:rsidRPr="007A6B19">
                    <w:rPr>
                      <w:rFonts w:ascii="Arial" w:hAnsi="Arial"/>
                      <w:color w:val="010101"/>
                      <w:w w:val="123"/>
                      <w:sz w:val="13"/>
                      <w:lang w:val="pt-BR"/>
                    </w:rPr>
                    <w:t xml:space="preserve"> </w:t>
                  </w:r>
                  <w:r w:rsidRPr="007A6B19">
                    <w:rPr>
                      <w:rFonts w:ascii="Arial" w:hAnsi="Arial"/>
                      <w:color w:val="010101"/>
                      <w:w w:val="120"/>
                      <w:sz w:val="13"/>
                      <w:lang w:val="pt-BR"/>
                    </w:rPr>
                    <w:t xml:space="preserve">Cobrança - </w:t>
                  </w:r>
                  <w:r w:rsidRPr="007A6B19">
                    <w:rPr>
                      <w:rFonts w:ascii="Times New Roman" w:hAnsi="Times New Roman"/>
                      <w:b/>
                      <w:color w:val="010101"/>
                      <w:w w:val="120"/>
                      <w:sz w:val="13"/>
                      <w:lang w:val="pt-BR"/>
                    </w:rPr>
                    <w:t xml:space="preserve">DINOP </w:t>
                  </w:r>
                  <w:r w:rsidRPr="007A6B19">
                    <w:rPr>
                      <w:rFonts w:ascii="Times New Roman" w:hAnsi="Times New Roman"/>
                      <w:color w:val="010101"/>
                      <w:w w:val="120"/>
                      <w:sz w:val="13"/>
                      <w:lang w:val="pt-BR"/>
                    </w:rPr>
                    <w:t xml:space="preserve">- </w:t>
                  </w:r>
                  <w:r w:rsidRPr="007A6B19">
                    <w:rPr>
                      <w:rFonts w:ascii="Arial" w:hAnsi="Arial"/>
                      <w:color w:val="010101"/>
                      <w:w w:val="120"/>
                      <w:sz w:val="13"/>
                      <w:lang w:val="pt-BR"/>
                    </w:rPr>
                    <w:t>em</w:t>
                  </w:r>
                  <w:r w:rsidRPr="007A6B19">
                    <w:rPr>
                      <w:rFonts w:ascii="Arial" w:hAnsi="Arial"/>
                      <w:color w:val="010101"/>
                      <w:spacing w:val="19"/>
                      <w:w w:val="120"/>
                      <w:sz w:val="13"/>
                      <w:lang w:val="pt-BR"/>
                    </w:rPr>
                    <w:t xml:space="preserve"> </w:t>
                  </w:r>
                  <w:r w:rsidRPr="007A6B19">
                    <w:rPr>
                      <w:rFonts w:ascii="Arial" w:hAnsi="Arial"/>
                      <w:color w:val="010101"/>
                      <w:w w:val="120"/>
                      <w:sz w:val="13"/>
                      <w:lang w:val="pt-BR"/>
                    </w:rPr>
                    <w:t>exercício</w:t>
                  </w:r>
                </w:p>
              </w:txbxContent>
            </v:textbox>
            <w10:wrap type="topAndBottom" anchorx="page"/>
          </v:shape>
        </w:pict>
      </w:r>
    </w:p>
    <w:p w14:paraId="45142BA7" w14:textId="77777777" w:rsidR="00F71BAE" w:rsidRPr="007A6B19" w:rsidRDefault="00F71BAE">
      <w:pPr>
        <w:rPr>
          <w:rFonts w:ascii="Arial"/>
          <w:sz w:val="29"/>
          <w:lang w:val="pt-BR"/>
        </w:rPr>
        <w:sectPr w:rsidR="00F71BAE" w:rsidRPr="007A6B19">
          <w:pgSz w:w="11910" w:h="16840"/>
          <w:pgMar w:top="2540" w:right="880" w:bottom="280" w:left="840" w:header="1719" w:footer="0" w:gutter="0"/>
          <w:cols w:space="720"/>
        </w:sectPr>
      </w:pPr>
    </w:p>
    <w:p w14:paraId="31DB8BDF" w14:textId="77777777" w:rsidR="00F71BAE" w:rsidRPr="007A6B19" w:rsidRDefault="007A6B19">
      <w:pPr>
        <w:spacing w:before="177" w:line="242" w:lineRule="auto"/>
        <w:ind w:left="1204" w:right="1181"/>
        <w:rPr>
          <w:rFonts w:ascii="Arial" w:hAnsi="Arial"/>
          <w:b/>
          <w:sz w:val="19"/>
          <w:lang w:val="pt-BR"/>
        </w:rPr>
      </w:pPr>
      <w:r w:rsidRPr="007A6B19">
        <w:rPr>
          <w:rFonts w:ascii="Arial" w:hAnsi="Arial"/>
          <w:b/>
          <w:sz w:val="19"/>
          <w:lang w:val="pt-BR"/>
        </w:rPr>
        <w:lastRenderedPageBreak/>
        <w:t>Relatório do auditor independente sobre as demonstrações contábeis individuais e consolidadas</w:t>
      </w:r>
    </w:p>
    <w:p w14:paraId="4E91BA8F" w14:textId="77777777" w:rsidR="00F71BAE" w:rsidRPr="007A6B19" w:rsidRDefault="00F71BAE">
      <w:pPr>
        <w:pStyle w:val="Corpodetexto"/>
        <w:rPr>
          <w:rFonts w:ascii="Arial"/>
          <w:b/>
          <w:sz w:val="22"/>
          <w:lang w:val="pt-BR"/>
        </w:rPr>
      </w:pPr>
    </w:p>
    <w:p w14:paraId="47AEE3E7" w14:textId="77777777" w:rsidR="00F71BAE" w:rsidRPr="007A6B19" w:rsidRDefault="007A6B19">
      <w:pPr>
        <w:spacing w:before="155" w:line="207" w:lineRule="exact"/>
        <w:ind w:left="1204"/>
        <w:rPr>
          <w:rFonts w:ascii="Arial" w:hAnsi="Arial"/>
          <w:sz w:val="18"/>
          <w:lang w:val="pt-BR"/>
        </w:rPr>
      </w:pPr>
      <w:r w:rsidRPr="007A6B19">
        <w:rPr>
          <w:rFonts w:ascii="Arial" w:hAnsi="Arial"/>
          <w:sz w:val="18"/>
          <w:lang w:val="pt-BR"/>
        </w:rPr>
        <w:t>Ao Conselho de Administração, aos Acionistas e aos Administradores da</w:t>
      </w:r>
    </w:p>
    <w:p w14:paraId="1B69FA99" w14:textId="77777777" w:rsidR="00F71BAE" w:rsidRPr="007A6B19" w:rsidRDefault="007A6B19">
      <w:pPr>
        <w:ind w:left="1204"/>
        <w:rPr>
          <w:rFonts w:ascii="Arial" w:hAnsi="Arial"/>
          <w:b/>
          <w:sz w:val="19"/>
          <w:lang w:val="pt-BR"/>
        </w:rPr>
      </w:pPr>
      <w:r w:rsidRPr="007A6B19">
        <w:rPr>
          <w:rFonts w:ascii="Arial" w:hAnsi="Arial"/>
          <w:b/>
          <w:sz w:val="19"/>
          <w:lang w:val="pt-BR"/>
        </w:rPr>
        <w:t>Cartão BRB S.A.</w:t>
      </w:r>
    </w:p>
    <w:p w14:paraId="4BBF85B7" w14:textId="77777777" w:rsidR="00F71BAE" w:rsidRPr="007A6B19" w:rsidRDefault="007A6B19">
      <w:pPr>
        <w:spacing w:before="2"/>
        <w:ind w:left="1204"/>
        <w:rPr>
          <w:rFonts w:ascii="Arial" w:hAnsi="Arial"/>
          <w:sz w:val="18"/>
          <w:lang w:val="pt-BR"/>
        </w:rPr>
      </w:pPr>
      <w:r w:rsidRPr="007A6B19">
        <w:rPr>
          <w:rFonts w:ascii="Arial" w:hAnsi="Arial"/>
          <w:sz w:val="18"/>
          <w:lang w:val="pt-BR"/>
        </w:rPr>
        <w:t>Brasília - DF</w:t>
      </w:r>
    </w:p>
    <w:p w14:paraId="0D7997EC" w14:textId="77777777" w:rsidR="00F71BAE" w:rsidRPr="007A6B19" w:rsidRDefault="00F71BAE">
      <w:pPr>
        <w:pStyle w:val="Corpodetexto"/>
        <w:spacing w:before="10"/>
        <w:rPr>
          <w:rFonts w:ascii="Arial"/>
          <w:lang w:val="pt-BR"/>
        </w:rPr>
      </w:pPr>
    </w:p>
    <w:p w14:paraId="0CC5F56E" w14:textId="77777777" w:rsidR="00F71BAE" w:rsidRPr="007A6B19" w:rsidRDefault="007A6B19">
      <w:pPr>
        <w:ind w:left="1204"/>
        <w:rPr>
          <w:rFonts w:ascii="Arial" w:hAnsi="Arial"/>
          <w:b/>
          <w:sz w:val="18"/>
          <w:lang w:val="pt-BR"/>
        </w:rPr>
      </w:pPr>
      <w:r w:rsidRPr="007A6B19">
        <w:rPr>
          <w:rFonts w:ascii="Arial" w:hAnsi="Arial"/>
          <w:b/>
          <w:sz w:val="18"/>
          <w:lang w:val="pt-BR"/>
        </w:rPr>
        <w:t>Opinião</w:t>
      </w:r>
    </w:p>
    <w:p w14:paraId="21653562" w14:textId="77777777" w:rsidR="00F71BAE" w:rsidRPr="007A6B19" w:rsidRDefault="00F71BAE">
      <w:pPr>
        <w:pStyle w:val="Corpodetexto"/>
        <w:spacing w:before="5"/>
        <w:rPr>
          <w:rFonts w:ascii="Arial"/>
          <w:b/>
          <w:lang w:val="pt-BR"/>
        </w:rPr>
      </w:pPr>
    </w:p>
    <w:p w14:paraId="42BDC1D3" w14:textId="77777777" w:rsidR="00F71BAE" w:rsidRPr="007A6B19" w:rsidRDefault="007A6B19">
      <w:pPr>
        <w:spacing w:before="1" w:line="207" w:lineRule="exact"/>
        <w:ind w:left="1204"/>
        <w:rPr>
          <w:rFonts w:ascii="Arial" w:hAnsi="Arial"/>
          <w:sz w:val="18"/>
          <w:lang w:val="pt-BR"/>
        </w:rPr>
      </w:pPr>
      <w:r w:rsidRPr="007A6B19">
        <w:rPr>
          <w:rFonts w:ascii="Arial" w:hAnsi="Arial"/>
          <w:sz w:val="18"/>
          <w:lang w:val="pt-BR"/>
        </w:rPr>
        <w:t>Examinamos as demonstrações contábeis individuais e consolidadas da Cartão BRB S.A.</w:t>
      </w:r>
    </w:p>
    <w:p w14:paraId="04C19199" w14:textId="77777777" w:rsidR="00F71BAE" w:rsidRPr="007A6B19" w:rsidRDefault="00492716">
      <w:pPr>
        <w:spacing w:before="1" w:line="237" w:lineRule="auto"/>
        <w:ind w:left="1204" w:right="1181"/>
        <w:rPr>
          <w:rFonts w:ascii="Arial" w:hAnsi="Arial"/>
          <w:sz w:val="18"/>
          <w:lang w:val="pt-BR"/>
        </w:rPr>
      </w:pPr>
      <w:r>
        <w:pict w14:anchorId="0232016C">
          <v:shape id="_x0000_s1099" style="position:absolute;left:0;text-align:left;margin-left:105.85pt;margin-top:1.7pt;width:2.2pt;height:2.2pt;z-index:-264201216;mso-position-horizontal-relative:page" coordorigin="2117,34" coordsize="44,44" o:spt="100" adj="0,,0" path="m2131,34r-5,5l2122,39r-5,4l2117,77r14,l2131,58r-5,l2126,43r10,l2131,34xm2155,34r-5,5l2146,39r,9l2141,53r,24l2160,77r,-19l2150,58r,-10l2155,48r,-5l2160,43r-5,-9xe" fillcolor="black" stroked="f">
            <v:stroke joinstyle="round"/>
            <v:formulas/>
            <v:path arrowok="t" o:connecttype="segments"/>
            <w10:wrap anchorx="page"/>
          </v:shape>
        </w:pict>
      </w:r>
      <w:r>
        <w:pict w14:anchorId="536D4D32">
          <v:shape id="_x0000_s1098" style="position:absolute;left:0;text-align:left;margin-left:144.25pt;margin-top:1.7pt;width:2.4pt;height:2.2pt;z-index:-264200192;mso-position-horizontal-relative:page" coordorigin="2885,34" coordsize="48,44" o:spt="100" adj="0,,0" path="m2904,34r-14,l2890,53r4,l2894,67r-4,l2890,72r-5,l2890,77r4,l2904,67r,-33xm2933,34r-19,l2914,53r9,l2923,63r-5,4l2918,72r-4,l2918,77r5,l2928,72r,-5l2933,63r,-29xe" fillcolor="black" stroked="f">
            <v:stroke joinstyle="round"/>
            <v:formulas/>
            <v:path arrowok="t" o:connecttype="segments"/>
            <w10:wrap anchorx="page"/>
          </v:shape>
        </w:pict>
      </w:r>
      <w:r w:rsidR="007A6B19" w:rsidRPr="007A6B19">
        <w:rPr>
          <w:rFonts w:ascii="Arial" w:hAnsi="Arial"/>
          <w:sz w:val="18"/>
          <w:lang w:val="pt-BR"/>
        </w:rPr>
        <w:t>( Empresa ), identificadas como controladora e consolidado, respectivamente, que compreendem o balanço patrimonial em 31 de dezembro de 2019 e as respectivas demonstrações do resultado, do resultado abrangente, das mutações do patrimônio líquido e dos fluxos de caixa para o exercício findo nessa data, bem como as correspondentes notas explicativas, incluindo o resumo das principais políticas contábeis.</w:t>
      </w:r>
    </w:p>
    <w:p w14:paraId="10FB5B2C" w14:textId="77777777" w:rsidR="00F71BAE" w:rsidRPr="007A6B19" w:rsidRDefault="00F71BAE">
      <w:pPr>
        <w:pStyle w:val="Corpodetexto"/>
        <w:spacing w:before="8"/>
        <w:rPr>
          <w:rFonts w:ascii="Arial"/>
          <w:lang w:val="pt-BR"/>
        </w:rPr>
      </w:pPr>
    </w:p>
    <w:p w14:paraId="15E5707E" w14:textId="77777777" w:rsidR="00F71BAE" w:rsidRPr="007A6B19" w:rsidRDefault="007A6B19">
      <w:pPr>
        <w:spacing w:before="1" w:line="237" w:lineRule="auto"/>
        <w:ind w:left="1204" w:right="1151"/>
        <w:rPr>
          <w:rFonts w:ascii="Arial" w:hAnsi="Arial"/>
          <w:sz w:val="18"/>
          <w:lang w:val="pt-BR"/>
        </w:rPr>
      </w:pPr>
      <w:r w:rsidRPr="007A6B19">
        <w:rPr>
          <w:rFonts w:ascii="Arial" w:hAnsi="Arial"/>
          <w:sz w:val="18"/>
          <w:lang w:val="pt-BR"/>
        </w:rPr>
        <w:t>Em nossa opinião, as demonstrações contábeis individuais e consolidadas acima referidas apresentam adequadamente, em todos os aspectos relevantes, a posição patrimonial e financeira individual e consolidada da Empresa em 31 de dezembro de 2019, o desempenho individual e consolidado de suas operações e os seus fluxos de caixa individuais e consolidadas para o exercício findo nessa data, de acordo com as práticas contábeis adotadas no Brasil.</w:t>
      </w:r>
    </w:p>
    <w:p w14:paraId="1E194C85" w14:textId="77777777" w:rsidR="00F71BAE" w:rsidRPr="007A6B19" w:rsidRDefault="00F71BAE">
      <w:pPr>
        <w:pStyle w:val="Corpodetexto"/>
        <w:spacing w:before="7"/>
        <w:rPr>
          <w:rFonts w:ascii="Arial"/>
          <w:lang w:val="pt-BR"/>
        </w:rPr>
      </w:pPr>
    </w:p>
    <w:p w14:paraId="4B994D60" w14:textId="77777777" w:rsidR="00F71BAE" w:rsidRPr="007A6B19" w:rsidRDefault="007A6B19">
      <w:pPr>
        <w:ind w:left="1204"/>
        <w:rPr>
          <w:rFonts w:ascii="Arial" w:hAnsi="Arial"/>
          <w:b/>
          <w:sz w:val="18"/>
          <w:lang w:val="pt-BR"/>
        </w:rPr>
      </w:pPr>
      <w:r w:rsidRPr="007A6B19">
        <w:rPr>
          <w:rFonts w:ascii="Arial" w:hAnsi="Arial"/>
          <w:b/>
          <w:sz w:val="18"/>
          <w:lang w:val="pt-BR"/>
        </w:rPr>
        <w:t>Base para opinião</w:t>
      </w:r>
    </w:p>
    <w:p w14:paraId="533A4B84" w14:textId="77777777" w:rsidR="00F71BAE" w:rsidRPr="007A6B19" w:rsidRDefault="00F71BAE">
      <w:pPr>
        <w:pStyle w:val="Corpodetexto"/>
        <w:spacing w:before="5"/>
        <w:rPr>
          <w:rFonts w:ascii="Arial"/>
          <w:b/>
          <w:lang w:val="pt-BR"/>
        </w:rPr>
      </w:pPr>
    </w:p>
    <w:p w14:paraId="7E6FF984" w14:textId="77777777" w:rsidR="00F71BAE" w:rsidRPr="007A6B19" w:rsidRDefault="007A6B19">
      <w:pPr>
        <w:ind w:left="1204" w:right="1172"/>
        <w:rPr>
          <w:rFonts w:ascii="Arial" w:hAnsi="Arial"/>
          <w:sz w:val="18"/>
          <w:lang w:val="pt-BR"/>
        </w:rPr>
      </w:pPr>
      <w:r w:rsidRPr="007A6B19">
        <w:rPr>
          <w:rFonts w:ascii="Arial" w:hAnsi="Arial"/>
          <w:sz w:val="18"/>
          <w:lang w:val="pt-BR"/>
        </w:rPr>
        <w:t>Nossa auditoria foi conduzida de acordo com as normas brasileiras e internacionais de auditoria. Nossas responsabilidades, em conformidade com tais normas, estão descritas na seção a seguir,</w:t>
      </w:r>
    </w:p>
    <w:p w14:paraId="28C432BE" w14:textId="77777777" w:rsidR="00F71BAE" w:rsidRPr="007A6B19" w:rsidRDefault="007A6B19">
      <w:pPr>
        <w:spacing w:line="203" w:lineRule="exact"/>
        <w:ind w:left="7964"/>
        <w:rPr>
          <w:rFonts w:ascii="Arial"/>
          <w:sz w:val="18"/>
          <w:lang w:val="pt-BR"/>
        </w:rPr>
      </w:pPr>
      <w:r>
        <w:rPr>
          <w:noProof/>
        </w:rPr>
        <w:drawing>
          <wp:anchor distT="0" distB="0" distL="0" distR="0" simplePos="0" relativeHeight="239117312" behindDoc="1" locked="0" layoutInCell="1" allowOverlap="1" wp14:anchorId="23376384" wp14:editId="1EF17C19">
            <wp:simplePos x="0" y="0"/>
            <wp:positionH relativeFrom="page">
              <wp:posOffset>1307591</wp:posOffset>
            </wp:positionH>
            <wp:positionV relativeFrom="paragraph">
              <wp:posOffset>21128</wp:posOffset>
            </wp:positionV>
            <wp:extent cx="4245863" cy="237743"/>
            <wp:effectExtent l="0" t="0" r="0" b="0"/>
            <wp:wrapNone/>
            <wp:docPr id="2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1.png"/>
                    <pic:cNvPicPr/>
                  </pic:nvPicPr>
                  <pic:blipFill>
                    <a:blip r:embed="rId102" cstate="print"/>
                    <a:stretch>
                      <a:fillRect/>
                    </a:stretch>
                  </pic:blipFill>
                  <pic:spPr>
                    <a:xfrm>
                      <a:off x="0" y="0"/>
                      <a:ext cx="4245863" cy="237743"/>
                    </a:xfrm>
                    <a:prstGeom prst="rect">
                      <a:avLst/>
                    </a:prstGeom>
                  </pic:spPr>
                </pic:pic>
              </a:graphicData>
            </a:graphic>
          </wp:anchor>
        </w:drawing>
      </w:r>
      <w:r w:rsidRPr="007A6B19">
        <w:rPr>
          <w:rFonts w:ascii="Arial"/>
          <w:sz w:val="18"/>
          <w:lang w:val="pt-BR"/>
        </w:rPr>
        <w:t>individuais e</w:t>
      </w:r>
    </w:p>
    <w:p w14:paraId="09DB6B2F" w14:textId="77777777" w:rsidR="00F71BAE" w:rsidRPr="007A6B19" w:rsidRDefault="007A6B19">
      <w:pPr>
        <w:tabs>
          <w:tab w:val="left" w:pos="4233"/>
        </w:tabs>
        <w:spacing w:line="237" w:lineRule="auto"/>
        <w:ind w:left="1204" w:right="1231"/>
        <w:rPr>
          <w:rFonts w:ascii="Arial" w:hAnsi="Arial"/>
          <w:sz w:val="18"/>
          <w:lang w:val="pt-BR"/>
        </w:rPr>
      </w:pPr>
      <w:r w:rsidRPr="007A6B19">
        <w:rPr>
          <w:rFonts w:ascii="Arial" w:hAnsi="Arial"/>
          <w:sz w:val="18"/>
          <w:lang w:val="pt-BR"/>
        </w:rPr>
        <w:t>consolidadas</w:t>
      </w:r>
      <w:r w:rsidRPr="007A6B19">
        <w:rPr>
          <w:rFonts w:ascii="Arial" w:hAnsi="Arial"/>
          <w:sz w:val="18"/>
          <w:lang w:val="pt-BR"/>
        </w:rPr>
        <w:tab/>
        <w:t>em relação à Empresa, de acordo com os princípios éticos relevantes previstos no Código de Ética Profissional do Contador e nas normas profissionais emitidas</w:t>
      </w:r>
      <w:r w:rsidRPr="007A6B19">
        <w:rPr>
          <w:rFonts w:ascii="Arial" w:hAnsi="Arial"/>
          <w:spacing w:val="-12"/>
          <w:sz w:val="18"/>
          <w:lang w:val="pt-BR"/>
        </w:rPr>
        <w:t xml:space="preserve"> </w:t>
      </w:r>
      <w:r w:rsidRPr="007A6B19">
        <w:rPr>
          <w:rFonts w:ascii="Arial" w:hAnsi="Arial"/>
          <w:sz w:val="18"/>
          <w:lang w:val="pt-BR"/>
        </w:rPr>
        <w:t>pelo</w:t>
      </w:r>
      <w:r w:rsidRPr="007A6B19">
        <w:rPr>
          <w:rFonts w:ascii="Arial" w:hAnsi="Arial"/>
          <w:spacing w:val="-8"/>
          <w:sz w:val="18"/>
          <w:lang w:val="pt-BR"/>
        </w:rPr>
        <w:t xml:space="preserve"> </w:t>
      </w:r>
      <w:r w:rsidRPr="007A6B19">
        <w:rPr>
          <w:rFonts w:ascii="Arial" w:hAnsi="Arial"/>
          <w:sz w:val="18"/>
          <w:lang w:val="pt-BR"/>
        </w:rPr>
        <w:t>Conselho</w:t>
      </w:r>
      <w:r w:rsidRPr="007A6B19">
        <w:rPr>
          <w:rFonts w:ascii="Arial" w:hAnsi="Arial"/>
          <w:spacing w:val="-13"/>
          <w:sz w:val="18"/>
          <w:lang w:val="pt-BR"/>
        </w:rPr>
        <w:t xml:space="preserve"> </w:t>
      </w:r>
      <w:r w:rsidRPr="007A6B19">
        <w:rPr>
          <w:rFonts w:ascii="Arial" w:hAnsi="Arial"/>
          <w:sz w:val="18"/>
          <w:lang w:val="pt-BR"/>
        </w:rPr>
        <w:t>Federal</w:t>
      </w:r>
      <w:r w:rsidRPr="007A6B19">
        <w:rPr>
          <w:rFonts w:ascii="Arial" w:hAnsi="Arial"/>
          <w:spacing w:val="-6"/>
          <w:sz w:val="18"/>
          <w:lang w:val="pt-BR"/>
        </w:rPr>
        <w:t xml:space="preserve"> </w:t>
      </w:r>
      <w:r w:rsidRPr="007A6B19">
        <w:rPr>
          <w:rFonts w:ascii="Arial" w:hAnsi="Arial"/>
          <w:sz w:val="18"/>
          <w:lang w:val="pt-BR"/>
        </w:rPr>
        <w:t>de</w:t>
      </w:r>
      <w:r w:rsidRPr="007A6B19">
        <w:rPr>
          <w:rFonts w:ascii="Arial" w:hAnsi="Arial"/>
          <w:spacing w:val="-4"/>
          <w:sz w:val="18"/>
          <w:lang w:val="pt-BR"/>
        </w:rPr>
        <w:t xml:space="preserve"> </w:t>
      </w:r>
      <w:r w:rsidRPr="007A6B19">
        <w:rPr>
          <w:rFonts w:ascii="Arial" w:hAnsi="Arial"/>
          <w:sz w:val="18"/>
          <w:lang w:val="pt-BR"/>
        </w:rPr>
        <w:t>Contabilidade,</w:t>
      </w:r>
      <w:r w:rsidRPr="007A6B19">
        <w:rPr>
          <w:rFonts w:ascii="Arial" w:hAnsi="Arial"/>
          <w:spacing w:val="-11"/>
          <w:sz w:val="18"/>
          <w:lang w:val="pt-BR"/>
        </w:rPr>
        <w:t xml:space="preserve"> </w:t>
      </w:r>
      <w:r w:rsidRPr="007A6B19">
        <w:rPr>
          <w:rFonts w:ascii="Arial" w:hAnsi="Arial"/>
          <w:sz w:val="18"/>
          <w:lang w:val="pt-BR"/>
        </w:rPr>
        <w:t>e</w:t>
      </w:r>
      <w:r w:rsidRPr="007A6B19">
        <w:rPr>
          <w:rFonts w:ascii="Arial" w:hAnsi="Arial"/>
          <w:spacing w:val="-13"/>
          <w:sz w:val="18"/>
          <w:lang w:val="pt-BR"/>
        </w:rPr>
        <w:t xml:space="preserve"> </w:t>
      </w:r>
      <w:r w:rsidRPr="007A6B19">
        <w:rPr>
          <w:rFonts w:ascii="Arial" w:hAnsi="Arial"/>
          <w:sz w:val="18"/>
          <w:lang w:val="pt-BR"/>
        </w:rPr>
        <w:t>cumprimos</w:t>
      </w:r>
      <w:r w:rsidRPr="007A6B19">
        <w:rPr>
          <w:rFonts w:ascii="Arial" w:hAnsi="Arial"/>
          <w:spacing w:val="-9"/>
          <w:sz w:val="18"/>
          <w:lang w:val="pt-BR"/>
        </w:rPr>
        <w:t xml:space="preserve"> </w:t>
      </w:r>
      <w:r w:rsidRPr="007A6B19">
        <w:rPr>
          <w:rFonts w:ascii="Arial" w:hAnsi="Arial"/>
          <w:sz w:val="18"/>
          <w:lang w:val="pt-BR"/>
        </w:rPr>
        <w:t>com</w:t>
      </w:r>
      <w:r w:rsidRPr="007A6B19">
        <w:rPr>
          <w:rFonts w:ascii="Arial" w:hAnsi="Arial"/>
          <w:spacing w:val="-8"/>
          <w:sz w:val="18"/>
          <w:lang w:val="pt-BR"/>
        </w:rPr>
        <w:t xml:space="preserve"> </w:t>
      </w:r>
      <w:r w:rsidRPr="007A6B19">
        <w:rPr>
          <w:rFonts w:ascii="Arial" w:hAnsi="Arial"/>
          <w:sz w:val="18"/>
          <w:lang w:val="pt-BR"/>
        </w:rPr>
        <w:t>as</w:t>
      </w:r>
      <w:r w:rsidRPr="007A6B19">
        <w:rPr>
          <w:rFonts w:ascii="Arial" w:hAnsi="Arial"/>
          <w:spacing w:val="-9"/>
          <w:sz w:val="18"/>
          <w:lang w:val="pt-BR"/>
        </w:rPr>
        <w:t xml:space="preserve"> </w:t>
      </w:r>
      <w:r w:rsidRPr="007A6B19">
        <w:rPr>
          <w:rFonts w:ascii="Arial" w:hAnsi="Arial"/>
          <w:sz w:val="18"/>
          <w:lang w:val="pt-BR"/>
        </w:rPr>
        <w:t>demais</w:t>
      </w:r>
      <w:r w:rsidRPr="007A6B19">
        <w:rPr>
          <w:rFonts w:ascii="Arial" w:hAnsi="Arial"/>
          <w:spacing w:val="-6"/>
          <w:sz w:val="18"/>
          <w:lang w:val="pt-BR"/>
        </w:rPr>
        <w:t xml:space="preserve"> </w:t>
      </w:r>
      <w:r w:rsidRPr="007A6B19">
        <w:rPr>
          <w:rFonts w:ascii="Arial" w:hAnsi="Arial"/>
          <w:sz w:val="18"/>
          <w:lang w:val="pt-BR"/>
        </w:rPr>
        <w:t>responsabilidades éticas</w:t>
      </w:r>
      <w:r w:rsidRPr="007A6B19">
        <w:rPr>
          <w:rFonts w:ascii="Arial" w:hAnsi="Arial"/>
          <w:spacing w:val="-5"/>
          <w:sz w:val="18"/>
          <w:lang w:val="pt-BR"/>
        </w:rPr>
        <w:t xml:space="preserve"> </w:t>
      </w:r>
      <w:r w:rsidRPr="007A6B19">
        <w:rPr>
          <w:rFonts w:ascii="Arial" w:hAnsi="Arial"/>
          <w:sz w:val="18"/>
          <w:lang w:val="pt-BR"/>
        </w:rPr>
        <w:t>de</w:t>
      </w:r>
      <w:r w:rsidRPr="007A6B19">
        <w:rPr>
          <w:rFonts w:ascii="Arial" w:hAnsi="Arial"/>
          <w:spacing w:val="-10"/>
          <w:sz w:val="18"/>
          <w:lang w:val="pt-BR"/>
        </w:rPr>
        <w:t xml:space="preserve"> </w:t>
      </w:r>
      <w:r w:rsidRPr="007A6B19">
        <w:rPr>
          <w:rFonts w:ascii="Arial" w:hAnsi="Arial"/>
          <w:sz w:val="18"/>
          <w:lang w:val="pt-BR"/>
        </w:rPr>
        <w:t>acordo</w:t>
      </w:r>
      <w:r w:rsidRPr="007A6B19">
        <w:rPr>
          <w:rFonts w:ascii="Arial" w:hAnsi="Arial"/>
          <w:spacing w:val="-10"/>
          <w:sz w:val="18"/>
          <w:lang w:val="pt-BR"/>
        </w:rPr>
        <w:t xml:space="preserve"> </w:t>
      </w:r>
      <w:r w:rsidRPr="007A6B19">
        <w:rPr>
          <w:rFonts w:ascii="Arial" w:hAnsi="Arial"/>
          <w:sz w:val="18"/>
          <w:lang w:val="pt-BR"/>
        </w:rPr>
        <w:t>com</w:t>
      </w:r>
      <w:r w:rsidRPr="007A6B19">
        <w:rPr>
          <w:rFonts w:ascii="Arial" w:hAnsi="Arial"/>
          <w:spacing w:val="-7"/>
          <w:sz w:val="18"/>
          <w:lang w:val="pt-BR"/>
        </w:rPr>
        <w:t xml:space="preserve"> </w:t>
      </w:r>
      <w:r w:rsidRPr="007A6B19">
        <w:rPr>
          <w:rFonts w:ascii="Arial" w:hAnsi="Arial"/>
          <w:sz w:val="18"/>
          <w:lang w:val="pt-BR"/>
        </w:rPr>
        <w:t>essas</w:t>
      </w:r>
      <w:r w:rsidRPr="007A6B19">
        <w:rPr>
          <w:rFonts w:ascii="Arial" w:hAnsi="Arial"/>
          <w:spacing w:val="-4"/>
          <w:sz w:val="18"/>
          <w:lang w:val="pt-BR"/>
        </w:rPr>
        <w:t xml:space="preserve"> </w:t>
      </w:r>
      <w:r w:rsidRPr="007A6B19">
        <w:rPr>
          <w:rFonts w:ascii="Arial" w:hAnsi="Arial"/>
          <w:sz w:val="18"/>
          <w:lang w:val="pt-BR"/>
        </w:rPr>
        <w:t>normas.</w:t>
      </w:r>
      <w:r w:rsidRPr="007A6B19">
        <w:rPr>
          <w:rFonts w:ascii="Arial" w:hAnsi="Arial"/>
          <w:spacing w:val="-4"/>
          <w:sz w:val="18"/>
          <w:lang w:val="pt-BR"/>
        </w:rPr>
        <w:t xml:space="preserve"> </w:t>
      </w:r>
      <w:r w:rsidRPr="007A6B19">
        <w:rPr>
          <w:rFonts w:ascii="Arial" w:hAnsi="Arial"/>
          <w:sz w:val="18"/>
          <w:lang w:val="pt-BR"/>
        </w:rPr>
        <w:t>Acreditamos</w:t>
      </w:r>
      <w:r w:rsidRPr="007A6B19">
        <w:rPr>
          <w:rFonts w:ascii="Arial" w:hAnsi="Arial"/>
          <w:spacing w:val="-10"/>
          <w:sz w:val="18"/>
          <w:lang w:val="pt-BR"/>
        </w:rPr>
        <w:t xml:space="preserve"> </w:t>
      </w:r>
      <w:r w:rsidRPr="007A6B19">
        <w:rPr>
          <w:rFonts w:ascii="Arial" w:hAnsi="Arial"/>
          <w:sz w:val="18"/>
          <w:lang w:val="pt-BR"/>
        </w:rPr>
        <w:t>que</w:t>
      </w:r>
      <w:r w:rsidRPr="007A6B19">
        <w:rPr>
          <w:rFonts w:ascii="Arial" w:hAnsi="Arial"/>
          <w:spacing w:val="-2"/>
          <w:sz w:val="18"/>
          <w:lang w:val="pt-BR"/>
        </w:rPr>
        <w:t xml:space="preserve"> </w:t>
      </w:r>
      <w:r w:rsidRPr="007A6B19">
        <w:rPr>
          <w:rFonts w:ascii="Arial" w:hAnsi="Arial"/>
          <w:sz w:val="18"/>
          <w:lang w:val="pt-BR"/>
        </w:rPr>
        <w:t>a</w:t>
      </w:r>
      <w:r w:rsidRPr="007A6B19">
        <w:rPr>
          <w:rFonts w:ascii="Arial" w:hAnsi="Arial"/>
          <w:spacing w:val="-9"/>
          <w:sz w:val="18"/>
          <w:lang w:val="pt-BR"/>
        </w:rPr>
        <w:t xml:space="preserve"> </w:t>
      </w:r>
      <w:r w:rsidRPr="007A6B19">
        <w:rPr>
          <w:rFonts w:ascii="Arial" w:hAnsi="Arial"/>
          <w:sz w:val="18"/>
          <w:lang w:val="pt-BR"/>
        </w:rPr>
        <w:t>evidência</w:t>
      </w:r>
      <w:r w:rsidRPr="007A6B19">
        <w:rPr>
          <w:rFonts w:ascii="Arial" w:hAnsi="Arial"/>
          <w:spacing w:val="-7"/>
          <w:sz w:val="18"/>
          <w:lang w:val="pt-BR"/>
        </w:rPr>
        <w:t xml:space="preserve"> </w:t>
      </w:r>
      <w:r w:rsidRPr="007A6B19">
        <w:rPr>
          <w:rFonts w:ascii="Arial" w:hAnsi="Arial"/>
          <w:sz w:val="18"/>
          <w:lang w:val="pt-BR"/>
        </w:rPr>
        <w:t>de</w:t>
      </w:r>
      <w:r w:rsidRPr="007A6B19">
        <w:rPr>
          <w:rFonts w:ascii="Arial" w:hAnsi="Arial"/>
          <w:spacing w:val="-2"/>
          <w:sz w:val="18"/>
          <w:lang w:val="pt-BR"/>
        </w:rPr>
        <w:t xml:space="preserve"> </w:t>
      </w:r>
      <w:r w:rsidRPr="007A6B19">
        <w:rPr>
          <w:rFonts w:ascii="Arial" w:hAnsi="Arial"/>
          <w:sz w:val="18"/>
          <w:lang w:val="pt-BR"/>
        </w:rPr>
        <w:t>auditoria</w:t>
      </w:r>
      <w:r w:rsidRPr="007A6B19">
        <w:rPr>
          <w:rFonts w:ascii="Arial" w:hAnsi="Arial"/>
          <w:spacing w:val="-6"/>
          <w:sz w:val="18"/>
          <w:lang w:val="pt-BR"/>
        </w:rPr>
        <w:t xml:space="preserve"> </w:t>
      </w:r>
      <w:r w:rsidRPr="007A6B19">
        <w:rPr>
          <w:rFonts w:ascii="Arial" w:hAnsi="Arial"/>
          <w:sz w:val="18"/>
          <w:lang w:val="pt-BR"/>
        </w:rPr>
        <w:t>obtida</w:t>
      </w:r>
      <w:r w:rsidRPr="007A6B19">
        <w:rPr>
          <w:rFonts w:ascii="Arial" w:hAnsi="Arial"/>
          <w:spacing w:val="-9"/>
          <w:sz w:val="18"/>
          <w:lang w:val="pt-BR"/>
        </w:rPr>
        <w:t xml:space="preserve"> </w:t>
      </w:r>
      <w:r w:rsidRPr="007A6B19">
        <w:rPr>
          <w:rFonts w:ascii="Arial" w:hAnsi="Arial"/>
          <w:sz w:val="18"/>
          <w:lang w:val="pt-BR"/>
        </w:rPr>
        <w:t>é</w:t>
      </w:r>
      <w:r w:rsidRPr="007A6B19">
        <w:rPr>
          <w:rFonts w:ascii="Arial" w:hAnsi="Arial"/>
          <w:spacing w:val="-7"/>
          <w:sz w:val="18"/>
          <w:lang w:val="pt-BR"/>
        </w:rPr>
        <w:t xml:space="preserve"> </w:t>
      </w:r>
      <w:r w:rsidRPr="007A6B19">
        <w:rPr>
          <w:rFonts w:ascii="Arial" w:hAnsi="Arial"/>
          <w:sz w:val="18"/>
          <w:lang w:val="pt-BR"/>
        </w:rPr>
        <w:t>suficiente e apropriada para fundamentar nossa</w:t>
      </w:r>
      <w:r w:rsidRPr="007A6B19">
        <w:rPr>
          <w:rFonts w:ascii="Arial" w:hAnsi="Arial"/>
          <w:spacing w:val="-6"/>
          <w:sz w:val="18"/>
          <w:lang w:val="pt-BR"/>
        </w:rPr>
        <w:t xml:space="preserve"> </w:t>
      </w:r>
      <w:r w:rsidRPr="007A6B19">
        <w:rPr>
          <w:rFonts w:ascii="Arial" w:hAnsi="Arial"/>
          <w:sz w:val="18"/>
          <w:lang w:val="pt-BR"/>
        </w:rPr>
        <w:t>opinião.</w:t>
      </w:r>
    </w:p>
    <w:p w14:paraId="41AB9A7A" w14:textId="77777777" w:rsidR="00F71BAE" w:rsidRPr="007A6B19" w:rsidRDefault="00F71BAE">
      <w:pPr>
        <w:pStyle w:val="Corpodetexto"/>
        <w:spacing w:before="6"/>
        <w:rPr>
          <w:rFonts w:ascii="Arial"/>
          <w:lang w:val="pt-BR"/>
        </w:rPr>
      </w:pPr>
    </w:p>
    <w:p w14:paraId="6F522132" w14:textId="77777777" w:rsidR="00F71BAE" w:rsidRPr="007A6B19" w:rsidRDefault="007A6B19">
      <w:pPr>
        <w:ind w:left="1204"/>
        <w:rPr>
          <w:rFonts w:ascii="Arial" w:hAnsi="Arial"/>
          <w:b/>
          <w:sz w:val="18"/>
          <w:lang w:val="pt-BR"/>
        </w:rPr>
      </w:pPr>
      <w:r w:rsidRPr="007A6B19">
        <w:rPr>
          <w:rFonts w:ascii="Arial" w:hAnsi="Arial"/>
          <w:b/>
          <w:sz w:val="18"/>
          <w:lang w:val="pt-BR"/>
        </w:rPr>
        <w:t>Ênfase</w:t>
      </w:r>
    </w:p>
    <w:p w14:paraId="3CD06410" w14:textId="77777777" w:rsidR="00F71BAE" w:rsidRPr="007A6B19" w:rsidRDefault="00F71BAE">
      <w:pPr>
        <w:pStyle w:val="Corpodetexto"/>
        <w:spacing w:before="10"/>
        <w:rPr>
          <w:rFonts w:ascii="Arial"/>
          <w:b/>
          <w:lang w:val="pt-BR"/>
        </w:rPr>
      </w:pPr>
    </w:p>
    <w:p w14:paraId="219B9F0B" w14:textId="77777777" w:rsidR="00F71BAE" w:rsidRPr="007A6B19" w:rsidRDefault="007A6B19">
      <w:pPr>
        <w:spacing w:before="1"/>
        <w:ind w:left="1204"/>
        <w:rPr>
          <w:rFonts w:ascii="Arial" w:hAnsi="Arial"/>
          <w:sz w:val="18"/>
          <w:lang w:val="pt-BR"/>
        </w:rPr>
      </w:pPr>
      <w:r w:rsidRPr="007A6B19">
        <w:rPr>
          <w:rFonts w:ascii="Arial" w:hAnsi="Arial"/>
          <w:sz w:val="18"/>
          <w:u w:val="single"/>
          <w:lang w:val="pt-BR"/>
        </w:rPr>
        <w:t xml:space="preserve">Operação </w:t>
      </w:r>
      <w:proofErr w:type="spellStart"/>
      <w:r w:rsidRPr="007A6B19">
        <w:rPr>
          <w:rFonts w:ascii="Arial" w:hAnsi="Arial"/>
          <w:sz w:val="18"/>
          <w:u w:val="single"/>
          <w:lang w:val="pt-BR"/>
        </w:rPr>
        <w:t>Circus</w:t>
      </w:r>
      <w:proofErr w:type="spellEnd"/>
      <w:r w:rsidRPr="007A6B19">
        <w:rPr>
          <w:rFonts w:ascii="Arial" w:hAnsi="Arial"/>
          <w:sz w:val="18"/>
          <w:u w:val="single"/>
          <w:lang w:val="pt-BR"/>
        </w:rPr>
        <w:t xml:space="preserve"> </w:t>
      </w:r>
      <w:proofErr w:type="spellStart"/>
      <w:r w:rsidRPr="007A6B19">
        <w:rPr>
          <w:rFonts w:ascii="Arial" w:hAnsi="Arial"/>
          <w:sz w:val="18"/>
          <w:u w:val="single"/>
          <w:lang w:val="pt-BR"/>
        </w:rPr>
        <w:t>Maximus</w:t>
      </w:r>
      <w:proofErr w:type="spellEnd"/>
    </w:p>
    <w:p w14:paraId="6A312BAE" w14:textId="77777777" w:rsidR="00F71BAE" w:rsidRPr="007A6B19" w:rsidRDefault="00F71BAE">
      <w:pPr>
        <w:pStyle w:val="Corpodetexto"/>
        <w:spacing w:before="4"/>
        <w:rPr>
          <w:rFonts w:ascii="Arial"/>
          <w:sz w:val="9"/>
          <w:lang w:val="pt-BR"/>
        </w:rPr>
      </w:pPr>
    </w:p>
    <w:p w14:paraId="7B65A55F" w14:textId="77777777" w:rsidR="00F71BAE" w:rsidRPr="00492716" w:rsidRDefault="00492716">
      <w:pPr>
        <w:tabs>
          <w:tab w:val="left" w:pos="8502"/>
        </w:tabs>
        <w:spacing w:before="95" w:line="237" w:lineRule="auto"/>
        <w:ind w:left="1204" w:right="1178"/>
        <w:rPr>
          <w:rFonts w:ascii="Arial" w:hAnsi="Arial"/>
          <w:sz w:val="18"/>
          <w:lang w:val="pt-BR"/>
        </w:rPr>
      </w:pPr>
      <w:r w:rsidRPr="00492716">
        <w:pict w14:anchorId="313286F3">
          <v:group id="_x0000_s1093" style="position:absolute;left:0;text-align:left;margin-left:102.7pt;margin-top:47.65pt;width:335.55pt;height:8.4pt;z-index:-251532288;mso-wrap-distance-left:0;mso-wrap-distance-right:0;mso-position-horizontal-relative:page" coordorigin="2054,953" coordsize="6711,168">
            <v:shape id="_x0000_s1097" type="#_x0000_t75" style="position:absolute;left:2054;top:953;width:2717;height:130">
              <v:imagedata r:id="rId103" o:title=""/>
            </v:shape>
            <v:shape id="_x0000_s1096" type="#_x0000_t75" style="position:absolute;left:4795;top:953;width:1997;height:168">
              <v:imagedata r:id="rId104" o:title=""/>
            </v:shape>
            <v:shape id="_x0000_s1095" type="#_x0000_t75" style="position:absolute;left:6854;top:953;width:1877;height:130">
              <v:imagedata r:id="rId105" o:title=""/>
            </v:shape>
            <v:rect id="_x0000_s1094" style="position:absolute;left:8750;top:1063;width:15;height:20" fillcolor="black" stroked="f"/>
            <w10:wrap type="topAndBottom" anchorx="page"/>
          </v:group>
        </w:pict>
      </w:r>
      <w:r w:rsidR="007A6B19" w:rsidRPr="00492716">
        <w:rPr>
          <w:noProof/>
        </w:rPr>
        <w:drawing>
          <wp:anchor distT="0" distB="0" distL="0" distR="0" simplePos="0" relativeHeight="251654656" behindDoc="0" locked="0" layoutInCell="1" allowOverlap="1" wp14:anchorId="7A6FF722" wp14:editId="3468D1E8">
            <wp:simplePos x="0" y="0"/>
            <wp:positionH relativeFrom="page">
              <wp:posOffset>5614416</wp:posOffset>
            </wp:positionH>
            <wp:positionV relativeFrom="paragraph">
              <wp:posOffset>605377</wp:posOffset>
            </wp:positionV>
            <wp:extent cx="400000" cy="106870"/>
            <wp:effectExtent l="0" t="0" r="0" b="0"/>
            <wp:wrapTopAndBottom/>
            <wp:docPr id="2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5.png"/>
                    <pic:cNvPicPr/>
                  </pic:nvPicPr>
                  <pic:blipFill>
                    <a:blip r:embed="rId106" cstate="print"/>
                    <a:stretch>
                      <a:fillRect/>
                    </a:stretch>
                  </pic:blipFill>
                  <pic:spPr>
                    <a:xfrm>
                      <a:off x="0" y="0"/>
                      <a:ext cx="400000" cy="106870"/>
                    </a:xfrm>
                    <a:prstGeom prst="rect">
                      <a:avLst/>
                    </a:prstGeom>
                  </pic:spPr>
                </pic:pic>
              </a:graphicData>
            </a:graphic>
          </wp:anchor>
        </w:drawing>
      </w:r>
      <w:r w:rsidRPr="00492716">
        <w:pict w14:anchorId="3449832E">
          <v:rect id="_x0000_s1092" style="position:absolute;left:0;text-align:left;margin-left:459.6pt;margin-top:31.1pt;width:5.05pt;height:.5pt;z-index:-264198144;mso-position-horizontal-relative:page;mso-position-vertical-relative:text" fillcolor="black" stroked="f">
            <w10:wrap anchorx="page"/>
          </v:rect>
        </w:pict>
      </w:r>
      <w:r w:rsidR="007A6B19" w:rsidRPr="00492716">
        <w:rPr>
          <w:rFonts w:ascii="Arial" w:hAnsi="Arial"/>
          <w:sz w:val="18"/>
          <w:lang w:val="pt-BR"/>
        </w:rPr>
        <w:t>Conforme mencionado na nota explicativa n° 2 às demonstrações contábeis individuais e consolidadas, em função de notícias veiculadas na mídia, a partir de 29 de janeiro de 2019, a respeito</w:t>
      </w:r>
      <w:r w:rsidR="007A6B19" w:rsidRPr="00492716">
        <w:rPr>
          <w:rFonts w:ascii="Arial" w:hAnsi="Arial"/>
          <w:spacing w:val="-3"/>
          <w:sz w:val="18"/>
          <w:lang w:val="pt-BR"/>
        </w:rPr>
        <w:t xml:space="preserve"> </w:t>
      </w:r>
      <w:r w:rsidR="007A6B19" w:rsidRPr="00492716">
        <w:rPr>
          <w:rFonts w:ascii="Arial" w:hAnsi="Arial"/>
          <w:sz w:val="18"/>
          <w:lang w:val="pt-BR"/>
        </w:rPr>
        <w:t>do</w:t>
      </w:r>
      <w:r w:rsidR="007A6B19" w:rsidRPr="00492716">
        <w:rPr>
          <w:rFonts w:ascii="Arial" w:hAnsi="Arial"/>
          <w:spacing w:val="-11"/>
          <w:sz w:val="18"/>
          <w:lang w:val="pt-BR"/>
        </w:rPr>
        <w:t xml:space="preserve"> </w:t>
      </w:r>
      <w:r w:rsidR="007A6B19" w:rsidRPr="00492716">
        <w:rPr>
          <w:rFonts w:ascii="Arial" w:hAnsi="Arial"/>
          <w:sz w:val="18"/>
          <w:lang w:val="pt-BR"/>
        </w:rPr>
        <w:t>suposto</w:t>
      </w:r>
      <w:r w:rsidR="007A6B19" w:rsidRPr="00492716">
        <w:rPr>
          <w:rFonts w:ascii="Arial" w:hAnsi="Arial"/>
          <w:spacing w:val="-2"/>
          <w:sz w:val="18"/>
          <w:lang w:val="pt-BR"/>
        </w:rPr>
        <w:t xml:space="preserve"> </w:t>
      </w:r>
      <w:r w:rsidR="007A6B19" w:rsidRPr="00492716">
        <w:rPr>
          <w:rFonts w:ascii="Arial" w:hAnsi="Arial"/>
          <w:sz w:val="18"/>
          <w:lang w:val="pt-BR"/>
        </w:rPr>
        <w:t>envolvimento</w:t>
      </w:r>
      <w:r w:rsidR="007A6B19" w:rsidRPr="00492716">
        <w:rPr>
          <w:rFonts w:ascii="Arial" w:hAnsi="Arial"/>
          <w:spacing w:val="-7"/>
          <w:sz w:val="18"/>
          <w:lang w:val="pt-BR"/>
        </w:rPr>
        <w:t xml:space="preserve"> </w:t>
      </w:r>
      <w:r w:rsidR="007A6B19" w:rsidRPr="00492716">
        <w:rPr>
          <w:rFonts w:ascii="Arial" w:hAnsi="Arial"/>
          <w:spacing w:val="-3"/>
          <w:sz w:val="18"/>
          <w:lang w:val="pt-BR"/>
        </w:rPr>
        <w:t>de</w:t>
      </w:r>
      <w:r w:rsidR="007A6B19" w:rsidRPr="00492716">
        <w:rPr>
          <w:rFonts w:ascii="Arial" w:hAnsi="Arial"/>
          <w:spacing w:val="-7"/>
          <w:sz w:val="18"/>
          <w:lang w:val="pt-BR"/>
        </w:rPr>
        <w:t xml:space="preserve"> </w:t>
      </w:r>
      <w:proofErr w:type="spellStart"/>
      <w:r w:rsidR="007A6B19" w:rsidRPr="00492716">
        <w:rPr>
          <w:rFonts w:ascii="Arial" w:hAnsi="Arial"/>
          <w:sz w:val="18"/>
          <w:lang w:val="pt-BR"/>
        </w:rPr>
        <w:t>ex-executivos</w:t>
      </w:r>
      <w:proofErr w:type="spellEnd"/>
      <w:r w:rsidR="007A6B19" w:rsidRPr="00492716">
        <w:rPr>
          <w:rFonts w:ascii="Arial" w:hAnsi="Arial"/>
          <w:spacing w:val="-7"/>
          <w:sz w:val="18"/>
          <w:lang w:val="pt-BR"/>
        </w:rPr>
        <w:t xml:space="preserve"> </w:t>
      </w:r>
      <w:r w:rsidR="007A6B19" w:rsidRPr="00492716">
        <w:rPr>
          <w:rFonts w:ascii="Arial" w:hAnsi="Arial"/>
          <w:sz w:val="18"/>
          <w:lang w:val="pt-BR"/>
        </w:rPr>
        <w:t>das</w:t>
      </w:r>
      <w:r w:rsidR="007A6B19" w:rsidRPr="00492716">
        <w:rPr>
          <w:rFonts w:ascii="Arial" w:hAnsi="Arial"/>
          <w:spacing w:val="-7"/>
          <w:sz w:val="18"/>
          <w:lang w:val="pt-BR"/>
        </w:rPr>
        <w:t xml:space="preserve"> </w:t>
      </w:r>
      <w:r w:rsidR="007A6B19" w:rsidRPr="00492716">
        <w:rPr>
          <w:rFonts w:ascii="Arial" w:hAnsi="Arial"/>
          <w:sz w:val="18"/>
          <w:lang w:val="pt-BR"/>
        </w:rPr>
        <w:t>empresas</w:t>
      </w:r>
      <w:r w:rsidR="007A6B19" w:rsidRPr="00492716">
        <w:rPr>
          <w:rFonts w:ascii="Arial" w:hAnsi="Arial"/>
          <w:spacing w:val="-10"/>
          <w:sz w:val="18"/>
          <w:lang w:val="pt-BR"/>
        </w:rPr>
        <w:t xml:space="preserve"> </w:t>
      </w:r>
      <w:r w:rsidR="007A6B19" w:rsidRPr="00492716">
        <w:rPr>
          <w:rFonts w:ascii="Arial" w:hAnsi="Arial"/>
          <w:sz w:val="18"/>
          <w:lang w:val="pt-BR"/>
        </w:rPr>
        <w:t>do</w:t>
      </w:r>
      <w:r w:rsidR="007A6B19" w:rsidRPr="00492716">
        <w:rPr>
          <w:rFonts w:ascii="Arial" w:hAnsi="Arial"/>
          <w:spacing w:val="-7"/>
          <w:sz w:val="18"/>
          <w:lang w:val="pt-BR"/>
        </w:rPr>
        <w:t xml:space="preserve"> </w:t>
      </w:r>
      <w:r w:rsidR="007A6B19" w:rsidRPr="00492716">
        <w:rPr>
          <w:rFonts w:ascii="Arial" w:hAnsi="Arial"/>
          <w:sz w:val="18"/>
          <w:lang w:val="pt-BR"/>
        </w:rPr>
        <w:t>Conglomerado</w:t>
      </w:r>
      <w:r w:rsidR="007A6B19" w:rsidRPr="00492716">
        <w:rPr>
          <w:rFonts w:ascii="Arial" w:hAnsi="Arial"/>
          <w:spacing w:val="-7"/>
          <w:sz w:val="18"/>
          <w:lang w:val="pt-BR"/>
        </w:rPr>
        <w:t xml:space="preserve"> </w:t>
      </w:r>
      <w:r w:rsidR="007A6B19" w:rsidRPr="00492716">
        <w:rPr>
          <w:rFonts w:ascii="Arial" w:hAnsi="Arial"/>
          <w:sz w:val="18"/>
          <w:lang w:val="pt-BR"/>
        </w:rPr>
        <w:t>BRB</w:t>
      </w:r>
      <w:r w:rsidR="007A6B19" w:rsidRPr="00492716">
        <w:rPr>
          <w:rFonts w:ascii="Arial" w:hAnsi="Arial"/>
          <w:sz w:val="18"/>
          <w:lang w:val="pt-BR"/>
        </w:rPr>
        <w:tab/>
      </w:r>
      <w:r w:rsidR="007A6B19" w:rsidRPr="00492716">
        <w:rPr>
          <w:rFonts w:ascii="Arial" w:hAnsi="Arial"/>
          <w:spacing w:val="-5"/>
          <w:sz w:val="18"/>
          <w:lang w:val="pt-BR"/>
        </w:rPr>
        <w:t xml:space="preserve">Banco </w:t>
      </w:r>
      <w:r w:rsidR="007A6B19" w:rsidRPr="00492716">
        <w:rPr>
          <w:rFonts w:ascii="Arial" w:hAnsi="Arial"/>
          <w:sz w:val="18"/>
          <w:lang w:val="pt-BR"/>
        </w:rPr>
        <w:t>de</w:t>
      </w:r>
      <w:r w:rsidR="007A6B19" w:rsidRPr="00492716">
        <w:rPr>
          <w:rFonts w:ascii="Arial" w:hAnsi="Arial"/>
          <w:spacing w:val="-3"/>
          <w:sz w:val="18"/>
          <w:lang w:val="pt-BR"/>
        </w:rPr>
        <w:t xml:space="preserve"> </w:t>
      </w:r>
      <w:r w:rsidR="007A6B19" w:rsidRPr="00492716">
        <w:rPr>
          <w:rFonts w:ascii="Arial" w:hAnsi="Arial"/>
          <w:sz w:val="18"/>
          <w:lang w:val="pt-BR"/>
        </w:rPr>
        <w:t>Brasília</w:t>
      </w:r>
      <w:r w:rsidR="007A6B19" w:rsidRPr="00492716">
        <w:rPr>
          <w:rFonts w:ascii="Arial" w:hAnsi="Arial"/>
          <w:spacing w:val="-7"/>
          <w:sz w:val="18"/>
          <w:lang w:val="pt-BR"/>
        </w:rPr>
        <w:t xml:space="preserve"> </w:t>
      </w:r>
      <w:r w:rsidR="007A6B19" w:rsidRPr="00492716">
        <w:rPr>
          <w:rFonts w:ascii="Arial" w:hAnsi="Arial"/>
          <w:sz w:val="18"/>
          <w:lang w:val="pt-BR"/>
        </w:rPr>
        <w:t>S.A.</w:t>
      </w:r>
      <w:r w:rsidR="007A6B19" w:rsidRPr="00492716">
        <w:rPr>
          <w:rFonts w:ascii="Arial" w:hAnsi="Arial"/>
          <w:spacing w:val="-7"/>
          <w:sz w:val="18"/>
          <w:lang w:val="pt-BR"/>
        </w:rPr>
        <w:t xml:space="preserve"> </w:t>
      </w:r>
      <w:r w:rsidR="007A6B19" w:rsidRPr="00492716">
        <w:rPr>
          <w:rFonts w:ascii="Arial" w:hAnsi="Arial"/>
          <w:sz w:val="18"/>
          <w:lang w:val="pt-BR"/>
        </w:rPr>
        <w:t>no</w:t>
      </w:r>
      <w:r w:rsidR="007A6B19" w:rsidRPr="00492716">
        <w:rPr>
          <w:rFonts w:ascii="Arial" w:hAnsi="Arial"/>
          <w:spacing w:val="1"/>
          <w:sz w:val="18"/>
          <w:lang w:val="pt-BR"/>
        </w:rPr>
        <w:t xml:space="preserve"> </w:t>
      </w:r>
      <w:r w:rsidR="007A6B19" w:rsidRPr="00492716">
        <w:rPr>
          <w:rFonts w:ascii="Arial" w:hAnsi="Arial"/>
          <w:sz w:val="18"/>
          <w:lang w:val="pt-BR"/>
        </w:rPr>
        <w:t>processo</w:t>
      </w:r>
      <w:r w:rsidR="007A6B19" w:rsidRPr="00492716">
        <w:rPr>
          <w:rFonts w:ascii="Arial" w:hAnsi="Arial"/>
          <w:spacing w:val="-5"/>
          <w:sz w:val="18"/>
          <w:lang w:val="pt-BR"/>
        </w:rPr>
        <w:t xml:space="preserve"> </w:t>
      </w:r>
      <w:r w:rsidR="007A6B19" w:rsidRPr="00492716">
        <w:rPr>
          <w:rFonts w:ascii="Arial" w:hAnsi="Arial"/>
          <w:sz w:val="18"/>
          <w:lang w:val="pt-BR"/>
        </w:rPr>
        <w:t>de</w:t>
      </w:r>
      <w:r w:rsidR="007A6B19" w:rsidRPr="00492716">
        <w:rPr>
          <w:rFonts w:ascii="Arial" w:hAnsi="Arial"/>
          <w:spacing w:val="-5"/>
          <w:sz w:val="18"/>
          <w:lang w:val="pt-BR"/>
        </w:rPr>
        <w:t xml:space="preserve"> </w:t>
      </w:r>
      <w:r w:rsidR="007A6B19" w:rsidRPr="00492716">
        <w:rPr>
          <w:rFonts w:ascii="Arial" w:hAnsi="Arial"/>
          <w:sz w:val="18"/>
          <w:lang w:val="pt-BR"/>
        </w:rPr>
        <w:t>investigação</w:t>
      </w:r>
      <w:r w:rsidR="007A6B19" w:rsidRPr="00492716">
        <w:rPr>
          <w:rFonts w:ascii="Arial" w:hAnsi="Arial"/>
          <w:spacing w:val="-8"/>
          <w:sz w:val="18"/>
          <w:lang w:val="pt-BR"/>
        </w:rPr>
        <w:t xml:space="preserve"> </w:t>
      </w:r>
      <w:r w:rsidR="007A6B19" w:rsidRPr="00492716">
        <w:rPr>
          <w:rFonts w:ascii="Arial" w:hAnsi="Arial"/>
          <w:sz w:val="18"/>
          <w:lang w:val="pt-BR"/>
        </w:rPr>
        <w:t>pelas</w:t>
      </w:r>
      <w:r w:rsidR="007A6B19" w:rsidRPr="00492716">
        <w:rPr>
          <w:rFonts w:ascii="Arial" w:hAnsi="Arial"/>
          <w:spacing w:val="-9"/>
          <w:sz w:val="18"/>
          <w:lang w:val="pt-BR"/>
        </w:rPr>
        <w:t xml:space="preserve"> </w:t>
      </w:r>
      <w:r w:rsidR="007A6B19" w:rsidRPr="00492716">
        <w:rPr>
          <w:rFonts w:ascii="Arial" w:hAnsi="Arial"/>
          <w:sz w:val="18"/>
          <w:lang w:val="pt-BR"/>
        </w:rPr>
        <w:t>autoridades</w:t>
      </w:r>
      <w:r w:rsidR="007A6B19" w:rsidRPr="00492716">
        <w:rPr>
          <w:rFonts w:ascii="Arial" w:hAnsi="Arial"/>
          <w:spacing w:val="-7"/>
          <w:sz w:val="18"/>
          <w:lang w:val="pt-BR"/>
        </w:rPr>
        <w:t xml:space="preserve"> </w:t>
      </w:r>
      <w:r w:rsidR="007A6B19" w:rsidRPr="00492716">
        <w:rPr>
          <w:rFonts w:ascii="Arial" w:hAnsi="Arial"/>
          <w:sz w:val="18"/>
          <w:lang w:val="pt-BR"/>
        </w:rPr>
        <w:t>públicas</w:t>
      </w:r>
      <w:r w:rsidR="007A6B19" w:rsidRPr="00492716">
        <w:rPr>
          <w:rFonts w:ascii="Arial" w:hAnsi="Arial"/>
          <w:spacing w:val="-2"/>
          <w:sz w:val="18"/>
          <w:lang w:val="pt-BR"/>
        </w:rPr>
        <w:t xml:space="preserve"> </w:t>
      </w:r>
      <w:r w:rsidR="007A6B19" w:rsidRPr="00492716">
        <w:rPr>
          <w:rFonts w:ascii="Arial" w:hAnsi="Arial"/>
          <w:sz w:val="18"/>
          <w:lang w:val="pt-BR"/>
        </w:rPr>
        <w:t>federais</w:t>
      </w:r>
      <w:r w:rsidR="007A6B19" w:rsidRPr="00492716">
        <w:rPr>
          <w:rFonts w:ascii="Arial" w:hAnsi="Arial"/>
          <w:spacing w:val="-5"/>
          <w:sz w:val="18"/>
          <w:lang w:val="pt-BR"/>
        </w:rPr>
        <w:t xml:space="preserve"> </w:t>
      </w:r>
      <w:r w:rsidR="007A6B19" w:rsidRPr="00492716">
        <w:rPr>
          <w:rFonts w:ascii="Arial" w:hAnsi="Arial"/>
          <w:sz w:val="18"/>
          <w:lang w:val="pt-BR"/>
        </w:rPr>
        <w:t>na</w:t>
      </w:r>
      <w:r w:rsidR="007A6B19" w:rsidRPr="00492716">
        <w:rPr>
          <w:rFonts w:ascii="Arial" w:hAnsi="Arial"/>
          <w:spacing w:val="-5"/>
          <w:sz w:val="18"/>
          <w:lang w:val="pt-BR"/>
        </w:rPr>
        <w:t xml:space="preserve"> </w:t>
      </w:r>
      <w:r w:rsidR="007A6B19" w:rsidRPr="00492716">
        <w:rPr>
          <w:rFonts w:ascii="Arial" w:hAnsi="Arial"/>
          <w:sz w:val="18"/>
          <w:lang w:val="pt-BR"/>
        </w:rPr>
        <w:t>operação</w:t>
      </w:r>
    </w:p>
    <w:p w14:paraId="058634B0" w14:textId="77777777" w:rsidR="00F71BAE" w:rsidRPr="00492716" w:rsidRDefault="007A6B19">
      <w:pPr>
        <w:spacing w:line="237" w:lineRule="auto"/>
        <w:ind w:left="1204" w:right="1461"/>
        <w:rPr>
          <w:rFonts w:ascii="Arial" w:hAnsi="Arial"/>
          <w:sz w:val="18"/>
          <w:lang w:val="pt-BR"/>
        </w:rPr>
      </w:pPr>
      <w:r w:rsidRPr="00492716">
        <w:rPr>
          <w:rFonts w:ascii="Arial" w:hAnsi="Arial"/>
          <w:sz w:val="18"/>
          <w:lang w:val="pt-BR"/>
        </w:rPr>
        <w:t xml:space="preserve">como líder do Conglomerado BRB, adotou ações investigativas, com o propósito de identificar eventuais descumprimentos de leis e regulamentos por parte de seus empregados, administradores e </w:t>
      </w:r>
      <w:proofErr w:type="spellStart"/>
      <w:r w:rsidRPr="00492716">
        <w:rPr>
          <w:rFonts w:ascii="Arial" w:hAnsi="Arial"/>
          <w:sz w:val="18"/>
          <w:lang w:val="pt-BR"/>
        </w:rPr>
        <w:t>ex-executivos</w:t>
      </w:r>
      <w:proofErr w:type="spellEnd"/>
      <w:r w:rsidRPr="00492716">
        <w:rPr>
          <w:rFonts w:ascii="Arial" w:hAnsi="Arial"/>
          <w:sz w:val="18"/>
          <w:lang w:val="pt-BR"/>
        </w:rPr>
        <w:t xml:space="preserve"> relacionados a essas alegações. Essas ações já foram concluídas, incluindo os processos de investigações internas. Entretanto, como a operação</w:t>
      </w:r>
    </w:p>
    <w:p w14:paraId="089FEB21" w14:textId="77777777" w:rsidR="00F71BAE" w:rsidRPr="00492716" w:rsidRDefault="007A6B19">
      <w:pPr>
        <w:spacing w:before="4" w:line="232" w:lineRule="auto"/>
        <w:ind w:left="1204" w:right="1351" w:firstLine="2620"/>
        <w:rPr>
          <w:rFonts w:ascii="Arial" w:hAnsi="Arial"/>
          <w:sz w:val="18"/>
          <w:lang w:val="pt-BR"/>
        </w:rPr>
      </w:pPr>
      <w:r w:rsidRPr="00492716">
        <w:rPr>
          <w:noProof/>
        </w:rPr>
        <w:drawing>
          <wp:anchor distT="0" distB="0" distL="0" distR="0" simplePos="0" relativeHeight="251660800" behindDoc="1" locked="0" layoutInCell="1" allowOverlap="1" wp14:anchorId="033A43A5" wp14:editId="6D41D2CD">
            <wp:simplePos x="0" y="0"/>
            <wp:positionH relativeFrom="page">
              <wp:posOffset>1304543</wp:posOffset>
            </wp:positionH>
            <wp:positionV relativeFrom="paragraph">
              <wp:posOffset>21191</wp:posOffset>
            </wp:positionV>
            <wp:extent cx="1652015" cy="85344"/>
            <wp:effectExtent l="0" t="0" r="0" b="0"/>
            <wp:wrapNone/>
            <wp:docPr id="29"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6.png"/>
                    <pic:cNvPicPr/>
                  </pic:nvPicPr>
                  <pic:blipFill>
                    <a:blip r:embed="rId107" cstate="print"/>
                    <a:stretch>
                      <a:fillRect/>
                    </a:stretch>
                  </pic:blipFill>
                  <pic:spPr>
                    <a:xfrm>
                      <a:off x="0" y="0"/>
                      <a:ext cx="1652015" cy="85344"/>
                    </a:xfrm>
                    <a:prstGeom prst="rect">
                      <a:avLst/>
                    </a:prstGeom>
                  </pic:spPr>
                </pic:pic>
              </a:graphicData>
            </a:graphic>
          </wp:anchor>
        </w:drawing>
      </w:r>
      <w:r w:rsidRPr="00492716">
        <w:rPr>
          <w:rFonts w:ascii="Arial" w:hAnsi="Arial"/>
          <w:sz w:val="18"/>
          <w:lang w:val="pt-BR"/>
        </w:rPr>
        <w:t>-</w:t>
      </w:r>
      <w:proofErr w:type="gramStart"/>
      <w:r w:rsidRPr="00492716">
        <w:rPr>
          <w:rFonts w:ascii="Arial" w:hAnsi="Arial"/>
          <w:sz w:val="18"/>
          <w:lang w:val="pt-BR"/>
        </w:rPr>
        <w:t>se</w:t>
      </w:r>
      <w:proofErr w:type="gramEnd"/>
      <w:r w:rsidRPr="00492716">
        <w:rPr>
          <w:rFonts w:ascii="Arial" w:hAnsi="Arial"/>
          <w:sz w:val="18"/>
          <w:lang w:val="pt-BR"/>
        </w:rPr>
        <w:t xml:space="preserve"> em andamento, neste momento não é possível prever os desdobramentos futuros decorrentes do processo de investigação conduzido pelas autoridades</w:t>
      </w:r>
    </w:p>
    <w:p w14:paraId="7A0C0463" w14:textId="77777777" w:rsidR="00F71BAE" w:rsidRPr="007A6B19" w:rsidRDefault="00F71BAE">
      <w:pPr>
        <w:spacing w:line="232" w:lineRule="auto"/>
        <w:rPr>
          <w:rFonts w:ascii="Arial" w:hAnsi="Arial"/>
          <w:sz w:val="18"/>
          <w:lang w:val="pt-BR"/>
        </w:rPr>
        <w:sectPr w:rsidR="00F71BAE" w:rsidRPr="007A6B19">
          <w:headerReference w:type="default" r:id="rId108"/>
          <w:pgSz w:w="11910" w:h="16840"/>
          <w:pgMar w:top="3640" w:right="880" w:bottom="280" w:left="840" w:header="2179" w:footer="0" w:gutter="0"/>
          <w:cols w:space="720"/>
        </w:sectPr>
      </w:pPr>
    </w:p>
    <w:p w14:paraId="3A113B08" w14:textId="77777777" w:rsidR="00F71BAE" w:rsidRPr="007A6B19" w:rsidRDefault="00F71BAE">
      <w:pPr>
        <w:pStyle w:val="Corpodetexto"/>
        <w:spacing w:before="4"/>
        <w:rPr>
          <w:rFonts w:ascii="Arial"/>
          <w:sz w:val="14"/>
          <w:lang w:val="pt-BR"/>
        </w:rPr>
      </w:pPr>
    </w:p>
    <w:p w14:paraId="42127F7E" w14:textId="77777777" w:rsidR="00F71BAE" w:rsidRPr="007A6B19" w:rsidRDefault="007A6B19">
      <w:pPr>
        <w:spacing w:before="93"/>
        <w:ind w:left="1204" w:right="1191"/>
        <w:rPr>
          <w:rFonts w:ascii="Arial" w:hAnsi="Arial"/>
          <w:sz w:val="18"/>
          <w:lang w:val="pt-BR"/>
        </w:rPr>
      </w:pPr>
      <w:r w:rsidRPr="007A6B19">
        <w:rPr>
          <w:rFonts w:ascii="Arial" w:hAnsi="Arial"/>
          <w:sz w:val="18"/>
          <w:lang w:val="pt-BR"/>
        </w:rPr>
        <w:t>públicas, nem seus eventuais efeitos nas demonstrações contábeis individuais e consolidadas da Cartão BRB S.A. Nossa opinião não contém ressalva relacionada a esse assunto.</w:t>
      </w:r>
    </w:p>
    <w:p w14:paraId="5AB1D997" w14:textId="77777777" w:rsidR="00F71BAE" w:rsidRPr="007A6B19" w:rsidRDefault="00F71BAE">
      <w:pPr>
        <w:pStyle w:val="Corpodetexto"/>
        <w:spacing w:before="5"/>
        <w:rPr>
          <w:rFonts w:ascii="Arial"/>
          <w:lang w:val="pt-BR"/>
        </w:rPr>
      </w:pPr>
    </w:p>
    <w:p w14:paraId="73F5675E" w14:textId="77777777" w:rsidR="00F71BAE" w:rsidRPr="007A6B19" w:rsidRDefault="007A6B19">
      <w:pPr>
        <w:ind w:left="1204" w:right="2023"/>
        <w:rPr>
          <w:rFonts w:ascii="Arial" w:hAnsi="Arial"/>
          <w:b/>
          <w:sz w:val="18"/>
          <w:lang w:val="pt-BR"/>
        </w:rPr>
      </w:pPr>
      <w:r w:rsidRPr="007A6B19">
        <w:rPr>
          <w:rFonts w:ascii="Arial" w:hAnsi="Arial"/>
          <w:b/>
          <w:sz w:val="18"/>
          <w:lang w:val="pt-BR"/>
        </w:rPr>
        <w:t>Outras informações que acompanham as demonstrações contábeis individuais e consolidadas e o relatório do auditor</w:t>
      </w:r>
    </w:p>
    <w:p w14:paraId="288B8878" w14:textId="77777777" w:rsidR="00F71BAE" w:rsidRPr="007A6B19" w:rsidRDefault="00F71BAE">
      <w:pPr>
        <w:pStyle w:val="Corpodetexto"/>
        <w:spacing w:before="3"/>
        <w:rPr>
          <w:rFonts w:ascii="Arial"/>
          <w:b/>
          <w:sz w:val="18"/>
          <w:lang w:val="pt-BR"/>
        </w:rPr>
      </w:pPr>
    </w:p>
    <w:p w14:paraId="0BFF3F3C" w14:textId="77777777" w:rsidR="00F71BAE" w:rsidRPr="007A6B19" w:rsidRDefault="007A6B19">
      <w:pPr>
        <w:spacing w:line="232" w:lineRule="auto"/>
        <w:ind w:left="1204" w:right="1372"/>
        <w:rPr>
          <w:rFonts w:ascii="Arial" w:hAnsi="Arial"/>
          <w:sz w:val="18"/>
          <w:lang w:val="pt-BR"/>
        </w:rPr>
      </w:pPr>
      <w:r w:rsidRPr="007A6B19">
        <w:rPr>
          <w:rFonts w:ascii="Arial" w:hAnsi="Arial"/>
          <w:sz w:val="18"/>
          <w:lang w:val="pt-BR"/>
        </w:rPr>
        <w:t>A administração da Empresa é responsável por essas outras informações que compreendem o Relatório da administração.</w:t>
      </w:r>
    </w:p>
    <w:p w14:paraId="5A2999E4" w14:textId="77777777" w:rsidR="00F71BAE" w:rsidRPr="007A6B19" w:rsidRDefault="00F71BAE">
      <w:pPr>
        <w:pStyle w:val="Corpodetexto"/>
        <w:spacing w:before="8"/>
        <w:rPr>
          <w:rFonts w:ascii="Arial"/>
          <w:lang w:val="pt-BR"/>
        </w:rPr>
      </w:pPr>
    </w:p>
    <w:p w14:paraId="0901A968" w14:textId="77777777" w:rsidR="00F71BAE" w:rsidRPr="007A6B19" w:rsidRDefault="007A6B19">
      <w:pPr>
        <w:ind w:left="1204" w:right="1341"/>
        <w:rPr>
          <w:rFonts w:ascii="Arial" w:hAnsi="Arial"/>
          <w:sz w:val="18"/>
          <w:lang w:val="pt-BR"/>
        </w:rPr>
      </w:pPr>
      <w:r w:rsidRPr="007A6B19">
        <w:rPr>
          <w:rFonts w:ascii="Arial" w:hAnsi="Arial"/>
          <w:sz w:val="18"/>
          <w:lang w:val="pt-BR"/>
        </w:rPr>
        <w:t>Nossa opinião sobre as demonstrações contábeis individuais e consolidadas não abrange o Relatório da administração e não expressamos qualquer forma de conclusão de auditoria sobre esse relatório.</w:t>
      </w:r>
    </w:p>
    <w:p w14:paraId="1FCCABA3" w14:textId="77777777" w:rsidR="00F71BAE" w:rsidRPr="007A6B19" w:rsidRDefault="00F71BAE">
      <w:pPr>
        <w:pStyle w:val="Corpodetexto"/>
        <w:spacing w:before="6"/>
        <w:rPr>
          <w:rFonts w:ascii="Arial"/>
          <w:lang w:val="pt-BR"/>
        </w:rPr>
      </w:pPr>
    </w:p>
    <w:p w14:paraId="09E1502E" w14:textId="77777777" w:rsidR="00F71BAE" w:rsidRPr="007A6B19" w:rsidRDefault="007A6B19">
      <w:pPr>
        <w:spacing w:line="237" w:lineRule="auto"/>
        <w:ind w:left="1204" w:right="1111"/>
        <w:rPr>
          <w:rFonts w:ascii="Arial" w:hAnsi="Arial"/>
          <w:sz w:val="18"/>
          <w:lang w:val="pt-BR"/>
        </w:rPr>
      </w:pPr>
      <w:r w:rsidRPr="007A6B19">
        <w:rPr>
          <w:rFonts w:ascii="Arial" w:hAnsi="Arial"/>
          <w:sz w:val="18"/>
          <w:lang w:val="pt-BR"/>
        </w:rPr>
        <w:t>Em conexão com a auditoria das demonstrações contábeis individuais e consolidadas, nossa responsabilidade é a de ler o Relatório da administração e, ao fazê-lo, considerar se esse relatório está, de forma relevante, inconsistente com as demonstrações contábeis individuais e consolidadas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w:t>
      </w:r>
    </w:p>
    <w:p w14:paraId="23CD9E86" w14:textId="77777777" w:rsidR="00F71BAE" w:rsidRPr="007A6B19" w:rsidRDefault="00F71BAE">
      <w:pPr>
        <w:pStyle w:val="Corpodetexto"/>
        <w:spacing w:before="10"/>
        <w:rPr>
          <w:rFonts w:ascii="Arial"/>
          <w:lang w:val="pt-BR"/>
        </w:rPr>
      </w:pPr>
    </w:p>
    <w:p w14:paraId="22473BCB" w14:textId="77777777" w:rsidR="00F71BAE" w:rsidRPr="007A6B19" w:rsidRDefault="007A6B19">
      <w:pPr>
        <w:ind w:left="1204" w:right="1263"/>
        <w:rPr>
          <w:rFonts w:ascii="Arial" w:hAnsi="Arial"/>
          <w:b/>
          <w:sz w:val="18"/>
          <w:lang w:val="pt-BR"/>
        </w:rPr>
      </w:pPr>
      <w:r w:rsidRPr="007A6B19">
        <w:rPr>
          <w:rFonts w:ascii="Arial" w:hAnsi="Arial"/>
          <w:b/>
          <w:sz w:val="18"/>
          <w:lang w:val="pt-BR"/>
        </w:rPr>
        <w:t>Responsabilidades da administração e da governança sobre as demonstrações contábeis individuais e consolidadas</w:t>
      </w:r>
    </w:p>
    <w:p w14:paraId="21CDAEAB" w14:textId="77777777" w:rsidR="00F71BAE" w:rsidRPr="007A6B19" w:rsidRDefault="00F71BAE">
      <w:pPr>
        <w:pStyle w:val="Corpodetexto"/>
        <w:spacing w:before="6"/>
        <w:rPr>
          <w:rFonts w:ascii="Arial"/>
          <w:b/>
          <w:lang w:val="pt-BR"/>
        </w:rPr>
      </w:pPr>
    </w:p>
    <w:p w14:paraId="6AB29A61" w14:textId="77777777" w:rsidR="00F71BAE" w:rsidRPr="007A6B19" w:rsidRDefault="007A6B19">
      <w:pPr>
        <w:spacing w:before="1" w:line="237" w:lineRule="auto"/>
        <w:ind w:left="1204" w:right="1091"/>
        <w:rPr>
          <w:rFonts w:ascii="Arial" w:hAnsi="Arial"/>
          <w:sz w:val="18"/>
          <w:lang w:val="pt-BR"/>
        </w:rPr>
      </w:pPr>
      <w:r w:rsidRPr="007A6B19">
        <w:rPr>
          <w:rFonts w:ascii="Arial" w:hAnsi="Arial"/>
          <w:sz w:val="18"/>
          <w:lang w:val="pt-BR"/>
        </w:rPr>
        <w:t>A administração é responsável pela elaboração e adequada apresentação das demonstrações contábeis individuais e consolidadas de acordo com as práticas contábeis adotadas no Brasil e pelos controles internos que ela determinou como necessários para permitir a elaboração de demonstrações contábeis livres de distorção relevante, independentemente se causada por fraude ou erro.</w:t>
      </w:r>
    </w:p>
    <w:p w14:paraId="60D96748" w14:textId="77777777" w:rsidR="00F71BAE" w:rsidRPr="007A6B19" w:rsidRDefault="00F71BAE">
      <w:pPr>
        <w:pStyle w:val="Corpodetexto"/>
        <w:spacing w:before="8"/>
        <w:rPr>
          <w:rFonts w:ascii="Arial"/>
          <w:lang w:val="pt-BR"/>
        </w:rPr>
      </w:pPr>
    </w:p>
    <w:p w14:paraId="0F5C3284" w14:textId="77777777" w:rsidR="00F71BAE" w:rsidRPr="007A6B19" w:rsidRDefault="007A6B19">
      <w:pPr>
        <w:spacing w:line="237" w:lineRule="auto"/>
        <w:ind w:left="1204" w:right="1130"/>
        <w:rPr>
          <w:rFonts w:ascii="Arial" w:hAnsi="Arial"/>
          <w:sz w:val="18"/>
          <w:lang w:val="pt-BR"/>
        </w:rPr>
      </w:pPr>
      <w:r w:rsidRPr="007A6B19">
        <w:rPr>
          <w:rFonts w:ascii="Arial" w:hAnsi="Arial"/>
          <w:sz w:val="18"/>
          <w:lang w:val="pt-BR"/>
        </w:rPr>
        <w:t>Na elaboração das demonstrações contábeis individuais e consolidadas, a administração é responsável pela avaliação da capacidade de a Empresa continuar operando, divulgando, quando aplicável, os assuntos relacionados com a sua continuidade operacional e o uso dessa base contábil na elaboração das demonstrações contábeis, a não ser que a administração pretenda liquidar a Empresa ou cessar suas operações, ou não tenha nenhuma alternativa realista para evitar o encerramento das operações.</w:t>
      </w:r>
    </w:p>
    <w:p w14:paraId="5F0AA102" w14:textId="77777777" w:rsidR="00F71BAE" w:rsidRPr="007A6B19" w:rsidRDefault="00F71BAE">
      <w:pPr>
        <w:pStyle w:val="Corpodetexto"/>
        <w:spacing w:before="9"/>
        <w:rPr>
          <w:rFonts w:ascii="Arial"/>
          <w:lang w:val="pt-BR"/>
        </w:rPr>
      </w:pPr>
    </w:p>
    <w:p w14:paraId="35CFA644" w14:textId="77777777" w:rsidR="00F71BAE" w:rsidRPr="007A6B19" w:rsidRDefault="007A6B19">
      <w:pPr>
        <w:ind w:left="1204" w:right="1091"/>
        <w:rPr>
          <w:rFonts w:ascii="Arial" w:hAnsi="Arial"/>
          <w:sz w:val="18"/>
          <w:lang w:val="pt-BR"/>
        </w:rPr>
      </w:pPr>
      <w:r w:rsidRPr="007A6B19">
        <w:rPr>
          <w:rFonts w:ascii="Arial" w:hAnsi="Arial"/>
          <w:sz w:val="18"/>
          <w:lang w:val="pt-BR"/>
        </w:rPr>
        <w:t>Os responsáveis pela governança da Empresa são aqueles com responsabilidade pela supervisão do processo de elaboração das demonstrações contábeis.</w:t>
      </w:r>
    </w:p>
    <w:p w14:paraId="7A2A3EB0" w14:textId="77777777" w:rsidR="00F71BAE" w:rsidRPr="007A6B19" w:rsidRDefault="00F71BAE">
      <w:pPr>
        <w:pStyle w:val="Corpodetexto"/>
        <w:spacing w:before="5"/>
        <w:rPr>
          <w:rFonts w:ascii="Arial"/>
          <w:lang w:val="pt-BR"/>
        </w:rPr>
      </w:pPr>
    </w:p>
    <w:p w14:paraId="41B3EAC9" w14:textId="77777777" w:rsidR="00F71BAE" w:rsidRPr="007A6B19" w:rsidRDefault="007A6B19">
      <w:pPr>
        <w:ind w:left="1204" w:right="1324"/>
        <w:rPr>
          <w:rFonts w:ascii="Arial" w:hAnsi="Arial"/>
          <w:b/>
          <w:sz w:val="18"/>
          <w:lang w:val="pt-BR"/>
        </w:rPr>
      </w:pPr>
      <w:r w:rsidRPr="007A6B19">
        <w:rPr>
          <w:rFonts w:ascii="Arial" w:hAnsi="Arial"/>
          <w:b/>
          <w:sz w:val="18"/>
          <w:lang w:val="pt-BR"/>
        </w:rPr>
        <w:t>Responsabilidades do auditor independente pela auditoria das demonstrações contábeis individuais e consolidadas</w:t>
      </w:r>
    </w:p>
    <w:p w14:paraId="2E42FCCF" w14:textId="77777777" w:rsidR="00F71BAE" w:rsidRPr="007A6B19" w:rsidRDefault="00F71BAE">
      <w:pPr>
        <w:pStyle w:val="Corpodetexto"/>
        <w:spacing w:before="6"/>
        <w:rPr>
          <w:rFonts w:ascii="Arial"/>
          <w:b/>
          <w:lang w:val="pt-BR"/>
        </w:rPr>
      </w:pPr>
    </w:p>
    <w:p w14:paraId="5AE9583B" w14:textId="77777777" w:rsidR="00F71BAE" w:rsidRPr="007A6B19" w:rsidRDefault="007A6B19">
      <w:pPr>
        <w:spacing w:line="237" w:lineRule="auto"/>
        <w:ind w:left="1204" w:right="1201"/>
        <w:rPr>
          <w:rFonts w:ascii="Arial" w:hAnsi="Arial"/>
          <w:sz w:val="18"/>
          <w:lang w:val="pt-BR"/>
        </w:rPr>
      </w:pPr>
      <w:r w:rsidRPr="007A6B19">
        <w:rPr>
          <w:rFonts w:ascii="Arial" w:hAnsi="Arial"/>
          <w:sz w:val="18"/>
          <w:lang w:val="pt-BR"/>
        </w:rPr>
        <w:t>Nossos objetivos são obter segurança razoável de que as demonstrações contábeis individuais e consolidadas,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 as eventuais distorções relevantes existentes. As distorções podem ser decorrentes de fraude ou erro e são consideradas relevantes quando, individualmente ou em conjunto, possam influenciar, dentro de</w:t>
      </w:r>
    </w:p>
    <w:p w14:paraId="44EAB0C4" w14:textId="77777777" w:rsidR="00F71BAE" w:rsidRPr="007A6B19" w:rsidRDefault="00F71BAE">
      <w:pPr>
        <w:spacing w:line="237" w:lineRule="auto"/>
        <w:rPr>
          <w:rFonts w:ascii="Arial" w:hAnsi="Arial"/>
          <w:sz w:val="18"/>
          <w:lang w:val="pt-BR"/>
        </w:rPr>
        <w:sectPr w:rsidR="00F71BAE" w:rsidRPr="007A6B19">
          <w:headerReference w:type="default" r:id="rId109"/>
          <w:footerReference w:type="default" r:id="rId110"/>
          <w:pgSz w:w="11910" w:h="16840"/>
          <w:pgMar w:top="3540" w:right="880" w:bottom="2040" w:left="840" w:header="2088" w:footer="1859" w:gutter="0"/>
          <w:cols w:space="720"/>
        </w:sectPr>
      </w:pPr>
    </w:p>
    <w:p w14:paraId="7A8C272A" w14:textId="77777777" w:rsidR="00F71BAE" w:rsidRPr="007A6B19" w:rsidRDefault="00F71BAE">
      <w:pPr>
        <w:pStyle w:val="Corpodetexto"/>
        <w:spacing w:before="4"/>
        <w:rPr>
          <w:rFonts w:ascii="Arial"/>
          <w:sz w:val="14"/>
          <w:lang w:val="pt-BR"/>
        </w:rPr>
      </w:pPr>
    </w:p>
    <w:p w14:paraId="6DC77FE6" w14:textId="77777777" w:rsidR="00F71BAE" w:rsidRPr="007A6B19" w:rsidRDefault="007A6B19">
      <w:pPr>
        <w:spacing w:before="93"/>
        <w:ind w:left="1204" w:right="1122"/>
        <w:rPr>
          <w:rFonts w:ascii="Arial" w:hAnsi="Arial"/>
          <w:sz w:val="18"/>
          <w:lang w:val="pt-BR"/>
        </w:rPr>
      </w:pPr>
      <w:r w:rsidRPr="007A6B19">
        <w:rPr>
          <w:rFonts w:ascii="Arial" w:hAnsi="Arial"/>
          <w:sz w:val="18"/>
          <w:lang w:val="pt-BR"/>
        </w:rPr>
        <w:t>uma perspectiva razoável, as decisões econômicas dos usuários tomadas com base nas referidas demonstrações contábeis individuais e consolidadas.</w:t>
      </w:r>
    </w:p>
    <w:p w14:paraId="19828E52" w14:textId="77777777" w:rsidR="00F71BAE" w:rsidRPr="007A6B19" w:rsidRDefault="00F71BAE">
      <w:pPr>
        <w:pStyle w:val="Corpodetexto"/>
        <w:spacing w:before="7"/>
        <w:rPr>
          <w:rFonts w:ascii="Arial"/>
          <w:lang w:val="pt-BR"/>
        </w:rPr>
      </w:pPr>
    </w:p>
    <w:p w14:paraId="409AABB1" w14:textId="77777777" w:rsidR="00F71BAE" w:rsidRPr="007A6B19" w:rsidRDefault="007A6B19">
      <w:pPr>
        <w:spacing w:line="237" w:lineRule="auto"/>
        <w:ind w:left="1204" w:right="1612"/>
        <w:rPr>
          <w:rFonts w:ascii="Arial" w:hAnsi="Arial"/>
          <w:sz w:val="18"/>
          <w:lang w:val="pt-BR"/>
        </w:rPr>
      </w:pPr>
      <w:r w:rsidRPr="007A6B19">
        <w:rPr>
          <w:rFonts w:ascii="Arial" w:hAnsi="Arial"/>
          <w:sz w:val="18"/>
          <w:lang w:val="pt-BR"/>
        </w:rPr>
        <w:t>Como parte da auditoria realizada de acordo com as normas brasileiras e internacionais de auditoria, exercemos julgamento profissional e mantemos ceticismo profissional ao longo da auditoria. Além disso:</w:t>
      </w:r>
    </w:p>
    <w:p w14:paraId="08B97F38" w14:textId="77777777" w:rsidR="00F71BAE" w:rsidRPr="007A6B19" w:rsidRDefault="00F71BAE">
      <w:pPr>
        <w:pStyle w:val="Corpodetexto"/>
        <w:spacing w:before="10"/>
        <w:rPr>
          <w:rFonts w:ascii="Arial"/>
          <w:sz w:val="10"/>
          <w:lang w:val="pt-BR"/>
        </w:rPr>
      </w:pPr>
    </w:p>
    <w:p w14:paraId="4F52399F" w14:textId="77777777" w:rsidR="00F71BAE" w:rsidRPr="007A6B19" w:rsidRDefault="00492716">
      <w:pPr>
        <w:spacing w:before="95" w:line="237" w:lineRule="auto"/>
        <w:ind w:left="1440" w:right="1185" w:hanging="1"/>
        <w:rPr>
          <w:rFonts w:ascii="Arial" w:hAnsi="Arial"/>
          <w:sz w:val="18"/>
          <w:lang w:val="pt-BR"/>
        </w:rPr>
      </w:pPr>
      <w:r>
        <w:pict w14:anchorId="1140F5B8">
          <v:shape id="_x0000_s1091" style="position:absolute;left:0;text-align:left;margin-left:102.95pt;margin-top:9.05pt;width:3.15pt;height:3.15pt;z-index:251791360;mso-position-horizontal-relative:page" coordorigin="2059,181" coordsize="63,63" path="m2107,181r-33,l2069,190r-10,5l2059,229r10,4l2078,243r20,l2107,238r10,-9l2122,219r,-14l2117,195r-5,-5l2107,181xe" fillcolor="black" stroked="f">
            <v:path arrowok="t"/>
            <w10:wrap anchorx="page"/>
          </v:shape>
        </w:pict>
      </w:r>
      <w:r w:rsidR="007A6B19" w:rsidRPr="007A6B19">
        <w:rPr>
          <w:rFonts w:ascii="Arial" w:hAnsi="Arial"/>
          <w:sz w:val="18"/>
          <w:lang w:val="pt-BR"/>
        </w:rPr>
        <w:t>Identificamos e avaliamos os riscos de distorção relevante nas demonstrações contábeis individuais e consolidadas, independentemente se causada por fraude ou erro, planejamos e executamos procedimentos de auditoria em resposta a tais riscos, bem como obtivemos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w:t>
      </w:r>
    </w:p>
    <w:p w14:paraId="20795E08" w14:textId="77777777" w:rsidR="00F71BAE" w:rsidRPr="007A6B19" w:rsidRDefault="00F71BAE">
      <w:pPr>
        <w:pStyle w:val="Corpodetexto"/>
        <w:spacing w:before="2"/>
        <w:rPr>
          <w:rFonts w:ascii="Arial"/>
          <w:sz w:val="10"/>
          <w:lang w:val="pt-BR"/>
        </w:rPr>
      </w:pPr>
    </w:p>
    <w:p w14:paraId="6B192781" w14:textId="77777777" w:rsidR="00F71BAE" w:rsidRPr="007A6B19" w:rsidRDefault="00492716">
      <w:pPr>
        <w:spacing w:before="94"/>
        <w:ind w:left="1440" w:right="1296" w:hanging="1"/>
        <w:rPr>
          <w:rFonts w:ascii="Arial" w:hAnsi="Arial"/>
          <w:sz w:val="18"/>
          <w:lang w:val="pt-BR"/>
        </w:rPr>
      </w:pPr>
      <w:r>
        <w:pict w14:anchorId="041F45FA">
          <v:shape id="_x0000_s1090" style="position:absolute;left:0;text-align:left;margin-left:102.95pt;margin-top:9.3pt;width:3.15pt;height:3.15pt;z-index:251792384;mso-position-horizontal-relative:page" coordorigin="2059,186" coordsize="63,63" path="m2107,186r-33,l2069,196r-10,4l2059,234r10,5l2078,248r20,l2107,244r10,-10l2122,224r,-19l2112,196r-5,-10xe" fillcolor="black" stroked="f">
            <v:path arrowok="t"/>
            <w10:wrap anchorx="page"/>
          </v:shape>
        </w:pict>
      </w:r>
      <w:r w:rsidR="007A6B19" w:rsidRPr="007A6B19">
        <w:rPr>
          <w:rFonts w:ascii="Arial" w:hAnsi="Arial"/>
          <w:sz w:val="18"/>
          <w:lang w:val="pt-BR"/>
        </w:rPr>
        <w:t>Obtivemos entendimento dos controles internos relevantes para a auditoria para planejarmos procedimentos de auditoria apropriados às circunstâncias, mas, não, com o objetivo de expressarmos opinião sobre a eficácia dos controles internos da Empresa.</w:t>
      </w:r>
    </w:p>
    <w:p w14:paraId="3F0D6E75" w14:textId="77777777" w:rsidR="00F71BAE" w:rsidRPr="007A6B19" w:rsidRDefault="00F71BAE">
      <w:pPr>
        <w:pStyle w:val="Corpodetexto"/>
        <w:spacing w:before="6"/>
        <w:rPr>
          <w:rFonts w:ascii="Arial"/>
          <w:sz w:val="10"/>
          <w:lang w:val="pt-BR"/>
        </w:rPr>
      </w:pPr>
    </w:p>
    <w:p w14:paraId="01535C3E" w14:textId="77777777" w:rsidR="00F71BAE" w:rsidRPr="007A6B19" w:rsidRDefault="00492716">
      <w:pPr>
        <w:spacing w:before="98" w:line="232" w:lineRule="auto"/>
        <w:ind w:left="1440" w:right="1426" w:hanging="1"/>
        <w:rPr>
          <w:rFonts w:ascii="Arial" w:hAnsi="Arial"/>
          <w:sz w:val="18"/>
          <w:lang w:val="pt-BR"/>
        </w:rPr>
      </w:pPr>
      <w:r>
        <w:pict w14:anchorId="3ECC28CA">
          <v:shape id="_x0000_s1089" style="position:absolute;left:0;text-align:left;margin-left:102.95pt;margin-top:9pt;width:3.15pt;height:3.15pt;z-index:251793408;mso-position-horizontal-relative:page" coordorigin="2059,180" coordsize="63,63" path="m2098,180r-20,l2069,190r-10,5l2059,228r10,5l2074,243r33,l2112,233r5,-5l2122,219r,-15l2117,195r-10,-10l2098,180xe" fillcolor="black" stroked="f">
            <v:path arrowok="t"/>
            <w10:wrap anchorx="page"/>
          </v:shape>
        </w:pict>
      </w:r>
      <w:r w:rsidR="007A6B19" w:rsidRPr="007A6B19">
        <w:rPr>
          <w:rFonts w:ascii="Arial" w:hAnsi="Arial"/>
          <w:sz w:val="18"/>
          <w:lang w:val="pt-BR"/>
        </w:rPr>
        <w:t>Avaliamos a adequação das políticas contábeis utilizadas e a razoabilidade das estimativas contábeis e respectivas divulgações feitas pela administração.</w:t>
      </w:r>
    </w:p>
    <w:p w14:paraId="760672EA" w14:textId="77777777" w:rsidR="00F71BAE" w:rsidRPr="007A6B19" w:rsidRDefault="00F71BAE">
      <w:pPr>
        <w:pStyle w:val="Corpodetexto"/>
        <w:spacing w:before="2"/>
        <w:rPr>
          <w:rFonts w:ascii="Arial"/>
          <w:sz w:val="11"/>
          <w:lang w:val="pt-BR"/>
        </w:rPr>
      </w:pPr>
    </w:p>
    <w:p w14:paraId="70736448" w14:textId="77777777" w:rsidR="00F71BAE" w:rsidRPr="007A6B19" w:rsidRDefault="00492716">
      <w:pPr>
        <w:spacing w:before="95" w:line="237" w:lineRule="auto"/>
        <w:ind w:left="1440" w:right="1135" w:hanging="1"/>
        <w:rPr>
          <w:rFonts w:ascii="Arial" w:hAnsi="Arial"/>
          <w:sz w:val="18"/>
          <w:lang w:val="pt-BR"/>
        </w:rPr>
      </w:pPr>
      <w:r>
        <w:pict w14:anchorId="3945A43A">
          <v:shape id="_x0000_s1088" style="position:absolute;left:0;text-align:left;margin-left:102.95pt;margin-top:8.8pt;width:3.15pt;height:3.4pt;z-index:251794432;mso-position-horizontal-relative:page" coordorigin="2059,176" coordsize="63,68" path="m2098,176r-20,l2059,195r,29l2078,243r20,l2107,238r5,-5l2117,224r5,-5l2122,200r-5,-5l2112,185r-5,-4l2098,176xe" fillcolor="black" stroked="f">
            <v:path arrowok="t"/>
            <w10:wrap anchorx="page"/>
          </v:shape>
        </w:pict>
      </w:r>
      <w:r w:rsidR="007A6B19" w:rsidRPr="007A6B19">
        <w:rPr>
          <w:rFonts w:ascii="Arial" w:hAnsi="Arial"/>
          <w:sz w:val="18"/>
          <w:lang w:val="pt-BR"/>
        </w:rPr>
        <w:t>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Empresa. Se concluirmos que existe incerteza relevante, devemos chamar atenção em nosso relatório de auditoria para as respectivas divulgações nas demonstrações contábeis individuais e consolidadas ou incluir modificação em nossa opinião, se as divulgações forem inadequadas. Nossas conclusões estão fundamentadas nas evidências de auditoria obtidas até a data de nosso relatório. Todavia, eventos ou condições futuras podem levar a Empresa a não mais se manter em continuidade operacional.</w:t>
      </w:r>
    </w:p>
    <w:p w14:paraId="15DB0B7B" w14:textId="77777777" w:rsidR="00F71BAE" w:rsidRPr="007A6B19" w:rsidRDefault="00F71BAE">
      <w:pPr>
        <w:pStyle w:val="Corpodetexto"/>
        <w:spacing w:before="7"/>
        <w:rPr>
          <w:rFonts w:ascii="Arial"/>
          <w:sz w:val="10"/>
          <w:lang w:val="pt-BR"/>
        </w:rPr>
      </w:pPr>
    </w:p>
    <w:p w14:paraId="0F5421C3" w14:textId="77777777" w:rsidR="00F71BAE" w:rsidRPr="007A6B19" w:rsidRDefault="00492716">
      <w:pPr>
        <w:spacing w:before="95" w:line="237" w:lineRule="auto"/>
        <w:ind w:left="1440" w:right="1666" w:hanging="1"/>
        <w:rPr>
          <w:rFonts w:ascii="Arial" w:hAnsi="Arial"/>
          <w:sz w:val="18"/>
          <w:lang w:val="pt-BR"/>
        </w:rPr>
      </w:pPr>
      <w:r>
        <w:pict w14:anchorId="3FBA0C8D">
          <v:shape id="_x0000_s1087" style="position:absolute;left:0;text-align:left;margin-left:102.95pt;margin-top:9.05pt;width:3.15pt;height:3.15pt;z-index:251795456;mso-position-horizontal-relative:page" coordorigin="2059,181" coordsize="63,63" path="m2107,181r-33,l2069,190r-10,5l2059,229r10,4l2078,243r20,l2107,238r10,-9l2122,219r,-19l2112,190r-5,-9xe" fillcolor="black" stroked="f">
            <v:path arrowok="t"/>
            <w10:wrap anchorx="page"/>
          </v:shape>
        </w:pict>
      </w:r>
      <w:r w:rsidR="007A6B19" w:rsidRPr="007A6B19">
        <w:rPr>
          <w:rFonts w:ascii="Arial" w:hAnsi="Arial"/>
          <w:sz w:val="18"/>
          <w:lang w:val="pt-BR"/>
        </w:rPr>
        <w:t>Avaliamos a apresentação geral, a estrutura e o conteúdo das demonstrações contábeis individuais e consolidadas, inclusive as divulgações e se as demonstrações contábeis representam as correspondentes transações e os eventos de maneira compatível com o objetivo de apresentação adequada.</w:t>
      </w:r>
    </w:p>
    <w:p w14:paraId="299FF289" w14:textId="77777777" w:rsidR="00F71BAE" w:rsidRPr="007A6B19" w:rsidRDefault="00F71BAE">
      <w:pPr>
        <w:pStyle w:val="Corpodetexto"/>
        <w:spacing w:before="7"/>
        <w:rPr>
          <w:rFonts w:ascii="Arial"/>
          <w:sz w:val="10"/>
          <w:lang w:val="pt-BR"/>
        </w:rPr>
      </w:pPr>
    </w:p>
    <w:p w14:paraId="78282A30" w14:textId="77777777" w:rsidR="00F71BAE" w:rsidRPr="007A6B19" w:rsidRDefault="00492716">
      <w:pPr>
        <w:spacing w:before="95" w:line="237" w:lineRule="auto"/>
        <w:ind w:left="1440" w:right="1236" w:hanging="1"/>
        <w:rPr>
          <w:rFonts w:ascii="Arial" w:hAnsi="Arial"/>
          <w:sz w:val="18"/>
          <w:lang w:val="pt-BR"/>
        </w:rPr>
      </w:pPr>
      <w:r>
        <w:pict w14:anchorId="5F806200">
          <v:shape id="_x0000_s1086" style="position:absolute;left:0;text-align:left;margin-left:102.95pt;margin-top:9.05pt;width:3.15pt;height:3.15pt;z-index:251796480;mso-position-horizontal-relative:page" coordorigin="2059,181" coordsize="63,63" path="m2107,181r-33,l2059,195r,34l2069,233r9,10l2098,243r9,-5l2117,229r5,-10l2122,200r-5,-5l2112,185r-5,-4xe" fillcolor="black" stroked="f">
            <v:path arrowok="t"/>
            <w10:wrap anchorx="page"/>
          </v:shape>
        </w:pict>
      </w:r>
      <w:r w:rsidR="007A6B19" w:rsidRPr="007A6B19">
        <w:rPr>
          <w:rFonts w:ascii="Arial" w:hAnsi="Arial"/>
          <w:sz w:val="18"/>
          <w:lang w:val="pt-BR"/>
        </w:rPr>
        <w:t>Obtivemos evidência de auditoria apropriada e suficiente referente às informações financeiras das entidades ou atividades de negócio do grupo para expressar uma opinião sobre as demonstrações contábeis individuais e consolidadas. Somos responsáveis pela direção, supervisão e desempenho da auditoria do grupo e, consequentemente, pela opinião de auditoria.</w:t>
      </w:r>
    </w:p>
    <w:p w14:paraId="37E76B06" w14:textId="77777777" w:rsidR="00F71BAE" w:rsidRPr="007A6B19" w:rsidRDefault="00F71BAE">
      <w:pPr>
        <w:spacing w:line="237" w:lineRule="auto"/>
        <w:rPr>
          <w:rFonts w:ascii="Arial" w:hAnsi="Arial"/>
          <w:sz w:val="18"/>
          <w:lang w:val="pt-BR"/>
        </w:rPr>
        <w:sectPr w:rsidR="00F71BAE" w:rsidRPr="007A6B19">
          <w:pgSz w:w="11910" w:h="16840"/>
          <w:pgMar w:top="3540" w:right="880" w:bottom="2040" w:left="840" w:header="2088" w:footer="1859" w:gutter="0"/>
          <w:cols w:space="720"/>
        </w:sectPr>
      </w:pPr>
    </w:p>
    <w:p w14:paraId="44019B1F" w14:textId="77777777" w:rsidR="00F71BAE" w:rsidRPr="007A6B19" w:rsidRDefault="00F71BAE">
      <w:pPr>
        <w:pStyle w:val="Corpodetexto"/>
        <w:spacing w:before="4"/>
        <w:rPr>
          <w:rFonts w:ascii="Arial"/>
          <w:sz w:val="14"/>
          <w:lang w:val="pt-BR"/>
        </w:rPr>
      </w:pPr>
    </w:p>
    <w:p w14:paraId="0CA8DB37" w14:textId="77777777" w:rsidR="00F71BAE" w:rsidRPr="007A6B19" w:rsidRDefault="007A6B19">
      <w:pPr>
        <w:spacing w:before="95" w:line="237" w:lineRule="auto"/>
        <w:ind w:left="1204" w:right="1141"/>
        <w:rPr>
          <w:rFonts w:ascii="Arial" w:hAnsi="Arial"/>
          <w:sz w:val="18"/>
          <w:lang w:val="pt-BR"/>
        </w:rPr>
      </w:pPr>
      <w:r w:rsidRPr="007A6B19">
        <w:rPr>
          <w:rFonts w:ascii="Arial" w:hAnsi="Arial"/>
          <w:sz w:val="18"/>
          <w:lang w:val="pt-BR"/>
        </w:rPr>
        <w:t>Comunicamo-nos com os responsáveis pela governança a respeito, entre outros aspectos, do alcance e da época dos trabalhos de auditoria planejados e das constatações significativas de auditoria, inclusive as deficiências significativas nos controles internos que eventualmente tenham sido identificadas durante nossos trabalhos.</w:t>
      </w:r>
    </w:p>
    <w:p w14:paraId="44EE967C" w14:textId="77777777" w:rsidR="00F71BAE" w:rsidRPr="007A6B19" w:rsidRDefault="00F71BAE">
      <w:pPr>
        <w:pStyle w:val="Corpodetexto"/>
        <w:rPr>
          <w:rFonts w:ascii="Arial"/>
          <w:sz w:val="20"/>
          <w:lang w:val="pt-BR"/>
        </w:rPr>
      </w:pPr>
    </w:p>
    <w:p w14:paraId="100FF428" w14:textId="77777777" w:rsidR="00F71BAE" w:rsidRPr="007A6B19" w:rsidRDefault="00F71BAE">
      <w:pPr>
        <w:pStyle w:val="Corpodetexto"/>
        <w:spacing w:before="9"/>
        <w:rPr>
          <w:rFonts w:ascii="Arial"/>
          <w:sz w:val="15"/>
          <w:lang w:val="pt-BR"/>
        </w:rPr>
      </w:pPr>
    </w:p>
    <w:p w14:paraId="4F166597" w14:textId="77777777" w:rsidR="00F71BAE" w:rsidRPr="007A6B19" w:rsidRDefault="007A6B19">
      <w:pPr>
        <w:spacing w:before="1"/>
        <w:ind w:left="1204"/>
        <w:rPr>
          <w:rFonts w:ascii="Arial" w:hAnsi="Arial"/>
          <w:sz w:val="18"/>
          <w:lang w:val="pt-BR"/>
        </w:rPr>
      </w:pPr>
      <w:r w:rsidRPr="007A6B19">
        <w:rPr>
          <w:rFonts w:ascii="Arial" w:hAnsi="Arial"/>
          <w:sz w:val="18"/>
          <w:lang w:val="pt-BR"/>
        </w:rPr>
        <w:t>Brasília, 17 de fevereiro de 2020.</w:t>
      </w:r>
    </w:p>
    <w:p w14:paraId="29444180" w14:textId="77777777" w:rsidR="00F71BAE" w:rsidRPr="007A6B19" w:rsidRDefault="00F71BAE">
      <w:pPr>
        <w:pStyle w:val="Corpodetexto"/>
        <w:rPr>
          <w:rFonts w:ascii="Arial"/>
          <w:sz w:val="20"/>
          <w:lang w:val="pt-BR"/>
        </w:rPr>
      </w:pPr>
    </w:p>
    <w:p w14:paraId="3A9197B4" w14:textId="77777777" w:rsidR="00F71BAE" w:rsidRPr="007A6B19" w:rsidRDefault="00F71BAE">
      <w:pPr>
        <w:pStyle w:val="Corpodetexto"/>
        <w:spacing w:before="5"/>
        <w:rPr>
          <w:rFonts w:ascii="Arial"/>
          <w:lang w:val="pt-BR"/>
        </w:rPr>
      </w:pPr>
    </w:p>
    <w:p w14:paraId="7E75A3D0" w14:textId="77777777" w:rsidR="00F71BAE" w:rsidRPr="007A6B19" w:rsidRDefault="007A6B19">
      <w:pPr>
        <w:spacing w:before="1" w:line="204" w:lineRule="exact"/>
        <w:ind w:left="1204"/>
        <w:rPr>
          <w:rFonts w:ascii="Arial"/>
          <w:sz w:val="18"/>
          <w:lang w:val="pt-BR"/>
        </w:rPr>
      </w:pPr>
      <w:r w:rsidRPr="007A6B19">
        <w:rPr>
          <w:rFonts w:ascii="Arial"/>
          <w:sz w:val="18"/>
          <w:lang w:val="pt-BR"/>
        </w:rPr>
        <w:t>ERNST &amp; YOUNG</w:t>
      </w:r>
    </w:p>
    <w:p w14:paraId="021A5116" w14:textId="77777777" w:rsidR="00F71BAE" w:rsidRPr="007A6B19" w:rsidRDefault="007A6B19">
      <w:pPr>
        <w:ind w:left="1204" w:right="6592"/>
        <w:rPr>
          <w:rFonts w:ascii="Arial"/>
          <w:sz w:val="18"/>
          <w:lang w:val="pt-BR"/>
        </w:rPr>
      </w:pPr>
      <w:r>
        <w:rPr>
          <w:noProof/>
        </w:rPr>
        <w:drawing>
          <wp:anchor distT="0" distB="0" distL="0" distR="0" simplePos="0" relativeHeight="239126528" behindDoc="1" locked="0" layoutInCell="1" allowOverlap="1" wp14:anchorId="5B3C7F9A" wp14:editId="3AF81C79">
            <wp:simplePos x="0" y="0"/>
            <wp:positionH relativeFrom="page">
              <wp:posOffset>1216152</wp:posOffset>
            </wp:positionH>
            <wp:positionV relativeFrom="paragraph">
              <wp:posOffset>384581</wp:posOffset>
            </wp:positionV>
            <wp:extent cx="1892808" cy="335280"/>
            <wp:effectExtent l="0" t="0" r="0" b="0"/>
            <wp:wrapNone/>
            <wp:docPr id="33"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7.jpeg"/>
                    <pic:cNvPicPr/>
                  </pic:nvPicPr>
                  <pic:blipFill>
                    <a:blip r:embed="rId111" cstate="print"/>
                    <a:stretch>
                      <a:fillRect/>
                    </a:stretch>
                  </pic:blipFill>
                  <pic:spPr>
                    <a:xfrm>
                      <a:off x="0" y="0"/>
                      <a:ext cx="1892808" cy="335280"/>
                    </a:xfrm>
                    <a:prstGeom prst="rect">
                      <a:avLst/>
                    </a:prstGeom>
                  </pic:spPr>
                </pic:pic>
              </a:graphicData>
            </a:graphic>
          </wp:anchor>
        </w:drawing>
      </w:r>
      <w:r w:rsidRPr="007A6B19">
        <w:rPr>
          <w:rFonts w:ascii="Arial"/>
          <w:sz w:val="18"/>
          <w:lang w:val="pt-BR"/>
        </w:rPr>
        <w:t>Auditores Independentes S.S. CRC-2SP034519/O-6</w:t>
      </w:r>
    </w:p>
    <w:p w14:paraId="46A56979" w14:textId="77777777" w:rsidR="00F71BAE" w:rsidRPr="007A6B19" w:rsidRDefault="00F71BAE">
      <w:pPr>
        <w:pStyle w:val="Corpodetexto"/>
        <w:rPr>
          <w:rFonts w:ascii="Arial"/>
          <w:sz w:val="20"/>
          <w:lang w:val="pt-BR"/>
        </w:rPr>
      </w:pPr>
    </w:p>
    <w:p w14:paraId="52CC0E71" w14:textId="77777777" w:rsidR="00F71BAE" w:rsidRPr="007A6B19" w:rsidRDefault="00F71BAE">
      <w:pPr>
        <w:pStyle w:val="Corpodetexto"/>
        <w:rPr>
          <w:rFonts w:ascii="Arial"/>
          <w:sz w:val="20"/>
          <w:lang w:val="pt-BR"/>
        </w:rPr>
      </w:pPr>
    </w:p>
    <w:p w14:paraId="7952DA77" w14:textId="77777777" w:rsidR="00F71BAE" w:rsidRPr="007A6B19" w:rsidRDefault="007A6B19">
      <w:pPr>
        <w:spacing w:before="145" w:line="244" w:lineRule="auto"/>
        <w:ind w:left="1204" w:right="6214"/>
        <w:rPr>
          <w:rFonts w:ascii="Arial" w:hAnsi="Arial"/>
          <w:sz w:val="18"/>
          <w:lang w:val="pt-BR"/>
        </w:rPr>
      </w:pPr>
      <w:r w:rsidRPr="007A6B19">
        <w:rPr>
          <w:rFonts w:ascii="Arial" w:hAnsi="Arial"/>
          <w:sz w:val="18"/>
          <w:lang w:val="pt-BR"/>
        </w:rPr>
        <w:t xml:space="preserve">Renata </w:t>
      </w:r>
      <w:proofErr w:type="spellStart"/>
      <w:r w:rsidRPr="007A6B19">
        <w:rPr>
          <w:rFonts w:ascii="Arial" w:hAnsi="Arial"/>
          <w:sz w:val="18"/>
          <w:lang w:val="pt-BR"/>
        </w:rPr>
        <w:t>Zanotta</w:t>
      </w:r>
      <w:proofErr w:type="spellEnd"/>
      <w:r w:rsidRPr="007A6B19">
        <w:rPr>
          <w:rFonts w:ascii="Arial" w:hAnsi="Arial"/>
          <w:sz w:val="18"/>
          <w:lang w:val="pt-BR"/>
        </w:rPr>
        <w:t xml:space="preserve"> Calçada Contadora CRC-1RS062793/O-8</w:t>
      </w:r>
    </w:p>
    <w:p w14:paraId="7A940A20" w14:textId="77777777" w:rsidR="00F71BAE" w:rsidRPr="007A6B19" w:rsidRDefault="00F71BAE">
      <w:pPr>
        <w:spacing w:line="244" w:lineRule="auto"/>
        <w:rPr>
          <w:rFonts w:ascii="Arial" w:hAnsi="Arial"/>
          <w:sz w:val="18"/>
          <w:lang w:val="pt-BR"/>
        </w:rPr>
        <w:sectPr w:rsidR="00F71BAE" w:rsidRPr="007A6B19">
          <w:pgSz w:w="11910" w:h="16840"/>
          <w:pgMar w:top="3540" w:right="880" w:bottom="2040" w:left="840" w:header="2088" w:footer="1859" w:gutter="0"/>
          <w:cols w:space="720"/>
        </w:sectPr>
      </w:pPr>
    </w:p>
    <w:p w14:paraId="1C557A6B" w14:textId="77777777" w:rsidR="00F71BAE" w:rsidRPr="007A6B19" w:rsidRDefault="007A6B19">
      <w:pPr>
        <w:spacing w:before="200" w:line="231" w:lineRule="exact"/>
        <w:ind w:left="451"/>
        <w:rPr>
          <w:rFonts w:ascii="Calibri" w:hAnsi="Calibri"/>
          <w:b/>
          <w:sz w:val="19"/>
          <w:lang w:val="pt-BR"/>
        </w:rPr>
      </w:pPr>
      <w:r w:rsidRPr="007A6B19">
        <w:rPr>
          <w:rFonts w:ascii="Calibri" w:hAnsi="Calibri"/>
          <w:b/>
          <w:sz w:val="19"/>
          <w:lang w:val="pt-BR"/>
        </w:rPr>
        <w:lastRenderedPageBreak/>
        <w:t>Balanços</w:t>
      </w:r>
      <w:r w:rsidRPr="007A6B19">
        <w:rPr>
          <w:rFonts w:ascii="Calibri" w:hAnsi="Calibri"/>
          <w:b/>
          <w:spacing w:val="17"/>
          <w:sz w:val="19"/>
          <w:lang w:val="pt-BR"/>
        </w:rPr>
        <w:t xml:space="preserve"> </w:t>
      </w:r>
      <w:r w:rsidRPr="007A6B19">
        <w:rPr>
          <w:rFonts w:ascii="Calibri" w:hAnsi="Calibri"/>
          <w:b/>
          <w:sz w:val="19"/>
          <w:lang w:val="pt-BR"/>
        </w:rPr>
        <w:t>Patrimoniais</w:t>
      </w:r>
    </w:p>
    <w:p w14:paraId="16461A0A" w14:textId="77777777" w:rsidR="00F71BAE" w:rsidRPr="007A6B19" w:rsidRDefault="007A6B19">
      <w:pPr>
        <w:spacing w:line="247" w:lineRule="auto"/>
        <w:ind w:left="451" w:right="5351"/>
        <w:rPr>
          <w:rFonts w:ascii="Calibri" w:hAnsi="Calibri"/>
          <w:b/>
          <w:sz w:val="19"/>
          <w:lang w:val="pt-BR"/>
        </w:rPr>
      </w:pPr>
      <w:r w:rsidRPr="007A6B19">
        <w:rPr>
          <w:rFonts w:ascii="Calibri" w:hAnsi="Calibri"/>
          <w:b/>
          <w:sz w:val="19"/>
          <w:lang w:val="pt-BR"/>
        </w:rPr>
        <w:t xml:space="preserve">Exercícios Findos em </w:t>
      </w:r>
      <w:r w:rsidRPr="007A6B19">
        <w:rPr>
          <w:rFonts w:ascii="Calibri" w:hAnsi="Calibri"/>
          <w:b/>
          <w:spacing w:val="-5"/>
          <w:sz w:val="19"/>
          <w:lang w:val="pt-BR"/>
        </w:rPr>
        <w:t xml:space="preserve">31 </w:t>
      </w:r>
      <w:r w:rsidRPr="007A6B19">
        <w:rPr>
          <w:rFonts w:ascii="Calibri" w:hAnsi="Calibri"/>
          <w:b/>
          <w:sz w:val="19"/>
          <w:lang w:val="pt-BR"/>
        </w:rPr>
        <w:t xml:space="preserve">de </w:t>
      </w:r>
      <w:proofErr w:type="gramStart"/>
      <w:r w:rsidRPr="007A6B19">
        <w:rPr>
          <w:rFonts w:ascii="Calibri" w:hAnsi="Calibri"/>
          <w:b/>
          <w:sz w:val="19"/>
          <w:lang w:val="pt-BR"/>
        </w:rPr>
        <w:t>Dezembro</w:t>
      </w:r>
      <w:proofErr w:type="gramEnd"/>
      <w:r w:rsidRPr="007A6B19">
        <w:rPr>
          <w:rFonts w:ascii="Calibri" w:hAnsi="Calibri"/>
          <w:b/>
          <w:sz w:val="19"/>
          <w:lang w:val="pt-BR"/>
        </w:rPr>
        <w:t xml:space="preserve"> de 2019 e 2018 (Em milhares de reais)</w:t>
      </w:r>
    </w:p>
    <w:p w14:paraId="1A61A9D5" w14:textId="77777777" w:rsidR="00F71BAE" w:rsidRDefault="007A6B19">
      <w:pPr>
        <w:tabs>
          <w:tab w:val="left" w:pos="8227"/>
        </w:tabs>
        <w:spacing w:before="35"/>
        <w:ind w:left="6043"/>
        <w:rPr>
          <w:rFonts w:ascii="Calibri" w:hAnsi="Calibri"/>
          <w:b/>
          <w:sz w:val="16"/>
        </w:rPr>
      </w:pPr>
      <w:r>
        <w:rPr>
          <w:rFonts w:ascii="Calibri" w:hAnsi="Calibri"/>
          <w:b/>
          <w:sz w:val="16"/>
        </w:rPr>
        <w:t>CARTÃO</w:t>
      </w:r>
      <w:r>
        <w:rPr>
          <w:rFonts w:ascii="Calibri" w:hAnsi="Calibri"/>
          <w:b/>
          <w:spacing w:val="-5"/>
          <w:sz w:val="16"/>
        </w:rPr>
        <w:t xml:space="preserve"> </w:t>
      </w:r>
      <w:r>
        <w:rPr>
          <w:rFonts w:ascii="Calibri" w:hAnsi="Calibri"/>
          <w:b/>
          <w:sz w:val="16"/>
        </w:rPr>
        <w:t>BRB</w:t>
      </w:r>
      <w:r>
        <w:rPr>
          <w:rFonts w:ascii="Calibri" w:hAnsi="Calibri"/>
          <w:b/>
          <w:sz w:val="16"/>
        </w:rPr>
        <w:tab/>
        <w:t>CONSOLIDADO</w:t>
      </w:r>
    </w:p>
    <w:tbl>
      <w:tblPr>
        <w:tblStyle w:val="TableNormal"/>
        <w:tblW w:w="0" w:type="auto"/>
        <w:tblInd w:w="391" w:type="dxa"/>
        <w:tblLayout w:type="fixed"/>
        <w:tblLook w:val="01E0" w:firstRow="1" w:lastRow="1" w:firstColumn="1" w:lastColumn="1" w:noHBand="0" w:noVBand="0"/>
      </w:tblPr>
      <w:tblGrid>
        <w:gridCol w:w="4518"/>
        <w:gridCol w:w="1686"/>
        <w:gridCol w:w="1122"/>
        <w:gridCol w:w="1130"/>
        <w:gridCol w:w="1005"/>
      </w:tblGrid>
      <w:tr w:rsidR="00F71BAE" w14:paraId="7A9CAA01" w14:textId="77777777">
        <w:trPr>
          <w:trHeight w:val="240"/>
        </w:trPr>
        <w:tc>
          <w:tcPr>
            <w:tcW w:w="4518" w:type="dxa"/>
          </w:tcPr>
          <w:p w14:paraId="2FBD0CB3" w14:textId="77777777" w:rsidR="00F71BAE" w:rsidRDefault="007A6B19">
            <w:pPr>
              <w:pStyle w:val="TableParagraph"/>
              <w:spacing w:before="3"/>
              <w:ind w:left="67"/>
              <w:jc w:val="left"/>
              <w:rPr>
                <w:b/>
                <w:sz w:val="16"/>
              </w:rPr>
            </w:pPr>
            <w:proofErr w:type="spellStart"/>
            <w:r>
              <w:rPr>
                <w:b/>
                <w:sz w:val="16"/>
              </w:rPr>
              <w:t>Ativo</w:t>
            </w:r>
            <w:proofErr w:type="spellEnd"/>
          </w:p>
        </w:tc>
        <w:tc>
          <w:tcPr>
            <w:tcW w:w="1686" w:type="dxa"/>
          </w:tcPr>
          <w:p w14:paraId="029CEAF9" w14:textId="77777777" w:rsidR="00F71BAE" w:rsidRDefault="007A6B19">
            <w:pPr>
              <w:pStyle w:val="TableParagraph"/>
              <w:spacing w:before="3"/>
              <w:ind w:right="179"/>
              <w:rPr>
                <w:b/>
                <w:sz w:val="16"/>
              </w:rPr>
            </w:pPr>
            <w:r>
              <w:rPr>
                <w:b/>
                <w:w w:val="95"/>
                <w:sz w:val="16"/>
              </w:rPr>
              <w:t>31/12/2019</w:t>
            </w:r>
          </w:p>
        </w:tc>
        <w:tc>
          <w:tcPr>
            <w:tcW w:w="1122" w:type="dxa"/>
          </w:tcPr>
          <w:p w14:paraId="58EF11EC" w14:textId="77777777" w:rsidR="00F71BAE" w:rsidRDefault="007A6B19">
            <w:pPr>
              <w:pStyle w:val="TableParagraph"/>
              <w:spacing w:before="3"/>
              <w:ind w:right="173"/>
              <w:rPr>
                <w:b/>
                <w:sz w:val="16"/>
              </w:rPr>
            </w:pPr>
            <w:r>
              <w:rPr>
                <w:b/>
                <w:w w:val="95"/>
                <w:sz w:val="16"/>
              </w:rPr>
              <w:t>31/12/2018</w:t>
            </w:r>
          </w:p>
        </w:tc>
        <w:tc>
          <w:tcPr>
            <w:tcW w:w="1130" w:type="dxa"/>
          </w:tcPr>
          <w:p w14:paraId="668F5ECE" w14:textId="77777777" w:rsidR="00F71BAE" w:rsidRDefault="007A6B19">
            <w:pPr>
              <w:pStyle w:val="TableParagraph"/>
              <w:spacing w:before="3"/>
              <w:ind w:right="180"/>
              <w:rPr>
                <w:b/>
                <w:sz w:val="16"/>
              </w:rPr>
            </w:pPr>
            <w:r>
              <w:rPr>
                <w:b/>
                <w:sz w:val="16"/>
              </w:rPr>
              <w:t>31/12/2019</w:t>
            </w:r>
          </w:p>
        </w:tc>
        <w:tc>
          <w:tcPr>
            <w:tcW w:w="1005" w:type="dxa"/>
          </w:tcPr>
          <w:p w14:paraId="2534EE0A" w14:textId="77777777" w:rsidR="00F71BAE" w:rsidRDefault="007A6B19">
            <w:pPr>
              <w:pStyle w:val="TableParagraph"/>
              <w:spacing w:before="3"/>
              <w:ind w:right="53"/>
              <w:rPr>
                <w:b/>
                <w:sz w:val="16"/>
              </w:rPr>
            </w:pPr>
            <w:r>
              <w:rPr>
                <w:b/>
                <w:sz w:val="16"/>
              </w:rPr>
              <w:t>31/12/2018</w:t>
            </w:r>
          </w:p>
        </w:tc>
      </w:tr>
      <w:tr w:rsidR="00F71BAE" w14:paraId="6C4FDC71" w14:textId="77777777">
        <w:trPr>
          <w:trHeight w:val="195"/>
        </w:trPr>
        <w:tc>
          <w:tcPr>
            <w:tcW w:w="4518" w:type="dxa"/>
            <w:tcBorders>
              <w:bottom w:val="single" w:sz="4" w:space="0" w:color="000000"/>
            </w:tcBorders>
            <w:shd w:val="clear" w:color="auto" w:fill="DADADA"/>
          </w:tcPr>
          <w:p w14:paraId="6732E74A" w14:textId="77777777" w:rsidR="00F71BAE" w:rsidRDefault="007A6B19">
            <w:pPr>
              <w:pStyle w:val="TableParagraph"/>
              <w:spacing w:line="172" w:lineRule="exact"/>
              <w:ind w:left="67"/>
              <w:jc w:val="left"/>
              <w:rPr>
                <w:b/>
                <w:sz w:val="16"/>
              </w:rPr>
            </w:pPr>
            <w:proofErr w:type="spellStart"/>
            <w:r>
              <w:rPr>
                <w:b/>
                <w:sz w:val="16"/>
              </w:rPr>
              <w:t>Circulante</w:t>
            </w:r>
            <w:proofErr w:type="spellEnd"/>
          </w:p>
        </w:tc>
        <w:tc>
          <w:tcPr>
            <w:tcW w:w="1686" w:type="dxa"/>
            <w:tcBorders>
              <w:bottom w:val="single" w:sz="4" w:space="0" w:color="000000"/>
            </w:tcBorders>
            <w:shd w:val="clear" w:color="auto" w:fill="DADADA"/>
          </w:tcPr>
          <w:p w14:paraId="26DFF6B3" w14:textId="77777777" w:rsidR="00F71BAE" w:rsidRDefault="007A6B19">
            <w:pPr>
              <w:pStyle w:val="TableParagraph"/>
              <w:spacing w:line="172" w:lineRule="exact"/>
              <w:ind w:right="179"/>
              <w:rPr>
                <w:b/>
                <w:sz w:val="16"/>
              </w:rPr>
            </w:pPr>
            <w:r>
              <w:rPr>
                <w:b/>
                <w:sz w:val="16"/>
              </w:rPr>
              <w:t>1.030.100</w:t>
            </w:r>
          </w:p>
        </w:tc>
        <w:tc>
          <w:tcPr>
            <w:tcW w:w="1122" w:type="dxa"/>
            <w:tcBorders>
              <w:bottom w:val="single" w:sz="4" w:space="0" w:color="000000"/>
            </w:tcBorders>
            <w:shd w:val="clear" w:color="auto" w:fill="DADADA"/>
          </w:tcPr>
          <w:p w14:paraId="7907EB52" w14:textId="77777777" w:rsidR="00F71BAE" w:rsidRDefault="007A6B19">
            <w:pPr>
              <w:pStyle w:val="TableParagraph"/>
              <w:spacing w:line="172" w:lineRule="exact"/>
              <w:ind w:right="173"/>
              <w:rPr>
                <w:b/>
                <w:sz w:val="16"/>
              </w:rPr>
            </w:pPr>
            <w:r>
              <w:rPr>
                <w:b/>
                <w:sz w:val="16"/>
              </w:rPr>
              <w:t>925.070</w:t>
            </w:r>
          </w:p>
        </w:tc>
        <w:tc>
          <w:tcPr>
            <w:tcW w:w="1130" w:type="dxa"/>
            <w:tcBorders>
              <w:bottom w:val="single" w:sz="4" w:space="0" w:color="000000"/>
            </w:tcBorders>
            <w:shd w:val="clear" w:color="auto" w:fill="DADADA"/>
          </w:tcPr>
          <w:p w14:paraId="3FDB8EC4" w14:textId="77777777" w:rsidR="00F71BAE" w:rsidRDefault="007A6B19">
            <w:pPr>
              <w:pStyle w:val="TableParagraph"/>
              <w:spacing w:line="172" w:lineRule="exact"/>
              <w:ind w:right="179"/>
              <w:rPr>
                <w:b/>
                <w:sz w:val="16"/>
              </w:rPr>
            </w:pPr>
            <w:r>
              <w:rPr>
                <w:b/>
                <w:sz w:val="16"/>
              </w:rPr>
              <w:t>1.202.355</w:t>
            </w:r>
          </w:p>
        </w:tc>
        <w:tc>
          <w:tcPr>
            <w:tcW w:w="1005" w:type="dxa"/>
            <w:tcBorders>
              <w:bottom w:val="single" w:sz="4" w:space="0" w:color="000000"/>
            </w:tcBorders>
            <w:shd w:val="clear" w:color="auto" w:fill="DADADA"/>
          </w:tcPr>
          <w:p w14:paraId="6500D748" w14:textId="77777777" w:rsidR="00F71BAE" w:rsidRDefault="007A6B19">
            <w:pPr>
              <w:pStyle w:val="TableParagraph"/>
              <w:spacing w:line="172" w:lineRule="exact"/>
              <w:ind w:right="57"/>
              <w:rPr>
                <w:b/>
                <w:sz w:val="16"/>
              </w:rPr>
            </w:pPr>
            <w:r>
              <w:rPr>
                <w:b/>
                <w:sz w:val="16"/>
              </w:rPr>
              <w:t>1.046.957</w:t>
            </w:r>
          </w:p>
        </w:tc>
      </w:tr>
      <w:tr w:rsidR="00F71BAE" w14:paraId="72C2B337" w14:textId="77777777">
        <w:trPr>
          <w:trHeight w:val="244"/>
        </w:trPr>
        <w:tc>
          <w:tcPr>
            <w:tcW w:w="4518" w:type="dxa"/>
            <w:tcBorders>
              <w:top w:val="single" w:sz="4" w:space="0" w:color="000000"/>
              <w:bottom w:val="single" w:sz="2" w:space="0" w:color="000000"/>
            </w:tcBorders>
          </w:tcPr>
          <w:p w14:paraId="4EC8BB7C" w14:textId="77777777" w:rsidR="00F71BAE" w:rsidRPr="007A6B19" w:rsidRDefault="007A6B19">
            <w:pPr>
              <w:pStyle w:val="TableParagraph"/>
              <w:spacing w:before="52" w:line="172" w:lineRule="exact"/>
              <w:ind w:left="67"/>
              <w:jc w:val="left"/>
              <w:rPr>
                <w:b/>
                <w:sz w:val="16"/>
                <w:lang w:val="pt-BR"/>
              </w:rPr>
            </w:pPr>
            <w:r w:rsidRPr="007A6B19">
              <w:rPr>
                <w:b/>
                <w:sz w:val="16"/>
                <w:lang w:val="pt-BR"/>
              </w:rPr>
              <w:t>Caixa E Equivalentes De Caixa (nota 04)</w:t>
            </w:r>
          </w:p>
        </w:tc>
        <w:tc>
          <w:tcPr>
            <w:tcW w:w="1686" w:type="dxa"/>
            <w:tcBorders>
              <w:top w:val="single" w:sz="4" w:space="0" w:color="000000"/>
              <w:bottom w:val="single" w:sz="2" w:space="0" w:color="000000"/>
            </w:tcBorders>
          </w:tcPr>
          <w:p w14:paraId="05CD5533" w14:textId="77777777" w:rsidR="00F71BAE" w:rsidRDefault="007A6B19">
            <w:pPr>
              <w:pStyle w:val="TableParagraph"/>
              <w:spacing w:before="52" w:line="172" w:lineRule="exact"/>
              <w:ind w:right="179"/>
              <w:rPr>
                <w:b/>
                <w:sz w:val="16"/>
              </w:rPr>
            </w:pPr>
            <w:r>
              <w:rPr>
                <w:b/>
                <w:sz w:val="16"/>
              </w:rPr>
              <w:t>218.215</w:t>
            </w:r>
          </w:p>
        </w:tc>
        <w:tc>
          <w:tcPr>
            <w:tcW w:w="1122" w:type="dxa"/>
            <w:tcBorders>
              <w:top w:val="single" w:sz="4" w:space="0" w:color="000000"/>
              <w:bottom w:val="single" w:sz="2" w:space="0" w:color="000000"/>
            </w:tcBorders>
          </w:tcPr>
          <w:p w14:paraId="314A2E24" w14:textId="77777777" w:rsidR="00F71BAE" w:rsidRDefault="007A6B19">
            <w:pPr>
              <w:pStyle w:val="TableParagraph"/>
              <w:spacing w:before="52" w:line="172" w:lineRule="exact"/>
              <w:ind w:right="173"/>
              <w:rPr>
                <w:b/>
                <w:sz w:val="16"/>
              </w:rPr>
            </w:pPr>
            <w:r>
              <w:rPr>
                <w:b/>
                <w:sz w:val="16"/>
              </w:rPr>
              <w:t>175.263</w:t>
            </w:r>
          </w:p>
        </w:tc>
        <w:tc>
          <w:tcPr>
            <w:tcW w:w="1130" w:type="dxa"/>
            <w:tcBorders>
              <w:top w:val="single" w:sz="4" w:space="0" w:color="000000"/>
              <w:bottom w:val="single" w:sz="2" w:space="0" w:color="000000"/>
            </w:tcBorders>
          </w:tcPr>
          <w:p w14:paraId="05D8DFCB" w14:textId="77777777" w:rsidR="00F71BAE" w:rsidRDefault="007A6B19">
            <w:pPr>
              <w:pStyle w:val="TableParagraph"/>
              <w:spacing w:before="52" w:line="172" w:lineRule="exact"/>
              <w:ind w:right="179"/>
              <w:rPr>
                <w:b/>
                <w:sz w:val="16"/>
              </w:rPr>
            </w:pPr>
            <w:r>
              <w:rPr>
                <w:b/>
                <w:sz w:val="16"/>
              </w:rPr>
              <w:t>386.168</w:t>
            </w:r>
          </w:p>
        </w:tc>
        <w:tc>
          <w:tcPr>
            <w:tcW w:w="1005" w:type="dxa"/>
            <w:tcBorders>
              <w:top w:val="single" w:sz="4" w:space="0" w:color="000000"/>
              <w:bottom w:val="single" w:sz="2" w:space="0" w:color="000000"/>
            </w:tcBorders>
          </w:tcPr>
          <w:p w14:paraId="6C0E1183" w14:textId="77777777" w:rsidR="00F71BAE" w:rsidRDefault="007A6B19">
            <w:pPr>
              <w:pStyle w:val="TableParagraph"/>
              <w:spacing w:before="52" w:line="172" w:lineRule="exact"/>
              <w:ind w:right="57"/>
              <w:rPr>
                <w:b/>
                <w:sz w:val="16"/>
              </w:rPr>
            </w:pPr>
            <w:r>
              <w:rPr>
                <w:b/>
                <w:sz w:val="16"/>
              </w:rPr>
              <w:t>293.967</w:t>
            </w:r>
          </w:p>
        </w:tc>
      </w:tr>
      <w:tr w:rsidR="00F71BAE" w14:paraId="1A17BF29" w14:textId="77777777">
        <w:trPr>
          <w:trHeight w:val="195"/>
        </w:trPr>
        <w:tc>
          <w:tcPr>
            <w:tcW w:w="4518" w:type="dxa"/>
            <w:tcBorders>
              <w:top w:val="single" w:sz="2" w:space="0" w:color="000000"/>
              <w:bottom w:val="single" w:sz="2" w:space="0" w:color="000000"/>
            </w:tcBorders>
          </w:tcPr>
          <w:p w14:paraId="32624316" w14:textId="77777777" w:rsidR="00F71BAE" w:rsidRDefault="007A6B19">
            <w:pPr>
              <w:pStyle w:val="TableParagraph"/>
              <w:spacing w:before="4" w:line="172" w:lineRule="exact"/>
              <w:ind w:left="129"/>
              <w:jc w:val="left"/>
              <w:rPr>
                <w:sz w:val="16"/>
              </w:rPr>
            </w:pPr>
            <w:proofErr w:type="spellStart"/>
            <w:r>
              <w:rPr>
                <w:sz w:val="16"/>
              </w:rPr>
              <w:t>Disponibilidades</w:t>
            </w:r>
            <w:proofErr w:type="spellEnd"/>
          </w:p>
        </w:tc>
        <w:tc>
          <w:tcPr>
            <w:tcW w:w="1686" w:type="dxa"/>
            <w:tcBorders>
              <w:top w:val="single" w:sz="2" w:space="0" w:color="000000"/>
              <w:bottom w:val="single" w:sz="2" w:space="0" w:color="000000"/>
            </w:tcBorders>
          </w:tcPr>
          <w:p w14:paraId="7EB47170" w14:textId="77777777" w:rsidR="00F71BAE" w:rsidRDefault="007A6B19">
            <w:pPr>
              <w:pStyle w:val="TableParagraph"/>
              <w:spacing w:before="4" w:line="172" w:lineRule="exact"/>
              <w:ind w:right="179"/>
              <w:rPr>
                <w:sz w:val="16"/>
              </w:rPr>
            </w:pPr>
            <w:r>
              <w:rPr>
                <w:sz w:val="16"/>
              </w:rPr>
              <w:t>797</w:t>
            </w:r>
          </w:p>
        </w:tc>
        <w:tc>
          <w:tcPr>
            <w:tcW w:w="1122" w:type="dxa"/>
            <w:tcBorders>
              <w:top w:val="single" w:sz="2" w:space="0" w:color="000000"/>
              <w:bottom w:val="single" w:sz="2" w:space="0" w:color="000000"/>
            </w:tcBorders>
          </w:tcPr>
          <w:p w14:paraId="6B70DCB5" w14:textId="77777777" w:rsidR="00F71BAE" w:rsidRDefault="007A6B19">
            <w:pPr>
              <w:pStyle w:val="TableParagraph"/>
              <w:spacing w:before="4" w:line="172" w:lineRule="exact"/>
              <w:ind w:right="173"/>
              <w:rPr>
                <w:sz w:val="16"/>
              </w:rPr>
            </w:pPr>
            <w:r>
              <w:rPr>
                <w:sz w:val="16"/>
              </w:rPr>
              <w:t>9.667</w:t>
            </w:r>
          </w:p>
        </w:tc>
        <w:tc>
          <w:tcPr>
            <w:tcW w:w="1130" w:type="dxa"/>
            <w:tcBorders>
              <w:top w:val="single" w:sz="2" w:space="0" w:color="000000"/>
              <w:bottom w:val="single" w:sz="2" w:space="0" w:color="000000"/>
            </w:tcBorders>
          </w:tcPr>
          <w:p w14:paraId="63CFF1E1" w14:textId="77777777" w:rsidR="00F71BAE" w:rsidRDefault="007A6B19">
            <w:pPr>
              <w:pStyle w:val="TableParagraph"/>
              <w:spacing w:before="4" w:line="172" w:lineRule="exact"/>
              <w:ind w:right="180"/>
              <w:rPr>
                <w:sz w:val="16"/>
              </w:rPr>
            </w:pPr>
            <w:r>
              <w:rPr>
                <w:sz w:val="16"/>
              </w:rPr>
              <w:t>5.799</w:t>
            </w:r>
          </w:p>
        </w:tc>
        <w:tc>
          <w:tcPr>
            <w:tcW w:w="1005" w:type="dxa"/>
            <w:tcBorders>
              <w:top w:val="single" w:sz="2" w:space="0" w:color="000000"/>
              <w:bottom w:val="single" w:sz="2" w:space="0" w:color="000000"/>
            </w:tcBorders>
          </w:tcPr>
          <w:p w14:paraId="3B7F34C2" w14:textId="77777777" w:rsidR="00F71BAE" w:rsidRDefault="007A6B19">
            <w:pPr>
              <w:pStyle w:val="TableParagraph"/>
              <w:spacing w:before="4" w:line="172" w:lineRule="exact"/>
              <w:ind w:right="57"/>
              <w:rPr>
                <w:sz w:val="16"/>
              </w:rPr>
            </w:pPr>
            <w:r>
              <w:rPr>
                <w:sz w:val="16"/>
              </w:rPr>
              <w:t>12.072</w:t>
            </w:r>
          </w:p>
        </w:tc>
      </w:tr>
      <w:tr w:rsidR="00F71BAE" w14:paraId="3DF30C87" w14:textId="77777777">
        <w:trPr>
          <w:trHeight w:val="192"/>
        </w:trPr>
        <w:tc>
          <w:tcPr>
            <w:tcW w:w="4518" w:type="dxa"/>
            <w:tcBorders>
              <w:top w:val="single" w:sz="2" w:space="0" w:color="000000"/>
              <w:bottom w:val="single" w:sz="4" w:space="0" w:color="000000"/>
            </w:tcBorders>
          </w:tcPr>
          <w:p w14:paraId="1C0D42B7" w14:textId="77777777" w:rsidR="00F71BAE" w:rsidRDefault="007A6B19">
            <w:pPr>
              <w:pStyle w:val="TableParagraph"/>
              <w:spacing w:line="172" w:lineRule="exact"/>
              <w:ind w:left="129"/>
              <w:jc w:val="left"/>
              <w:rPr>
                <w:sz w:val="16"/>
              </w:rPr>
            </w:pPr>
            <w:proofErr w:type="spellStart"/>
            <w:r>
              <w:rPr>
                <w:sz w:val="16"/>
              </w:rPr>
              <w:t>Aplicações</w:t>
            </w:r>
            <w:proofErr w:type="spellEnd"/>
            <w:r>
              <w:rPr>
                <w:sz w:val="16"/>
              </w:rPr>
              <w:t xml:space="preserve"> </w:t>
            </w:r>
            <w:proofErr w:type="spellStart"/>
            <w:r>
              <w:rPr>
                <w:sz w:val="16"/>
              </w:rPr>
              <w:t>Financeiras</w:t>
            </w:r>
            <w:proofErr w:type="spellEnd"/>
          </w:p>
        </w:tc>
        <w:tc>
          <w:tcPr>
            <w:tcW w:w="1686" w:type="dxa"/>
            <w:tcBorders>
              <w:top w:val="single" w:sz="2" w:space="0" w:color="000000"/>
              <w:bottom w:val="single" w:sz="4" w:space="0" w:color="000000"/>
            </w:tcBorders>
          </w:tcPr>
          <w:p w14:paraId="43C53082" w14:textId="77777777" w:rsidR="00F71BAE" w:rsidRDefault="007A6B19">
            <w:pPr>
              <w:pStyle w:val="TableParagraph"/>
              <w:spacing w:line="172" w:lineRule="exact"/>
              <w:ind w:right="179"/>
              <w:rPr>
                <w:sz w:val="16"/>
              </w:rPr>
            </w:pPr>
            <w:r>
              <w:rPr>
                <w:sz w:val="16"/>
              </w:rPr>
              <w:t>217.418</w:t>
            </w:r>
          </w:p>
        </w:tc>
        <w:tc>
          <w:tcPr>
            <w:tcW w:w="1122" w:type="dxa"/>
            <w:tcBorders>
              <w:top w:val="single" w:sz="2" w:space="0" w:color="000000"/>
              <w:bottom w:val="single" w:sz="4" w:space="0" w:color="000000"/>
            </w:tcBorders>
          </w:tcPr>
          <w:p w14:paraId="7EE2D6BF" w14:textId="77777777" w:rsidR="00F71BAE" w:rsidRDefault="007A6B19">
            <w:pPr>
              <w:pStyle w:val="TableParagraph"/>
              <w:spacing w:line="172" w:lineRule="exact"/>
              <w:ind w:right="173"/>
              <w:rPr>
                <w:sz w:val="16"/>
              </w:rPr>
            </w:pPr>
            <w:r>
              <w:rPr>
                <w:sz w:val="16"/>
              </w:rPr>
              <w:t>165.596</w:t>
            </w:r>
          </w:p>
        </w:tc>
        <w:tc>
          <w:tcPr>
            <w:tcW w:w="1130" w:type="dxa"/>
            <w:tcBorders>
              <w:top w:val="single" w:sz="2" w:space="0" w:color="000000"/>
              <w:bottom w:val="single" w:sz="4" w:space="0" w:color="000000"/>
            </w:tcBorders>
          </w:tcPr>
          <w:p w14:paraId="5F555053" w14:textId="77777777" w:rsidR="00F71BAE" w:rsidRDefault="007A6B19">
            <w:pPr>
              <w:pStyle w:val="TableParagraph"/>
              <w:spacing w:line="172" w:lineRule="exact"/>
              <w:ind w:right="180"/>
              <w:rPr>
                <w:sz w:val="16"/>
              </w:rPr>
            </w:pPr>
            <w:r>
              <w:rPr>
                <w:sz w:val="16"/>
              </w:rPr>
              <w:t>380.369</w:t>
            </w:r>
          </w:p>
        </w:tc>
        <w:tc>
          <w:tcPr>
            <w:tcW w:w="1005" w:type="dxa"/>
            <w:tcBorders>
              <w:top w:val="single" w:sz="2" w:space="0" w:color="000000"/>
              <w:bottom w:val="single" w:sz="4" w:space="0" w:color="000000"/>
            </w:tcBorders>
          </w:tcPr>
          <w:p w14:paraId="66F77291" w14:textId="77777777" w:rsidR="00F71BAE" w:rsidRDefault="007A6B19">
            <w:pPr>
              <w:pStyle w:val="TableParagraph"/>
              <w:spacing w:line="172" w:lineRule="exact"/>
              <w:ind w:right="57"/>
              <w:rPr>
                <w:sz w:val="16"/>
              </w:rPr>
            </w:pPr>
            <w:r>
              <w:rPr>
                <w:sz w:val="16"/>
              </w:rPr>
              <w:t>281.895</w:t>
            </w:r>
          </w:p>
        </w:tc>
      </w:tr>
      <w:tr w:rsidR="00F71BAE" w14:paraId="7A158004" w14:textId="77777777">
        <w:trPr>
          <w:trHeight w:val="239"/>
        </w:trPr>
        <w:tc>
          <w:tcPr>
            <w:tcW w:w="4518" w:type="dxa"/>
            <w:tcBorders>
              <w:top w:val="single" w:sz="4" w:space="0" w:color="000000"/>
              <w:bottom w:val="single" w:sz="4" w:space="0" w:color="000000"/>
            </w:tcBorders>
          </w:tcPr>
          <w:p w14:paraId="30346771" w14:textId="77777777" w:rsidR="00F71BAE" w:rsidRPr="007A6B19" w:rsidRDefault="007A6B19">
            <w:pPr>
              <w:pStyle w:val="TableParagraph"/>
              <w:spacing w:before="52" w:line="167" w:lineRule="exact"/>
              <w:ind w:left="67"/>
              <w:jc w:val="left"/>
              <w:rPr>
                <w:b/>
                <w:sz w:val="16"/>
                <w:lang w:val="pt-BR"/>
              </w:rPr>
            </w:pPr>
            <w:r w:rsidRPr="007A6B19">
              <w:rPr>
                <w:b/>
                <w:sz w:val="16"/>
                <w:lang w:val="pt-BR"/>
              </w:rPr>
              <w:t>Ativos Financeiros Ao Custo Amortizado (nota 05)</w:t>
            </w:r>
          </w:p>
        </w:tc>
        <w:tc>
          <w:tcPr>
            <w:tcW w:w="1686" w:type="dxa"/>
            <w:tcBorders>
              <w:top w:val="single" w:sz="4" w:space="0" w:color="000000"/>
              <w:bottom w:val="single" w:sz="4" w:space="0" w:color="000000"/>
            </w:tcBorders>
          </w:tcPr>
          <w:p w14:paraId="65713011" w14:textId="77777777" w:rsidR="00F71BAE" w:rsidRDefault="007A6B19">
            <w:pPr>
              <w:pStyle w:val="TableParagraph"/>
              <w:spacing w:before="52" w:line="167" w:lineRule="exact"/>
              <w:ind w:right="179"/>
              <w:rPr>
                <w:b/>
                <w:sz w:val="16"/>
              </w:rPr>
            </w:pPr>
            <w:r>
              <w:rPr>
                <w:b/>
                <w:sz w:val="16"/>
              </w:rPr>
              <w:t>50.370</w:t>
            </w:r>
          </w:p>
        </w:tc>
        <w:tc>
          <w:tcPr>
            <w:tcW w:w="1122" w:type="dxa"/>
            <w:tcBorders>
              <w:top w:val="single" w:sz="4" w:space="0" w:color="000000"/>
              <w:bottom w:val="single" w:sz="4" w:space="0" w:color="000000"/>
            </w:tcBorders>
          </w:tcPr>
          <w:p w14:paraId="424DEA19" w14:textId="77777777" w:rsidR="00F71BAE" w:rsidRDefault="007A6B19">
            <w:pPr>
              <w:pStyle w:val="TableParagraph"/>
              <w:spacing w:before="52" w:line="167" w:lineRule="exact"/>
              <w:ind w:right="173"/>
              <w:rPr>
                <w:b/>
                <w:sz w:val="16"/>
              </w:rPr>
            </w:pPr>
            <w:r>
              <w:rPr>
                <w:b/>
                <w:sz w:val="16"/>
              </w:rPr>
              <w:t>134.771</w:t>
            </w:r>
          </w:p>
        </w:tc>
        <w:tc>
          <w:tcPr>
            <w:tcW w:w="1130" w:type="dxa"/>
            <w:tcBorders>
              <w:top w:val="single" w:sz="4" w:space="0" w:color="000000"/>
              <w:bottom w:val="single" w:sz="4" w:space="0" w:color="000000"/>
            </w:tcBorders>
          </w:tcPr>
          <w:p w14:paraId="421A8677" w14:textId="77777777" w:rsidR="00F71BAE" w:rsidRDefault="007A6B19">
            <w:pPr>
              <w:pStyle w:val="TableParagraph"/>
              <w:spacing w:before="52" w:line="167" w:lineRule="exact"/>
              <w:ind w:right="177"/>
              <w:rPr>
                <w:b/>
                <w:sz w:val="16"/>
              </w:rPr>
            </w:pPr>
            <w:r>
              <w:rPr>
                <w:b/>
                <w:w w:val="95"/>
                <w:sz w:val="16"/>
              </w:rPr>
              <w:t>50.438</w:t>
            </w:r>
          </w:p>
        </w:tc>
        <w:tc>
          <w:tcPr>
            <w:tcW w:w="1005" w:type="dxa"/>
            <w:tcBorders>
              <w:top w:val="single" w:sz="4" w:space="0" w:color="000000"/>
              <w:bottom w:val="single" w:sz="4" w:space="0" w:color="000000"/>
            </w:tcBorders>
          </w:tcPr>
          <w:p w14:paraId="0EA564B7" w14:textId="77777777" w:rsidR="00F71BAE" w:rsidRDefault="007A6B19">
            <w:pPr>
              <w:pStyle w:val="TableParagraph"/>
              <w:spacing w:before="52" w:line="167" w:lineRule="exact"/>
              <w:ind w:right="57"/>
              <w:rPr>
                <w:b/>
                <w:sz w:val="16"/>
              </w:rPr>
            </w:pPr>
            <w:r>
              <w:rPr>
                <w:b/>
                <w:sz w:val="16"/>
              </w:rPr>
              <w:t>134.842</w:t>
            </w:r>
          </w:p>
        </w:tc>
      </w:tr>
      <w:tr w:rsidR="00F71BAE" w14:paraId="6F191B68" w14:textId="77777777">
        <w:trPr>
          <w:trHeight w:val="244"/>
        </w:trPr>
        <w:tc>
          <w:tcPr>
            <w:tcW w:w="4518" w:type="dxa"/>
            <w:tcBorders>
              <w:top w:val="single" w:sz="4" w:space="0" w:color="000000"/>
              <w:bottom w:val="single" w:sz="4" w:space="0" w:color="000000"/>
            </w:tcBorders>
          </w:tcPr>
          <w:p w14:paraId="25DD1ADB" w14:textId="77777777" w:rsidR="00F71BAE" w:rsidRPr="007A6B19" w:rsidRDefault="007A6B19">
            <w:pPr>
              <w:pStyle w:val="TableParagraph"/>
              <w:spacing w:before="52" w:line="172" w:lineRule="exact"/>
              <w:ind w:left="67"/>
              <w:jc w:val="left"/>
              <w:rPr>
                <w:b/>
                <w:sz w:val="16"/>
                <w:lang w:val="pt-BR"/>
              </w:rPr>
            </w:pPr>
            <w:r w:rsidRPr="007A6B19">
              <w:rPr>
                <w:b/>
                <w:sz w:val="16"/>
                <w:lang w:val="pt-BR"/>
              </w:rPr>
              <w:t>Ativos Financeiros Ao Valor Justo No Resultado (nota 07)</w:t>
            </w:r>
          </w:p>
        </w:tc>
        <w:tc>
          <w:tcPr>
            <w:tcW w:w="1686" w:type="dxa"/>
            <w:tcBorders>
              <w:top w:val="single" w:sz="4" w:space="0" w:color="000000"/>
              <w:bottom w:val="single" w:sz="4" w:space="0" w:color="000000"/>
            </w:tcBorders>
          </w:tcPr>
          <w:p w14:paraId="2E5C11B6" w14:textId="77777777" w:rsidR="00F71BAE" w:rsidRDefault="007A6B19">
            <w:pPr>
              <w:pStyle w:val="TableParagraph"/>
              <w:spacing w:before="52" w:line="172" w:lineRule="exact"/>
              <w:ind w:right="179"/>
              <w:rPr>
                <w:b/>
                <w:sz w:val="16"/>
              </w:rPr>
            </w:pPr>
            <w:r>
              <w:rPr>
                <w:b/>
                <w:sz w:val="16"/>
              </w:rPr>
              <w:t>79.303</w:t>
            </w:r>
          </w:p>
        </w:tc>
        <w:tc>
          <w:tcPr>
            <w:tcW w:w="1122" w:type="dxa"/>
            <w:tcBorders>
              <w:top w:val="single" w:sz="4" w:space="0" w:color="000000"/>
              <w:bottom w:val="single" w:sz="4" w:space="0" w:color="000000"/>
            </w:tcBorders>
          </w:tcPr>
          <w:p w14:paraId="1D2037E7" w14:textId="77777777" w:rsidR="00F71BAE" w:rsidRDefault="007A6B19">
            <w:pPr>
              <w:pStyle w:val="TableParagraph"/>
              <w:spacing w:before="52" w:line="172" w:lineRule="exact"/>
              <w:ind w:right="170"/>
              <w:rPr>
                <w:b/>
                <w:sz w:val="16"/>
              </w:rPr>
            </w:pPr>
            <w:r>
              <w:rPr>
                <w:b/>
                <w:w w:val="95"/>
                <w:sz w:val="16"/>
              </w:rPr>
              <w:t>75.140</w:t>
            </w:r>
          </w:p>
        </w:tc>
        <w:tc>
          <w:tcPr>
            <w:tcW w:w="1130" w:type="dxa"/>
            <w:tcBorders>
              <w:top w:val="single" w:sz="4" w:space="0" w:color="000000"/>
              <w:bottom w:val="single" w:sz="4" w:space="0" w:color="000000"/>
            </w:tcBorders>
          </w:tcPr>
          <w:p w14:paraId="780D6903" w14:textId="77777777" w:rsidR="00F71BAE" w:rsidRDefault="007A6B19">
            <w:pPr>
              <w:pStyle w:val="TableParagraph"/>
              <w:spacing w:before="52" w:line="172" w:lineRule="exact"/>
              <w:ind w:right="177"/>
              <w:rPr>
                <w:b/>
                <w:sz w:val="16"/>
              </w:rPr>
            </w:pPr>
            <w:r>
              <w:rPr>
                <w:b/>
                <w:w w:val="95"/>
                <w:sz w:val="16"/>
              </w:rPr>
              <w:t>82.088</w:t>
            </w:r>
          </w:p>
        </w:tc>
        <w:tc>
          <w:tcPr>
            <w:tcW w:w="1005" w:type="dxa"/>
            <w:tcBorders>
              <w:top w:val="single" w:sz="4" w:space="0" w:color="000000"/>
              <w:bottom w:val="single" w:sz="4" w:space="0" w:color="000000"/>
            </w:tcBorders>
          </w:tcPr>
          <w:p w14:paraId="35829EF6" w14:textId="77777777" w:rsidR="00F71BAE" w:rsidRDefault="007A6B19">
            <w:pPr>
              <w:pStyle w:val="TableParagraph"/>
              <w:spacing w:before="52" w:line="172" w:lineRule="exact"/>
              <w:ind w:right="57"/>
              <w:rPr>
                <w:b/>
                <w:sz w:val="16"/>
              </w:rPr>
            </w:pPr>
            <w:r>
              <w:rPr>
                <w:b/>
                <w:sz w:val="16"/>
              </w:rPr>
              <w:t>77.972</w:t>
            </w:r>
          </w:p>
        </w:tc>
      </w:tr>
      <w:tr w:rsidR="00F71BAE" w14:paraId="58DA9D74" w14:textId="77777777">
        <w:trPr>
          <w:trHeight w:val="239"/>
        </w:trPr>
        <w:tc>
          <w:tcPr>
            <w:tcW w:w="4518" w:type="dxa"/>
            <w:tcBorders>
              <w:top w:val="single" w:sz="4" w:space="0" w:color="000000"/>
              <w:bottom w:val="single" w:sz="4" w:space="0" w:color="000000"/>
            </w:tcBorders>
          </w:tcPr>
          <w:p w14:paraId="313D4F08" w14:textId="77777777" w:rsidR="00F71BAE" w:rsidRPr="007A6B19" w:rsidRDefault="007A6B19">
            <w:pPr>
              <w:pStyle w:val="TableParagraph"/>
              <w:spacing w:before="47" w:line="172" w:lineRule="exact"/>
              <w:ind w:left="67"/>
              <w:jc w:val="left"/>
              <w:rPr>
                <w:b/>
                <w:sz w:val="16"/>
                <w:lang w:val="pt-BR"/>
              </w:rPr>
            </w:pPr>
            <w:r w:rsidRPr="007A6B19">
              <w:rPr>
                <w:b/>
                <w:sz w:val="16"/>
                <w:lang w:val="pt-BR"/>
              </w:rPr>
              <w:t xml:space="preserve">Ativos </w:t>
            </w:r>
            <w:proofErr w:type="spellStart"/>
            <w:r w:rsidRPr="007A6B19">
              <w:rPr>
                <w:b/>
                <w:sz w:val="16"/>
                <w:lang w:val="pt-BR"/>
              </w:rPr>
              <w:t>Finaceiros</w:t>
            </w:r>
            <w:proofErr w:type="spellEnd"/>
            <w:r w:rsidRPr="007A6B19">
              <w:rPr>
                <w:b/>
                <w:sz w:val="16"/>
                <w:lang w:val="pt-BR"/>
              </w:rPr>
              <w:t xml:space="preserve"> ao Custo Amortizado (nota 08)</w:t>
            </w:r>
          </w:p>
        </w:tc>
        <w:tc>
          <w:tcPr>
            <w:tcW w:w="1686" w:type="dxa"/>
            <w:tcBorders>
              <w:top w:val="single" w:sz="4" w:space="0" w:color="000000"/>
              <w:bottom w:val="single" w:sz="4" w:space="0" w:color="000000"/>
            </w:tcBorders>
          </w:tcPr>
          <w:p w14:paraId="180DAF44" w14:textId="77777777" w:rsidR="00F71BAE" w:rsidRDefault="007A6B19">
            <w:pPr>
              <w:pStyle w:val="TableParagraph"/>
              <w:spacing w:before="47" w:line="172" w:lineRule="exact"/>
              <w:ind w:right="179"/>
              <w:rPr>
                <w:b/>
                <w:sz w:val="16"/>
              </w:rPr>
            </w:pPr>
            <w:r>
              <w:rPr>
                <w:b/>
                <w:sz w:val="16"/>
              </w:rPr>
              <w:t>644.174</w:t>
            </w:r>
          </w:p>
        </w:tc>
        <w:tc>
          <w:tcPr>
            <w:tcW w:w="1122" w:type="dxa"/>
            <w:tcBorders>
              <w:top w:val="single" w:sz="4" w:space="0" w:color="000000"/>
              <w:bottom w:val="single" w:sz="4" w:space="0" w:color="000000"/>
            </w:tcBorders>
          </w:tcPr>
          <w:p w14:paraId="60097082" w14:textId="77777777" w:rsidR="00F71BAE" w:rsidRDefault="007A6B19">
            <w:pPr>
              <w:pStyle w:val="TableParagraph"/>
              <w:spacing w:before="47" w:line="172" w:lineRule="exact"/>
              <w:ind w:right="173"/>
              <w:rPr>
                <w:b/>
                <w:sz w:val="16"/>
              </w:rPr>
            </w:pPr>
            <w:r>
              <w:rPr>
                <w:b/>
                <w:sz w:val="16"/>
              </w:rPr>
              <w:t>508.394</w:t>
            </w:r>
          </w:p>
        </w:tc>
        <w:tc>
          <w:tcPr>
            <w:tcW w:w="1130" w:type="dxa"/>
            <w:tcBorders>
              <w:top w:val="single" w:sz="4" w:space="0" w:color="000000"/>
              <w:bottom w:val="single" w:sz="4" w:space="0" w:color="000000"/>
            </w:tcBorders>
          </w:tcPr>
          <w:p w14:paraId="652E1CE4" w14:textId="77777777" w:rsidR="00F71BAE" w:rsidRDefault="007A6B19">
            <w:pPr>
              <w:pStyle w:val="TableParagraph"/>
              <w:spacing w:before="47" w:line="172" w:lineRule="exact"/>
              <w:ind w:right="179"/>
              <w:rPr>
                <w:b/>
                <w:sz w:val="16"/>
              </w:rPr>
            </w:pPr>
            <w:r>
              <w:rPr>
                <w:b/>
                <w:sz w:val="16"/>
              </w:rPr>
              <w:t>658.005</w:t>
            </w:r>
          </w:p>
        </w:tc>
        <w:tc>
          <w:tcPr>
            <w:tcW w:w="1005" w:type="dxa"/>
            <w:tcBorders>
              <w:top w:val="single" w:sz="4" w:space="0" w:color="000000"/>
              <w:bottom w:val="single" w:sz="4" w:space="0" w:color="000000"/>
            </w:tcBorders>
          </w:tcPr>
          <w:p w14:paraId="351745B9" w14:textId="77777777" w:rsidR="00F71BAE" w:rsidRDefault="007A6B19">
            <w:pPr>
              <w:pStyle w:val="TableParagraph"/>
              <w:spacing w:before="47" w:line="172" w:lineRule="exact"/>
              <w:ind w:right="57"/>
              <w:rPr>
                <w:b/>
                <w:sz w:val="16"/>
              </w:rPr>
            </w:pPr>
            <w:r>
              <w:rPr>
                <w:b/>
                <w:sz w:val="16"/>
              </w:rPr>
              <w:t>515.021</w:t>
            </w:r>
          </w:p>
        </w:tc>
      </w:tr>
      <w:tr w:rsidR="00F71BAE" w14:paraId="7990BFD3" w14:textId="77777777">
        <w:trPr>
          <w:trHeight w:val="191"/>
        </w:trPr>
        <w:tc>
          <w:tcPr>
            <w:tcW w:w="4518" w:type="dxa"/>
            <w:tcBorders>
              <w:top w:val="single" w:sz="4" w:space="0" w:color="000000"/>
              <w:bottom w:val="single" w:sz="4" w:space="0" w:color="000000"/>
            </w:tcBorders>
          </w:tcPr>
          <w:p w14:paraId="55D73D69" w14:textId="77777777" w:rsidR="00F71BAE" w:rsidRPr="007A6B19" w:rsidRDefault="007A6B19">
            <w:pPr>
              <w:pStyle w:val="TableParagraph"/>
              <w:spacing w:line="172" w:lineRule="exact"/>
              <w:ind w:left="129"/>
              <w:jc w:val="left"/>
              <w:rPr>
                <w:sz w:val="16"/>
                <w:lang w:val="pt-BR"/>
              </w:rPr>
            </w:pPr>
            <w:r w:rsidRPr="007A6B19">
              <w:rPr>
                <w:sz w:val="16"/>
                <w:lang w:val="pt-BR"/>
              </w:rPr>
              <w:t xml:space="preserve">Ativos </w:t>
            </w:r>
            <w:proofErr w:type="spellStart"/>
            <w:r w:rsidRPr="007A6B19">
              <w:rPr>
                <w:sz w:val="16"/>
                <w:lang w:val="pt-BR"/>
              </w:rPr>
              <w:t>Finaceiros</w:t>
            </w:r>
            <w:proofErr w:type="spellEnd"/>
            <w:r w:rsidRPr="007A6B19">
              <w:rPr>
                <w:sz w:val="16"/>
                <w:lang w:val="pt-BR"/>
              </w:rPr>
              <w:t xml:space="preserve"> ao Custo Amortizado</w:t>
            </w:r>
          </w:p>
        </w:tc>
        <w:tc>
          <w:tcPr>
            <w:tcW w:w="1686" w:type="dxa"/>
            <w:tcBorders>
              <w:top w:val="single" w:sz="4" w:space="0" w:color="000000"/>
              <w:bottom w:val="single" w:sz="4" w:space="0" w:color="000000"/>
            </w:tcBorders>
          </w:tcPr>
          <w:p w14:paraId="3D5BCFEB" w14:textId="77777777" w:rsidR="00F71BAE" w:rsidRDefault="007A6B19">
            <w:pPr>
              <w:pStyle w:val="TableParagraph"/>
              <w:spacing w:line="172" w:lineRule="exact"/>
              <w:ind w:right="179"/>
              <w:rPr>
                <w:sz w:val="16"/>
              </w:rPr>
            </w:pPr>
            <w:r>
              <w:rPr>
                <w:sz w:val="16"/>
              </w:rPr>
              <w:t>669.588</w:t>
            </w:r>
          </w:p>
        </w:tc>
        <w:tc>
          <w:tcPr>
            <w:tcW w:w="1122" w:type="dxa"/>
            <w:tcBorders>
              <w:top w:val="single" w:sz="4" w:space="0" w:color="000000"/>
              <w:bottom w:val="single" w:sz="4" w:space="0" w:color="000000"/>
            </w:tcBorders>
          </w:tcPr>
          <w:p w14:paraId="06443DFF" w14:textId="77777777" w:rsidR="00F71BAE" w:rsidRDefault="007A6B19">
            <w:pPr>
              <w:pStyle w:val="TableParagraph"/>
              <w:spacing w:line="172" w:lineRule="exact"/>
              <w:ind w:right="173"/>
              <w:rPr>
                <w:sz w:val="16"/>
              </w:rPr>
            </w:pPr>
            <w:r>
              <w:rPr>
                <w:sz w:val="16"/>
              </w:rPr>
              <w:t>531.823</w:t>
            </w:r>
          </w:p>
        </w:tc>
        <w:tc>
          <w:tcPr>
            <w:tcW w:w="1130" w:type="dxa"/>
            <w:tcBorders>
              <w:top w:val="single" w:sz="4" w:space="0" w:color="000000"/>
              <w:bottom w:val="single" w:sz="4" w:space="0" w:color="000000"/>
            </w:tcBorders>
          </w:tcPr>
          <w:p w14:paraId="030B0807" w14:textId="77777777" w:rsidR="00F71BAE" w:rsidRDefault="007A6B19">
            <w:pPr>
              <w:pStyle w:val="TableParagraph"/>
              <w:spacing w:line="172" w:lineRule="exact"/>
              <w:ind w:right="180"/>
              <w:rPr>
                <w:sz w:val="16"/>
              </w:rPr>
            </w:pPr>
            <w:r>
              <w:rPr>
                <w:sz w:val="16"/>
              </w:rPr>
              <w:t>683.419</w:t>
            </w:r>
          </w:p>
        </w:tc>
        <w:tc>
          <w:tcPr>
            <w:tcW w:w="1005" w:type="dxa"/>
            <w:tcBorders>
              <w:top w:val="single" w:sz="4" w:space="0" w:color="000000"/>
              <w:bottom w:val="single" w:sz="4" w:space="0" w:color="000000"/>
            </w:tcBorders>
          </w:tcPr>
          <w:p w14:paraId="593FA459" w14:textId="77777777" w:rsidR="00F71BAE" w:rsidRDefault="007A6B19">
            <w:pPr>
              <w:pStyle w:val="TableParagraph"/>
              <w:spacing w:line="172" w:lineRule="exact"/>
              <w:ind w:right="57"/>
              <w:rPr>
                <w:sz w:val="16"/>
              </w:rPr>
            </w:pPr>
            <w:r>
              <w:rPr>
                <w:sz w:val="16"/>
              </w:rPr>
              <w:t>538.450</w:t>
            </w:r>
          </w:p>
        </w:tc>
      </w:tr>
      <w:tr w:rsidR="00F71BAE" w14:paraId="1BC57B3C" w14:textId="77777777">
        <w:trPr>
          <w:trHeight w:val="191"/>
        </w:trPr>
        <w:tc>
          <w:tcPr>
            <w:tcW w:w="4518" w:type="dxa"/>
            <w:tcBorders>
              <w:top w:val="single" w:sz="4" w:space="0" w:color="000000"/>
              <w:bottom w:val="single" w:sz="4" w:space="0" w:color="000000"/>
            </w:tcBorders>
          </w:tcPr>
          <w:p w14:paraId="411BFC29" w14:textId="77777777" w:rsidR="00F71BAE" w:rsidRDefault="007A6B19">
            <w:pPr>
              <w:pStyle w:val="TableParagraph"/>
              <w:spacing w:line="172" w:lineRule="exact"/>
              <w:ind w:left="129"/>
              <w:jc w:val="left"/>
              <w:rPr>
                <w:sz w:val="16"/>
              </w:rPr>
            </w:pPr>
            <w:r>
              <w:rPr>
                <w:sz w:val="16"/>
              </w:rPr>
              <w:t>(</w:t>
            </w:r>
            <w:proofErr w:type="spellStart"/>
            <w:r>
              <w:rPr>
                <w:sz w:val="16"/>
              </w:rPr>
              <w:t>Redução</w:t>
            </w:r>
            <w:proofErr w:type="spellEnd"/>
            <w:r>
              <w:rPr>
                <w:sz w:val="16"/>
              </w:rPr>
              <w:t xml:space="preserve"> </w:t>
            </w:r>
            <w:proofErr w:type="spellStart"/>
            <w:r>
              <w:rPr>
                <w:sz w:val="16"/>
              </w:rPr>
              <w:t>ao</w:t>
            </w:r>
            <w:proofErr w:type="spellEnd"/>
            <w:r>
              <w:rPr>
                <w:sz w:val="16"/>
              </w:rPr>
              <w:t xml:space="preserve"> Valor </w:t>
            </w:r>
            <w:proofErr w:type="spellStart"/>
            <w:r>
              <w:rPr>
                <w:sz w:val="16"/>
              </w:rPr>
              <w:t>Recuperável</w:t>
            </w:r>
            <w:proofErr w:type="spellEnd"/>
            <w:r>
              <w:rPr>
                <w:sz w:val="16"/>
              </w:rPr>
              <w:t>)</w:t>
            </w:r>
          </w:p>
        </w:tc>
        <w:tc>
          <w:tcPr>
            <w:tcW w:w="1686" w:type="dxa"/>
            <w:tcBorders>
              <w:top w:val="single" w:sz="4" w:space="0" w:color="000000"/>
              <w:bottom w:val="single" w:sz="4" w:space="0" w:color="000000"/>
            </w:tcBorders>
          </w:tcPr>
          <w:p w14:paraId="69A58A22" w14:textId="77777777" w:rsidR="00F71BAE" w:rsidRDefault="007A6B19">
            <w:pPr>
              <w:pStyle w:val="TableParagraph"/>
              <w:spacing w:line="172" w:lineRule="exact"/>
              <w:ind w:right="177"/>
              <w:rPr>
                <w:sz w:val="16"/>
              </w:rPr>
            </w:pPr>
            <w:r>
              <w:rPr>
                <w:sz w:val="16"/>
              </w:rPr>
              <w:t>(25.414)</w:t>
            </w:r>
          </w:p>
        </w:tc>
        <w:tc>
          <w:tcPr>
            <w:tcW w:w="1122" w:type="dxa"/>
            <w:tcBorders>
              <w:top w:val="single" w:sz="4" w:space="0" w:color="000000"/>
              <w:bottom w:val="single" w:sz="4" w:space="0" w:color="000000"/>
            </w:tcBorders>
          </w:tcPr>
          <w:p w14:paraId="0EB12102" w14:textId="77777777" w:rsidR="00F71BAE" w:rsidRDefault="007A6B19">
            <w:pPr>
              <w:pStyle w:val="TableParagraph"/>
              <w:spacing w:line="172" w:lineRule="exact"/>
              <w:ind w:right="171"/>
              <w:rPr>
                <w:sz w:val="16"/>
              </w:rPr>
            </w:pPr>
            <w:r>
              <w:rPr>
                <w:sz w:val="16"/>
              </w:rPr>
              <w:t>(23.429)</w:t>
            </w:r>
          </w:p>
        </w:tc>
        <w:tc>
          <w:tcPr>
            <w:tcW w:w="1130" w:type="dxa"/>
            <w:tcBorders>
              <w:top w:val="single" w:sz="4" w:space="0" w:color="000000"/>
              <w:bottom w:val="single" w:sz="4" w:space="0" w:color="000000"/>
            </w:tcBorders>
          </w:tcPr>
          <w:p w14:paraId="3C4BF75C" w14:textId="77777777" w:rsidR="00F71BAE" w:rsidRDefault="007A6B19">
            <w:pPr>
              <w:pStyle w:val="TableParagraph"/>
              <w:spacing w:line="172" w:lineRule="exact"/>
              <w:ind w:right="173"/>
              <w:rPr>
                <w:sz w:val="16"/>
              </w:rPr>
            </w:pPr>
            <w:r>
              <w:rPr>
                <w:sz w:val="16"/>
              </w:rPr>
              <w:t>(25.414)</w:t>
            </w:r>
          </w:p>
        </w:tc>
        <w:tc>
          <w:tcPr>
            <w:tcW w:w="1005" w:type="dxa"/>
            <w:tcBorders>
              <w:top w:val="single" w:sz="4" w:space="0" w:color="000000"/>
              <w:bottom w:val="single" w:sz="4" w:space="0" w:color="000000"/>
            </w:tcBorders>
          </w:tcPr>
          <w:p w14:paraId="495D4FA6" w14:textId="77777777" w:rsidR="00F71BAE" w:rsidRDefault="007A6B19">
            <w:pPr>
              <w:pStyle w:val="TableParagraph"/>
              <w:spacing w:line="172" w:lineRule="exact"/>
              <w:ind w:right="45"/>
              <w:rPr>
                <w:sz w:val="16"/>
              </w:rPr>
            </w:pPr>
            <w:r>
              <w:rPr>
                <w:sz w:val="16"/>
              </w:rPr>
              <w:t>(23.429)</w:t>
            </w:r>
          </w:p>
        </w:tc>
      </w:tr>
      <w:tr w:rsidR="00F71BAE" w14:paraId="440141EF" w14:textId="77777777">
        <w:trPr>
          <w:trHeight w:val="383"/>
        </w:trPr>
        <w:tc>
          <w:tcPr>
            <w:tcW w:w="4518" w:type="dxa"/>
            <w:tcBorders>
              <w:top w:val="single" w:sz="4" w:space="0" w:color="000000"/>
              <w:bottom w:val="single" w:sz="4" w:space="0" w:color="000000"/>
            </w:tcBorders>
          </w:tcPr>
          <w:p w14:paraId="02155DCE" w14:textId="77777777" w:rsidR="00F71BAE" w:rsidRDefault="00F71BAE">
            <w:pPr>
              <w:pStyle w:val="TableParagraph"/>
              <w:spacing w:before="8"/>
              <w:jc w:val="left"/>
              <w:rPr>
                <w:b/>
                <w:sz w:val="15"/>
              </w:rPr>
            </w:pPr>
          </w:p>
          <w:p w14:paraId="08BC535F" w14:textId="77777777" w:rsidR="00F71BAE" w:rsidRDefault="007A6B19">
            <w:pPr>
              <w:pStyle w:val="TableParagraph"/>
              <w:spacing w:line="172" w:lineRule="exact"/>
              <w:ind w:left="67"/>
              <w:jc w:val="left"/>
              <w:rPr>
                <w:b/>
                <w:sz w:val="16"/>
              </w:rPr>
            </w:pPr>
            <w:r>
              <w:rPr>
                <w:b/>
                <w:sz w:val="16"/>
              </w:rPr>
              <w:t xml:space="preserve">Outros </w:t>
            </w:r>
            <w:proofErr w:type="spellStart"/>
            <w:r>
              <w:rPr>
                <w:b/>
                <w:sz w:val="16"/>
              </w:rPr>
              <w:t>Créditos</w:t>
            </w:r>
            <w:proofErr w:type="spellEnd"/>
          </w:p>
        </w:tc>
        <w:tc>
          <w:tcPr>
            <w:tcW w:w="1686" w:type="dxa"/>
            <w:tcBorders>
              <w:top w:val="single" w:sz="4" w:space="0" w:color="000000"/>
              <w:bottom w:val="single" w:sz="4" w:space="0" w:color="000000"/>
            </w:tcBorders>
          </w:tcPr>
          <w:p w14:paraId="3BD72B72" w14:textId="77777777" w:rsidR="00F71BAE" w:rsidRDefault="00F71BAE">
            <w:pPr>
              <w:pStyle w:val="TableParagraph"/>
              <w:spacing w:before="8"/>
              <w:jc w:val="left"/>
              <w:rPr>
                <w:b/>
                <w:sz w:val="15"/>
              </w:rPr>
            </w:pPr>
          </w:p>
          <w:p w14:paraId="48AA8D45" w14:textId="77777777" w:rsidR="00F71BAE" w:rsidRDefault="007A6B19">
            <w:pPr>
              <w:pStyle w:val="TableParagraph"/>
              <w:spacing w:line="172" w:lineRule="exact"/>
              <w:ind w:right="179"/>
              <w:rPr>
                <w:b/>
                <w:sz w:val="16"/>
              </w:rPr>
            </w:pPr>
            <w:r>
              <w:rPr>
                <w:b/>
                <w:sz w:val="16"/>
              </w:rPr>
              <w:t>37.743</w:t>
            </w:r>
          </w:p>
        </w:tc>
        <w:tc>
          <w:tcPr>
            <w:tcW w:w="1122" w:type="dxa"/>
            <w:tcBorders>
              <w:top w:val="single" w:sz="4" w:space="0" w:color="000000"/>
              <w:bottom w:val="single" w:sz="4" w:space="0" w:color="000000"/>
            </w:tcBorders>
          </w:tcPr>
          <w:p w14:paraId="51FA6AF4" w14:textId="77777777" w:rsidR="00F71BAE" w:rsidRDefault="00F71BAE">
            <w:pPr>
              <w:pStyle w:val="TableParagraph"/>
              <w:spacing w:before="8"/>
              <w:jc w:val="left"/>
              <w:rPr>
                <w:b/>
                <w:sz w:val="15"/>
              </w:rPr>
            </w:pPr>
          </w:p>
          <w:p w14:paraId="0EE5F925" w14:textId="77777777" w:rsidR="00F71BAE" w:rsidRDefault="007A6B19">
            <w:pPr>
              <w:pStyle w:val="TableParagraph"/>
              <w:spacing w:line="172" w:lineRule="exact"/>
              <w:ind w:right="170"/>
              <w:rPr>
                <w:b/>
                <w:sz w:val="16"/>
              </w:rPr>
            </w:pPr>
            <w:r>
              <w:rPr>
                <w:b/>
                <w:w w:val="95"/>
                <w:sz w:val="16"/>
              </w:rPr>
              <w:t>31.129</w:t>
            </w:r>
          </w:p>
        </w:tc>
        <w:tc>
          <w:tcPr>
            <w:tcW w:w="1130" w:type="dxa"/>
            <w:tcBorders>
              <w:top w:val="single" w:sz="4" w:space="0" w:color="000000"/>
              <w:bottom w:val="single" w:sz="4" w:space="0" w:color="000000"/>
            </w:tcBorders>
          </w:tcPr>
          <w:p w14:paraId="2793C680" w14:textId="77777777" w:rsidR="00F71BAE" w:rsidRDefault="00F71BAE">
            <w:pPr>
              <w:pStyle w:val="TableParagraph"/>
              <w:spacing w:before="8"/>
              <w:jc w:val="left"/>
              <w:rPr>
                <w:b/>
                <w:sz w:val="15"/>
              </w:rPr>
            </w:pPr>
          </w:p>
          <w:p w14:paraId="6B32EFF8" w14:textId="77777777" w:rsidR="00F71BAE" w:rsidRDefault="007A6B19">
            <w:pPr>
              <w:pStyle w:val="TableParagraph"/>
              <w:spacing w:line="172" w:lineRule="exact"/>
              <w:ind w:right="177"/>
              <w:rPr>
                <w:b/>
                <w:sz w:val="16"/>
              </w:rPr>
            </w:pPr>
            <w:r>
              <w:rPr>
                <w:b/>
                <w:w w:val="95"/>
                <w:sz w:val="16"/>
              </w:rPr>
              <w:t>24.603</w:t>
            </w:r>
          </w:p>
        </w:tc>
        <w:tc>
          <w:tcPr>
            <w:tcW w:w="1005" w:type="dxa"/>
            <w:tcBorders>
              <w:top w:val="single" w:sz="4" w:space="0" w:color="000000"/>
              <w:bottom w:val="single" w:sz="4" w:space="0" w:color="000000"/>
            </w:tcBorders>
          </w:tcPr>
          <w:p w14:paraId="1C2CE446" w14:textId="77777777" w:rsidR="00F71BAE" w:rsidRDefault="00F71BAE">
            <w:pPr>
              <w:pStyle w:val="TableParagraph"/>
              <w:spacing w:before="8"/>
              <w:jc w:val="left"/>
              <w:rPr>
                <w:b/>
                <w:sz w:val="15"/>
              </w:rPr>
            </w:pPr>
          </w:p>
          <w:p w14:paraId="013E098E" w14:textId="77777777" w:rsidR="00F71BAE" w:rsidRDefault="007A6B19">
            <w:pPr>
              <w:pStyle w:val="TableParagraph"/>
              <w:spacing w:line="172" w:lineRule="exact"/>
              <w:ind w:right="57"/>
              <w:rPr>
                <w:b/>
                <w:sz w:val="16"/>
              </w:rPr>
            </w:pPr>
            <w:r>
              <w:rPr>
                <w:b/>
                <w:sz w:val="16"/>
              </w:rPr>
              <w:t>24.540</w:t>
            </w:r>
          </w:p>
        </w:tc>
      </w:tr>
      <w:tr w:rsidR="00F71BAE" w14:paraId="5AC31554" w14:textId="77777777">
        <w:trPr>
          <w:trHeight w:val="191"/>
        </w:trPr>
        <w:tc>
          <w:tcPr>
            <w:tcW w:w="4518" w:type="dxa"/>
            <w:tcBorders>
              <w:top w:val="single" w:sz="4" w:space="0" w:color="000000"/>
              <w:bottom w:val="single" w:sz="4" w:space="0" w:color="000000"/>
            </w:tcBorders>
          </w:tcPr>
          <w:p w14:paraId="7F4B5440" w14:textId="77777777" w:rsidR="00F71BAE" w:rsidRPr="007A6B19" w:rsidRDefault="007A6B19">
            <w:pPr>
              <w:pStyle w:val="TableParagraph"/>
              <w:spacing w:line="172" w:lineRule="exact"/>
              <w:ind w:left="132"/>
              <w:jc w:val="left"/>
              <w:rPr>
                <w:sz w:val="16"/>
                <w:lang w:val="pt-BR"/>
              </w:rPr>
            </w:pPr>
            <w:r w:rsidRPr="007A6B19">
              <w:rPr>
                <w:sz w:val="16"/>
                <w:lang w:val="pt-BR"/>
              </w:rPr>
              <w:t>Créditos A Receber De Empresas Ligadas (nota 24)</w:t>
            </w:r>
          </w:p>
        </w:tc>
        <w:tc>
          <w:tcPr>
            <w:tcW w:w="1686" w:type="dxa"/>
            <w:tcBorders>
              <w:top w:val="single" w:sz="4" w:space="0" w:color="000000"/>
              <w:bottom w:val="single" w:sz="4" w:space="0" w:color="000000"/>
            </w:tcBorders>
          </w:tcPr>
          <w:p w14:paraId="07EC0C2C" w14:textId="77777777" w:rsidR="00F71BAE" w:rsidRDefault="007A6B19">
            <w:pPr>
              <w:pStyle w:val="TableParagraph"/>
              <w:spacing w:line="172" w:lineRule="exact"/>
              <w:ind w:right="178"/>
              <w:rPr>
                <w:sz w:val="16"/>
              </w:rPr>
            </w:pPr>
            <w:r>
              <w:rPr>
                <w:sz w:val="16"/>
              </w:rPr>
              <w:t>21.882</w:t>
            </w:r>
          </w:p>
        </w:tc>
        <w:tc>
          <w:tcPr>
            <w:tcW w:w="1122" w:type="dxa"/>
            <w:tcBorders>
              <w:top w:val="single" w:sz="4" w:space="0" w:color="000000"/>
              <w:bottom w:val="single" w:sz="4" w:space="0" w:color="000000"/>
            </w:tcBorders>
          </w:tcPr>
          <w:p w14:paraId="059B9D46" w14:textId="77777777" w:rsidR="00F71BAE" w:rsidRDefault="007A6B19">
            <w:pPr>
              <w:pStyle w:val="TableParagraph"/>
              <w:spacing w:line="172" w:lineRule="exact"/>
              <w:ind w:right="173"/>
              <w:rPr>
                <w:sz w:val="16"/>
              </w:rPr>
            </w:pPr>
            <w:r>
              <w:rPr>
                <w:sz w:val="16"/>
              </w:rPr>
              <w:t>10.409</w:t>
            </w:r>
          </w:p>
        </w:tc>
        <w:tc>
          <w:tcPr>
            <w:tcW w:w="1130" w:type="dxa"/>
            <w:tcBorders>
              <w:top w:val="single" w:sz="4" w:space="0" w:color="000000"/>
              <w:bottom w:val="single" w:sz="4" w:space="0" w:color="000000"/>
            </w:tcBorders>
          </w:tcPr>
          <w:p w14:paraId="3DED3D21" w14:textId="77777777" w:rsidR="00F71BAE" w:rsidRDefault="007A6B19">
            <w:pPr>
              <w:pStyle w:val="TableParagraph"/>
              <w:spacing w:line="172" w:lineRule="exact"/>
              <w:ind w:right="180"/>
              <w:rPr>
                <w:sz w:val="16"/>
              </w:rPr>
            </w:pPr>
            <w:r>
              <w:rPr>
                <w:sz w:val="16"/>
              </w:rPr>
              <w:t>7.699</w:t>
            </w:r>
          </w:p>
        </w:tc>
        <w:tc>
          <w:tcPr>
            <w:tcW w:w="1005" w:type="dxa"/>
            <w:tcBorders>
              <w:top w:val="single" w:sz="4" w:space="0" w:color="000000"/>
              <w:bottom w:val="single" w:sz="4" w:space="0" w:color="000000"/>
            </w:tcBorders>
          </w:tcPr>
          <w:p w14:paraId="514EE564" w14:textId="77777777" w:rsidR="00F71BAE" w:rsidRDefault="007A6B19">
            <w:pPr>
              <w:pStyle w:val="TableParagraph"/>
              <w:spacing w:line="172" w:lineRule="exact"/>
              <w:ind w:right="57"/>
              <w:rPr>
                <w:sz w:val="16"/>
              </w:rPr>
            </w:pPr>
            <w:r>
              <w:rPr>
                <w:sz w:val="16"/>
              </w:rPr>
              <w:t>3.024</w:t>
            </w:r>
          </w:p>
        </w:tc>
      </w:tr>
      <w:tr w:rsidR="00F71BAE" w14:paraId="5A5A88A3" w14:textId="77777777">
        <w:trPr>
          <w:trHeight w:val="196"/>
        </w:trPr>
        <w:tc>
          <w:tcPr>
            <w:tcW w:w="4518" w:type="dxa"/>
            <w:tcBorders>
              <w:top w:val="single" w:sz="4" w:space="0" w:color="000000"/>
              <w:bottom w:val="single" w:sz="2" w:space="0" w:color="000000"/>
            </w:tcBorders>
          </w:tcPr>
          <w:p w14:paraId="091615DB" w14:textId="77777777" w:rsidR="00F71BAE" w:rsidRDefault="007A6B19">
            <w:pPr>
              <w:pStyle w:val="TableParagraph"/>
              <w:spacing w:before="4" w:line="172" w:lineRule="exact"/>
              <w:ind w:left="132"/>
              <w:jc w:val="left"/>
              <w:rPr>
                <w:sz w:val="16"/>
              </w:rPr>
            </w:pPr>
            <w:proofErr w:type="spellStart"/>
            <w:r>
              <w:rPr>
                <w:sz w:val="16"/>
              </w:rPr>
              <w:t>Créditos</w:t>
            </w:r>
            <w:proofErr w:type="spellEnd"/>
            <w:r>
              <w:rPr>
                <w:sz w:val="16"/>
              </w:rPr>
              <w:t xml:space="preserve"> </w:t>
            </w:r>
            <w:proofErr w:type="spellStart"/>
            <w:r>
              <w:rPr>
                <w:sz w:val="16"/>
              </w:rPr>
              <w:t>Tributários</w:t>
            </w:r>
            <w:proofErr w:type="spellEnd"/>
            <w:r>
              <w:rPr>
                <w:sz w:val="16"/>
              </w:rPr>
              <w:t xml:space="preserve"> (nota 07)</w:t>
            </w:r>
          </w:p>
        </w:tc>
        <w:tc>
          <w:tcPr>
            <w:tcW w:w="1686" w:type="dxa"/>
            <w:tcBorders>
              <w:top w:val="single" w:sz="4" w:space="0" w:color="000000"/>
              <w:bottom w:val="single" w:sz="2" w:space="0" w:color="000000"/>
            </w:tcBorders>
          </w:tcPr>
          <w:p w14:paraId="2F5119F9" w14:textId="77777777" w:rsidR="00F71BAE" w:rsidRDefault="007A6B19">
            <w:pPr>
              <w:pStyle w:val="TableParagraph"/>
              <w:spacing w:before="4" w:line="172" w:lineRule="exact"/>
              <w:ind w:right="178"/>
              <w:rPr>
                <w:sz w:val="16"/>
              </w:rPr>
            </w:pPr>
            <w:r>
              <w:rPr>
                <w:sz w:val="16"/>
              </w:rPr>
              <w:t>14.205</w:t>
            </w:r>
          </w:p>
        </w:tc>
        <w:tc>
          <w:tcPr>
            <w:tcW w:w="1122" w:type="dxa"/>
            <w:tcBorders>
              <w:top w:val="single" w:sz="4" w:space="0" w:color="000000"/>
              <w:bottom w:val="single" w:sz="2" w:space="0" w:color="000000"/>
            </w:tcBorders>
          </w:tcPr>
          <w:p w14:paraId="555E2DC3" w14:textId="77777777" w:rsidR="00F71BAE" w:rsidRDefault="007A6B19">
            <w:pPr>
              <w:pStyle w:val="TableParagraph"/>
              <w:spacing w:before="4" w:line="172" w:lineRule="exact"/>
              <w:ind w:right="173"/>
              <w:rPr>
                <w:sz w:val="16"/>
              </w:rPr>
            </w:pPr>
            <w:r>
              <w:rPr>
                <w:sz w:val="16"/>
              </w:rPr>
              <w:t>16.587</w:t>
            </w:r>
          </w:p>
        </w:tc>
        <w:tc>
          <w:tcPr>
            <w:tcW w:w="1130" w:type="dxa"/>
            <w:tcBorders>
              <w:top w:val="single" w:sz="4" w:space="0" w:color="000000"/>
              <w:bottom w:val="single" w:sz="2" w:space="0" w:color="000000"/>
            </w:tcBorders>
          </w:tcPr>
          <w:p w14:paraId="190E768C" w14:textId="77777777" w:rsidR="00F71BAE" w:rsidRDefault="007A6B19">
            <w:pPr>
              <w:pStyle w:val="TableParagraph"/>
              <w:spacing w:before="4" w:line="172" w:lineRule="exact"/>
              <w:ind w:right="180"/>
              <w:rPr>
                <w:sz w:val="16"/>
              </w:rPr>
            </w:pPr>
            <w:r>
              <w:rPr>
                <w:sz w:val="16"/>
              </w:rPr>
              <w:t>14.205</w:t>
            </w:r>
          </w:p>
        </w:tc>
        <w:tc>
          <w:tcPr>
            <w:tcW w:w="1005" w:type="dxa"/>
            <w:tcBorders>
              <w:top w:val="single" w:sz="4" w:space="0" w:color="000000"/>
              <w:bottom w:val="single" w:sz="2" w:space="0" w:color="000000"/>
            </w:tcBorders>
          </w:tcPr>
          <w:p w14:paraId="5AE69121" w14:textId="77777777" w:rsidR="00F71BAE" w:rsidRDefault="007A6B19">
            <w:pPr>
              <w:pStyle w:val="TableParagraph"/>
              <w:spacing w:before="4" w:line="172" w:lineRule="exact"/>
              <w:ind w:right="57"/>
              <w:rPr>
                <w:sz w:val="16"/>
              </w:rPr>
            </w:pPr>
            <w:r>
              <w:rPr>
                <w:sz w:val="16"/>
              </w:rPr>
              <w:t>16.587</w:t>
            </w:r>
          </w:p>
        </w:tc>
      </w:tr>
      <w:tr w:rsidR="00F71BAE" w14:paraId="2913758A" w14:textId="77777777">
        <w:trPr>
          <w:trHeight w:val="191"/>
        </w:trPr>
        <w:tc>
          <w:tcPr>
            <w:tcW w:w="4518" w:type="dxa"/>
            <w:tcBorders>
              <w:top w:val="single" w:sz="2" w:space="0" w:color="000000"/>
              <w:bottom w:val="single" w:sz="4" w:space="0" w:color="000000"/>
            </w:tcBorders>
          </w:tcPr>
          <w:p w14:paraId="5E38B366" w14:textId="77777777" w:rsidR="00F71BAE" w:rsidRDefault="007A6B19">
            <w:pPr>
              <w:pStyle w:val="TableParagraph"/>
              <w:spacing w:before="4" w:line="167" w:lineRule="exact"/>
              <w:ind w:left="129"/>
              <w:jc w:val="left"/>
              <w:rPr>
                <w:sz w:val="16"/>
              </w:rPr>
            </w:pPr>
            <w:r>
              <w:rPr>
                <w:sz w:val="16"/>
              </w:rPr>
              <w:t xml:space="preserve">Outros </w:t>
            </w:r>
            <w:proofErr w:type="spellStart"/>
            <w:r>
              <w:rPr>
                <w:sz w:val="16"/>
              </w:rPr>
              <w:t>Créditos</w:t>
            </w:r>
            <w:proofErr w:type="spellEnd"/>
            <w:r>
              <w:rPr>
                <w:sz w:val="16"/>
              </w:rPr>
              <w:t xml:space="preserve"> (nota 09)</w:t>
            </w:r>
          </w:p>
        </w:tc>
        <w:tc>
          <w:tcPr>
            <w:tcW w:w="1686" w:type="dxa"/>
            <w:tcBorders>
              <w:top w:val="single" w:sz="2" w:space="0" w:color="000000"/>
              <w:bottom w:val="single" w:sz="4" w:space="0" w:color="000000"/>
            </w:tcBorders>
          </w:tcPr>
          <w:p w14:paraId="40473642" w14:textId="77777777" w:rsidR="00F71BAE" w:rsidRDefault="007A6B19">
            <w:pPr>
              <w:pStyle w:val="TableParagraph"/>
              <w:spacing w:before="4" w:line="167" w:lineRule="exact"/>
              <w:ind w:right="179"/>
              <w:rPr>
                <w:sz w:val="16"/>
              </w:rPr>
            </w:pPr>
            <w:r>
              <w:rPr>
                <w:sz w:val="16"/>
              </w:rPr>
              <w:t>1.656</w:t>
            </w:r>
          </w:p>
        </w:tc>
        <w:tc>
          <w:tcPr>
            <w:tcW w:w="1122" w:type="dxa"/>
            <w:tcBorders>
              <w:top w:val="single" w:sz="2" w:space="0" w:color="000000"/>
              <w:bottom w:val="single" w:sz="4" w:space="0" w:color="000000"/>
            </w:tcBorders>
          </w:tcPr>
          <w:p w14:paraId="06F95287" w14:textId="77777777" w:rsidR="00F71BAE" w:rsidRDefault="007A6B19">
            <w:pPr>
              <w:pStyle w:val="TableParagraph"/>
              <w:spacing w:before="4" w:line="167" w:lineRule="exact"/>
              <w:ind w:right="173"/>
              <w:rPr>
                <w:sz w:val="16"/>
              </w:rPr>
            </w:pPr>
            <w:r>
              <w:rPr>
                <w:sz w:val="16"/>
              </w:rPr>
              <w:t>4.133</w:t>
            </w:r>
          </w:p>
        </w:tc>
        <w:tc>
          <w:tcPr>
            <w:tcW w:w="1130" w:type="dxa"/>
            <w:tcBorders>
              <w:top w:val="single" w:sz="2" w:space="0" w:color="000000"/>
              <w:bottom w:val="single" w:sz="4" w:space="0" w:color="000000"/>
            </w:tcBorders>
          </w:tcPr>
          <w:p w14:paraId="25DFC2A3" w14:textId="77777777" w:rsidR="00F71BAE" w:rsidRDefault="007A6B19">
            <w:pPr>
              <w:pStyle w:val="TableParagraph"/>
              <w:spacing w:before="4" w:line="167" w:lineRule="exact"/>
              <w:ind w:right="180"/>
              <w:rPr>
                <w:sz w:val="16"/>
              </w:rPr>
            </w:pPr>
            <w:r>
              <w:rPr>
                <w:sz w:val="16"/>
              </w:rPr>
              <w:t>2.699</w:t>
            </w:r>
          </w:p>
        </w:tc>
        <w:tc>
          <w:tcPr>
            <w:tcW w:w="1005" w:type="dxa"/>
            <w:tcBorders>
              <w:top w:val="single" w:sz="2" w:space="0" w:color="000000"/>
              <w:bottom w:val="single" w:sz="4" w:space="0" w:color="000000"/>
            </w:tcBorders>
          </w:tcPr>
          <w:p w14:paraId="143AA688" w14:textId="77777777" w:rsidR="00F71BAE" w:rsidRDefault="007A6B19">
            <w:pPr>
              <w:pStyle w:val="TableParagraph"/>
              <w:spacing w:before="4" w:line="167" w:lineRule="exact"/>
              <w:ind w:right="57"/>
              <w:rPr>
                <w:sz w:val="16"/>
              </w:rPr>
            </w:pPr>
            <w:r>
              <w:rPr>
                <w:sz w:val="16"/>
              </w:rPr>
              <w:t>4.929</w:t>
            </w:r>
          </w:p>
        </w:tc>
      </w:tr>
      <w:tr w:rsidR="00F71BAE" w14:paraId="1DA836C7" w14:textId="77777777">
        <w:trPr>
          <w:trHeight w:val="239"/>
        </w:trPr>
        <w:tc>
          <w:tcPr>
            <w:tcW w:w="4518" w:type="dxa"/>
            <w:tcBorders>
              <w:top w:val="single" w:sz="4" w:space="0" w:color="000000"/>
              <w:bottom w:val="single" w:sz="4" w:space="0" w:color="000000"/>
            </w:tcBorders>
          </w:tcPr>
          <w:p w14:paraId="6A910992" w14:textId="77777777" w:rsidR="00F71BAE" w:rsidRDefault="007A6B19">
            <w:pPr>
              <w:pStyle w:val="TableParagraph"/>
              <w:spacing w:before="47" w:line="172" w:lineRule="exact"/>
              <w:ind w:left="67"/>
              <w:jc w:val="left"/>
              <w:rPr>
                <w:b/>
                <w:sz w:val="16"/>
              </w:rPr>
            </w:pPr>
            <w:r>
              <w:rPr>
                <w:b/>
                <w:sz w:val="16"/>
              </w:rPr>
              <w:t xml:space="preserve">Outros </w:t>
            </w:r>
            <w:proofErr w:type="spellStart"/>
            <w:r>
              <w:rPr>
                <w:b/>
                <w:sz w:val="16"/>
              </w:rPr>
              <w:t>Valores</w:t>
            </w:r>
            <w:proofErr w:type="spellEnd"/>
            <w:r>
              <w:rPr>
                <w:b/>
                <w:sz w:val="16"/>
              </w:rPr>
              <w:t xml:space="preserve"> E Bens</w:t>
            </w:r>
          </w:p>
        </w:tc>
        <w:tc>
          <w:tcPr>
            <w:tcW w:w="1686" w:type="dxa"/>
            <w:tcBorders>
              <w:top w:val="single" w:sz="4" w:space="0" w:color="000000"/>
              <w:bottom w:val="single" w:sz="4" w:space="0" w:color="000000"/>
            </w:tcBorders>
          </w:tcPr>
          <w:p w14:paraId="59290918" w14:textId="77777777" w:rsidR="00F71BAE" w:rsidRDefault="007A6B19">
            <w:pPr>
              <w:pStyle w:val="TableParagraph"/>
              <w:spacing w:before="47" w:line="172" w:lineRule="exact"/>
              <w:ind w:right="179"/>
              <w:rPr>
                <w:b/>
                <w:sz w:val="16"/>
              </w:rPr>
            </w:pPr>
            <w:r>
              <w:rPr>
                <w:b/>
                <w:sz w:val="16"/>
              </w:rPr>
              <w:t>295</w:t>
            </w:r>
          </w:p>
        </w:tc>
        <w:tc>
          <w:tcPr>
            <w:tcW w:w="1122" w:type="dxa"/>
            <w:tcBorders>
              <w:top w:val="single" w:sz="4" w:space="0" w:color="000000"/>
              <w:bottom w:val="single" w:sz="4" w:space="0" w:color="000000"/>
            </w:tcBorders>
          </w:tcPr>
          <w:p w14:paraId="164EBC82" w14:textId="77777777" w:rsidR="00F71BAE" w:rsidRDefault="007A6B19">
            <w:pPr>
              <w:pStyle w:val="TableParagraph"/>
              <w:spacing w:before="47" w:line="172" w:lineRule="exact"/>
              <w:ind w:right="173"/>
              <w:rPr>
                <w:b/>
                <w:sz w:val="16"/>
              </w:rPr>
            </w:pPr>
            <w:r>
              <w:rPr>
                <w:b/>
                <w:sz w:val="16"/>
              </w:rPr>
              <w:t>373</w:t>
            </w:r>
          </w:p>
        </w:tc>
        <w:tc>
          <w:tcPr>
            <w:tcW w:w="1130" w:type="dxa"/>
            <w:tcBorders>
              <w:top w:val="single" w:sz="4" w:space="0" w:color="000000"/>
              <w:bottom w:val="single" w:sz="4" w:space="0" w:color="000000"/>
            </w:tcBorders>
          </w:tcPr>
          <w:p w14:paraId="65A27215" w14:textId="77777777" w:rsidR="00F71BAE" w:rsidRDefault="007A6B19">
            <w:pPr>
              <w:pStyle w:val="TableParagraph"/>
              <w:spacing w:before="47" w:line="172" w:lineRule="exact"/>
              <w:ind w:right="180"/>
              <w:rPr>
                <w:b/>
                <w:sz w:val="16"/>
              </w:rPr>
            </w:pPr>
            <w:r>
              <w:rPr>
                <w:b/>
                <w:sz w:val="16"/>
              </w:rPr>
              <w:t>1.053</w:t>
            </w:r>
          </w:p>
        </w:tc>
        <w:tc>
          <w:tcPr>
            <w:tcW w:w="1005" w:type="dxa"/>
            <w:tcBorders>
              <w:top w:val="single" w:sz="4" w:space="0" w:color="000000"/>
              <w:bottom w:val="single" w:sz="4" w:space="0" w:color="000000"/>
            </w:tcBorders>
          </w:tcPr>
          <w:p w14:paraId="23FF8BF0" w14:textId="77777777" w:rsidR="00F71BAE" w:rsidRDefault="007A6B19">
            <w:pPr>
              <w:pStyle w:val="TableParagraph"/>
              <w:spacing w:before="47" w:line="172" w:lineRule="exact"/>
              <w:ind w:right="57"/>
              <w:rPr>
                <w:b/>
                <w:sz w:val="16"/>
              </w:rPr>
            </w:pPr>
            <w:r>
              <w:rPr>
                <w:b/>
                <w:sz w:val="16"/>
              </w:rPr>
              <w:t>615</w:t>
            </w:r>
          </w:p>
        </w:tc>
      </w:tr>
      <w:tr w:rsidR="00F71BAE" w14:paraId="739A94E0" w14:textId="77777777">
        <w:trPr>
          <w:trHeight w:val="191"/>
        </w:trPr>
        <w:tc>
          <w:tcPr>
            <w:tcW w:w="4518" w:type="dxa"/>
            <w:tcBorders>
              <w:top w:val="single" w:sz="4" w:space="0" w:color="000000"/>
            </w:tcBorders>
          </w:tcPr>
          <w:p w14:paraId="594A39CC" w14:textId="77777777" w:rsidR="00F71BAE" w:rsidRDefault="00F71BAE">
            <w:pPr>
              <w:pStyle w:val="TableParagraph"/>
              <w:jc w:val="left"/>
              <w:rPr>
                <w:rFonts w:ascii="Times New Roman"/>
                <w:sz w:val="12"/>
              </w:rPr>
            </w:pPr>
          </w:p>
        </w:tc>
        <w:tc>
          <w:tcPr>
            <w:tcW w:w="1686" w:type="dxa"/>
            <w:tcBorders>
              <w:top w:val="single" w:sz="4" w:space="0" w:color="000000"/>
            </w:tcBorders>
          </w:tcPr>
          <w:p w14:paraId="0F982838" w14:textId="77777777" w:rsidR="00F71BAE" w:rsidRDefault="00F71BAE">
            <w:pPr>
              <w:pStyle w:val="TableParagraph"/>
              <w:jc w:val="left"/>
              <w:rPr>
                <w:rFonts w:ascii="Times New Roman"/>
                <w:sz w:val="12"/>
              </w:rPr>
            </w:pPr>
          </w:p>
        </w:tc>
        <w:tc>
          <w:tcPr>
            <w:tcW w:w="1122" w:type="dxa"/>
            <w:tcBorders>
              <w:top w:val="single" w:sz="4" w:space="0" w:color="000000"/>
            </w:tcBorders>
          </w:tcPr>
          <w:p w14:paraId="5B4BAF67" w14:textId="77777777" w:rsidR="00F71BAE" w:rsidRDefault="00F71BAE">
            <w:pPr>
              <w:pStyle w:val="TableParagraph"/>
              <w:jc w:val="left"/>
              <w:rPr>
                <w:rFonts w:ascii="Times New Roman"/>
                <w:sz w:val="12"/>
              </w:rPr>
            </w:pPr>
          </w:p>
        </w:tc>
        <w:tc>
          <w:tcPr>
            <w:tcW w:w="1130" w:type="dxa"/>
            <w:tcBorders>
              <w:top w:val="single" w:sz="4" w:space="0" w:color="000000"/>
            </w:tcBorders>
          </w:tcPr>
          <w:p w14:paraId="0194F211" w14:textId="77777777" w:rsidR="00F71BAE" w:rsidRDefault="00F71BAE">
            <w:pPr>
              <w:pStyle w:val="TableParagraph"/>
              <w:jc w:val="left"/>
              <w:rPr>
                <w:rFonts w:ascii="Times New Roman"/>
                <w:sz w:val="12"/>
              </w:rPr>
            </w:pPr>
          </w:p>
        </w:tc>
        <w:tc>
          <w:tcPr>
            <w:tcW w:w="1005" w:type="dxa"/>
            <w:tcBorders>
              <w:top w:val="single" w:sz="4" w:space="0" w:color="000000"/>
            </w:tcBorders>
          </w:tcPr>
          <w:p w14:paraId="4A171C04" w14:textId="77777777" w:rsidR="00F71BAE" w:rsidRDefault="00F71BAE">
            <w:pPr>
              <w:pStyle w:val="TableParagraph"/>
              <w:jc w:val="left"/>
              <w:rPr>
                <w:rFonts w:ascii="Times New Roman"/>
                <w:sz w:val="12"/>
              </w:rPr>
            </w:pPr>
          </w:p>
        </w:tc>
      </w:tr>
      <w:tr w:rsidR="00F71BAE" w14:paraId="0E2A2DCA" w14:textId="77777777">
        <w:trPr>
          <w:trHeight w:val="191"/>
        </w:trPr>
        <w:tc>
          <w:tcPr>
            <w:tcW w:w="4518" w:type="dxa"/>
            <w:tcBorders>
              <w:bottom w:val="single" w:sz="4" w:space="0" w:color="000000"/>
            </w:tcBorders>
            <w:shd w:val="clear" w:color="auto" w:fill="DADADA"/>
          </w:tcPr>
          <w:p w14:paraId="0C4E4F5D" w14:textId="77777777" w:rsidR="00F71BAE" w:rsidRDefault="007A6B19">
            <w:pPr>
              <w:pStyle w:val="TableParagraph"/>
              <w:spacing w:before="4" w:line="167" w:lineRule="exact"/>
              <w:ind w:left="67"/>
              <w:jc w:val="left"/>
              <w:rPr>
                <w:b/>
                <w:sz w:val="16"/>
              </w:rPr>
            </w:pPr>
            <w:proofErr w:type="spellStart"/>
            <w:r>
              <w:rPr>
                <w:b/>
                <w:sz w:val="16"/>
              </w:rPr>
              <w:t>Não</w:t>
            </w:r>
            <w:proofErr w:type="spellEnd"/>
            <w:r>
              <w:rPr>
                <w:b/>
                <w:sz w:val="16"/>
              </w:rPr>
              <w:t xml:space="preserve"> </w:t>
            </w:r>
            <w:proofErr w:type="spellStart"/>
            <w:r>
              <w:rPr>
                <w:b/>
                <w:sz w:val="16"/>
              </w:rPr>
              <w:t>Circulante</w:t>
            </w:r>
            <w:proofErr w:type="spellEnd"/>
          </w:p>
        </w:tc>
        <w:tc>
          <w:tcPr>
            <w:tcW w:w="1686" w:type="dxa"/>
            <w:tcBorders>
              <w:bottom w:val="single" w:sz="4" w:space="0" w:color="000000"/>
            </w:tcBorders>
            <w:shd w:val="clear" w:color="auto" w:fill="DADADA"/>
          </w:tcPr>
          <w:p w14:paraId="33474B2C" w14:textId="77777777" w:rsidR="00F71BAE" w:rsidRDefault="007A6B19">
            <w:pPr>
              <w:pStyle w:val="TableParagraph"/>
              <w:spacing w:before="4" w:line="167" w:lineRule="exact"/>
              <w:ind w:right="179"/>
              <w:rPr>
                <w:b/>
                <w:sz w:val="16"/>
              </w:rPr>
            </w:pPr>
            <w:r>
              <w:rPr>
                <w:b/>
                <w:sz w:val="16"/>
              </w:rPr>
              <w:t>136.956</w:t>
            </w:r>
          </w:p>
        </w:tc>
        <w:tc>
          <w:tcPr>
            <w:tcW w:w="1122" w:type="dxa"/>
            <w:tcBorders>
              <w:bottom w:val="single" w:sz="4" w:space="0" w:color="000000"/>
            </w:tcBorders>
            <w:shd w:val="clear" w:color="auto" w:fill="DADADA"/>
          </w:tcPr>
          <w:p w14:paraId="511BAD27" w14:textId="77777777" w:rsidR="00F71BAE" w:rsidRDefault="007A6B19">
            <w:pPr>
              <w:pStyle w:val="TableParagraph"/>
              <w:spacing w:before="4" w:line="167" w:lineRule="exact"/>
              <w:ind w:right="173"/>
              <w:rPr>
                <w:b/>
                <w:sz w:val="16"/>
              </w:rPr>
            </w:pPr>
            <w:r>
              <w:rPr>
                <w:b/>
                <w:sz w:val="16"/>
              </w:rPr>
              <w:t>117.826</w:t>
            </w:r>
          </w:p>
        </w:tc>
        <w:tc>
          <w:tcPr>
            <w:tcW w:w="1130" w:type="dxa"/>
            <w:tcBorders>
              <w:bottom w:val="single" w:sz="4" w:space="0" w:color="000000"/>
            </w:tcBorders>
            <w:shd w:val="clear" w:color="auto" w:fill="DADADA"/>
          </w:tcPr>
          <w:p w14:paraId="2DCE86AA" w14:textId="77777777" w:rsidR="00F71BAE" w:rsidRDefault="007A6B19">
            <w:pPr>
              <w:pStyle w:val="TableParagraph"/>
              <w:spacing w:before="4" w:line="167" w:lineRule="exact"/>
              <w:ind w:right="177"/>
              <w:rPr>
                <w:b/>
                <w:sz w:val="16"/>
              </w:rPr>
            </w:pPr>
            <w:r>
              <w:rPr>
                <w:b/>
                <w:w w:val="95"/>
                <w:sz w:val="16"/>
              </w:rPr>
              <w:t>37.581</w:t>
            </w:r>
          </w:p>
        </w:tc>
        <w:tc>
          <w:tcPr>
            <w:tcW w:w="1005" w:type="dxa"/>
            <w:tcBorders>
              <w:bottom w:val="single" w:sz="4" w:space="0" w:color="000000"/>
            </w:tcBorders>
            <w:shd w:val="clear" w:color="auto" w:fill="DADADA"/>
          </w:tcPr>
          <w:p w14:paraId="6710E4E6" w14:textId="77777777" w:rsidR="00F71BAE" w:rsidRDefault="007A6B19">
            <w:pPr>
              <w:pStyle w:val="TableParagraph"/>
              <w:spacing w:before="4" w:line="167" w:lineRule="exact"/>
              <w:ind w:right="57"/>
              <w:rPr>
                <w:b/>
                <w:sz w:val="16"/>
              </w:rPr>
            </w:pPr>
            <w:r>
              <w:rPr>
                <w:b/>
                <w:sz w:val="16"/>
              </w:rPr>
              <w:t>41.046</w:t>
            </w:r>
          </w:p>
        </w:tc>
      </w:tr>
      <w:tr w:rsidR="00F71BAE" w14:paraId="4D50CCD7" w14:textId="77777777">
        <w:trPr>
          <w:trHeight w:val="244"/>
        </w:trPr>
        <w:tc>
          <w:tcPr>
            <w:tcW w:w="4518" w:type="dxa"/>
            <w:tcBorders>
              <w:top w:val="single" w:sz="4" w:space="0" w:color="000000"/>
              <w:bottom w:val="single" w:sz="4" w:space="0" w:color="000000"/>
            </w:tcBorders>
          </w:tcPr>
          <w:p w14:paraId="032B56E2" w14:textId="77777777" w:rsidR="00F71BAE" w:rsidRDefault="007A6B19">
            <w:pPr>
              <w:pStyle w:val="TableParagraph"/>
              <w:spacing w:before="52" w:line="172" w:lineRule="exact"/>
              <w:ind w:left="67"/>
              <w:jc w:val="left"/>
              <w:rPr>
                <w:b/>
                <w:sz w:val="16"/>
              </w:rPr>
            </w:pPr>
            <w:proofErr w:type="spellStart"/>
            <w:r>
              <w:rPr>
                <w:b/>
                <w:sz w:val="16"/>
              </w:rPr>
              <w:t>Realizável</w:t>
            </w:r>
            <w:proofErr w:type="spellEnd"/>
            <w:r>
              <w:rPr>
                <w:b/>
                <w:sz w:val="16"/>
              </w:rPr>
              <w:t xml:space="preserve"> A Longo </w:t>
            </w:r>
            <w:proofErr w:type="spellStart"/>
            <w:r>
              <w:rPr>
                <w:b/>
                <w:sz w:val="16"/>
              </w:rPr>
              <w:t>Prazo</w:t>
            </w:r>
            <w:proofErr w:type="spellEnd"/>
          </w:p>
        </w:tc>
        <w:tc>
          <w:tcPr>
            <w:tcW w:w="1686" w:type="dxa"/>
            <w:tcBorders>
              <w:top w:val="single" w:sz="4" w:space="0" w:color="000000"/>
              <w:bottom w:val="single" w:sz="4" w:space="0" w:color="000000"/>
            </w:tcBorders>
          </w:tcPr>
          <w:p w14:paraId="30B0CDEE" w14:textId="77777777" w:rsidR="00F71BAE" w:rsidRDefault="007A6B19">
            <w:pPr>
              <w:pStyle w:val="TableParagraph"/>
              <w:spacing w:before="52" w:line="172" w:lineRule="exact"/>
              <w:ind w:right="179"/>
              <w:rPr>
                <w:b/>
                <w:sz w:val="16"/>
              </w:rPr>
            </w:pPr>
            <w:r>
              <w:rPr>
                <w:b/>
                <w:w w:val="95"/>
                <w:sz w:val="16"/>
              </w:rPr>
              <w:t>9.349</w:t>
            </w:r>
          </w:p>
        </w:tc>
        <w:tc>
          <w:tcPr>
            <w:tcW w:w="1122" w:type="dxa"/>
            <w:tcBorders>
              <w:top w:val="single" w:sz="4" w:space="0" w:color="000000"/>
              <w:bottom w:val="single" w:sz="4" w:space="0" w:color="000000"/>
            </w:tcBorders>
          </w:tcPr>
          <w:p w14:paraId="09D8F54A" w14:textId="77777777" w:rsidR="00F71BAE" w:rsidRDefault="007A6B19">
            <w:pPr>
              <w:pStyle w:val="TableParagraph"/>
              <w:spacing w:before="52" w:line="172" w:lineRule="exact"/>
              <w:ind w:right="173"/>
              <w:rPr>
                <w:b/>
                <w:sz w:val="16"/>
              </w:rPr>
            </w:pPr>
            <w:r>
              <w:rPr>
                <w:b/>
                <w:sz w:val="16"/>
              </w:rPr>
              <w:t>7.013</w:t>
            </w:r>
          </w:p>
        </w:tc>
        <w:tc>
          <w:tcPr>
            <w:tcW w:w="1130" w:type="dxa"/>
            <w:tcBorders>
              <w:top w:val="single" w:sz="4" w:space="0" w:color="000000"/>
              <w:bottom w:val="single" w:sz="4" w:space="0" w:color="000000"/>
            </w:tcBorders>
          </w:tcPr>
          <w:p w14:paraId="6346C97C" w14:textId="77777777" w:rsidR="00F71BAE" w:rsidRDefault="007A6B19">
            <w:pPr>
              <w:pStyle w:val="TableParagraph"/>
              <w:spacing w:before="52" w:line="172" w:lineRule="exact"/>
              <w:ind w:right="177"/>
              <w:rPr>
                <w:b/>
                <w:sz w:val="16"/>
              </w:rPr>
            </w:pPr>
            <w:r>
              <w:rPr>
                <w:b/>
                <w:w w:val="95"/>
                <w:sz w:val="16"/>
              </w:rPr>
              <w:t>19.329</w:t>
            </w:r>
          </w:p>
        </w:tc>
        <w:tc>
          <w:tcPr>
            <w:tcW w:w="1005" w:type="dxa"/>
            <w:tcBorders>
              <w:top w:val="single" w:sz="4" w:space="0" w:color="000000"/>
              <w:bottom w:val="single" w:sz="4" w:space="0" w:color="000000"/>
            </w:tcBorders>
          </w:tcPr>
          <w:p w14:paraId="2DAC7D54" w14:textId="77777777" w:rsidR="00F71BAE" w:rsidRDefault="007A6B19">
            <w:pPr>
              <w:pStyle w:val="TableParagraph"/>
              <w:spacing w:before="52" w:line="172" w:lineRule="exact"/>
              <w:ind w:right="57"/>
              <w:rPr>
                <w:b/>
                <w:sz w:val="16"/>
              </w:rPr>
            </w:pPr>
            <w:r>
              <w:rPr>
                <w:b/>
                <w:sz w:val="16"/>
              </w:rPr>
              <w:t>15.668</w:t>
            </w:r>
          </w:p>
        </w:tc>
      </w:tr>
      <w:tr w:rsidR="00F71BAE" w14:paraId="0F0FD857" w14:textId="77777777">
        <w:trPr>
          <w:trHeight w:val="239"/>
        </w:trPr>
        <w:tc>
          <w:tcPr>
            <w:tcW w:w="4518" w:type="dxa"/>
            <w:tcBorders>
              <w:top w:val="single" w:sz="4" w:space="0" w:color="000000"/>
              <w:bottom w:val="single" w:sz="2" w:space="0" w:color="000000"/>
            </w:tcBorders>
          </w:tcPr>
          <w:p w14:paraId="2FCF3F54" w14:textId="77777777" w:rsidR="00F71BAE" w:rsidRPr="007A6B19" w:rsidRDefault="007A6B19">
            <w:pPr>
              <w:pStyle w:val="TableParagraph"/>
              <w:spacing w:before="47" w:line="172" w:lineRule="exact"/>
              <w:ind w:left="67"/>
              <w:jc w:val="left"/>
              <w:rPr>
                <w:b/>
                <w:sz w:val="16"/>
                <w:lang w:val="pt-BR"/>
              </w:rPr>
            </w:pPr>
            <w:r w:rsidRPr="007A6B19">
              <w:rPr>
                <w:b/>
                <w:sz w:val="16"/>
                <w:lang w:val="pt-BR"/>
              </w:rPr>
              <w:t>Ativos Financeiros Ao Valor Justo No Resultado (nota 05)</w:t>
            </w:r>
          </w:p>
        </w:tc>
        <w:tc>
          <w:tcPr>
            <w:tcW w:w="1686" w:type="dxa"/>
            <w:tcBorders>
              <w:top w:val="single" w:sz="4" w:space="0" w:color="000000"/>
              <w:bottom w:val="single" w:sz="2" w:space="0" w:color="000000"/>
            </w:tcBorders>
          </w:tcPr>
          <w:p w14:paraId="3CBD5095" w14:textId="77777777" w:rsidR="00F71BAE" w:rsidRDefault="007A6B19">
            <w:pPr>
              <w:pStyle w:val="TableParagraph"/>
              <w:spacing w:before="47" w:line="172" w:lineRule="exact"/>
              <w:ind w:right="177"/>
              <w:rPr>
                <w:b/>
                <w:sz w:val="16"/>
              </w:rPr>
            </w:pPr>
            <w:r>
              <w:rPr>
                <w:b/>
                <w:w w:val="99"/>
                <w:sz w:val="16"/>
              </w:rPr>
              <w:t>-</w:t>
            </w:r>
          </w:p>
        </w:tc>
        <w:tc>
          <w:tcPr>
            <w:tcW w:w="1122" w:type="dxa"/>
            <w:tcBorders>
              <w:top w:val="single" w:sz="4" w:space="0" w:color="000000"/>
              <w:bottom w:val="single" w:sz="2" w:space="0" w:color="000000"/>
            </w:tcBorders>
          </w:tcPr>
          <w:p w14:paraId="45C94084" w14:textId="77777777" w:rsidR="00F71BAE" w:rsidRDefault="007A6B19">
            <w:pPr>
              <w:pStyle w:val="TableParagraph"/>
              <w:spacing w:before="47" w:line="172" w:lineRule="exact"/>
              <w:ind w:right="173"/>
              <w:rPr>
                <w:b/>
                <w:sz w:val="16"/>
              </w:rPr>
            </w:pPr>
            <w:r>
              <w:rPr>
                <w:b/>
                <w:sz w:val="16"/>
              </w:rPr>
              <w:t>851</w:t>
            </w:r>
          </w:p>
        </w:tc>
        <w:tc>
          <w:tcPr>
            <w:tcW w:w="1130" w:type="dxa"/>
            <w:tcBorders>
              <w:top w:val="single" w:sz="4" w:space="0" w:color="000000"/>
              <w:bottom w:val="single" w:sz="2" w:space="0" w:color="000000"/>
            </w:tcBorders>
          </w:tcPr>
          <w:p w14:paraId="54BCE05E" w14:textId="77777777" w:rsidR="00F71BAE" w:rsidRDefault="007A6B19">
            <w:pPr>
              <w:pStyle w:val="TableParagraph"/>
              <w:spacing w:before="47" w:line="172" w:lineRule="exact"/>
              <w:ind w:right="180"/>
              <w:rPr>
                <w:b/>
                <w:sz w:val="16"/>
              </w:rPr>
            </w:pPr>
            <w:r>
              <w:rPr>
                <w:b/>
                <w:sz w:val="16"/>
              </w:rPr>
              <w:t>419</w:t>
            </w:r>
          </w:p>
        </w:tc>
        <w:tc>
          <w:tcPr>
            <w:tcW w:w="1005" w:type="dxa"/>
            <w:tcBorders>
              <w:top w:val="single" w:sz="4" w:space="0" w:color="000000"/>
              <w:bottom w:val="single" w:sz="2" w:space="0" w:color="000000"/>
            </w:tcBorders>
          </w:tcPr>
          <w:p w14:paraId="6CF85CDF" w14:textId="77777777" w:rsidR="00F71BAE" w:rsidRDefault="007A6B19">
            <w:pPr>
              <w:pStyle w:val="TableParagraph"/>
              <w:spacing w:before="47" w:line="172" w:lineRule="exact"/>
              <w:ind w:right="56"/>
              <w:rPr>
                <w:b/>
                <w:sz w:val="16"/>
              </w:rPr>
            </w:pPr>
            <w:r>
              <w:rPr>
                <w:b/>
                <w:sz w:val="16"/>
              </w:rPr>
              <w:t>1.396</w:t>
            </w:r>
          </w:p>
        </w:tc>
      </w:tr>
      <w:tr w:rsidR="00F71BAE" w14:paraId="62B18F0A" w14:textId="77777777">
        <w:trPr>
          <w:trHeight w:val="244"/>
        </w:trPr>
        <w:tc>
          <w:tcPr>
            <w:tcW w:w="4518" w:type="dxa"/>
            <w:tcBorders>
              <w:top w:val="single" w:sz="2" w:space="0" w:color="000000"/>
              <w:bottom w:val="single" w:sz="4" w:space="0" w:color="000000"/>
            </w:tcBorders>
          </w:tcPr>
          <w:p w14:paraId="6DEB48DC" w14:textId="77777777" w:rsidR="00F71BAE" w:rsidRPr="007A6B19" w:rsidRDefault="007A6B19">
            <w:pPr>
              <w:pStyle w:val="TableParagraph"/>
              <w:spacing w:before="57" w:line="167" w:lineRule="exact"/>
              <w:ind w:left="67"/>
              <w:jc w:val="left"/>
              <w:rPr>
                <w:b/>
                <w:sz w:val="16"/>
                <w:lang w:val="pt-BR"/>
              </w:rPr>
            </w:pPr>
            <w:r w:rsidRPr="007A6B19">
              <w:rPr>
                <w:b/>
                <w:sz w:val="16"/>
                <w:lang w:val="pt-BR"/>
              </w:rPr>
              <w:t xml:space="preserve">Ativos </w:t>
            </w:r>
            <w:proofErr w:type="spellStart"/>
            <w:r w:rsidRPr="007A6B19">
              <w:rPr>
                <w:b/>
                <w:sz w:val="16"/>
                <w:lang w:val="pt-BR"/>
              </w:rPr>
              <w:t>Finaceiros</w:t>
            </w:r>
            <w:proofErr w:type="spellEnd"/>
            <w:r w:rsidRPr="007A6B19">
              <w:rPr>
                <w:b/>
                <w:sz w:val="16"/>
                <w:lang w:val="pt-BR"/>
              </w:rPr>
              <w:t xml:space="preserve"> ao Custo Amortizado (nota 06)</w:t>
            </w:r>
          </w:p>
        </w:tc>
        <w:tc>
          <w:tcPr>
            <w:tcW w:w="1686" w:type="dxa"/>
            <w:tcBorders>
              <w:top w:val="single" w:sz="2" w:space="0" w:color="000000"/>
              <w:bottom w:val="single" w:sz="4" w:space="0" w:color="000000"/>
            </w:tcBorders>
          </w:tcPr>
          <w:p w14:paraId="76571628" w14:textId="77777777" w:rsidR="00F71BAE" w:rsidRDefault="007A6B19">
            <w:pPr>
              <w:pStyle w:val="TableParagraph"/>
              <w:spacing w:before="57" w:line="167" w:lineRule="exact"/>
              <w:ind w:right="179"/>
              <w:rPr>
                <w:b/>
                <w:sz w:val="16"/>
              </w:rPr>
            </w:pPr>
            <w:r>
              <w:rPr>
                <w:b/>
                <w:w w:val="95"/>
                <w:sz w:val="16"/>
              </w:rPr>
              <w:t>1.921</w:t>
            </w:r>
          </w:p>
        </w:tc>
        <w:tc>
          <w:tcPr>
            <w:tcW w:w="1122" w:type="dxa"/>
            <w:tcBorders>
              <w:top w:val="single" w:sz="2" w:space="0" w:color="000000"/>
              <w:bottom w:val="single" w:sz="4" w:space="0" w:color="000000"/>
            </w:tcBorders>
          </w:tcPr>
          <w:p w14:paraId="05F9EEA7" w14:textId="77777777" w:rsidR="00F71BAE" w:rsidRDefault="007A6B19">
            <w:pPr>
              <w:pStyle w:val="TableParagraph"/>
              <w:spacing w:before="57" w:line="167" w:lineRule="exact"/>
              <w:ind w:right="173"/>
              <w:rPr>
                <w:b/>
                <w:sz w:val="16"/>
              </w:rPr>
            </w:pPr>
            <w:r>
              <w:rPr>
                <w:b/>
                <w:sz w:val="16"/>
              </w:rPr>
              <w:t>4.782</w:t>
            </w:r>
          </w:p>
        </w:tc>
        <w:tc>
          <w:tcPr>
            <w:tcW w:w="1130" w:type="dxa"/>
            <w:tcBorders>
              <w:top w:val="single" w:sz="2" w:space="0" w:color="000000"/>
              <w:bottom w:val="single" w:sz="4" w:space="0" w:color="000000"/>
            </w:tcBorders>
          </w:tcPr>
          <w:p w14:paraId="6045225B" w14:textId="77777777" w:rsidR="00F71BAE" w:rsidRDefault="007A6B19">
            <w:pPr>
              <w:pStyle w:val="TableParagraph"/>
              <w:spacing w:before="57" w:line="167" w:lineRule="exact"/>
              <w:ind w:right="180"/>
              <w:rPr>
                <w:b/>
                <w:sz w:val="16"/>
              </w:rPr>
            </w:pPr>
            <w:r>
              <w:rPr>
                <w:b/>
                <w:sz w:val="16"/>
              </w:rPr>
              <w:t>1.921</w:t>
            </w:r>
          </w:p>
        </w:tc>
        <w:tc>
          <w:tcPr>
            <w:tcW w:w="1005" w:type="dxa"/>
            <w:tcBorders>
              <w:top w:val="single" w:sz="2" w:space="0" w:color="000000"/>
              <w:bottom w:val="single" w:sz="4" w:space="0" w:color="000000"/>
            </w:tcBorders>
          </w:tcPr>
          <w:p w14:paraId="5743E4E8" w14:textId="77777777" w:rsidR="00F71BAE" w:rsidRDefault="007A6B19">
            <w:pPr>
              <w:pStyle w:val="TableParagraph"/>
              <w:spacing w:before="57" w:line="167" w:lineRule="exact"/>
              <w:ind w:right="56"/>
              <w:rPr>
                <w:b/>
                <w:sz w:val="16"/>
              </w:rPr>
            </w:pPr>
            <w:r>
              <w:rPr>
                <w:b/>
                <w:sz w:val="16"/>
              </w:rPr>
              <w:t>4.782</w:t>
            </w:r>
          </w:p>
        </w:tc>
      </w:tr>
      <w:tr w:rsidR="00F71BAE" w14:paraId="0F4518E6" w14:textId="77777777">
        <w:trPr>
          <w:trHeight w:val="191"/>
        </w:trPr>
        <w:tc>
          <w:tcPr>
            <w:tcW w:w="4518" w:type="dxa"/>
            <w:tcBorders>
              <w:top w:val="single" w:sz="4" w:space="0" w:color="000000"/>
              <w:bottom w:val="single" w:sz="4" w:space="0" w:color="000000"/>
            </w:tcBorders>
          </w:tcPr>
          <w:p w14:paraId="50C96F03" w14:textId="77777777" w:rsidR="00F71BAE" w:rsidRPr="007A6B19" w:rsidRDefault="007A6B19">
            <w:pPr>
              <w:pStyle w:val="TableParagraph"/>
              <w:spacing w:line="172" w:lineRule="exact"/>
              <w:ind w:left="132"/>
              <w:jc w:val="left"/>
              <w:rPr>
                <w:sz w:val="16"/>
                <w:lang w:val="pt-BR"/>
              </w:rPr>
            </w:pPr>
            <w:r w:rsidRPr="007A6B19">
              <w:rPr>
                <w:sz w:val="16"/>
                <w:lang w:val="pt-BR"/>
              </w:rPr>
              <w:t xml:space="preserve">Ativos </w:t>
            </w:r>
            <w:proofErr w:type="spellStart"/>
            <w:r w:rsidRPr="007A6B19">
              <w:rPr>
                <w:sz w:val="16"/>
                <w:lang w:val="pt-BR"/>
              </w:rPr>
              <w:t>Finaceiros</w:t>
            </w:r>
            <w:proofErr w:type="spellEnd"/>
            <w:r w:rsidRPr="007A6B19">
              <w:rPr>
                <w:sz w:val="16"/>
                <w:lang w:val="pt-BR"/>
              </w:rPr>
              <w:t xml:space="preserve"> ao Custo Amortizado</w:t>
            </w:r>
          </w:p>
        </w:tc>
        <w:tc>
          <w:tcPr>
            <w:tcW w:w="1686" w:type="dxa"/>
            <w:tcBorders>
              <w:top w:val="single" w:sz="4" w:space="0" w:color="000000"/>
              <w:bottom w:val="single" w:sz="4" w:space="0" w:color="000000"/>
            </w:tcBorders>
          </w:tcPr>
          <w:p w14:paraId="5AB4B402" w14:textId="77777777" w:rsidR="00F71BAE" w:rsidRDefault="007A6B19">
            <w:pPr>
              <w:pStyle w:val="TableParagraph"/>
              <w:spacing w:line="172" w:lineRule="exact"/>
              <w:ind w:right="179"/>
              <w:rPr>
                <w:sz w:val="16"/>
              </w:rPr>
            </w:pPr>
            <w:r>
              <w:rPr>
                <w:sz w:val="16"/>
              </w:rPr>
              <w:t>5.185</w:t>
            </w:r>
          </w:p>
        </w:tc>
        <w:tc>
          <w:tcPr>
            <w:tcW w:w="1122" w:type="dxa"/>
            <w:tcBorders>
              <w:top w:val="single" w:sz="4" w:space="0" w:color="000000"/>
              <w:bottom w:val="single" w:sz="4" w:space="0" w:color="000000"/>
            </w:tcBorders>
          </w:tcPr>
          <w:p w14:paraId="616A9C79" w14:textId="77777777" w:rsidR="00F71BAE" w:rsidRDefault="007A6B19">
            <w:pPr>
              <w:pStyle w:val="TableParagraph"/>
              <w:spacing w:line="172" w:lineRule="exact"/>
              <w:ind w:right="173"/>
              <w:rPr>
                <w:sz w:val="16"/>
              </w:rPr>
            </w:pPr>
            <w:r>
              <w:rPr>
                <w:sz w:val="16"/>
              </w:rPr>
              <w:t>5.512</w:t>
            </w:r>
          </w:p>
        </w:tc>
        <w:tc>
          <w:tcPr>
            <w:tcW w:w="1130" w:type="dxa"/>
            <w:tcBorders>
              <w:top w:val="single" w:sz="4" w:space="0" w:color="000000"/>
              <w:bottom w:val="single" w:sz="4" w:space="0" w:color="000000"/>
            </w:tcBorders>
          </w:tcPr>
          <w:p w14:paraId="5201AF70" w14:textId="77777777" w:rsidR="00F71BAE" w:rsidRDefault="007A6B19">
            <w:pPr>
              <w:pStyle w:val="TableParagraph"/>
              <w:spacing w:line="172" w:lineRule="exact"/>
              <w:ind w:right="180"/>
              <w:rPr>
                <w:sz w:val="16"/>
              </w:rPr>
            </w:pPr>
            <w:r>
              <w:rPr>
                <w:sz w:val="16"/>
              </w:rPr>
              <w:t>5.185</w:t>
            </w:r>
          </w:p>
        </w:tc>
        <w:tc>
          <w:tcPr>
            <w:tcW w:w="1005" w:type="dxa"/>
            <w:tcBorders>
              <w:top w:val="single" w:sz="4" w:space="0" w:color="000000"/>
              <w:bottom w:val="single" w:sz="4" w:space="0" w:color="000000"/>
            </w:tcBorders>
          </w:tcPr>
          <w:p w14:paraId="25B44198" w14:textId="77777777" w:rsidR="00F71BAE" w:rsidRDefault="007A6B19">
            <w:pPr>
              <w:pStyle w:val="TableParagraph"/>
              <w:spacing w:line="172" w:lineRule="exact"/>
              <w:ind w:right="57"/>
              <w:rPr>
                <w:sz w:val="16"/>
              </w:rPr>
            </w:pPr>
            <w:r>
              <w:rPr>
                <w:sz w:val="16"/>
              </w:rPr>
              <w:t>5.512</w:t>
            </w:r>
          </w:p>
        </w:tc>
      </w:tr>
      <w:tr w:rsidR="00F71BAE" w14:paraId="2598FB1A" w14:textId="77777777">
        <w:trPr>
          <w:trHeight w:val="191"/>
        </w:trPr>
        <w:tc>
          <w:tcPr>
            <w:tcW w:w="4518" w:type="dxa"/>
            <w:tcBorders>
              <w:top w:val="single" w:sz="4" w:space="0" w:color="000000"/>
              <w:bottom w:val="single" w:sz="4" w:space="0" w:color="000000"/>
            </w:tcBorders>
          </w:tcPr>
          <w:p w14:paraId="68D8D744" w14:textId="77777777" w:rsidR="00F71BAE" w:rsidRDefault="007A6B19">
            <w:pPr>
              <w:pStyle w:val="TableParagraph"/>
              <w:spacing w:line="172" w:lineRule="exact"/>
              <w:ind w:left="132"/>
              <w:jc w:val="left"/>
              <w:rPr>
                <w:sz w:val="16"/>
              </w:rPr>
            </w:pPr>
            <w:r>
              <w:rPr>
                <w:sz w:val="16"/>
              </w:rPr>
              <w:t>(</w:t>
            </w:r>
            <w:proofErr w:type="spellStart"/>
            <w:r>
              <w:rPr>
                <w:sz w:val="16"/>
              </w:rPr>
              <w:t>Redução</w:t>
            </w:r>
            <w:proofErr w:type="spellEnd"/>
            <w:r>
              <w:rPr>
                <w:sz w:val="16"/>
              </w:rPr>
              <w:t xml:space="preserve"> </w:t>
            </w:r>
            <w:proofErr w:type="spellStart"/>
            <w:r>
              <w:rPr>
                <w:sz w:val="16"/>
              </w:rPr>
              <w:t>ao</w:t>
            </w:r>
            <w:proofErr w:type="spellEnd"/>
            <w:r>
              <w:rPr>
                <w:sz w:val="16"/>
              </w:rPr>
              <w:t xml:space="preserve"> Valor </w:t>
            </w:r>
            <w:proofErr w:type="spellStart"/>
            <w:r>
              <w:rPr>
                <w:sz w:val="16"/>
              </w:rPr>
              <w:t>Recuperável</w:t>
            </w:r>
            <w:proofErr w:type="spellEnd"/>
            <w:r>
              <w:rPr>
                <w:sz w:val="16"/>
              </w:rPr>
              <w:t>)</w:t>
            </w:r>
          </w:p>
        </w:tc>
        <w:tc>
          <w:tcPr>
            <w:tcW w:w="1686" w:type="dxa"/>
            <w:tcBorders>
              <w:top w:val="single" w:sz="4" w:space="0" w:color="000000"/>
              <w:bottom w:val="single" w:sz="4" w:space="0" w:color="000000"/>
            </w:tcBorders>
          </w:tcPr>
          <w:p w14:paraId="61C72FE1" w14:textId="77777777" w:rsidR="00F71BAE" w:rsidRDefault="007A6B19">
            <w:pPr>
              <w:pStyle w:val="TableParagraph"/>
              <w:spacing w:line="172" w:lineRule="exact"/>
              <w:ind w:right="174"/>
              <w:rPr>
                <w:sz w:val="16"/>
              </w:rPr>
            </w:pPr>
            <w:r>
              <w:rPr>
                <w:sz w:val="16"/>
              </w:rPr>
              <w:t>(3.264)</w:t>
            </w:r>
          </w:p>
        </w:tc>
        <w:tc>
          <w:tcPr>
            <w:tcW w:w="1122" w:type="dxa"/>
            <w:tcBorders>
              <w:top w:val="single" w:sz="4" w:space="0" w:color="000000"/>
              <w:bottom w:val="single" w:sz="4" w:space="0" w:color="000000"/>
            </w:tcBorders>
          </w:tcPr>
          <w:p w14:paraId="3184C552" w14:textId="77777777" w:rsidR="00F71BAE" w:rsidRDefault="007A6B19">
            <w:pPr>
              <w:pStyle w:val="TableParagraph"/>
              <w:spacing w:line="172" w:lineRule="exact"/>
              <w:ind w:right="172"/>
              <w:rPr>
                <w:sz w:val="16"/>
              </w:rPr>
            </w:pPr>
            <w:r>
              <w:rPr>
                <w:w w:val="95"/>
                <w:sz w:val="16"/>
              </w:rPr>
              <w:t>(730)</w:t>
            </w:r>
          </w:p>
        </w:tc>
        <w:tc>
          <w:tcPr>
            <w:tcW w:w="1130" w:type="dxa"/>
            <w:tcBorders>
              <w:top w:val="single" w:sz="4" w:space="0" w:color="000000"/>
              <w:bottom w:val="single" w:sz="4" w:space="0" w:color="000000"/>
            </w:tcBorders>
          </w:tcPr>
          <w:p w14:paraId="4D92BAEC" w14:textId="77777777" w:rsidR="00F71BAE" w:rsidRDefault="007A6B19">
            <w:pPr>
              <w:pStyle w:val="TableParagraph"/>
              <w:spacing w:line="172" w:lineRule="exact"/>
              <w:ind w:right="173"/>
              <w:rPr>
                <w:sz w:val="16"/>
              </w:rPr>
            </w:pPr>
            <w:r>
              <w:rPr>
                <w:sz w:val="16"/>
              </w:rPr>
              <w:t>(3.264)</w:t>
            </w:r>
          </w:p>
        </w:tc>
        <w:tc>
          <w:tcPr>
            <w:tcW w:w="1005" w:type="dxa"/>
            <w:tcBorders>
              <w:top w:val="single" w:sz="4" w:space="0" w:color="000000"/>
              <w:bottom w:val="single" w:sz="4" w:space="0" w:color="000000"/>
            </w:tcBorders>
          </w:tcPr>
          <w:p w14:paraId="1119CB4D" w14:textId="77777777" w:rsidR="00F71BAE" w:rsidRDefault="007A6B19">
            <w:pPr>
              <w:pStyle w:val="TableParagraph"/>
              <w:spacing w:line="172" w:lineRule="exact"/>
              <w:ind w:right="50"/>
              <w:rPr>
                <w:sz w:val="16"/>
              </w:rPr>
            </w:pPr>
            <w:r>
              <w:rPr>
                <w:sz w:val="16"/>
              </w:rPr>
              <w:t>(730)</w:t>
            </w:r>
          </w:p>
        </w:tc>
      </w:tr>
      <w:tr w:rsidR="00F71BAE" w14:paraId="4C76ECF9" w14:textId="77777777">
        <w:trPr>
          <w:trHeight w:val="239"/>
        </w:trPr>
        <w:tc>
          <w:tcPr>
            <w:tcW w:w="4518" w:type="dxa"/>
            <w:tcBorders>
              <w:top w:val="single" w:sz="4" w:space="0" w:color="000000"/>
              <w:bottom w:val="single" w:sz="4" w:space="0" w:color="000000"/>
            </w:tcBorders>
          </w:tcPr>
          <w:p w14:paraId="78E5DBC6" w14:textId="77777777" w:rsidR="00F71BAE" w:rsidRDefault="007A6B19">
            <w:pPr>
              <w:pStyle w:val="TableParagraph"/>
              <w:spacing w:before="52" w:line="167" w:lineRule="exact"/>
              <w:ind w:left="67"/>
              <w:jc w:val="left"/>
              <w:rPr>
                <w:b/>
                <w:sz w:val="16"/>
              </w:rPr>
            </w:pPr>
            <w:r>
              <w:rPr>
                <w:b/>
                <w:sz w:val="16"/>
              </w:rPr>
              <w:t xml:space="preserve">Outros </w:t>
            </w:r>
            <w:proofErr w:type="spellStart"/>
            <w:r>
              <w:rPr>
                <w:b/>
                <w:sz w:val="16"/>
              </w:rPr>
              <w:t>Créditos</w:t>
            </w:r>
            <w:proofErr w:type="spellEnd"/>
          </w:p>
        </w:tc>
        <w:tc>
          <w:tcPr>
            <w:tcW w:w="1686" w:type="dxa"/>
            <w:tcBorders>
              <w:top w:val="single" w:sz="4" w:space="0" w:color="000000"/>
              <w:bottom w:val="single" w:sz="4" w:space="0" w:color="000000"/>
            </w:tcBorders>
          </w:tcPr>
          <w:p w14:paraId="252D3823" w14:textId="77777777" w:rsidR="00F71BAE" w:rsidRDefault="007A6B19">
            <w:pPr>
              <w:pStyle w:val="TableParagraph"/>
              <w:spacing w:before="52" w:line="167" w:lineRule="exact"/>
              <w:ind w:right="179"/>
              <w:rPr>
                <w:b/>
                <w:sz w:val="16"/>
              </w:rPr>
            </w:pPr>
            <w:r>
              <w:rPr>
                <w:b/>
                <w:w w:val="95"/>
                <w:sz w:val="16"/>
              </w:rPr>
              <w:t>7.428</w:t>
            </w:r>
          </w:p>
        </w:tc>
        <w:tc>
          <w:tcPr>
            <w:tcW w:w="1122" w:type="dxa"/>
            <w:tcBorders>
              <w:top w:val="single" w:sz="4" w:space="0" w:color="000000"/>
              <w:bottom w:val="single" w:sz="4" w:space="0" w:color="000000"/>
            </w:tcBorders>
          </w:tcPr>
          <w:p w14:paraId="52CF5E45" w14:textId="77777777" w:rsidR="00F71BAE" w:rsidRDefault="007A6B19">
            <w:pPr>
              <w:pStyle w:val="TableParagraph"/>
              <w:spacing w:before="52" w:line="167" w:lineRule="exact"/>
              <w:ind w:right="173"/>
              <w:rPr>
                <w:b/>
                <w:sz w:val="16"/>
              </w:rPr>
            </w:pPr>
            <w:r>
              <w:rPr>
                <w:b/>
                <w:sz w:val="16"/>
              </w:rPr>
              <w:t>1.380</w:t>
            </w:r>
          </w:p>
        </w:tc>
        <w:tc>
          <w:tcPr>
            <w:tcW w:w="1130" w:type="dxa"/>
            <w:tcBorders>
              <w:top w:val="single" w:sz="4" w:space="0" w:color="000000"/>
              <w:bottom w:val="single" w:sz="4" w:space="0" w:color="000000"/>
            </w:tcBorders>
          </w:tcPr>
          <w:p w14:paraId="786068CF" w14:textId="77777777" w:rsidR="00F71BAE" w:rsidRDefault="007A6B19">
            <w:pPr>
              <w:pStyle w:val="TableParagraph"/>
              <w:spacing w:before="52" w:line="167" w:lineRule="exact"/>
              <w:ind w:right="177"/>
              <w:rPr>
                <w:b/>
                <w:sz w:val="16"/>
              </w:rPr>
            </w:pPr>
            <w:r>
              <w:rPr>
                <w:b/>
                <w:w w:val="95"/>
                <w:sz w:val="16"/>
              </w:rPr>
              <w:t>16.989</w:t>
            </w:r>
          </w:p>
        </w:tc>
        <w:tc>
          <w:tcPr>
            <w:tcW w:w="1005" w:type="dxa"/>
            <w:tcBorders>
              <w:top w:val="single" w:sz="4" w:space="0" w:color="000000"/>
              <w:bottom w:val="single" w:sz="4" w:space="0" w:color="000000"/>
            </w:tcBorders>
          </w:tcPr>
          <w:p w14:paraId="25A1D50C" w14:textId="77777777" w:rsidR="00F71BAE" w:rsidRDefault="007A6B19">
            <w:pPr>
              <w:pStyle w:val="TableParagraph"/>
              <w:spacing w:before="52" w:line="167" w:lineRule="exact"/>
              <w:ind w:right="56"/>
              <w:rPr>
                <w:b/>
                <w:sz w:val="16"/>
              </w:rPr>
            </w:pPr>
            <w:r>
              <w:rPr>
                <w:b/>
                <w:sz w:val="16"/>
              </w:rPr>
              <w:t>9.490</w:t>
            </w:r>
          </w:p>
        </w:tc>
      </w:tr>
      <w:tr w:rsidR="00F71BAE" w14:paraId="746C762A" w14:textId="77777777">
        <w:trPr>
          <w:trHeight w:val="191"/>
        </w:trPr>
        <w:tc>
          <w:tcPr>
            <w:tcW w:w="4518" w:type="dxa"/>
            <w:tcBorders>
              <w:top w:val="single" w:sz="4" w:space="0" w:color="000000"/>
              <w:bottom w:val="single" w:sz="4" w:space="0" w:color="000000"/>
            </w:tcBorders>
          </w:tcPr>
          <w:p w14:paraId="096DEE78" w14:textId="77777777" w:rsidR="00F71BAE" w:rsidRDefault="007A6B19">
            <w:pPr>
              <w:pStyle w:val="TableParagraph"/>
              <w:spacing w:line="172" w:lineRule="exact"/>
              <w:ind w:left="129"/>
              <w:jc w:val="left"/>
              <w:rPr>
                <w:sz w:val="16"/>
              </w:rPr>
            </w:pPr>
            <w:proofErr w:type="spellStart"/>
            <w:r>
              <w:rPr>
                <w:sz w:val="16"/>
              </w:rPr>
              <w:t>Créditos</w:t>
            </w:r>
            <w:proofErr w:type="spellEnd"/>
            <w:r>
              <w:rPr>
                <w:sz w:val="16"/>
              </w:rPr>
              <w:t xml:space="preserve"> </w:t>
            </w:r>
            <w:proofErr w:type="spellStart"/>
            <w:r>
              <w:rPr>
                <w:sz w:val="16"/>
              </w:rPr>
              <w:t>Tributários</w:t>
            </w:r>
            <w:proofErr w:type="spellEnd"/>
            <w:r>
              <w:rPr>
                <w:sz w:val="16"/>
              </w:rPr>
              <w:t xml:space="preserve"> (nota 07)</w:t>
            </w:r>
          </w:p>
        </w:tc>
        <w:tc>
          <w:tcPr>
            <w:tcW w:w="1686" w:type="dxa"/>
            <w:tcBorders>
              <w:top w:val="single" w:sz="4" w:space="0" w:color="000000"/>
              <w:bottom w:val="single" w:sz="4" w:space="0" w:color="000000"/>
            </w:tcBorders>
          </w:tcPr>
          <w:p w14:paraId="5962152F" w14:textId="77777777" w:rsidR="00F71BAE" w:rsidRDefault="007A6B19">
            <w:pPr>
              <w:pStyle w:val="TableParagraph"/>
              <w:spacing w:line="172" w:lineRule="exact"/>
              <w:ind w:right="179"/>
              <w:rPr>
                <w:sz w:val="16"/>
              </w:rPr>
            </w:pPr>
            <w:r>
              <w:rPr>
                <w:sz w:val="16"/>
              </w:rPr>
              <w:t>7.428</w:t>
            </w:r>
          </w:p>
        </w:tc>
        <w:tc>
          <w:tcPr>
            <w:tcW w:w="1122" w:type="dxa"/>
            <w:tcBorders>
              <w:top w:val="single" w:sz="4" w:space="0" w:color="000000"/>
              <w:bottom w:val="single" w:sz="4" w:space="0" w:color="000000"/>
            </w:tcBorders>
          </w:tcPr>
          <w:p w14:paraId="22D390A1" w14:textId="77777777" w:rsidR="00F71BAE" w:rsidRDefault="007A6B19">
            <w:pPr>
              <w:pStyle w:val="TableParagraph"/>
              <w:spacing w:line="172" w:lineRule="exact"/>
              <w:ind w:right="173"/>
              <w:rPr>
                <w:sz w:val="16"/>
              </w:rPr>
            </w:pPr>
            <w:r>
              <w:rPr>
                <w:sz w:val="16"/>
              </w:rPr>
              <w:t>1.380</w:t>
            </w:r>
          </w:p>
        </w:tc>
        <w:tc>
          <w:tcPr>
            <w:tcW w:w="1130" w:type="dxa"/>
            <w:tcBorders>
              <w:top w:val="single" w:sz="4" w:space="0" w:color="000000"/>
              <w:bottom w:val="single" w:sz="4" w:space="0" w:color="000000"/>
            </w:tcBorders>
          </w:tcPr>
          <w:p w14:paraId="29604130" w14:textId="77777777" w:rsidR="00F71BAE" w:rsidRDefault="007A6B19">
            <w:pPr>
              <w:pStyle w:val="TableParagraph"/>
              <w:spacing w:line="172" w:lineRule="exact"/>
              <w:ind w:right="180"/>
              <w:rPr>
                <w:sz w:val="16"/>
              </w:rPr>
            </w:pPr>
            <w:r>
              <w:rPr>
                <w:sz w:val="16"/>
              </w:rPr>
              <w:t>16.743</w:t>
            </w:r>
          </w:p>
        </w:tc>
        <w:tc>
          <w:tcPr>
            <w:tcW w:w="1005" w:type="dxa"/>
            <w:tcBorders>
              <w:top w:val="single" w:sz="4" w:space="0" w:color="000000"/>
              <w:bottom w:val="single" w:sz="4" w:space="0" w:color="000000"/>
            </w:tcBorders>
          </w:tcPr>
          <w:p w14:paraId="6CB199F6" w14:textId="77777777" w:rsidR="00F71BAE" w:rsidRDefault="007A6B19">
            <w:pPr>
              <w:pStyle w:val="TableParagraph"/>
              <w:spacing w:line="172" w:lineRule="exact"/>
              <w:ind w:right="57"/>
              <w:rPr>
                <w:sz w:val="16"/>
              </w:rPr>
            </w:pPr>
            <w:r>
              <w:rPr>
                <w:sz w:val="16"/>
              </w:rPr>
              <w:t>6.620</w:t>
            </w:r>
          </w:p>
        </w:tc>
      </w:tr>
      <w:tr w:rsidR="00F71BAE" w14:paraId="6B924A65" w14:textId="77777777">
        <w:trPr>
          <w:trHeight w:val="191"/>
        </w:trPr>
        <w:tc>
          <w:tcPr>
            <w:tcW w:w="4518" w:type="dxa"/>
            <w:tcBorders>
              <w:top w:val="single" w:sz="4" w:space="0" w:color="000000"/>
              <w:bottom w:val="single" w:sz="4" w:space="0" w:color="000000"/>
            </w:tcBorders>
          </w:tcPr>
          <w:p w14:paraId="7FFE1693" w14:textId="77777777" w:rsidR="00F71BAE" w:rsidRDefault="007A6B19">
            <w:pPr>
              <w:pStyle w:val="TableParagraph"/>
              <w:spacing w:line="172" w:lineRule="exact"/>
              <w:ind w:left="132"/>
              <w:jc w:val="left"/>
              <w:rPr>
                <w:sz w:val="16"/>
              </w:rPr>
            </w:pPr>
            <w:r>
              <w:rPr>
                <w:sz w:val="16"/>
              </w:rPr>
              <w:t xml:space="preserve">Outros </w:t>
            </w:r>
            <w:proofErr w:type="spellStart"/>
            <w:r>
              <w:rPr>
                <w:sz w:val="16"/>
              </w:rPr>
              <w:t>Créditos</w:t>
            </w:r>
            <w:proofErr w:type="spellEnd"/>
            <w:r>
              <w:rPr>
                <w:sz w:val="16"/>
              </w:rPr>
              <w:t xml:space="preserve"> (nota 09)</w:t>
            </w:r>
          </w:p>
        </w:tc>
        <w:tc>
          <w:tcPr>
            <w:tcW w:w="1686" w:type="dxa"/>
            <w:tcBorders>
              <w:top w:val="single" w:sz="4" w:space="0" w:color="000000"/>
              <w:bottom w:val="single" w:sz="4" w:space="0" w:color="000000"/>
            </w:tcBorders>
          </w:tcPr>
          <w:p w14:paraId="51B50634" w14:textId="77777777" w:rsidR="00F71BAE" w:rsidRDefault="007A6B19">
            <w:pPr>
              <w:pStyle w:val="TableParagraph"/>
              <w:spacing w:line="172" w:lineRule="exact"/>
              <w:ind w:right="177"/>
              <w:rPr>
                <w:sz w:val="16"/>
              </w:rPr>
            </w:pPr>
            <w:r>
              <w:rPr>
                <w:w w:val="99"/>
                <w:sz w:val="16"/>
              </w:rPr>
              <w:t>-</w:t>
            </w:r>
          </w:p>
        </w:tc>
        <w:tc>
          <w:tcPr>
            <w:tcW w:w="1122" w:type="dxa"/>
            <w:tcBorders>
              <w:top w:val="single" w:sz="4" w:space="0" w:color="000000"/>
              <w:bottom w:val="single" w:sz="4" w:space="0" w:color="000000"/>
            </w:tcBorders>
          </w:tcPr>
          <w:p w14:paraId="28BBDC06" w14:textId="77777777" w:rsidR="00F71BAE" w:rsidRDefault="007A6B19">
            <w:pPr>
              <w:pStyle w:val="TableParagraph"/>
              <w:spacing w:line="172" w:lineRule="exact"/>
              <w:ind w:right="171"/>
              <w:rPr>
                <w:sz w:val="16"/>
              </w:rPr>
            </w:pPr>
            <w:r>
              <w:rPr>
                <w:w w:val="99"/>
                <w:sz w:val="16"/>
              </w:rPr>
              <w:t>-</w:t>
            </w:r>
          </w:p>
        </w:tc>
        <w:tc>
          <w:tcPr>
            <w:tcW w:w="1130" w:type="dxa"/>
            <w:tcBorders>
              <w:top w:val="single" w:sz="4" w:space="0" w:color="000000"/>
              <w:bottom w:val="single" w:sz="4" w:space="0" w:color="000000"/>
            </w:tcBorders>
          </w:tcPr>
          <w:p w14:paraId="49F49192" w14:textId="77777777" w:rsidR="00F71BAE" w:rsidRDefault="007A6B19">
            <w:pPr>
              <w:pStyle w:val="TableParagraph"/>
              <w:spacing w:line="172" w:lineRule="exact"/>
              <w:ind w:right="180"/>
              <w:rPr>
                <w:sz w:val="16"/>
              </w:rPr>
            </w:pPr>
            <w:r>
              <w:rPr>
                <w:sz w:val="16"/>
              </w:rPr>
              <w:t>246</w:t>
            </w:r>
          </w:p>
        </w:tc>
        <w:tc>
          <w:tcPr>
            <w:tcW w:w="1005" w:type="dxa"/>
            <w:tcBorders>
              <w:top w:val="single" w:sz="4" w:space="0" w:color="000000"/>
              <w:bottom w:val="single" w:sz="4" w:space="0" w:color="000000"/>
            </w:tcBorders>
          </w:tcPr>
          <w:p w14:paraId="46815B24" w14:textId="77777777" w:rsidR="00F71BAE" w:rsidRDefault="007A6B19">
            <w:pPr>
              <w:pStyle w:val="TableParagraph"/>
              <w:spacing w:line="172" w:lineRule="exact"/>
              <w:ind w:right="57"/>
              <w:rPr>
                <w:sz w:val="16"/>
              </w:rPr>
            </w:pPr>
            <w:r>
              <w:rPr>
                <w:sz w:val="16"/>
              </w:rPr>
              <w:t>2.870</w:t>
            </w:r>
          </w:p>
        </w:tc>
      </w:tr>
      <w:tr w:rsidR="00F71BAE" w14:paraId="3954244E" w14:textId="77777777">
        <w:trPr>
          <w:trHeight w:val="239"/>
        </w:trPr>
        <w:tc>
          <w:tcPr>
            <w:tcW w:w="4518" w:type="dxa"/>
            <w:tcBorders>
              <w:top w:val="single" w:sz="4" w:space="0" w:color="000000"/>
              <w:bottom w:val="single" w:sz="4" w:space="0" w:color="000000"/>
            </w:tcBorders>
          </w:tcPr>
          <w:p w14:paraId="663CE81F" w14:textId="77777777" w:rsidR="00F71BAE" w:rsidRDefault="007A6B19">
            <w:pPr>
              <w:pStyle w:val="TableParagraph"/>
              <w:spacing w:before="47" w:line="172" w:lineRule="exact"/>
              <w:ind w:left="67"/>
              <w:jc w:val="left"/>
              <w:rPr>
                <w:b/>
                <w:sz w:val="16"/>
              </w:rPr>
            </w:pPr>
            <w:proofErr w:type="spellStart"/>
            <w:r>
              <w:rPr>
                <w:b/>
                <w:sz w:val="16"/>
              </w:rPr>
              <w:t>Investimentos</w:t>
            </w:r>
            <w:proofErr w:type="spellEnd"/>
            <w:r>
              <w:rPr>
                <w:b/>
                <w:sz w:val="16"/>
              </w:rPr>
              <w:t xml:space="preserve"> (nota 10)</w:t>
            </w:r>
          </w:p>
        </w:tc>
        <w:tc>
          <w:tcPr>
            <w:tcW w:w="1686" w:type="dxa"/>
            <w:tcBorders>
              <w:top w:val="single" w:sz="4" w:space="0" w:color="000000"/>
              <w:bottom w:val="single" w:sz="4" w:space="0" w:color="000000"/>
            </w:tcBorders>
          </w:tcPr>
          <w:p w14:paraId="49A1C899" w14:textId="77777777" w:rsidR="00F71BAE" w:rsidRDefault="007A6B19">
            <w:pPr>
              <w:pStyle w:val="TableParagraph"/>
              <w:spacing w:before="47" w:line="172" w:lineRule="exact"/>
              <w:ind w:right="179"/>
              <w:rPr>
                <w:b/>
                <w:sz w:val="16"/>
              </w:rPr>
            </w:pPr>
            <w:r>
              <w:rPr>
                <w:b/>
                <w:sz w:val="16"/>
              </w:rPr>
              <w:t>119.427</w:t>
            </w:r>
          </w:p>
        </w:tc>
        <w:tc>
          <w:tcPr>
            <w:tcW w:w="1122" w:type="dxa"/>
            <w:tcBorders>
              <w:top w:val="single" w:sz="4" w:space="0" w:color="000000"/>
              <w:bottom w:val="single" w:sz="4" w:space="0" w:color="000000"/>
            </w:tcBorders>
          </w:tcPr>
          <w:p w14:paraId="5E997F87" w14:textId="77777777" w:rsidR="00F71BAE" w:rsidRDefault="007A6B19">
            <w:pPr>
              <w:pStyle w:val="TableParagraph"/>
              <w:spacing w:before="47" w:line="172" w:lineRule="exact"/>
              <w:ind w:right="170"/>
              <w:rPr>
                <w:b/>
                <w:sz w:val="16"/>
              </w:rPr>
            </w:pPr>
            <w:r>
              <w:rPr>
                <w:b/>
                <w:w w:val="95"/>
                <w:sz w:val="16"/>
              </w:rPr>
              <w:t>93.223</w:t>
            </w:r>
          </w:p>
        </w:tc>
        <w:tc>
          <w:tcPr>
            <w:tcW w:w="1130" w:type="dxa"/>
            <w:tcBorders>
              <w:top w:val="single" w:sz="4" w:space="0" w:color="000000"/>
              <w:bottom w:val="single" w:sz="4" w:space="0" w:color="000000"/>
            </w:tcBorders>
          </w:tcPr>
          <w:p w14:paraId="41BE581A" w14:textId="77777777" w:rsidR="00F71BAE" w:rsidRDefault="007A6B19">
            <w:pPr>
              <w:pStyle w:val="TableParagraph"/>
              <w:spacing w:before="47" w:line="172" w:lineRule="exact"/>
              <w:ind w:right="180"/>
              <w:rPr>
                <w:b/>
                <w:sz w:val="16"/>
              </w:rPr>
            </w:pPr>
            <w:r>
              <w:rPr>
                <w:b/>
                <w:sz w:val="16"/>
              </w:rPr>
              <w:t>2.279</w:t>
            </w:r>
          </w:p>
        </w:tc>
        <w:tc>
          <w:tcPr>
            <w:tcW w:w="1005" w:type="dxa"/>
            <w:tcBorders>
              <w:top w:val="single" w:sz="4" w:space="0" w:color="000000"/>
              <w:bottom w:val="single" w:sz="4" w:space="0" w:color="000000"/>
            </w:tcBorders>
          </w:tcPr>
          <w:p w14:paraId="3E46B32A" w14:textId="77777777" w:rsidR="00F71BAE" w:rsidRDefault="007A6B19">
            <w:pPr>
              <w:pStyle w:val="TableParagraph"/>
              <w:spacing w:before="47" w:line="172" w:lineRule="exact"/>
              <w:ind w:right="56"/>
              <w:rPr>
                <w:b/>
                <w:sz w:val="16"/>
              </w:rPr>
            </w:pPr>
            <w:r>
              <w:rPr>
                <w:b/>
                <w:sz w:val="16"/>
              </w:rPr>
              <w:t>2.474</w:t>
            </w:r>
          </w:p>
        </w:tc>
      </w:tr>
      <w:tr w:rsidR="00F71BAE" w14:paraId="00BAE6D5" w14:textId="77777777">
        <w:trPr>
          <w:trHeight w:val="196"/>
        </w:trPr>
        <w:tc>
          <w:tcPr>
            <w:tcW w:w="4518" w:type="dxa"/>
            <w:tcBorders>
              <w:top w:val="single" w:sz="4" w:space="0" w:color="000000"/>
              <w:bottom w:val="single" w:sz="2" w:space="0" w:color="000000"/>
            </w:tcBorders>
          </w:tcPr>
          <w:p w14:paraId="6C019A34" w14:textId="77777777" w:rsidR="00F71BAE" w:rsidRPr="007A6B19" w:rsidRDefault="007A6B19">
            <w:pPr>
              <w:pStyle w:val="TableParagraph"/>
              <w:spacing w:before="4" w:line="172" w:lineRule="exact"/>
              <w:ind w:left="132"/>
              <w:jc w:val="left"/>
              <w:rPr>
                <w:sz w:val="16"/>
                <w:lang w:val="pt-BR"/>
              </w:rPr>
            </w:pPr>
            <w:r w:rsidRPr="007A6B19">
              <w:rPr>
                <w:sz w:val="16"/>
                <w:lang w:val="pt-BR"/>
              </w:rPr>
              <w:t>Participações Em Coligadas E Controladas No País</w:t>
            </w:r>
          </w:p>
        </w:tc>
        <w:tc>
          <w:tcPr>
            <w:tcW w:w="1686" w:type="dxa"/>
            <w:tcBorders>
              <w:top w:val="single" w:sz="4" w:space="0" w:color="000000"/>
              <w:bottom w:val="single" w:sz="2" w:space="0" w:color="000000"/>
            </w:tcBorders>
          </w:tcPr>
          <w:p w14:paraId="14859CE0" w14:textId="77777777" w:rsidR="00F71BAE" w:rsidRDefault="007A6B19">
            <w:pPr>
              <w:pStyle w:val="TableParagraph"/>
              <w:spacing w:before="4" w:line="172" w:lineRule="exact"/>
              <w:ind w:right="179"/>
              <w:rPr>
                <w:sz w:val="16"/>
              </w:rPr>
            </w:pPr>
            <w:r>
              <w:rPr>
                <w:sz w:val="16"/>
              </w:rPr>
              <w:t>119.427</w:t>
            </w:r>
          </w:p>
        </w:tc>
        <w:tc>
          <w:tcPr>
            <w:tcW w:w="1122" w:type="dxa"/>
            <w:tcBorders>
              <w:top w:val="single" w:sz="4" w:space="0" w:color="000000"/>
              <w:bottom w:val="single" w:sz="2" w:space="0" w:color="000000"/>
            </w:tcBorders>
          </w:tcPr>
          <w:p w14:paraId="64E00B13" w14:textId="77777777" w:rsidR="00F71BAE" w:rsidRDefault="007A6B19">
            <w:pPr>
              <w:pStyle w:val="TableParagraph"/>
              <w:spacing w:before="4" w:line="172" w:lineRule="exact"/>
              <w:ind w:right="173"/>
              <w:rPr>
                <w:sz w:val="16"/>
              </w:rPr>
            </w:pPr>
            <w:r>
              <w:rPr>
                <w:sz w:val="16"/>
              </w:rPr>
              <w:t>93.223</w:t>
            </w:r>
          </w:p>
        </w:tc>
        <w:tc>
          <w:tcPr>
            <w:tcW w:w="1130" w:type="dxa"/>
            <w:tcBorders>
              <w:top w:val="single" w:sz="4" w:space="0" w:color="000000"/>
              <w:bottom w:val="single" w:sz="2" w:space="0" w:color="000000"/>
            </w:tcBorders>
          </w:tcPr>
          <w:p w14:paraId="0215BF9B" w14:textId="77777777" w:rsidR="00F71BAE" w:rsidRDefault="007A6B19">
            <w:pPr>
              <w:pStyle w:val="TableParagraph"/>
              <w:spacing w:before="4" w:line="172" w:lineRule="exact"/>
              <w:ind w:right="177"/>
              <w:rPr>
                <w:sz w:val="16"/>
              </w:rPr>
            </w:pPr>
            <w:r>
              <w:rPr>
                <w:w w:val="99"/>
                <w:sz w:val="16"/>
              </w:rPr>
              <w:t>-</w:t>
            </w:r>
          </w:p>
        </w:tc>
        <w:tc>
          <w:tcPr>
            <w:tcW w:w="1005" w:type="dxa"/>
            <w:tcBorders>
              <w:top w:val="single" w:sz="4" w:space="0" w:color="000000"/>
              <w:bottom w:val="single" w:sz="2" w:space="0" w:color="000000"/>
            </w:tcBorders>
          </w:tcPr>
          <w:p w14:paraId="17645FC6" w14:textId="77777777" w:rsidR="00F71BAE" w:rsidRDefault="007A6B19">
            <w:pPr>
              <w:pStyle w:val="TableParagraph"/>
              <w:spacing w:before="4" w:line="172" w:lineRule="exact"/>
              <w:ind w:right="50"/>
              <w:rPr>
                <w:sz w:val="16"/>
              </w:rPr>
            </w:pPr>
            <w:r>
              <w:rPr>
                <w:w w:val="99"/>
                <w:sz w:val="16"/>
              </w:rPr>
              <w:t>-</w:t>
            </w:r>
          </w:p>
        </w:tc>
      </w:tr>
      <w:tr w:rsidR="00F71BAE" w14:paraId="49990BF9" w14:textId="77777777">
        <w:trPr>
          <w:trHeight w:val="196"/>
        </w:trPr>
        <w:tc>
          <w:tcPr>
            <w:tcW w:w="4518" w:type="dxa"/>
            <w:tcBorders>
              <w:top w:val="single" w:sz="2" w:space="0" w:color="000000"/>
              <w:bottom w:val="single" w:sz="4" w:space="0" w:color="000000"/>
            </w:tcBorders>
          </w:tcPr>
          <w:p w14:paraId="1D3630D4" w14:textId="77777777" w:rsidR="00F71BAE" w:rsidRDefault="007A6B19">
            <w:pPr>
              <w:pStyle w:val="TableParagraph"/>
              <w:spacing w:before="4" w:line="172" w:lineRule="exact"/>
              <w:ind w:left="132"/>
              <w:jc w:val="left"/>
              <w:rPr>
                <w:sz w:val="16"/>
              </w:rPr>
            </w:pPr>
            <w:r>
              <w:rPr>
                <w:sz w:val="16"/>
              </w:rPr>
              <w:t xml:space="preserve">Outros </w:t>
            </w:r>
            <w:proofErr w:type="spellStart"/>
            <w:r>
              <w:rPr>
                <w:sz w:val="16"/>
              </w:rPr>
              <w:t>Investimentos</w:t>
            </w:r>
            <w:proofErr w:type="spellEnd"/>
          </w:p>
        </w:tc>
        <w:tc>
          <w:tcPr>
            <w:tcW w:w="1686" w:type="dxa"/>
            <w:tcBorders>
              <w:top w:val="single" w:sz="2" w:space="0" w:color="000000"/>
              <w:bottom w:val="single" w:sz="4" w:space="0" w:color="000000"/>
            </w:tcBorders>
          </w:tcPr>
          <w:p w14:paraId="42FBF861" w14:textId="77777777" w:rsidR="00F71BAE" w:rsidRDefault="007A6B19">
            <w:pPr>
              <w:pStyle w:val="TableParagraph"/>
              <w:spacing w:before="4" w:line="172" w:lineRule="exact"/>
              <w:ind w:right="177"/>
              <w:rPr>
                <w:sz w:val="16"/>
              </w:rPr>
            </w:pPr>
            <w:r>
              <w:rPr>
                <w:w w:val="99"/>
                <w:sz w:val="16"/>
              </w:rPr>
              <w:t>-</w:t>
            </w:r>
          </w:p>
        </w:tc>
        <w:tc>
          <w:tcPr>
            <w:tcW w:w="1122" w:type="dxa"/>
            <w:tcBorders>
              <w:top w:val="single" w:sz="2" w:space="0" w:color="000000"/>
              <w:bottom w:val="single" w:sz="4" w:space="0" w:color="000000"/>
            </w:tcBorders>
          </w:tcPr>
          <w:p w14:paraId="57746B87" w14:textId="77777777" w:rsidR="00F71BAE" w:rsidRDefault="007A6B19">
            <w:pPr>
              <w:pStyle w:val="TableParagraph"/>
              <w:spacing w:before="4" w:line="172" w:lineRule="exact"/>
              <w:ind w:right="171"/>
              <w:rPr>
                <w:sz w:val="16"/>
              </w:rPr>
            </w:pPr>
            <w:r>
              <w:rPr>
                <w:w w:val="99"/>
                <w:sz w:val="16"/>
              </w:rPr>
              <w:t>-</w:t>
            </w:r>
          </w:p>
        </w:tc>
        <w:tc>
          <w:tcPr>
            <w:tcW w:w="1130" w:type="dxa"/>
            <w:tcBorders>
              <w:top w:val="single" w:sz="2" w:space="0" w:color="000000"/>
              <w:bottom w:val="single" w:sz="4" w:space="0" w:color="000000"/>
            </w:tcBorders>
          </w:tcPr>
          <w:p w14:paraId="284E0ABD" w14:textId="77777777" w:rsidR="00F71BAE" w:rsidRDefault="007A6B19">
            <w:pPr>
              <w:pStyle w:val="TableParagraph"/>
              <w:spacing w:before="4" w:line="172" w:lineRule="exact"/>
              <w:ind w:right="180"/>
              <w:rPr>
                <w:sz w:val="16"/>
              </w:rPr>
            </w:pPr>
            <w:r>
              <w:rPr>
                <w:sz w:val="16"/>
              </w:rPr>
              <w:t>2.279</w:t>
            </w:r>
          </w:p>
        </w:tc>
        <w:tc>
          <w:tcPr>
            <w:tcW w:w="1005" w:type="dxa"/>
            <w:tcBorders>
              <w:top w:val="single" w:sz="2" w:space="0" w:color="000000"/>
              <w:bottom w:val="single" w:sz="4" w:space="0" w:color="000000"/>
            </w:tcBorders>
          </w:tcPr>
          <w:p w14:paraId="54FEAF54" w14:textId="77777777" w:rsidR="00F71BAE" w:rsidRDefault="007A6B19">
            <w:pPr>
              <w:pStyle w:val="TableParagraph"/>
              <w:spacing w:before="4" w:line="172" w:lineRule="exact"/>
              <w:ind w:right="57"/>
              <w:rPr>
                <w:sz w:val="16"/>
              </w:rPr>
            </w:pPr>
            <w:r>
              <w:rPr>
                <w:sz w:val="16"/>
              </w:rPr>
              <w:t>2.474</w:t>
            </w:r>
          </w:p>
        </w:tc>
      </w:tr>
      <w:tr w:rsidR="00F71BAE" w14:paraId="3B179DE5" w14:textId="77777777">
        <w:trPr>
          <w:trHeight w:val="234"/>
        </w:trPr>
        <w:tc>
          <w:tcPr>
            <w:tcW w:w="4518" w:type="dxa"/>
            <w:tcBorders>
              <w:top w:val="single" w:sz="4" w:space="0" w:color="000000"/>
              <w:bottom w:val="single" w:sz="4" w:space="0" w:color="000000"/>
            </w:tcBorders>
          </w:tcPr>
          <w:p w14:paraId="0F6D1CDC" w14:textId="77777777" w:rsidR="00F71BAE" w:rsidRDefault="007A6B19">
            <w:pPr>
              <w:pStyle w:val="TableParagraph"/>
              <w:spacing w:before="43" w:line="172" w:lineRule="exact"/>
              <w:ind w:left="67"/>
              <w:jc w:val="left"/>
              <w:rPr>
                <w:b/>
                <w:sz w:val="16"/>
              </w:rPr>
            </w:pPr>
            <w:proofErr w:type="spellStart"/>
            <w:r>
              <w:rPr>
                <w:b/>
                <w:sz w:val="16"/>
              </w:rPr>
              <w:t>Imobilizado</w:t>
            </w:r>
            <w:proofErr w:type="spellEnd"/>
            <w:r>
              <w:rPr>
                <w:b/>
                <w:sz w:val="16"/>
              </w:rPr>
              <w:t xml:space="preserve"> De </w:t>
            </w:r>
            <w:proofErr w:type="spellStart"/>
            <w:r>
              <w:rPr>
                <w:b/>
                <w:sz w:val="16"/>
              </w:rPr>
              <w:t>Uso</w:t>
            </w:r>
            <w:proofErr w:type="spellEnd"/>
            <w:r>
              <w:rPr>
                <w:b/>
                <w:sz w:val="16"/>
              </w:rPr>
              <w:t xml:space="preserve"> (nota 11)</w:t>
            </w:r>
          </w:p>
        </w:tc>
        <w:tc>
          <w:tcPr>
            <w:tcW w:w="1686" w:type="dxa"/>
            <w:tcBorders>
              <w:top w:val="single" w:sz="4" w:space="0" w:color="000000"/>
              <w:bottom w:val="single" w:sz="4" w:space="0" w:color="000000"/>
            </w:tcBorders>
          </w:tcPr>
          <w:p w14:paraId="67F8EFBF" w14:textId="77777777" w:rsidR="00F71BAE" w:rsidRDefault="007A6B19">
            <w:pPr>
              <w:pStyle w:val="TableParagraph"/>
              <w:spacing w:before="43" w:line="172" w:lineRule="exact"/>
              <w:ind w:right="179"/>
              <w:rPr>
                <w:b/>
                <w:sz w:val="16"/>
              </w:rPr>
            </w:pPr>
            <w:r>
              <w:rPr>
                <w:b/>
                <w:w w:val="95"/>
                <w:sz w:val="16"/>
              </w:rPr>
              <w:t>6.470</w:t>
            </w:r>
          </w:p>
        </w:tc>
        <w:tc>
          <w:tcPr>
            <w:tcW w:w="1122" w:type="dxa"/>
            <w:tcBorders>
              <w:top w:val="single" w:sz="4" w:space="0" w:color="000000"/>
              <w:bottom w:val="single" w:sz="4" w:space="0" w:color="000000"/>
            </w:tcBorders>
          </w:tcPr>
          <w:p w14:paraId="54126BB2" w14:textId="77777777" w:rsidR="00F71BAE" w:rsidRDefault="007A6B19">
            <w:pPr>
              <w:pStyle w:val="TableParagraph"/>
              <w:spacing w:before="43" w:line="172" w:lineRule="exact"/>
              <w:ind w:right="173"/>
              <w:rPr>
                <w:b/>
                <w:sz w:val="16"/>
              </w:rPr>
            </w:pPr>
            <w:r>
              <w:rPr>
                <w:b/>
                <w:sz w:val="16"/>
              </w:rPr>
              <w:t>8.278</w:t>
            </w:r>
          </w:p>
        </w:tc>
        <w:tc>
          <w:tcPr>
            <w:tcW w:w="1130" w:type="dxa"/>
            <w:tcBorders>
              <w:top w:val="single" w:sz="4" w:space="0" w:color="000000"/>
              <w:bottom w:val="single" w:sz="4" w:space="0" w:color="000000"/>
            </w:tcBorders>
          </w:tcPr>
          <w:p w14:paraId="61BA686C" w14:textId="77777777" w:rsidR="00F71BAE" w:rsidRDefault="007A6B19">
            <w:pPr>
              <w:pStyle w:val="TableParagraph"/>
              <w:spacing w:before="43" w:line="172" w:lineRule="exact"/>
              <w:ind w:right="177"/>
              <w:rPr>
                <w:b/>
                <w:sz w:val="16"/>
              </w:rPr>
            </w:pPr>
            <w:r>
              <w:rPr>
                <w:b/>
                <w:w w:val="95"/>
                <w:sz w:val="16"/>
              </w:rPr>
              <w:t>11.208</w:t>
            </w:r>
          </w:p>
        </w:tc>
        <w:tc>
          <w:tcPr>
            <w:tcW w:w="1005" w:type="dxa"/>
            <w:tcBorders>
              <w:top w:val="single" w:sz="4" w:space="0" w:color="000000"/>
              <w:bottom w:val="single" w:sz="4" w:space="0" w:color="000000"/>
            </w:tcBorders>
          </w:tcPr>
          <w:p w14:paraId="4744F27E" w14:textId="77777777" w:rsidR="00F71BAE" w:rsidRDefault="007A6B19">
            <w:pPr>
              <w:pStyle w:val="TableParagraph"/>
              <w:spacing w:before="43" w:line="172" w:lineRule="exact"/>
              <w:ind w:right="57"/>
              <w:rPr>
                <w:b/>
                <w:sz w:val="16"/>
              </w:rPr>
            </w:pPr>
            <w:r>
              <w:rPr>
                <w:b/>
                <w:sz w:val="16"/>
              </w:rPr>
              <w:t>10.692</w:t>
            </w:r>
          </w:p>
        </w:tc>
      </w:tr>
      <w:tr w:rsidR="00F71BAE" w14:paraId="3732BE81" w14:textId="77777777">
        <w:trPr>
          <w:trHeight w:val="196"/>
        </w:trPr>
        <w:tc>
          <w:tcPr>
            <w:tcW w:w="4518" w:type="dxa"/>
            <w:tcBorders>
              <w:top w:val="single" w:sz="4" w:space="0" w:color="000000"/>
              <w:bottom w:val="single" w:sz="2" w:space="0" w:color="000000"/>
            </w:tcBorders>
          </w:tcPr>
          <w:p w14:paraId="14113708" w14:textId="77777777" w:rsidR="00F71BAE" w:rsidRDefault="007A6B19">
            <w:pPr>
              <w:pStyle w:val="TableParagraph"/>
              <w:spacing w:before="4" w:line="172" w:lineRule="exact"/>
              <w:ind w:left="129"/>
              <w:jc w:val="left"/>
              <w:rPr>
                <w:sz w:val="16"/>
              </w:rPr>
            </w:pPr>
            <w:proofErr w:type="spellStart"/>
            <w:r>
              <w:rPr>
                <w:sz w:val="16"/>
              </w:rPr>
              <w:t>Imóveis</w:t>
            </w:r>
            <w:proofErr w:type="spellEnd"/>
            <w:r>
              <w:rPr>
                <w:sz w:val="16"/>
              </w:rPr>
              <w:t xml:space="preserve"> De </w:t>
            </w:r>
            <w:proofErr w:type="spellStart"/>
            <w:r>
              <w:rPr>
                <w:sz w:val="16"/>
              </w:rPr>
              <w:t>Uso</w:t>
            </w:r>
            <w:proofErr w:type="spellEnd"/>
          </w:p>
        </w:tc>
        <w:tc>
          <w:tcPr>
            <w:tcW w:w="1686" w:type="dxa"/>
            <w:tcBorders>
              <w:top w:val="single" w:sz="4" w:space="0" w:color="000000"/>
              <w:bottom w:val="single" w:sz="2" w:space="0" w:color="000000"/>
            </w:tcBorders>
          </w:tcPr>
          <w:p w14:paraId="7378E367" w14:textId="77777777" w:rsidR="00F71BAE" w:rsidRDefault="007A6B19">
            <w:pPr>
              <w:pStyle w:val="TableParagraph"/>
              <w:spacing w:before="4" w:line="172" w:lineRule="exact"/>
              <w:ind w:right="179"/>
              <w:rPr>
                <w:sz w:val="16"/>
              </w:rPr>
            </w:pPr>
            <w:r>
              <w:rPr>
                <w:sz w:val="16"/>
              </w:rPr>
              <w:t>7.868</w:t>
            </w:r>
          </w:p>
        </w:tc>
        <w:tc>
          <w:tcPr>
            <w:tcW w:w="1122" w:type="dxa"/>
            <w:tcBorders>
              <w:top w:val="single" w:sz="4" w:space="0" w:color="000000"/>
              <w:bottom w:val="single" w:sz="2" w:space="0" w:color="000000"/>
            </w:tcBorders>
          </w:tcPr>
          <w:p w14:paraId="7FB8DAC7" w14:textId="77777777" w:rsidR="00F71BAE" w:rsidRDefault="007A6B19">
            <w:pPr>
              <w:pStyle w:val="TableParagraph"/>
              <w:spacing w:before="4" w:line="172" w:lineRule="exact"/>
              <w:ind w:right="173"/>
              <w:rPr>
                <w:sz w:val="16"/>
              </w:rPr>
            </w:pPr>
            <w:r>
              <w:rPr>
                <w:sz w:val="16"/>
              </w:rPr>
              <w:t>7.868</w:t>
            </w:r>
          </w:p>
        </w:tc>
        <w:tc>
          <w:tcPr>
            <w:tcW w:w="1130" w:type="dxa"/>
            <w:tcBorders>
              <w:top w:val="single" w:sz="4" w:space="0" w:color="000000"/>
              <w:bottom w:val="single" w:sz="2" w:space="0" w:color="000000"/>
            </w:tcBorders>
          </w:tcPr>
          <w:p w14:paraId="71AE07F0" w14:textId="77777777" w:rsidR="00F71BAE" w:rsidRDefault="007A6B19">
            <w:pPr>
              <w:pStyle w:val="TableParagraph"/>
              <w:spacing w:before="4" w:line="172" w:lineRule="exact"/>
              <w:ind w:right="180"/>
              <w:rPr>
                <w:sz w:val="16"/>
              </w:rPr>
            </w:pPr>
            <w:r>
              <w:rPr>
                <w:sz w:val="16"/>
              </w:rPr>
              <w:t>8.162</w:t>
            </w:r>
          </w:p>
        </w:tc>
        <w:tc>
          <w:tcPr>
            <w:tcW w:w="1005" w:type="dxa"/>
            <w:tcBorders>
              <w:top w:val="single" w:sz="4" w:space="0" w:color="000000"/>
              <w:bottom w:val="single" w:sz="2" w:space="0" w:color="000000"/>
            </w:tcBorders>
          </w:tcPr>
          <w:p w14:paraId="3C7387EF" w14:textId="77777777" w:rsidR="00F71BAE" w:rsidRDefault="007A6B19">
            <w:pPr>
              <w:pStyle w:val="TableParagraph"/>
              <w:spacing w:before="4" w:line="172" w:lineRule="exact"/>
              <w:ind w:right="57"/>
              <w:rPr>
                <w:sz w:val="16"/>
              </w:rPr>
            </w:pPr>
            <w:r>
              <w:rPr>
                <w:sz w:val="16"/>
              </w:rPr>
              <w:t>7.953</w:t>
            </w:r>
          </w:p>
        </w:tc>
      </w:tr>
      <w:tr w:rsidR="00F71BAE" w14:paraId="58437812" w14:textId="77777777">
        <w:trPr>
          <w:trHeight w:val="191"/>
        </w:trPr>
        <w:tc>
          <w:tcPr>
            <w:tcW w:w="4518" w:type="dxa"/>
            <w:tcBorders>
              <w:top w:val="single" w:sz="2" w:space="0" w:color="000000"/>
              <w:bottom w:val="single" w:sz="4" w:space="0" w:color="000000"/>
            </w:tcBorders>
          </w:tcPr>
          <w:p w14:paraId="30C33D2C" w14:textId="77777777" w:rsidR="00F71BAE" w:rsidRDefault="007A6B19">
            <w:pPr>
              <w:pStyle w:val="TableParagraph"/>
              <w:spacing w:before="4" w:line="167" w:lineRule="exact"/>
              <w:ind w:left="129"/>
              <w:jc w:val="left"/>
              <w:rPr>
                <w:sz w:val="16"/>
              </w:rPr>
            </w:pPr>
            <w:proofErr w:type="spellStart"/>
            <w:r>
              <w:rPr>
                <w:sz w:val="16"/>
              </w:rPr>
              <w:t>Outras</w:t>
            </w:r>
            <w:proofErr w:type="spellEnd"/>
            <w:r>
              <w:rPr>
                <w:sz w:val="16"/>
              </w:rPr>
              <w:t xml:space="preserve"> </w:t>
            </w:r>
            <w:proofErr w:type="spellStart"/>
            <w:r>
              <w:rPr>
                <w:sz w:val="16"/>
              </w:rPr>
              <w:t>Imobilizações</w:t>
            </w:r>
            <w:proofErr w:type="spellEnd"/>
            <w:r>
              <w:rPr>
                <w:sz w:val="16"/>
              </w:rPr>
              <w:t xml:space="preserve"> De </w:t>
            </w:r>
            <w:proofErr w:type="spellStart"/>
            <w:r>
              <w:rPr>
                <w:sz w:val="16"/>
              </w:rPr>
              <w:t>Uso</w:t>
            </w:r>
            <w:proofErr w:type="spellEnd"/>
          </w:p>
        </w:tc>
        <w:tc>
          <w:tcPr>
            <w:tcW w:w="1686" w:type="dxa"/>
            <w:tcBorders>
              <w:top w:val="single" w:sz="2" w:space="0" w:color="000000"/>
              <w:bottom w:val="single" w:sz="4" w:space="0" w:color="000000"/>
            </w:tcBorders>
          </w:tcPr>
          <w:p w14:paraId="4D0E8073" w14:textId="77777777" w:rsidR="00F71BAE" w:rsidRDefault="007A6B19">
            <w:pPr>
              <w:pStyle w:val="TableParagraph"/>
              <w:spacing w:before="4" w:line="167" w:lineRule="exact"/>
              <w:ind w:right="179"/>
              <w:rPr>
                <w:sz w:val="16"/>
              </w:rPr>
            </w:pPr>
            <w:r>
              <w:rPr>
                <w:sz w:val="16"/>
              </w:rPr>
              <w:t>9.646</w:t>
            </w:r>
          </w:p>
        </w:tc>
        <w:tc>
          <w:tcPr>
            <w:tcW w:w="1122" w:type="dxa"/>
            <w:tcBorders>
              <w:top w:val="single" w:sz="2" w:space="0" w:color="000000"/>
              <w:bottom w:val="single" w:sz="4" w:space="0" w:color="000000"/>
            </w:tcBorders>
          </w:tcPr>
          <w:p w14:paraId="40628FD9" w14:textId="77777777" w:rsidR="00F71BAE" w:rsidRDefault="007A6B19">
            <w:pPr>
              <w:pStyle w:val="TableParagraph"/>
              <w:spacing w:before="4" w:line="167" w:lineRule="exact"/>
              <w:ind w:right="173"/>
              <w:rPr>
                <w:sz w:val="16"/>
              </w:rPr>
            </w:pPr>
            <w:r>
              <w:rPr>
                <w:sz w:val="16"/>
              </w:rPr>
              <w:t>9.641</w:t>
            </w:r>
          </w:p>
        </w:tc>
        <w:tc>
          <w:tcPr>
            <w:tcW w:w="1130" w:type="dxa"/>
            <w:tcBorders>
              <w:top w:val="single" w:sz="2" w:space="0" w:color="000000"/>
              <w:bottom w:val="single" w:sz="4" w:space="0" w:color="000000"/>
            </w:tcBorders>
          </w:tcPr>
          <w:p w14:paraId="20354A08" w14:textId="77777777" w:rsidR="00F71BAE" w:rsidRDefault="007A6B19">
            <w:pPr>
              <w:pStyle w:val="TableParagraph"/>
              <w:spacing w:before="4" w:line="167" w:lineRule="exact"/>
              <w:ind w:right="180"/>
              <w:rPr>
                <w:sz w:val="16"/>
              </w:rPr>
            </w:pPr>
            <w:r>
              <w:rPr>
                <w:sz w:val="16"/>
              </w:rPr>
              <w:t>22.081</w:t>
            </w:r>
          </w:p>
        </w:tc>
        <w:tc>
          <w:tcPr>
            <w:tcW w:w="1005" w:type="dxa"/>
            <w:tcBorders>
              <w:top w:val="single" w:sz="2" w:space="0" w:color="000000"/>
              <w:bottom w:val="single" w:sz="4" w:space="0" w:color="000000"/>
            </w:tcBorders>
          </w:tcPr>
          <w:p w14:paraId="3765D259" w14:textId="77777777" w:rsidR="00F71BAE" w:rsidRDefault="007A6B19">
            <w:pPr>
              <w:pStyle w:val="TableParagraph"/>
              <w:spacing w:before="4" w:line="167" w:lineRule="exact"/>
              <w:ind w:right="57"/>
              <w:rPr>
                <w:sz w:val="16"/>
              </w:rPr>
            </w:pPr>
            <w:r>
              <w:rPr>
                <w:sz w:val="16"/>
              </w:rPr>
              <w:t>19.420</w:t>
            </w:r>
          </w:p>
        </w:tc>
      </w:tr>
      <w:tr w:rsidR="00F71BAE" w14:paraId="3044B238" w14:textId="77777777">
        <w:trPr>
          <w:trHeight w:val="191"/>
        </w:trPr>
        <w:tc>
          <w:tcPr>
            <w:tcW w:w="4518" w:type="dxa"/>
            <w:tcBorders>
              <w:top w:val="single" w:sz="4" w:space="0" w:color="000000"/>
              <w:bottom w:val="single" w:sz="4" w:space="0" w:color="000000"/>
            </w:tcBorders>
          </w:tcPr>
          <w:p w14:paraId="2F623F47" w14:textId="77777777" w:rsidR="00F71BAE" w:rsidRDefault="007A6B19">
            <w:pPr>
              <w:pStyle w:val="TableParagraph"/>
              <w:spacing w:line="172" w:lineRule="exact"/>
              <w:ind w:left="132"/>
              <w:jc w:val="left"/>
              <w:rPr>
                <w:sz w:val="16"/>
              </w:rPr>
            </w:pPr>
            <w:r>
              <w:rPr>
                <w:sz w:val="16"/>
              </w:rPr>
              <w:t>(</w:t>
            </w:r>
            <w:proofErr w:type="spellStart"/>
            <w:r>
              <w:rPr>
                <w:sz w:val="16"/>
              </w:rPr>
              <w:t>Depreciações</w:t>
            </w:r>
            <w:proofErr w:type="spellEnd"/>
            <w:r>
              <w:rPr>
                <w:sz w:val="16"/>
              </w:rPr>
              <w:t xml:space="preserve"> </w:t>
            </w:r>
            <w:proofErr w:type="spellStart"/>
            <w:r>
              <w:rPr>
                <w:sz w:val="16"/>
              </w:rPr>
              <w:t>Acumuladas</w:t>
            </w:r>
            <w:proofErr w:type="spellEnd"/>
            <w:r>
              <w:rPr>
                <w:sz w:val="16"/>
              </w:rPr>
              <w:t>)</w:t>
            </w:r>
          </w:p>
        </w:tc>
        <w:tc>
          <w:tcPr>
            <w:tcW w:w="1686" w:type="dxa"/>
            <w:tcBorders>
              <w:top w:val="single" w:sz="4" w:space="0" w:color="000000"/>
              <w:bottom w:val="single" w:sz="4" w:space="0" w:color="000000"/>
            </w:tcBorders>
          </w:tcPr>
          <w:p w14:paraId="6722607B" w14:textId="77777777" w:rsidR="00F71BAE" w:rsidRDefault="007A6B19">
            <w:pPr>
              <w:pStyle w:val="TableParagraph"/>
              <w:spacing w:line="172" w:lineRule="exact"/>
              <w:ind w:right="177"/>
              <w:rPr>
                <w:sz w:val="16"/>
              </w:rPr>
            </w:pPr>
            <w:r>
              <w:rPr>
                <w:sz w:val="16"/>
              </w:rPr>
              <w:t>(11.044)</w:t>
            </w:r>
          </w:p>
        </w:tc>
        <w:tc>
          <w:tcPr>
            <w:tcW w:w="1122" w:type="dxa"/>
            <w:tcBorders>
              <w:top w:val="single" w:sz="4" w:space="0" w:color="000000"/>
              <w:bottom w:val="single" w:sz="4" w:space="0" w:color="000000"/>
            </w:tcBorders>
          </w:tcPr>
          <w:p w14:paraId="2CDC38C9" w14:textId="77777777" w:rsidR="00F71BAE" w:rsidRDefault="007A6B19">
            <w:pPr>
              <w:pStyle w:val="TableParagraph"/>
              <w:spacing w:line="172" w:lineRule="exact"/>
              <w:ind w:right="171"/>
              <w:rPr>
                <w:sz w:val="16"/>
              </w:rPr>
            </w:pPr>
            <w:r>
              <w:rPr>
                <w:sz w:val="16"/>
              </w:rPr>
              <w:t>(9.231)</w:t>
            </w:r>
          </w:p>
        </w:tc>
        <w:tc>
          <w:tcPr>
            <w:tcW w:w="1130" w:type="dxa"/>
            <w:tcBorders>
              <w:top w:val="single" w:sz="4" w:space="0" w:color="000000"/>
              <w:bottom w:val="single" w:sz="4" w:space="0" w:color="000000"/>
            </w:tcBorders>
          </w:tcPr>
          <w:p w14:paraId="177B324A" w14:textId="77777777" w:rsidR="00F71BAE" w:rsidRDefault="007A6B19">
            <w:pPr>
              <w:pStyle w:val="TableParagraph"/>
              <w:spacing w:line="172" w:lineRule="exact"/>
              <w:ind w:right="173"/>
              <w:rPr>
                <w:sz w:val="16"/>
              </w:rPr>
            </w:pPr>
            <w:r>
              <w:rPr>
                <w:sz w:val="16"/>
              </w:rPr>
              <w:t>(19.035)</w:t>
            </w:r>
          </w:p>
        </w:tc>
        <w:tc>
          <w:tcPr>
            <w:tcW w:w="1005" w:type="dxa"/>
            <w:tcBorders>
              <w:top w:val="single" w:sz="4" w:space="0" w:color="000000"/>
              <w:bottom w:val="single" w:sz="4" w:space="0" w:color="000000"/>
            </w:tcBorders>
          </w:tcPr>
          <w:p w14:paraId="6C450E5B" w14:textId="77777777" w:rsidR="00F71BAE" w:rsidRDefault="007A6B19">
            <w:pPr>
              <w:pStyle w:val="TableParagraph"/>
              <w:spacing w:line="172" w:lineRule="exact"/>
              <w:ind w:right="45"/>
              <w:rPr>
                <w:sz w:val="16"/>
              </w:rPr>
            </w:pPr>
            <w:r>
              <w:rPr>
                <w:sz w:val="16"/>
              </w:rPr>
              <w:t>(16.681)</w:t>
            </w:r>
          </w:p>
        </w:tc>
      </w:tr>
      <w:tr w:rsidR="00F71BAE" w14:paraId="77186075" w14:textId="77777777">
        <w:trPr>
          <w:trHeight w:val="244"/>
        </w:trPr>
        <w:tc>
          <w:tcPr>
            <w:tcW w:w="4518" w:type="dxa"/>
            <w:tcBorders>
              <w:top w:val="single" w:sz="4" w:space="0" w:color="000000"/>
              <w:bottom w:val="single" w:sz="4" w:space="0" w:color="000000"/>
            </w:tcBorders>
          </w:tcPr>
          <w:p w14:paraId="5675DD3E" w14:textId="77777777" w:rsidR="00F71BAE" w:rsidRDefault="007A6B19">
            <w:pPr>
              <w:pStyle w:val="TableParagraph"/>
              <w:spacing w:before="52" w:line="172" w:lineRule="exact"/>
              <w:ind w:left="67"/>
              <w:jc w:val="left"/>
              <w:rPr>
                <w:b/>
                <w:sz w:val="16"/>
              </w:rPr>
            </w:pPr>
            <w:proofErr w:type="spellStart"/>
            <w:r>
              <w:rPr>
                <w:b/>
                <w:sz w:val="16"/>
              </w:rPr>
              <w:t>Intangível</w:t>
            </w:r>
            <w:proofErr w:type="spellEnd"/>
            <w:r>
              <w:rPr>
                <w:b/>
                <w:sz w:val="16"/>
              </w:rPr>
              <w:t xml:space="preserve"> (nota 12)</w:t>
            </w:r>
          </w:p>
        </w:tc>
        <w:tc>
          <w:tcPr>
            <w:tcW w:w="1686" w:type="dxa"/>
            <w:tcBorders>
              <w:top w:val="single" w:sz="4" w:space="0" w:color="000000"/>
              <w:bottom w:val="single" w:sz="4" w:space="0" w:color="000000"/>
            </w:tcBorders>
          </w:tcPr>
          <w:p w14:paraId="02B577A2" w14:textId="77777777" w:rsidR="00F71BAE" w:rsidRDefault="007A6B19">
            <w:pPr>
              <w:pStyle w:val="TableParagraph"/>
              <w:spacing w:before="52" w:line="172" w:lineRule="exact"/>
              <w:ind w:right="179"/>
              <w:rPr>
                <w:b/>
                <w:sz w:val="16"/>
              </w:rPr>
            </w:pPr>
            <w:r>
              <w:rPr>
                <w:b/>
                <w:w w:val="95"/>
                <w:sz w:val="16"/>
              </w:rPr>
              <w:t>1.710</w:t>
            </w:r>
          </w:p>
        </w:tc>
        <w:tc>
          <w:tcPr>
            <w:tcW w:w="1122" w:type="dxa"/>
            <w:tcBorders>
              <w:top w:val="single" w:sz="4" w:space="0" w:color="000000"/>
              <w:bottom w:val="single" w:sz="4" w:space="0" w:color="000000"/>
            </w:tcBorders>
          </w:tcPr>
          <w:p w14:paraId="06BB28BE" w14:textId="77777777" w:rsidR="00F71BAE" w:rsidRDefault="007A6B19">
            <w:pPr>
              <w:pStyle w:val="TableParagraph"/>
              <w:spacing w:before="52" w:line="172" w:lineRule="exact"/>
              <w:ind w:right="173"/>
              <w:rPr>
                <w:b/>
                <w:sz w:val="16"/>
              </w:rPr>
            </w:pPr>
            <w:r>
              <w:rPr>
                <w:b/>
                <w:sz w:val="16"/>
              </w:rPr>
              <w:t>9.312</w:t>
            </w:r>
          </w:p>
        </w:tc>
        <w:tc>
          <w:tcPr>
            <w:tcW w:w="1130" w:type="dxa"/>
            <w:tcBorders>
              <w:top w:val="single" w:sz="4" w:space="0" w:color="000000"/>
              <w:bottom w:val="single" w:sz="4" w:space="0" w:color="000000"/>
            </w:tcBorders>
          </w:tcPr>
          <w:p w14:paraId="5516BEEA" w14:textId="77777777" w:rsidR="00F71BAE" w:rsidRDefault="007A6B19">
            <w:pPr>
              <w:pStyle w:val="TableParagraph"/>
              <w:spacing w:before="52" w:line="172" w:lineRule="exact"/>
              <w:ind w:right="180"/>
              <w:rPr>
                <w:b/>
                <w:sz w:val="16"/>
              </w:rPr>
            </w:pPr>
            <w:r>
              <w:rPr>
                <w:b/>
                <w:sz w:val="16"/>
              </w:rPr>
              <w:t>4.765</w:t>
            </w:r>
          </w:p>
        </w:tc>
        <w:tc>
          <w:tcPr>
            <w:tcW w:w="1005" w:type="dxa"/>
            <w:tcBorders>
              <w:top w:val="single" w:sz="4" w:space="0" w:color="000000"/>
              <w:bottom w:val="single" w:sz="4" w:space="0" w:color="000000"/>
            </w:tcBorders>
          </w:tcPr>
          <w:p w14:paraId="64A70930" w14:textId="77777777" w:rsidR="00F71BAE" w:rsidRDefault="007A6B19">
            <w:pPr>
              <w:pStyle w:val="TableParagraph"/>
              <w:spacing w:before="52" w:line="172" w:lineRule="exact"/>
              <w:ind w:right="57"/>
              <w:rPr>
                <w:b/>
                <w:sz w:val="16"/>
              </w:rPr>
            </w:pPr>
            <w:r>
              <w:rPr>
                <w:b/>
                <w:sz w:val="16"/>
              </w:rPr>
              <w:t>12.212</w:t>
            </w:r>
          </w:p>
        </w:tc>
      </w:tr>
      <w:tr w:rsidR="00F71BAE" w14:paraId="41656F4D" w14:textId="77777777">
        <w:trPr>
          <w:trHeight w:val="191"/>
        </w:trPr>
        <w:tc>
          <w:tcPr>
            <w:tcW w:w="4518" w:type="dxa"/>
            <w:tcBorders>
              <w:top w:val="single" w:sz="4" w:space="0" w:color="000000"/>
              <w:bottom w:val="single" w:sz="4" w:space="0" w:color="000000"/>
            </w:tcBorders>
          </w:tcPr>
          <w:p w14:paraId="7D396987" w14:textId="77777777" w:rsidR="00F71BAE" w:rsidRDefault="007A6B19">
            <w:pPr>
              <w:pStyle w:val="TableParagraph"/>
              <w:spacing w:before="4" w:line="167" w:lineRule="exact"/>
              <w:ind w:left="129"/>
              <w:jc w:val="left"/>
              <w:rPr>
                <w:sz w:val="16"/>
              </w:rPr>
            </w:pPr>
            <w:proofErr w:type="spellStart"/>
            <w:r>
              <w:rPr>
                <w:sz w:val="16"/>
              </w:rPr>
              <w:t>Ativos</w:t>
            </w:r>
            <w:proofErr w:type="spellEnd"/>
            <w:r>
              <w:rPr>
                <w:sz w:val="16"/>
              </w:rPr>
              <w:t xml:space="preserve"> </w:t>
            </w:r>
            <w:proofErr w:type="spellStart"/>
            <w:r>
              <w:rPr>
                <w:sz w:val="16"/>
              </w:rPr>
              <w:t>Intangíveis</w:t>
            </w:r>
            <w:proofErr w:type="spellEnd"/>
          </w:p>
        </w:tc>
        <w:tc>
          <w:tcPr>
            <w:tcW w:w="1686" w:type="dxa"/>
            <w:tcBorders>
              <w:top w:val="single" w:sz="4" w:space="0" w:color="000000"/>
              <w:bottom w:val="single" w:sz="4" w:space="0" w:color="000000"/>
            </w:tcBorders>
          </w:tcPr>
          <w:p w14:paraId="1E925828" w14:textId="77777777" w:rsidR="00F71BAE" w:rsidRDefault="007A6B19">
            <w:pPr>
              <w:pStyle w:val="TableParagraph"/>
              <w:spacing w:before="4" w:line="167" w:lineRule="exact"/>
              <w:ind w:right="179"/>
              <w:rPr>
                <w:sz w:val="16"/>
              </w:rPr>
            </w:pPr>
            <w:r>
              <w:rPr>
                <w:sz w:val="16"/>
              </w:rPr>
              <w:t>6.994</w:t>
            </w:r>
          </w:p>
        </w:tc>
        <w:tc>
          <w:tcPr>
            <w:tcW w:w="1122" w:type="dxa"/>
            <w:tcBorders>
              <w:top w:val="single" w:sz="4" w:space="0" w:color="000000"/>
              <w:bottom w:val="single" w:sz="4" w:space="0" w:color="000000"/>
            </w:tcBorders>
          </w:tcPr>
          <w:p w14:paraId="6F4CB099" w14:textId="77777777" w:rsidR="00F71BAE" w:rsidRDefault="007A6B19">
            <w:pPr>
              <w:pStyle w:val="TableParagraph"/>
              <w:spacing w:before="4" w:line="167" w:lineRule="exact"/>
              <w:ind w:right="173"/>
              <w:rPr>
                <w:sz w:val="16"/>
              </w:rPr>
            </w:pPr>
            <w:r>
              <w:rPr>
                <w:sz w:val="16"/>
              </w:rPr>
              <w:t>149.641</w:t>
            </w:r>
          </w:p>
        </w:tc>
        <w:tc>
          <w:tcPr>
            <w:tcW w:w="1130" w:type="dxa"/>
            <w:tcBorders>
              <w:top w:val="single" w:sz="4" w:space="0" w:color="000000"/>
              <w:bottom w:val="single" w:sz="4" w:space="0" w:color="000000"/>
            </w:tcBorders>
          </w:tcPr>
          <w:p w14:paraId="6C1FD504" w14:textId="77777777" w:rsidR="00F71BAE" w:rsidRDefault="007A6B19">
            <w:pPr>
              <w:pStyle w:val="TableParagraph"/>
              <w:spacing w:before="4" w:line="167" w:lineRule="exact"/>
              <w:ind w:right="179"/>
              <w:rPr>
                <w:sz w:val="16"/>
              </w:rPr>
            </w:pPr>
            <w:r>
              <w:rPr>
                <w:sz w:val="16"/>
              </w:rPr>
              <w:t>15.422</w:t>
            </w:r>
          </w:p>
        </w:tc>
        <w:tc>
          <w:tcPr>
            <w:tcW w:w="1005" w:type="dxa"/>
            <w:tcBorders>
              <w:top w:val="single" w:sz="4" w:space="0" w:color="000000"/>
              <w:bottom w:val="single" w:sz="4" w:space="0" w:color="000000"/>
            </w:tcBorders>
          </w:tcPr>
          <w:p w14:paraId="1C3BE8FA" w14:textId="77777777" w:rsidR="00F71BAE" w:rsidRDefault="007A6B19">
            <w:pPr>
              <w:pStyle w:val="TableParagraph"/>
              <w:spacing w:before="4" w:line="167" w:lineRule="exact"/>
              <w:ind w:right="57"/>
              <w:rPr>
                <w:sz w:val="16"/>
              </w:rPr>
            </w:pPr>
            <w:r>
              <w:rPr>
                <w:sz w:val="16"/>
              </w:rPr>
              <w:t>156.956</w:t>
            </w:r>
          </w:p>
        </w:tc>
      </w:tr>
      <w:tr w:rsidR="00F71BAE" w14:paraId="35233BB1" w14:textId="77777777">
        <w:trPr>
          <w:trHeight w:val="187"/>
        </w:trPr>
        <w:tc>
          <w:tcPr>
            <w:tcW w:w="4518" w:type="dxa"/>
            <w:tcBorders>
              <w:top w:val="single" w:sz="4" w:space="0" w:color="000000"/>
              <w:bottom w:val="single" w:sz="4" w:space="0" w:color="000000"/>
            </w:tcBorders>
          </w:tcPr>
          <w:p w14:paraId="6B6BA474" w14:textId="77777777" w:rsidR="00F71BAE" w:rsidRDefault="007A6B19">
            <w:pPr>
              <w:pStyle w:val="TableParagraph"/>
              <w:spacing w:line="167" w:lineRule="exact"/>
              <w:ind w:left="129"/>
              <w:jc w:val="left"/>
              <w:rPr>
                <w:sz w:val="16"/>
              </w:rPr>
            </w:pPr>
            <w:r>
              <w:rPr>
                <w:sz w:val="16"/>
              </w:rPr>
              <w:t>(</w:t>
            </w:r>
            <w:proofErr w:type="spellStart"/>
            <w:r>
              <w:rPr>
                <w:sz w:val="16"/>
              </w:rPr>
              <w:t>Amortizações</w:t>
            </w:r>
            <w:proofErr w:type="spellEnd"/>
            <w:r>
              <w:rPr>
                <w:sz w:val="16"/>
              </w:rPr>
              <w:t xml:space="preserve"> </w:t>
            </w:r>
            <w:proofErr w:type="spellStart"/>
            <w:r>
              <w:rPr>
                <w:sz w:val="16"/>
              </w:rPr>
              <w:t>Acumuladas</w:t>
            </w:r>
            <w:proofErr w:type="spellEnd"/>
            <w:r>
              <w:rPr>
                <w:sz w:val="16"/>
              </w:rPr>
              <w:t>)</w:t>
            </w:r>
          </w:p>
        </w:tc>
        <w:tc>
          <w:tcPr>
            <w:tcW w:w="1686" w:type="dxa"/>
            <w:tcBorders>
              <w:top w:val="single" w:sz="4" w:space="0" w:color="000000"/>
              <w:bottom w:val="single" w:sz="4" w:space="0" w:color="000000"/>
            </w:tcBorders>
          </w:tcPr>
          <w:p w14:paraId="1B90DAEC" w14:textId="77777777" w:rsidR="00F71BAE" w:rsidRDefault="007A6B19">
            <w:pPr>
              <w:pStyle w:val="TableParagraph"/>
              <w:spacing w:line="167" w:lineRule="exact"/>
              <w:ind w:right="174"/>
              <w:rPr>
                <w:sz w:val="16"/>
              </w:rPr>
            </w:pPr>
            <w:r>
              <w:rPr>
                <w:sz w:val="16"/>
              </w:rPr>
              <w:t>(5.284)</w:t>
            </w:r>
          </w:p>
        </w:tc>
        <w:tc>
          <w:tcPr>
            <w:tcW w:w="1122" w:type="dxa"/>
            <w:tcBorders>
              <w:top w:val="single" w:sz="4" w:space="0" w:color="000000"/>
              <w:bottom w:val="single" w:sz="4" w:space="0" w:color="000000"/>
            </w:tcBorders>
          </w:tcPr>
          <w:p w14:paraId="1F2B4F0D" w14:textId="77777777" w:rsidR="00F71BAE" w:rsidRDefault="007A6B19">
            <w:pPr>
              <w:pStyle w:val="TableParagraph"/>
              <w:spacing w:line="167" w:lineRule="exact"/>
              <w:ind w:right="171"/>
              <w:rPr>
                <w:sz w:val="16"/>
              </w:rPr>
            </w:pPr>
            <w:r>
              <w:rPr>
                <w:sz w:val="16"/>
              </w:rPr>
              <w:t>(140.329)</w:t>
            </w:r>
          </w:p>
        </w:tc>
        <w:tc>
          <w:tcPr>
            <w:tcW w:w="1130" w:type="dxa"/>
            <w:tcBorders>
              <w:top w:val="single" w:sz="4" w:space="0" w:color="000000"/>
              <w:bottom w:val="single" w:sz="4" w:space="0" w:color="000000"/>
            </w:tcBorders>
          </w:tcPr>
          <w:p w14:paraId="5B846BDB" w14:textId="77777777" w:rsidR="00F71BAE" w:rsidRDefault="007A6B19">
            <w:pPr>
              <w:pStyle w:val="TableParagraph"/>
              <w:spacing w:line="167" w:lineRule="exact"/>
              <w:ind w:right="173"/>
              <w:rPr>
                <w:sz w:val="16"/>
              </w:rPr>
            </w:pPr>
            <w:r>
              <w:rPr>
                <w:sz w:val="16"/>
              </w:rPr>
              <w:t>(10.657)</w:t>
            </w:r>
          </w:p>
        </w:tc>
        <w:tc>
          <w:tcPr>
            <w:tcW w:w="1005" w:type="dxa"/>
            <w:tcBorders>
              <w:top w:val="single" w:sz="4" w:space="0" w:color="000000"/>
              <w:bottom w:val="single" w:sz="4" w:space="0" w:color="000000"/>
            </w:tcBorders>
          </w:tcPr>
          <w:p w14:paraId="022A8B00" w14:textId="77777777" w:rsidR="00F71BAE" w:rsidRDefault="007A6B19">
            <w:pPr>
              <w:pStyle w:val="TableParagraph"/>
              <w:spacing w:line="167" w:lineRule="exact"/>
              <w:ind w:right="46"/>
              <w:rPr>
                <w:sz w:val="16"/>
              </w:rPr>
            </w:pPr>
            <w:r>
              <w:rPr>
                <w:w w:val="95"/>
                <w:sz w:val="16"/>
              </w:rPr>
              <w:t>(144.744)</w:t>
            </w:r>
          </w:p>
        </w:tc>
      </w:tr>
      <w:tr w:rsidR="00F71BAE" w14:paraId="7C82AF70" w14:textId="77777777">
        <w:trPr>
          <w:trHeight w:val="239"/>
        </w:trPr>
        <w:tc>
          <w:tcPr>
            <w:tcW w:w="4518" w:type="dxa"/>
            <w:tcBorders>
              <w:top w:val="single" w:sz="4" w:space="0" w:color="000000"/>
              <w:bottom w:val="single" w:sz="4" w:space="0" w:color="000000"/>
            </w:tcBorders>
          </w:tcPr>
          <w:p w14:paraId="23B5D417" w14:textId="77777777" w:rsidR="00F71BAE" w:rsidRDefault="007A6B19">
            <w:pPr>
              <w:pStyle w:val="TableParagraph"/>
              <w:spacing w:before="52" w:line="167" w:lineRule="exact"/>
              <w:ind w:left="67"/>
              <w:jc w:val="left"/>
              <w:rPr>
                <w:b/>
                <w:sz w:val="16"/>
              </w:rPr>
            </w:pPr>
            <w:r>
              <w:rPr>
                <w:b/>
                <w:sz w:val="16"/>
              </w:rPr>
              <w:t xml:space="preserve">Total Do </w:t>
            </w:r>
            <w:proofErr w:type="spellStart"/>
            <w:r>
              <w:rPr>
                <w:b/>
                <w:sz w:val="16"/>
              </w:rPr>
              <w:t>Ativo</w:t>
            </w:r>
            <w:proofErr w:type="spellEnd"/>
          </w:p>
        </w:tc>
        <w:tc>
          <w:tcPr>
            <w:tcW w:w="1686" w:type="dxa"/>
            <w:tcBorders>
              <w:top w:val="single" w:sz="4" w:space="0" w:color="000000"/>
              <w:bottom w:val="single" w:sz="4" w:space="0" w:color="000000"/>
            </w:tcBorders>
          </w:tcPr>
          <w:p w14:paraId="11963838" w14:textId="77777777" w:rsidR="00F71BAE" w:rsidRDefault="007A6B19">
            <w:pPr>
              <w:pStyle w:val="TableParagraph"/>
              <w:spacing w:before="52" w:line="167" w:lineRule="exact"/>
              <w:ind w:right="179"/>
              <w:rPr>
                <w:b/>
                <w:sz w:val="16"/>
              </w:rPr>
            </w:pPr>
            <w:r>
              <w:rPr>
                <w:b/>
                <w:sz w:val="16"/>
              </w:rPr>
              <w:t>1.167.056</w:t>
            </w:r>
          </w:p>
        </w:tc>
        <w:tc>
          <w:tcPr>
            <w:tcW w:w="1122" w:type="dxa"/>
            <w:tcBorders>
              <w:top w:val="single" w:sz="4" w:space="0" w:color="000000"/>
              <w:bottom w:val="single" w:sz="4" w:space="0" w:color="000000"/>
            </w:tcBorders>
          </w:tcPr>
          <w:p w14:paraId="4AF78938" w14:textId="77777777" w:rsidR="00F71BAE" w:rsidRDefault="007A6B19">
            <w:pPr>
              <w:pStyle w:val="TableParagraph"/>
              <w:spacing w:before="52" w:line="167" w:lineRule="exact"/>
              <w:ind w:right="173"/>
              <w:rPr>
                <w:b/>
                <w:sz w:val="16"/>
              </w:rPr>
            </w:pPr>
            <w:r>
              <w:rPr>
                <w:b/>
                <w:sz w:val="16"/>
              </w:rPr>
              <w:t>1.042.896</w:t>
            </w:r>
          </w:p>
        </w:tc>
        <w:tc>
          <w:tcPr>
            <w:tcW w:w="1130" w:type="dxa"/>
            <w:tcBorders>
              <w:top w:val="single" w:sz="4" w:space="0" w:color="000000"/>
              <w:bottom w:val="single" w:sz="4" w:space="0" w:color="000000"/>
            </w:tcBorders>
          </w:tcPr>
          <w:p w14:paraId="1558111F" w14:textId="77777777" w:rsidR="00F71BAE" w:rsidRDefault="007A6B19">
            <w:pPr>
              <w:pStyle w:val="TableParagraph"/>
              <w:spacing w:before="52" w:line="167" w:lineRule="exact"/>
              <w:ind w:right="179"/>
              <w:rPr>
                <w:b/>
                <w:sz w:val="16"/>
              </w:rPr>
            </w:pPr>
            <w:r>
              <w:rPr>
                <w:b/>
                <w:sz w:val="16"/>
              </w:rPr>
              <w:t>1.239.936</w:t>
            </w:r>
          </w:p>
        </w:tc>
        <w:tc>
          <w:tcPr>
            <w:tcW w:w="1005" w:type="dxa"/>
            <w:tcBorders>
              <w:top w:val="single" w:sz="4" w:space="0" w:color="000000"/>
              <w:bottom w:val="single" w:sz="4" w:space="0" w:color="000000"/>
            </w:tcBorders>
          </w:tcPr>
          <w:p w14:paraId="6E959BB0" w14:textId="77777777" w:rsidR="00F71BAE" w:rsidRDefault="007A6B19">
            <w:pPr>
              <w:pStyle w:val="TableParagraph"/>
              <w:spacing w:before="52" w:line="167" w:lineRule="exact"/>
              <w:ind w:right="57"/>
              <w:rPr>
                <w:b/>
                <w:sz w:val="16"/>
              </w:rPr>
            </w:pPr>
            <w:r>
              <w:rPr>
                <w:b/>
                <w:sz w:val="16"/>
              </w:rPr>
              <w:t>1.088.003</w:t>
            </w:r>
          </w:p>
        </w:tc>
      </w:tr>
    </w:tbl>
    <w:p w14:paraId="3C91494F" w14:textId="77777777" w:rsidR="00F71BAE" w:rsidRPr="007A6B19" w:rsidRDefault="007A6B19">
      <w:pPr>
        <w:pStyle w:val="Ttulo1"/>
        <w:spacing w:line="255" w:lineRule="exact"/>
        <w:ind w:left="451"/>
        <w:rPr>
          <w:lang w:val="pt-BR"/>
        </w:rPr>
      </w:pPr>
      <w:r w:rsidRPr="007A6B19">
        <w:rPr>
          <w:lang w:val="pt-BR"/>
        </w:rPr>
        <w:t>As notas explicativas são parte integrante das demonstrações financeiras.</w:t>
      </w:r>
    </w:p>
    <w:p w14:paraId="2CB62BA6" w14:textId="77777777" w:rsidR="00F71BAE" w:rsidRPr="007A6B19" w:rsidRDefault="00F71BAE">
      <w:pPr>
        <w:spacing w:line="255" w:lineRule="exact"/>
        <w:rPr>
          <w:lang w:val="pt-BR"/>
        </w:rPr>
        <w:sectPr w:rsidR="00F71BAE" w:rsidRPr="007A6B19">
          <w:headerReference w:type="default" r:id="rId112"/>
          <w:footerReference w:type="default" r:id="rId113"/>
          <w:pgSz w:w="11910" w:h="16840"/>
          <w:pgMar w:top="2400" w:right="880" w:bottom="2300" w:left="840" w:header="2115" w:footer="2108" w:gutter="0"/>
          <w:pgNumType w:start="1"/>
          <w:cols w:space="720"/>
        </w:sectPr>
      </w:pPr>
    </w:p>
    <w:p w14:paraId="63B551E0" w14:textId="77777777" w:rsidR="00F71BAE" w:rsidRPr="007A6B19" w:rsidRDefault="00F71BAE">
      <w:pPr>
        <w:pStyle w:val="Corpodetexto"/>
        <w:spacing w:before="6"/>
        <w:rPr>
          <w:rFonts w:ascii="Calibri"/>
          <w:sz w:val="9"/>
          <w:lang w:val="pt-BR"/>
        </w:rPr>
      </w:pPr>
    </w:p>
    <w:p w14:paraId="3E12DEA9" w14:textId="77777777" w:rsidR="00F71BAE" w:rsidRPr="007A6B19" w:rsidRDefault="007A6B19">
      <w:pPr>
        <w:pStyle w:val="Ttulo2"/>
        <w:spacing w:before="103"/>
        <w:rPr>
          <w:lang w:val="pt-BR"/>
        </w:rPr>
      </w:pPr>
      <w:r w:rsidRPr="007A6B19">
        <w:rPr>
          <w:lang w:val="pt-BR"/>
        </w:rPr>
        <w:t>Balanços</w:t>
      </w:r>
      <w:r w:rsidRPr="007A6B19">
        <w:rPr>
          <w:spacing w:val="17"/>
          <w:lang w:val="pt-BR"/>
        </w:rPr>
        <w:t xml:space="preserve"> </w:t>
      </w:r>
      <w:r w:rsidRPr="007A6B19">
        <w:rPr>
          <w:lang w:val="pt-BR"/>
        </w:rPr>
        <w:t>Patrimoniais</w:t>
      </w:r>
    </w:p>
    <w:p w14:paraId="74F4BC87" w14:textId="77777777" w:rsidR="00F71BAE" w:rsidRPr="007A6B19" w:rsidRDefault="007A6B19">
      <w:pPr>
        <w:spacing w:before="3" w:line="242" w:lineRule="auto"/>
        <w:ind w:left="451" w:right="5351"/>
        <w:rPr>
          <w:rFonts w:ascii="Calibri" w:hAnsi="Calibri"/>
          <w:b/>
          <w:sz w:val="19"/>
          <w:lang w:val="pt-BR"/>
        </w:rPr>
      </w:pPr>
      <w:r w:rsidRPr="007A6B19">
        <w:rPr>
          <w:rFonts w:ascii="Calibri" w:hAnsi="Calibri"/>
          <w:b/>
          <w:sz w:val="19"/>
          <w:lang w:val="pt-BR"/>
        </w:rPr>
        <w:t xml:space="preserve">Exercícios Findos em </w:t>
      </w:r>
      <w:r w:rsidRPr="007A6B19">
        <w:rPr>
          <w:rFonts w:ascii="Calibri" w:hAnsi="Calibri"/>
          <w:b/>
          <w:spacing w:val="-5"/>
          <w:sz w:val="19"/>
          <w:lang w:val="pt-BR"/>
        </w:rPr>
        <w:t xml:space="preserve">31 </w:t>
      </w:r>
      <w:r w:rsidRPr="007A6B19">
        <w:rPr>
          <w:rFonts w:ascii="Calibri" w:hAnsi="Calibri"/>
          <w:b/>
          <w:sz w:val="19"/>
          <w:lang w:val="pt-BR"/>
        </w:rPr>
        <w:t>de dezembro de 2019 e 2018 (Em milhares de reais)</w:t>
      </w:r>
    </w:p>
    <w:p w14:paraId="6BF17DA7" w14:textId="77777777" w:rsidR="00F71BAE" w:rsidRDefault="007A6B19">
      <w:pPr>
        <w:tabs>
          <w:tab w:val="left" w:pos="8289"/>
        </w:tabs>
        <w:spacing w:before="50" w:line="187" w:lineRule="exact"/>
        <w:ind w:left="6086"/>
        <w:rPr>
          <w:rFonts w:ascii="Calibri" w:hAnsi="Calibri"/>
          <w:b/>
          <w:sz w:val="16"/>
        </w:rPr>
      </w:pPr>
      <w:r>
        <w:rPr>
          <w:rFonts w:ascii="Calibri" w:hAnsi="Calibri"/>
          <w:b/>
          <w:spacing w:val="-2"/>
          <w:sz w:val="16"/>
        </w:rPr>
        <w:t xml:space="preserve">CARTÃO </w:t>
      </w:r>
      <w:r>
        <w:rPr>
          <w:rFonts w:ascii="Calibri" w:hAnsi="Calibri"/>
          <w:b/>
          <w:sz w:val="16"/>
        </w:rPr>
        <w:t>BRB</w:t>
      </w:r>
      <w:r>
        <w:rPr>
          <w:rFonts w:ascii="Calibri" w:hAnsi="Calibri"/>
          <w:b/>
          <w:sz w:val="16"/>
        </w:rPr>
        <w:tab/>
        <w:t>CONSOLIDADO</w:t>
      </w:r>
    </w:p>
    <w:p w14:paraId="2A6E5E30" w14:textId="77777777" w:rsidR="00F71BAE" w:rsidRDefault="007A6B19">
      <w:pPr>
        <w:tabs>
          <w:tab w:val="left" w:pos="5457"/>
          <w:tab w:val="left" w:pos="6647"/>
          <w:tab w:val="left" w:pos="7857"/>
          <w:tab w:val="left" w:pos="8923"/>
        </w:tabs>
        <w:spacing w:after="48"/>
        <w:ind w:left="451"/>
        <w:rPr>
          <w:rFonts w:ascii="Calibri"/>
          <w:b/>
          <w:sz w:val="16"/>
        </w:rPr>
      </w:pPr>
      <w:proofErr w:type="spellStart"/>
      <w:r>
        <w:rPr>
          <w:rFonts w:ascii="Calibri"/>
          <w:b/>
          <w:sz w:val="16"/>
        </w:rPr>
        <w:t>Passivo</w:t>
      </w:r>
      <w:proofErr w:type="spellEnd"/>
      <w:r>
        <w:rPr>
          <w:rFonts w:ascii="Calibri"/>
          <w:b/>
          <w:sz w:val="16"/>
        </w:rPr>
        <w:tab/>
        <w:t>31/12/2019</w:t>
      </w:r>
      <w:r>
        <w:rPr>
          <w:rFonts w:ascii="Calibri"/>
          <w:b/>
          <w:sz w:val="16"/>
        </w:rPr>
        <w:tab/>
        <w:t>31/12/2018</w:t>
      </w:r>
      <w:r>
        <w:rPr>
          <w:rFonts w:ascii="Calibri"/>
          <w:b/>
          <w:sz w:val="16"/>
        </w:rPr>
        <w:tab/>
        <w:t>31/12/2019</w:t>
      </w:r>
      <w:r>
        <w:rPr>
          <w:rFonts w:ascii="Calibri"/>
          <w:b/>
          <w:sz w:val="16"/>
        </w:rPr>
        <w:tab/>
        <w:t>31/12/2018</w:t>
      </w:r>
    </w:p>
    <w:tbl>
      <w:tblPr>
        <w:tblStyle w:val="TableNormal"/>
        <w:tblW w:w="0" w:type="auto"/>
        <w:tblInd w:w="391" w:type="dxa"/>
        <w:tblLayout w:type="fixed"/>
        <w:tblLook w:val="01E0" w:firstRow="1" w:lastRow="1" w:firstColumn="1" w:lastColumn="1" w:noHBand="0" w:noVBand="0"/>
      </w:tblPr>
      <w:tblGrid>
        <w:gridCol w:w="4253"/>
        <w:gridCol w:w="1973"/>
        <w:gridCol w:w="1222"/>
        <w:gridCol w:w="1071"/>
        <w:gridCol w:w="944"/>
      </w:tblGrid>
      <w:tr w:rsidR="00F71BAE" w14:paraId="2FA1438E" w14:textId="77777777">
        <w:trPr>
          <w:trHeight w:val="196"/>
        </w:trPr>
        <w:tc>
          <w:tcPr>
            <w:tcW w:w="4253" w:type="dxa"/>
            <w:tcBorders>
              <w:bottom w:val="single" w:sz="2" w:space="0" w:color="000000"/>
            </w:tcBorders>
            <w:shd w:val="clear" w:color="auto" w:fill="DADADA"/>
          </w:tcPr>
          <w:p w14:paraId="67202E47" w14:textId="77777777" w:rsidR="00F71BAE" w:rsidRDefault="007A6B19">
            <w:pPr>
              <w:pStyle w:val="TableParagraph"/>
              <w:spacing w:before="1" w:line="175" w:lineRule="exact"/>
              <w:ind w:left="67"/>
              <w:jc w:val="left"/>
              <w:rPr>
                <w:b/>
                <w:sz w:val="16"/>
              </w:rPr>
            </w:pPr>
            <w:proofErr w:type="spellStart"/>
            <w:r>
              <w:rPr>
                <w:b/>
                <w:sz w:val="16"/>
              </w:rPr>
              <w:t>Circulante</w:t>
            </w:r>
            <w:proofErr w:type="spellEnd"/>
          </w:p>
        </w:tc>
        <w:tc>
          <w:tcPr>
            <w:tcW w:w="1973" w:type="dxa"/>
            <w:tcBorders>
              <w:bottom w:val="single" w:sz="2" w:space="0" w:color="000000"/>
            </w:tcBorders>
            <w:shd w:val="clear" w:color="auto" w:fill="DADADA"/>
          </w:tcPr>
          <w:p w14:paraId="589C47A3" w14:textId="77777777" w:rsidR="00F71BAE" w:rsidRDefault="007A6B19">
            <w:pPr>
              <w:pStyle w:val="TableParagraph"/>
              <w:spacing w:before="1" w:line="175" w:lineRule="exact"/>
              <w:ind w:left="974"/>
              <w:jc w:val="left"/>
              <w:rPr>
                <w:b/>
                <w:sz w:val="16"/>
              </w:rPr>
            </w:pPr>
            <w:r>
              <w:rPr>
                <w:b/>
                <w:sz w:val="16"/>
              </w:rPr>
              <w:t>620.005</w:t>
            </w:r>
          </w:p>
        </w:tc>
        <w:tc>
          <w:tcPr>
            <w:tcW w:w="1222" w:type="dxa"/>
            <w:tcBorders>
              <w:bottom w:val="single" w:sz="2" w:space="0" w:color="000000"/>
            </w:tcBorders>
            <w:shd w:val="clear" w:color="auto" w:fill="DADADA"/>
          </w:tcPr>
          <w:p w14:paraId="7E751CFD" w14:textId="77777777" w:rsidR="00F71BAE" w:rsidRDefault="007A6B19">
            <w:pPr>
              <w:pStyle w:val="TableParagraph"/>
              <w:spacing w:before="1" w:line="175" w:lineRule="exact"/>
              <w:ind w:left="287"/>
              <w:jc w:val="left"/>
              <w:rPr>
                <w:b/>
                <w:sz w:val="16"/>
              </w:rPr>
            </w:pPr>
            <w:r>
              <w:rPr>
                <w:b/>
                <w:sz w:val="16"/>
              </w:rPr>
              <w:t>540.539</w:t>
            </w:r>
          </w:p>
        </w:tc>
        <w:tc>
          <w:tcPr>
            <w:tcW w:w="1071" w:type="dxa"/>
            <w:tcBorders>
              <w:bottom w:val="single" w:sz="2" w:space="0" w:color="000000"/>
            </w:tcBorders>
            <w:shd w:val="clear" w:color="auto" w:fill="DADADA"/>
          </w:tcPr>
          <w:p w14:paraId="6DE621E0" w14:textId="77777777" w:rsidR="00F71BAE" w:rsidRDefault="007A6B19">
            <w:pPr>
              <w:pStyle w:val="TableParagraph"/>
              <w:spacing w:before="1" w:line="175" w:lineRule="exact"/>
              <w:ind w:left="183"/>
              <w:jc w:val="left"/>
              <w:rPr>
                <w:b/>
                <w:sz w:val="16"/>
              </w:rPr>
            </w:pPr>
            <w:r>
              <w:rPr>
                <w:b/>
                <w:sz w:val="16"/>
              </w:rPr>
              <w:t>691.655</w:t>
            </w:r>
          </w:p>
        </w:tc>
        <w:tc>
          <w:tcPr>
            <w:tcW w:w="944" w:type="dxa"/>
            <w:tcBorders>
              <w:bottom w:val="single" w:sz="2" w:space="0" w:color="000000"/>
            </w:tcBorders>
            <w:shd w:val="clear" w:color="auto" w:fill="DADADA"/>
          </w:tcPr>
          <w:p w14:paraId="30AE73E7" w14:textId="77777777" w:rsidR="00F71BAE" w:rsidRDefault="007A6B19">
            <w:pPr>
              <w:pStyle w:val="TableParagraph"/>
              <w:spacing w:before="1" w:line="175" w:lineRule="exact"/>
              <w:ind w:left="178"/>
              <w:jc w:val="left"/>
              <w:rPr>
                <w:b/>
                <w:sz w:val="16"/>
              </w:rPr>
            </w:pPr>
            <w:r>
              <w:rPr>
                <w:b/>
                <w:sz w:val="16"/>
              </w:rPr>
              <w:t>581.782</w:t>
            </w:r>
          </w:p>
        </w:tc>
      </w:tr>
      <w:tr w:rsidR="00F71BAE" w14:paraId="4D89D33A" w14:textId="77777777">
        <w:trPr>
          <w:trHeight w:val="244"/>
        </w:trPr>
        <w:tc>
          <w:tcPr>
            <w:tcW w:w="4253" w:type="dxa"/>
            <w:tcBorders>
              <w:top w:val="single" w:sz="2" w:space="0" w:color="000000"/>
              <w:bottom w:val="single" w:sz="4" w:space="0" w:color="000000"/>
            </w:tcBorders>
          </w:tcPr>
          <w:p w14:paraId="58A961DF" w14:textId="77777777" w:rsidR="00F71BAE" w:rsidRPr="007A6B19" w:rsidRDefault="007A6B19">
            <w:pPr>
              <w:pStyle w:val="TableParagraph"/>
              <w:spacing w:before="54" w:line="171" w:lineRule="exact"/>
              <w:ind w:left="67"/>
              <w:jc w:val="left"/>
              <w:rPr>
                <w:b/>
                <w:sz w:val="16"/>
                <w:lang w:val="pt-BR"/>
              </w:rPr>
            </w:pPr>
            <w:r w:rsidRPr="007A6B19">
              <w:rPr>
                <w:b/>
                <w:sz w:val="16"/>
                <w:lang w:val="pt-BR"/>
              </w:rPr>
              <w:t>Passivos Financeiros ao Custo Amortizado</w:t>
            </w:r>
          </w:p>
        </w:tc>
        <w:tc>
          <w:tcPr>
            <w:tcW w:w="1973" w:type="dxa"/>
            <w:tcBorders>
              <w:top w:val="single" w:sz="2" w:space="0" w:color="000000"/>
              <w:bottom w:val="single" w:sz="4" w:space="0" w:color="000000"/>
            </w:tcBorders>
          </w:tcPr>
          <w:p w14:paraId="751C8632" w14:textId="77777777" w:rsidR="00F71BAE" w:rsidRDefault="007A6B19">
            <w:pPr>
              <w:pStyle w:val="TableParagraph"/>
              <w:spacing w:before="54" w:line="171" w:lineRule="exact"/>
              <w:ind w:left="974"/>
              <w:jc w:val="left"/>
              <w:rPr>
                <w:b/>
                <w:sz w:val="16"/>
              </w:rPr>
            </w:pPr>
            <w:r>
              <w:rPr>
                <w:b/>
                <w:sz w:val="16"/>
              </w:rPr>
              <w:t>620.005</w:t>
            </w:r>
          </w:p>
        </w:tc>
        <w:tc>
          <w:tcPr>
            <w:tcW w:w="1222" w:type="dxa"/>
            <w:tcBorders>
              <w:top w:val="single" w:sz="2" w:space="0" w:color="000000"/>
              <w:bottom w:val="single" w:sz="4" w:space="0" w:color="000000"/>
            </w:tcBorders>
          </w:tcPr>
          <w:p w14:paraId="6255125D" w14:textId="77777777" w:rsidR="00F71BAE" w:rsidRDefault="007A6B19">
            <w:pPr>
              <w:pStyle w:val="TableParagraph"/>
              <w:spacing w:before="54" w:line="171" w:lineRule="exact"/>
              <w:ind w:left="287"/>
              <w:jc w:val="left"/>
              <w:rPr>
                <w:b/>
                <w:sz w:val="16"/>
              </w:rPr>
            </w:pPr>
            <w:r>
              <w:rPr>
                <w:b/>
                <w:sz w:val="16"/>
              </w:rPr>
              <w:t>540.539</w:t>
            </w:r>
          </w:p>
        </w:tc>
        <w:tc>
          <w:tcPr>
            <w:tcW w:w="1071" w:type="dxa"/>
            <w:tcBorders>
              <w:top w:val="single" w:sz="2" w:space="0" w:color="000000"/>
              <w:bottom w:val="single" w:sz="4" w:space="0" w:color="000000"/>
            </w:tcBorders>
          </w:tcPr>
          <w:p w14:paraId="74AE70B2" w14:textId="77777777" w:rsidR="00F71BAE" w:rsidRDefault="007A6B19">
            <w:pPr>
              <w:pStyle w:val="TableParagraph"/>
              <w:spacing w:before="54" w:line="171" w:lineRule="exact"/>
              <w:ind w:left="183"/>
              <w:jc w:val="left"/>
              <w:rPr>
                <w:b/>
                <w:sz w:val="16"/>
              </w:rPr>
            </w:pPr>
            <w:r>
              <w:rPr>
                <w:b/>
                <w:sz w:val="16"/>
              </w:rPr>
              <w:t>691.655</w:t>
            </w:r>
          </w:p>
        </w:tc>
        <w:tc>
          <w:tcPr>
            <w:tcW w:w="944" w:type="dxa"/>
            <w:tcBorders>
              <w:top w:val="single" w:sz="2" w:space="0" w:color="000000"/>
              <w:bottom w:val="single" w:sz="4" w:space="0" w:color="000000"/>
            </w:tcBorders>
          </w:tcPr>
          <w:p w14:paraId="6326409E" w14:textId="77777777" w:rsidR="00F71BAE" w:rsidRDefault="007A6B19">
            <w:pPr>
              <w:pStyle w:val="TableParagraph"/>
              <w:spacing w:before="54" w:line="171" w:lineRule="exact"/>
              <w:ind w:left="178"/>
              <w:jc w:val="left"/>
              <w:rPr>
                <w:b/>
                <w:sz w:val="16"/>
              </w:rPr>
            </w:pPr>
            <w:r>
              <w:rPr>
                <w:b/>
                <w:sz w:val="16"/>
              </w:rPr>
              <w:t>581.782</w:t>
            </w:r>
          </w:p>
        </w:tc>
      </w:tr>
      <w:tr w:rsidR="00F71BAE" w14:paraId="3BD225EB" w14:textId="77777777">
        <w:trPr>
          <w:trHeight w:val="188"/>
        </w:trPr>
        <w:tc>
          <w:tcPr>
            <w:tcW w:w="4253" w:type="dxa"/>
            <w:tcBorders>
              <w:top w:val="single" w:sz="4" w:space="0" w:color="000000"/>
              <w:bottom w:val="single" w:sz="4" w:space="0" w:color="000000"/>
            </w:tcBorders>
          </w:tcPr>
          <w:p w14:paraId="3B792C24" w14:textId="77777777" w:rsidR="00F71BAE" w:rsidRDefault="007A6B19">
            <w:pPr>
              <w:pStyle w:val="TableParagraph"/>
              <w:spacing w:line="172" w:lineRule="exact"/>
              <w:ind w:left="132"/>
              <w:jc w:val="left"/>
              <w:rPr>
                <w:sz w:val="16"/>
              </w:rPr>
            </w:pPr>
            <w:proofErr w:type="spellStart"/>
            <w:r>
              <w:rPr>
                <w:sz w:val="16"/>
              </w:rPr>
              <w:t>Sociais</w:t>
            </w:r>
            <w:proofErr w:type="spellEnd"/>
            <w:r>
              <w:rPr>
                <w:sz w:val="16"/>
              </w:rPr>
              <w:t xml:space="preserve"> E </w:t>
            </w:r>
            <w:proofErr w:type="spellStart"/>
            <w:r>
              <w:rPr>
                <w:sz w:val="16"/>
              </w:rPr>
              <w:t>Estatutárias</w:t>
            </w:r>
            <w:proofErr w:type="spellEnd"/>
            <w:r>
              <w:rPr>
                <w:sz w:val="16"/>
              </w:rPr>
              <w:t xml:space="preserve"> (nota 13)</w:t>
            </w:r>
          </w:p>
        </w:tc>
        <w:tc>
          <w:tcPr>
            <w:tcW w:w="1973" w:type="dxa"/>
            <w:tcBorders>
              <w:top w:val="single" w:sz="4" w:space="0" w:color="000000"/>
              <w:bottom w:val="single" w:sz="4" w:space="0" w:color="000000"/>
            </w:tcBorders>
          </w:tcPr>
          <w:p w14:paraId="329F3347" w14:textId="77777777" w:rsidR="00F71BAE" w:rsidRDefault="007A6B19">
            <w:pPr>
              <w:pStyle w:val="TableParagraph"/>
              <w:spacing w:line="172" w:lineRule="exact"/>
              <w:ind w:right="287"/>
              <w:rPr>
                <w:sz w:val="16"/>
              </w:rPr>
            </w:pPr>
            <w:r>
              <w:rPr>
                <w:sz w:val="16"/>
              </w:rPr>
              <w:t>28.607</w:t>
            </w:r>
          </w:p>
        </w:tc>
        <w:tc>
          <w:tcPr>
            <w:tcW w:w="1222" w:type="dxa"/>
            <w:tcBorders>
              <w:top w:val="single" w:sz="4" w:space="0" w:color="000000"/>
              <w:bottom w:val="single" w:sz="4" w:space="0" w:color="000000"/>
            </w:tcBorders>
          </w:tcPr>
          <w:p w14:paraId="207EE83D" w14:textId="77777777" w:rsidR="00F71BAE" w:rsidRDefault="007A6B19">
            <w:pPr>
              <w:pStyle w:val="TableParagraph"/>
              <w:spacing w:line="172" w:lineRule="exact"/>
              <w:ind w:left="354"/>
              <w:jc w:val="left"/>
              <w:rPr>
                <w:sz w:val="16"/>
              </w:rPr>
            </w:pPr>
            <w:r>
              <w:rPr>
                <w:sz w:val="16"/>
              </w:rPr>
              <w:t>15.385</w:t>
            </w:r>
          </w:p>
        </w:tc>
        <w:tc>
          <w:tcPr>
            <w:tcW w:w="1071" w:type="dxa"/>
            <w:tcBorders>
              <w:top w:val="single" w:sz="4" w:space="0" w:color="000000"/>
              <w:bottom w:val="single" w:sz="4" w:space="0" w:color="000000"/>
            </w:tcBorders>
          </w:tcPr>
          <w:p w14:paraId="3FA01D8A" w14:textId="77777777" w:rsidR="00F71BAE" w:rsidRDefault="007A6B19">
            <w:pPr>
              <w:pStyle w:val="TableParagraph"/>
              <w:spacing w:line="172" w:lineRule="exact"/>
              <w:ind w:left="251"/>
              <w:jc w:val="left"/>
              <w:rPr>
                <w:sz w:val="16"/>
              </w:rPr>
            </w:pPr>
            <w:r>
              <w:rPr>
                <w:sz w:val="16"/>
              </w:rPr>
              <w:t>28.607</w:t>
            </w:r>
          </w:p>
        </w:tc>
        <w:tc>
          <w:tcPr>
            <w:tcW w:w="944" w:type="dxa"/>
            <w:tcBorders>
              <w:top w:val="single" w:sz="4" w:space="0" w:color="000000"/>
              <w:bottom w:val="single" w:sz="4" w:space="0" w:color="000000"/>
            </w:tcBorders>
          </w:tcPr>
          <w:p w14:paraId="7C9A0581" w14:textId="77777777" w:rsidR="00F71BAE" w:rsidRDefault="007A6B19">
            <w:pPr>
              <w:pStyle w:val="TableParagraph"/>
              <w:spacing w:line="172" w:lineRule="exact"/>
              <w:ind w:left="245"/>
              <w:jc w:val="left"/>
              <w:rPr>
                <w:sz w:val="16"/>
              </w:rPr>
            </w:pPr>
            <w:r>
              <w:rPr>
                <w:sz w:val="16"/>
              </w:rPr>
              <w:t>15.385</w:t>
            </w:r>
          </w:p>
        </w:tc>
      </w:tr>
      <w:tr w:rsidR="00F71BAE" w14:paraId="67585280" w14:textId="77777777">
        <w:trPr>
          <w:trHeight w:val="190"/>
        </w:trPr>
        <w:tc>
          <w:tcPr>
            <w:tcW w:w="4253" w:type="dxa"/>
            <w:tcBorders>
              <w:top w:val="single" w:sz="4" w:space="0" w:color="000000"/>
              <w:bottom w:val="single" w:sz="4" w:space="0" w:color="000000"/>
            </w:tcBorders>
          </w:tcPr>
          <w:p w14:paraId="08056C2F" w14:textId="77777777" w:rsidR="00F71BAE" w:rsidRDefault="007A6B19">
            <w:pPr>
              <w:pStyle w:val="TableParagraph"/>
              <w:spacing w:line="167" w:lineRule="exact"/>
              <w:ind w:left="129"/>
              <w:jc w:val="left"/>
              <w:rPr>
                <w:sz w:val="16"/>
              </w:rPr>
            </w:pPr>
            <w:proofErr w:type="spellStart"/>
            <w:r>
              <w:rPr>
                <w:sz w:val="16"/>
              </w:rPr>
              <w:t>Obrigações</w:t>
            </w:r>
            <w:proofErr w:type="spellEnd"/>
            <w:r>
              <w:rPr>
                <w:sz w:val="16"/>
              </w:rPr>
              <w:t xml:space="preserve"> Com Bandeira (nota 14)</w:t>
            </w:r>
          </w:p>
        </w:tc>
        <w:tc>
          <w:tcPr>
            <w:tcW w:w="1973" w:type="dxa"/>
            <w:tcBorders>
              <w:top w:val="single" w:sz="4" w:space="0" w:color="000000"/>
              <w:bottom w:val="single" w:sz="4" w:space="0" w:color="000000"/>
            </w:tcBorders>
          </w:tcPr>
          <w:p w14:paraId="5314094F" w14:textId="77777777" w:rsidR="00F71BAE" w:rsidRDefault="007A6B19">
            <w:pPr>
              <w:pStyle w:val="TableParagraph"/>
              <w:spacing w:line="167" w:lineRule="exact"/>
              <w:ind w:right="287"/>
              <w:rPr>
                <w:sz w:val="16"/>
              </w:rPr>
            </w:pPr>
            <w:r>
              <w:rPr>
                <w:sz w:val="16"/>
              </w:rPr>
              <w:t>492.469</w:t>
            </w:r>
          </w:p>
        </w:tc>
        <w:tc>
          <w:tcPr>
            <w:tcW w:w="1222" w:type="dxa"/>
            <w:tcBorders>
              <w:top w:val="single" w:sz="4" w:space="0" w:color="000000"/>
              <w:bottom w:val="single" w:sz="4" w:space="0" w:color="000000"/>
            </w:tcBorders>
          </w:tcPr>
          <w:p w14:paraId="42B60B6B" w14:textId="77777777" w:rsidR="00F71BAE" w:rsidRDefault="007A6B19">
            <w:pPr>
              <w:pStyle w:val="TableParagraph"/>
              <w:spacing w:line="167" w:lineRule="exact"/>
              <w:ind w:left="287"/>
              <w:jc w:val="left"/>
              <w:rPr>
                <w:sz w:val="16"/>
              </w:rPr>
            </w:pPr>
            <w:r>
              <w:rPr>
                <w:sz w:val="16"/>
              </w:rPr>
              <w:t>384.880</w:t>
            </w:r>
          </w:p>
        </w:tc>
        <w:tc>
          <w:tcPr>
            <w:tcW w:w="1071" w:type="dxa"/>
            <w:tcBorders>
              <w:top w:val="single" w:sz="4" w:space="0" w:color="000000"/>
              <w:bottom w:val="single" w:sz="4" w:space="0" w:color="000000"/>
            </w:tcBorders>
          </w:tcPr>
          <w:p w14:paraId="5CE0DB0A" w14:textId="77777777" w:rsidR="00F71BAE" w:rsidRDefault="007A6B19">
            <w:pPr>
              <w:pStyle w:val="TableParagraph"/>
              <w:spacing w:line="167" w:lineRule="exact"/>
              <w:ind w:left="183"/>
              <w:jc w:val="left"/>
              <w:rPr>
                <w:sz w:val="16"/>
              </w:rPr>
            </w:pPr>
            <w:r>
              <w:rPr>
                <w:sz w:val="16"/>
              </w:rPr>
              <w:t>492.469</w:t>
            </w:r>
          </w:p>
        </w:tc>
        <w:tc>
          <w:tcPr>
            <w:tcW w:w="944" w:type="dxa"/>
            <w:tcBorders>
              <w:top w:val="single" w:sz="4" w:space="0" w:color="000000"/>
              <w:bottom w:val="single" w:sz="4" w:space="0" w:color="000000"/>
            </w:tcBorders>
          </w:tcPr>
          <w:p w14:paraId="3940004D" w14:textId="77777777" w:rsidR="00F71BAE" w:rsidRDefault="007A6B19">
            <w:pPr>
              <w:pStyle w:val="TableParagraph"/>
              <w:spacing w:line="167" w:lineRule="exact"/>
              <w:ind w:left="178"/>
              <w:jc w:val="left"/>
              <w:rPr>
                <w:sz w:val="16"/>
              </w:rPr>
            </w:pPr>
            <w:r>
              <w:rPr>
                <w:sz w:val="16"/>
              </w:rPr>
              <w:t>384.880</w:t>
            </w:r>
          </w:p>
        </w:tc>
      </w:tr>
      <w:tr w:rsidR="00F71BAE" w14:paraId="1FE463F5" w14:textId="77777777">
        <w:trPr>
          <w:trHeight w:val="196"/>
        </w:trPr>
        <w:tc>
          <w:tcPr>
            <w:tcW w:w="4253" w:type="dxa"/>
            <w:tcBorders>
              <w:top w:val="single" w:sz="4" w:space="0" w:color="000000"/>
              <w:bottom w:val="single" w:sz="4" w:space="0" w:color="000000"/>
            </w:tcBorders>
          </w:tcPr>
          <w:p w14:paraId="4261F21C" w14:textId="77777777" w:rsidR="00F71BAE" w:rsidRPr="007A6B19" w:rsidRDefault="007A6B19">
            <w:pPr>
              <w:pStyle w:val="TableParagraph"/>
              <w:spacing w:before="1" w:line="175" w:lineRule="exact"/>
              <w:ind w:left="129"/>
              <w:jc w:val="left"/>
              <w:rPr>
                <w:sz w:val="16"/>
                <w:lang w:val="pt-BR"/>
              </w:rPr>
            </w:pPr>
            <w:r w:rsidRPr="007A6B19">
              <w:rPr>
                <w:sz w:val="16"/>
                <w:lang w:val="pt-BR"/>
              </w:rPr>
              <w:t>Obrigações Com Empresas Ligadas (nota 24)</w:t>
            </w:r>
          </w:p>
        </w:tc>
        <w:tc>
          <w:tcPr>
            <w:tcW w:w="1973" w:type="dxa"/>
            <w:tcBorders>
              <w:top w:val="single" w:sz="4" w:space="0" w:color="000000"/>
              <w:bottom w:val="single" w:sz="4" w:space="0" w:color="000000"/>
            </w:tcBorders>
          </w:tcPr>
          <w:p w14:paraId="4291EE71" w14:textId="77777777" w:rsidR="00F71BAE" w:rsidRDefault="007A6B19">
            <w:pPr>
              <w:pStyle w:val="TableParagraph"/>
              <w:spacing w:before="1" w:line="175" w:lineRule="exact"/>
              <w:ind w:right="287"/>
              <w:rPr>
                <w:sz w:val="16"/>
              </w:rPr>
            </w:pPr>
            <w:r>
              <w:rPr>
                <w:sz w:val="16"/>
              </w:rPr>
              <w:t>2.510</w:t>
            </w:r>
          </w:p>
        </w:tc>
        <w:tc>
          <w:tcPr>
            <w:tcW w:w="1222" w:type="dxa"/>
            <w:tcBorders>
              <w:top w:val="single" w:sz="4" w:space="0" w:color="000000"/>
              <w:bottom w:val="single" w:sz="4" w:space="0" w:color="000000"/>
            </w:tcBorders>
          </w:tcPr>
          <w:p w14:paraId="73754FD2" w14:textId="77777777" w:rsidR="00F71BAE" w:rsidRDefault="007A6B19">
            <w:pPr>
              <w:pStyle w:val="TableParagraph"/>
              <w:spacing w:before="1" w:line="175" w:lineRule="exact"/>
              <w:ind w:left="354"/>
              <w:jc w:val="left"/>
              <w:rPr>
                <w:sz w:val="16"/>
              </w:rPr>
            </w:pPr>
            <w:r>
              <w:rPr>
                <w:sz w:val="16"/>
              </w:rPr>
              <w:t>10.908</w:t>
            </w:r>
          </w:p>
        </w:tc>
        <w:tc>
          <w:tcPr>
            <w:tcW w:w="1071" w:type="dxa"/>
            <w:tcBorders>
              <w:top w:val="single" w:sz="4" w:space="0" w:color="000000"/>
              <w:bottom w:val="single" w:sz="4" w:space="0" w:color="000000"/>
            </w:tcBorders>
          </w:tcPr>
          <w:p w14:paraId="76842545" w14:textId="77777777" w:rsidR="00F71BAE" w:rsidRDefault="007A6B19">
            <w:pPr>
              <w:pStyle w:val="TableParagraph"/>
              <w:spacing w:before="1" w:line="175" w:lineRule="exact"/>
              <w:ind w:left="327"/>
              <w:jc w:val="left"/>
              <w:rPr>
                <w:sz w:val="16"/>
              </w:rPr>
            </w:pPr>
            <w:r>
              <w:rPr>
                <w:sz w:val="16"/>
              </w:rPr>
              <w:t>2.205</w:t>
            </w:r>
          </w:p>
        </w:tc>
        <w:tc>
          <w:tcPr>
            <w:tcW w:w="944" w:type="dxa"/>
            <w:tcBorders>
              <w:top w:val="single" w:sz="4" w:space="0" w:color="000000"/>
              <w:bottom w:val="single" w:sz="4" w:space="0" w:color="000000"/>
            </w:tcBorders>
          </w:tcPr>
          <w:p w14:paraId="4696BD2E" w14:textId="77777777" w:rsidR="00F71BAE" w:rsidRDefault="007A6B19">
            <w:pPr>
              <w:pStyle w:val="TableParagraph"/>
              <w:spacing w:before="1" w:line="175" w:lineRule="exact"/>
              <w:ind w:left="250"/>
              <w:jc w:val="left"/>
              <w:rPr>
                <w:sz w:val="16"/>
              </w:rPr>
            </w:pPr>
            <w:r>
              <w:rPr>
                <w:sz w:val="16"/>
              </w:rPr>
              <w:t>10.908</w:t>
            </w:r>
          </w:p>
        </w:tc>
      </w:tr>
      <w:tr w:rsidR="00F71BAE" w14:paraId="71A0AD99" w14:textId="77777777">
        <w:trPr>
          <w:trHeight w:val="186"/>
        </w:trPr>
        <w:tc>
          <w:tcPr>
            <w:tcW w:w="4253" w:type="dxa"/>
            <w:tcBorders>
              <w:top w:val="single" w:sz="4" w:space="0" w:color="000000"/>
              <w:bottom w:val="single" w:sz="4" w:space="0" w:color="000000"/>
            </w:tcBorders>
          </w:tcPr>
          <w:p w14:paraId="17DB641B" w14:textId="77777777" w:rsidR="00F71BAE" w:rsidRPr="007A6B19" w:rsidRDefault="007A6B19">
            <w:pPr>
              <w:pStyle w:val="TableParagraph"/>
              <w:spacing w:line="167" w:lineRule="exact"/>
              <w:ind w:left="129"/>
              <w:jc w:val="left"/>
              <w:rPr>
                <w:sz w:val="16"/>
                <w:lang w:val="pt-BR"/>
              </w:rPr>
            </w:pPr>
            <w:proofErr w:type="spellStart"/>
            <w:r w:rsidRPr="007A6B19">
              <w:rPr>
                <w:sz w:val="16"/>
                <w:lang w:val="pt-BR"/>
              </w:rPr>
              <w:t>Fornercedores</w:t>
            </w:r>
            <w:proofErr w:type="spellEnd"/>
            <w:r w:rsidRPr="007A6B19">
              <w:rPr>
                <w:sz w:val="16"/>
                <w:lang w:val="pt-BR"/>
              </w:rPr>
              <w:t xml:space="preserve"> a Outras Contas A Pagar (nota 15)</w:t>
            </w:r>
          </w:p>
        </w:tc>
        <w:tc>
          <w:tcPr>
            <w:tcW w:w="1973" w:type="dxa"/>
            <w:tcBorders>
              <w:top w:val="single" w:sz="4" w:space="0" w:color="000000"/>
              <w:bottom w:val="single" w:sz="4" w:space="0" w:color="000000"/>
            </w:tcBorders>
          </w:tcPr>
          <w:p w14:paraId="569C18D4" w14:textId="77777777" w:rsidR="00F71BAE" w:rsidRDefault="007A6B19">
            <w:pPr>
              <w:pStyle w:val="TableParagraph"/>
              <w:spacing w:line="167" w:lineRule="exact"/>
              <w:ind w:right="287"/>
              <w:rPr>
                <w:sz w:val="16"/>
              </w:rPr>
            </w:pPr>
            <w:r>
              <w:rPr>
                <w:sz w:val="16"/>
              </w:rPr>
              <w:t>7.521</w:t>
            </w:r>
          </w:p>
        </w:tc>
        <w:tc>
          <w:tcPr>
            <w:tcW w:w="1222" w:type="dxa"/>
            <w:tcBorders>
              <w:top w:val="single" w:sz="4" w:space="0" w:color="000000"/>
              <w:bottom w:val="single" w:sz="4" w:space="0" w:color="000000"/>
            </w:tcBorders>
          </w:tcPr>
          <w:p w14:paraId="3D715F9F" w14:textId="77777777" w:rsidR="00F71BAE" w:rsidRDefault="007A6B19">
            <w:pPr>
              <w:pStyle w:val="TableParagraph"/>
              <w:spacing w:line="167" w:lineRule="exact"/>
              <w:ind w:left="388" w:right="388"/>
              <w:jc w:val="center"/>
              <w:rPr>
                <w:sz w:val="16"/>
              </w:rPr>
            </w:pPr>
            <w:r>
              <w:rPr>
                <w:sz w:val="16"/>
              </w:rPr>
              <w:t>6.043</w:t>
            </w:r>
          </w:p>
        </w:tc>
        <w:tc>
          <w:tcPr>
            <w:tcW w:w="1071" w:type="dxa"/>
            <w:tcBorders>
              <w:top w:val="single" w:sz="4" w:space="0" w:color="000000"/>
              <w:bottom w:val="single" w:sz="4" w:space="0" w:color="000000"/>
            </w:tcBorders>
          </w:tcPr>
          <w:p w14:paraId="416E3219" w14:textId="77777777" w:rsidR="00F71BAE" w:rsidRDefault="007A6B19">
            <w:pPr>
              <w:pStyle w:val="TableParagraph"/>
              <w:spacing w:line="167" w:lineRule="exact"/>
              <w:ind w:left="251"/>
              <w:jc w:val="left"/>
              <w:rPr>
                <w:sz w:val="16"/>
              </w:rPr>
            </w:pPr>
            <w:r>
              <w:rPr>
                <w:sz w:val="16"/>
              </w:rPr>
              <w:t>11.081</w:t>
            </w:r>
          </w:p>
        </w:tc>
        <w:tc>
          <w:tcPr>
            <w:tcW w:w="944" w:type="dxa"/>
            <w:tcBorders>
              <w:top w:val="single" w:sz="4" w:space="0" w:color="000000"/>
              <w:bottom w:val="single" w:sz="4" w:space="0" w:color="000000"/>
            </w:tcBorders>
          </w:tcPr>
          <w:p w14:paraId="3B84D308" w14:textId="77777777" w:rsidR="00F71BAE" w:rsidRDefault="007A6B19">
            <w:pPr>
              <w:pStyle w:val="TableParagraph"/>
              <w:spacing w:line="167" w:lineRule="exact"/>
              <w:ind w:left="322"/>
              <w:jc w:val="left"/>
              <w:rPr>
                <w:sz w:val="16"/>
              </w:rPr>
            </w:pPr>
            <w:r>
              <w:rPr>
                <w:sz w:val="16"/>
              </w:rPr>
              <w:t>7.144</w:t>
            </w:r>
          </w:p>
        </w:tc>
      </w:tr>
      <w:tr w:rsidR="00F71BAE" w14:paraId="0025393D" w14:textId="77777777">
        <w:trPr>
          <w:trHeight w:val="191"/>
        </w:trPr>
        <w:tc>
          <w:tcPr>
            <w:tcW w:w="4253" w:type="dxa"/>
            <w:tcBorders>
              <w:top w:val="single" w:sz="4" w:space="0" w:color="000000"/>
              <w:bottom w:val="single" w:sz="4" w:space="0" w:color="000000"/>
            </w:tcBorders>
          </w:tcPr>
          <w:p w14:paraId="3C30C2AA" w14:textId="77777777" w:rsidR="00F71BAE" w:rsidRDefault="007A6B19">
            <w:pPr>
              <w:pStyle w:val="TableParagraph"/>
              <w:spacing w:line="172" w:lineRule="exact"/>
              <w:ind w:left="132"/>
              <w:jc w:val="left"/>
              <w:rPr>
                <w:sz w:val="16"/>
              </w:rPr>
            </w:pPr>
            <w:proofErr w:type="spellStart"/>
            <w:r>
              <w:rPr>
                <w:sz w:val="16"/>
              </w:rPr>
              <w:t>Despesa</w:t>
            </w:r>
            <w:proofErr w:type="spellEnd"/>
            <w:r>
              <w:rPr>
                <w:sz w:val="16"/>
              </w:rPr>
              <w:t xml:space="preserve"> de </w:t>
            </w:r>
            <w:proofErr w:type="spellStart"/>
            <w:r>
              <w:rPr>
                <w:sz w:val="16"/>
              </w:rPr>
              <w:t>Pessoal</w:t>
            </w:r>
            <w:proofErr w:type="spellEnd"/>
            <w:r>
              <w:rPr>
                <w:sz w:val="16"/>
              </w:rPr>
              <w:t xml:space="preserve"> (nota 16)</w:t>
            </w:r>
          </w:p>
        </w:tc>
        <w:tc>
          <w:tcPr>
            <w:tcW w:w="1973" w:type="dxa"/>
            <w:tcBorders>
              <w:top w:val="single" w:sz="4" w:space="0" w:color="000000"/>
              <w:bottom w:val="single" w:sz="4" w:space="0" w:color="000000"/>
            </w:tcBorders>
          </w:tcPr>
          <w:p w14:paraId="35A8C5CE" w14:textId="77777777" w:rsidR="00F71BAE" w:rsidRDefault="007A6B19">
            <w:pPr>
              <w:pStyle w:val="TableParagraph"/>
              <w:spacing w:line="172" w:lineRule="exact"/>
              <w:ind w:right="287"/>
              <w:rPr>
                <w:sz w:val="16"/>
              </w:rPr>
            </w:pPr>
            <w:r>
              <w:rPr>
                <w:sz w:val="16"/>
              </w:rPr>
              <w:t>4.970</w:t>
            </w:r>
          </w:p>
        </w:tc>
        <w:tc>
          <w:tcPr>
            <w:tcW w:w="1222" w:type="dxa"/>
            <w:tcBorders>
              <w:top w:val="single" w:sz="4" w:space="0" w:color="000000"/>
              <w:bottom w:val="single" w:sz="4" w:space="0" w:color="000000"/>
            </w:tcBorders>
          </w:tcPr>
          <w:p w14:paraId="26B945B5" w14:textId="77777777" w:rsidR="00F71BAE" w:rsidRDefault="007A6B19">
            <w:pPr>
              <w:pStyle w:val="TableParagraph"/>
              <w:spacing w:line="172" w:lineRule="exact"/>
              <w:ind w:left="393" w:right="388"/>
              <w:jc w:val="center"/>
              <w:rPr>
                <w:sz w:val="16"/>
              </w:rPr>
            </w:pPr>
            <w:r>
              <w:rPr>
                <w:sz w:val="16"/>
              </w:rPr>
              <w:t>5.059</w:t>
            </w:r>
          </w:p>
        </w:tc>
        <w:tc>
          <w:tcPr>
            <w:tcW w:w="1071" w:type="dxa"/>
            <w:tcBorders>
              <w:top w:val="single" w:sz="4" w:space="0" w:color="000000"/>
              <w:bottom w:val="single" w:sz="4" w:space="0" w:color="000000"/>
            </w:tcBorders>
          </w:tcPr>
          <w:p w14:paraId="2CB3EA60" w14:textId="77777777" w:rsidR="00F71BAE" w:rsidRDefault="007A6B19">
            <w:pPr>
              <w:pStyle w:val="TableParagraph"/>
              <w:spacing w:line="172" w:lineRule="exact"/>
              <w:ind w:left="251"/>
              <w:jc w:val="left"/>
              <w:rPr>
                <w:sz w:val="16"/>
              </w:rPr>
            </w:pPr>
            <w:r>
              <w:rPr>
                <w:sz w:val="16"/>
              </w:rPr>
              <w:t>13.190</w:t>
            </w:r>
          </w:p>
        </w:tc>
        <w:tc>
          <w:tcPr>
            <w:tcW w:w="944" w:type="dxa"/>
            <w:tcBorders>
              <w:top w:val="single" w:sz="4" w:space="0" w:color="000000"/>
              <w:bottom w:val="single" w:sz="4" w:space="0" w:color="000000"/>
            </w:tcBorders>
          </w:tcPr>
          <w:p w14:paraId="0D333281" w14:textId="77777777" w:rsidR="00F71BAE" w:rsidRDefault="007A6B19">
            <w:pPr>
              <w:pStyle w:val="TableParagraph"/>
              <w:spacing w:line="172" w:lineRule="exact"/>
              <w:ind w:left="245"/>
              <w:jc w:val="left"/>
              <w:rPr>
                <w:sz w:val="16"/>
              </w:rPr>
            </w:pPr>
            <w:r>
              <w:rPr>
                <w:sz w:val="16"/>
              </w:rPr>
              <w:t>11.312</w:t>
            </w:r>
          </w:p>
        </w:tc>
      </w:tr>
      <w:tr w:rsidR="00F71BAE" w14:paraId="183FD7E3" w14:textId="77777777">
        <w:trPr>
          <w:trHeight w:val="196"/>
        </w:trPr>
        <w:tc>
          <w:tcPr>
            <w:tcW w:w="4253" w:type="dxa"/>
            <w:tcBorders>
              <w:top w:val="single" w:sz="4" w:space="0" w:color="000000"/>
              <w:bottom w:val="single" w:sz="4" w:space="0" w:color="000000"/>
            </w:tcBorders>
          </w:tcPr>
          <w:p w14:paraId="2F117961" w14:textId="77777777" w:rsidR="00F71BAE" w:rsidRDefault="007A6B19">
            <w:pPr>
              <w:pStyle w:val="TableParagraph"/>
              <w:spacing w:before="1" w:line="175" w:lineRule="exact"/>
              <w:ind w:left="132"/>
              <w:jc w:val="left"/>
              <w:rPr>
                <w:sz w:val="16"/>
              </w:rPr>
            </w:pPr>
            <w:proofErr w:type="spellStart"/>
            <w:r>
              <w:rPr>
                <w:sz w:val="16"/>
              </w:rPr>
              <w:t>Empréstimos</w:t>
            </w:r>
            <w:proofErr w:type="spellEnd"/>
            <w:r>
              <w:rPr>
                <w:sz w:val="16"/>
              </w:rPr>
              <w:t xml:space="preserve"> E </w:t>
            </w:r>
            <w:proofErr w:type="spellStart"/>
            <w:r>
              <w:rPr>
                <w:sz w:val="16"/>
              </w:rPr>
              <w:t>Financiamentos</w:t>
            </w:r>
            <w:proofErr w:type="spellEnd"/>
            <w:r>
              <w:rPr>
                <w:sz w:val="16"/>
              </w:rPr>
              <w:t xml:space="preserve"> (nota 17)</w:t>
            </w:r>
          </w:p>
        </w:tc>
        <w:tc>
          <w:tcPr>
            <w:tcW w:w="1973" w:type="dxa"/>
            <w:tcBorders>
              <w:top w:val="single" w:sz="4" w:space="0" w:color="000000"/>
              <w:bottom w:val="single" w:sz="4" w:space="0" w:color="000000"/>
            </w:tcBorders>
          </w:tcPr>
          <w:p w14:paraId="4C6A5C20" w14:textId="77777777" w:rsidR="00F71BAE" w:rsidRDefault="007A6B19">
            <w:pPr>
              <w:pStyle w:val="TableParagraph"/>
              <w:spacing w:before="1" w:line="175" w:lineRule="exact"/>
              <w:ind w:right="287"/>
              <w:rPr>
                <w:sz w:val="16"/>
              </w:rPr>
            </w:pPr>
            <w:r>
              <w:rPr>
                <w:sz w:val="16"/>
              </w:rPr>
              <w:t>50.198</w:t>
            </w:r>
          </w:p>
        </w:tc>
        <w:tc>
          <w:tcPr>
            <w:tcW w:w="1222" w:type="dxa"/>
            <w:tcBorders>
              <w:top w:val="single" w:sz="4" w:space="0" w:color="000000"/>
              <w:bottom w:val="single" w:sz="4" w:space="0" w:color="000000"/>
            </w:tcBorders>
          </w:tcPr>
          <w:p w14:paraId="275D1058" w14:textId="77777777" w:rsidR="00F71BAE" w:rsidRDefault="007A6B19">
            <w:pPr>
              <w:pStyle w:val="TableParagraph"/>
              <w:spacing w:before="1" w:line="175" w:lineRule="exact"/>
              <w:ind w:left="287"/>
              <w:jc w:val="left"/>
              <w:rPr>
                <w:sz w:val="16"/>
              </w:rPr>
            </w:pPr>
            <w:r>
              <w:rPr>
                <w:sz w:val="16"/>
              </w:rPr>
              <w:t>101.599</w:t>
            </w:r>
          </w:p>
        </w:tc>
        <w:tc>
          <w:tcPr>
            <w:tcW w:w="1071" w:type="dxa"/>
            <w:tcBorders>
              <w:top w:val="single" w:sz="4" w:space="0" w:color="000000"/>
              <w:bottom w:val="single" w:sz="4" w:space="0" w:color="000000"/>
            </w:tcBorders>
          </w:tcPr>
          <w:p w14:paraId="3848B5D8" w14:textId="77777777" w:rsidR="00F71BAE" w:rsidRDefault="007A6B19">
            <w:pPr>
              <w:pStyle w:val="TableParagraph"/>
              <w:spacing w:before="1" w:line="175" w:lineRule="exact"/>
              <w:ind w:left="250"/>
              <w:jc w:val="left"/>
              <w:rPr>
                <w:sz w:val="16"/>
              </w:rPr>
            </w:pPr>
            <w:r>
              <w:rPr>
                <w:sz w:val="16"/>
              </w:rPr>
              <w:t>50.198</w:t>
            </w:r>
          </w:p>
        </w:tc>
        <w:tc>
          <w:tcPr>
            <w:tcW w:w="944" w:type="dxa"/>
            <w:tcBorders>
              <w:top w:val="single" w:sz="4" w:space="0" w:color="000000"/>
              <w:bottom w:val="single" w:sz="4" w:space="0" w:color="000000"/>
            </w:tcBorders>
          </w:tcPr>
          <w:p w14:paraId="5874E9F2" w14:textId="77777777" w:rsidR="00F71BAE" w:rsidRDefault="007A6B19">
            <w:pPr>
              <w:pStyle w:val="TableParagraph"/>
              <w:spacing w:before="1" w:line="175" w:lineRule="exact"/>
              <w:ind w:left="178"/>
              <w:jc w:val="left"/>
              <w:rPr>
                <w:sz w:val="16"/>
              </w:rPr>
            </w:pPr>
            <w:r>
              <w:rPr>
                <w:sz w:val="16"/>
              </w:rPr>
              <w:t>101.599</w:t>
            </w:r>
          </w:p>
        </w:tc>
      </w:tr>
      <w:tr w:rsidR="00F71BAE" w14:paraId="43F75C6E" w14:textId="77777777">
        <w:trPr>
          <w:trHeight w:val="186"/>
        </w:trPr>
        <w:tc>
          <w:tcPr>
            <w:tcW w:w="4253" w:type="dxa"/>
            <w:tcBorders>
              <w:top w:val="single" w:sz="4" w:space="0" w:color="000000"/>
              <w:bottom w:val="single" w:sz="4" w:space="0" w:color="000000"/>
            </w:tcBorders>
          </w:tcPr>
          <w:p w14:paraId="6449D350" w14:textId="77777777" w:rsidR="00F71BAE" w:rsidRDefault="007A6B19">
            <w:pPr>
              <w:pStyle w:val="TableParagraph"/>
              <w:spacing w:line="167" w:lineRule="exact"/>
              <w:ind w:left="129"/>
              <w:jc w:val="left"/>
              <w:rPr>
                <w:sz w:val="16"/>
              </w:rPr>
            </w:pPr>
            <w:proofErr w:type="spellStart"/>
            <w:r>
              <w:rPr>
                <w:sz w:val="16"/>
              </w:rPr>
              <w:t>Obrigações</w:t>
            </w:r>
            <w:proofErr w:type="spellEnd"/>
            <w:r>
              <w:rPr>
                <w:sz w:val="16"/>
              </w:rPr>
              <w:t xml:space="preserve"> </w:t>
            </w:r>
            <w:proofErr w:type="spellStart"/>
            <w:r>
              <w:rPr>
                <w:sz w:val="16"/>
              </w:rPr>
              <w:t>Tributárias</w:t>
            </w:r>
            <w:proofErr w:type="spellEnd"/>
            <w:r>
              <w:rPr>
                <w:sz w:val="16"/>
              </w:rPr>
              <w:t xml:space="preserve"> (nota 18)</w:t>
            </w:r>
          </w:p>
        </w:tc>
        <w:tc>
          <w:tcPr>
            <w:tcW w:w="1973" w:type="dxa"/>
            <w:tcBorders>
              <w:top w:val="single" w:sz="4" w:space="0" w:color="000000"/>
              <w:bottom w:val="single" w:sz="4" w:space="0" w:color="000000"/>
            </w:tcBorders>
          </w:tcPr>
          <w:p w14:paraId="7F3C9893" w14:textId="77777777" w:rsidR="00F71BAE" w:rsidRDefault="007A6B19">
            <w:pPr>
              <w:pStyle w:val="TableParagraph"/>
              <w:spacing w:line="167" w:lineRule="exact"/>
              <w:ind w:right="287"/>
              <w:rPr>
                <w:sz w:val="16"/>
              </w:rPr>
            </w:pPr>
            <w:r>
              <w:rPr>
                <w:sz w:val="16"/>
              </w:rPr>
              <w:t>5.186</w:t>
            </w:r>
          </w:p>
        </w:tc>
        <w:tc>
          <w:tcPr>
            <w:tcW w:w="1222" w:type="dxa"/>
            <w:tcBorders>
              <w:top w:val="single" w:sz="4" w:space="0" w:color="000000"/>
              <w:bottom w:val="single" w:sz="4" w:space="0" w:color="000000"/>
            </w:tcBorders>
          </w:tcPr>
          <w:p w14:paraId="52B62A8D" w14:textId="77777777" w:rsidR="00F71BAE" w:rsidRDefault="007A6B19">
            <w:pPr>
              <w:pStyle w:val="TableParagraph"/>
              <w:spacing w:line="167" w:lineRule="exact"/>
              <w:ind w:left="388" w:right="388"/>
              <w:jc w:val="center"/>
              <w:rPr>
                <w:sz w:val="16"/>
              </w:rPr>
            </w:pPr>
            <w:r>
              <w:rPr>
                <w:sz w:val="16"/>
              </w:rPr>
              <w:t>4.481</w:t>
            </w:r>
          </w:p>
        </w:tc>
        <w:tc>
          <w:tcPr>
            <w:tcW w:w="1071" w:type="dxa"/>
            <w:tcBorders>
              <w:top w:val="single" w:sz="4" w:space="0" w:color="000000"/>
              <w:bottom w:val="single" w:sz="4" w:space="0" w:color="000000"/>
            </w:tcBorders>
          </w:tcPr>
          <w:p w14:paraId="318B3379" w14:textId="77777777" w:rsidR="00F71BAE" w:rsidRDefault="007A6B19">
            <w:pPr>
              <w:pStyle w:val="TableParagraph"/>
              <w:spacing w:line="167" w:lineRule="exact"/>
              <w:ind w:left="251"/>
              <w:jc w:val="left"/>
              <w:rPr>
                <w:sz w:val="16"/>
              </w:rPr>
            </w:pPr>
            <w:r>
              <w:rPr>
                <w:sz w:val="16"/>
              </w:rPr>
              <w:t>18.594</w:t>
            </w:r>
          </w:p>
        </w:tc>
        <w:tc>
          <w:tcPr>
            <w:tcW w:w="944" w:type="dxa"/>
            <w:tcBorders>
              <w:top w:val="single" w:sz="4" w:space="0" w:color="000000"/>
              <w:bottom w:val="single" w:sz="4" w:space="0" w:color="000000"/>
            </w:tcBorders>
          </w:tcPr>
          <w:p w14:paraId="4442710A" w14:textId="77777777" w:rsidR="00F71BAE" w:rsidRDefault="007A6B19">
            <w:pPr>
              <w:pStyle w:val="TableParagraph"/>
              <w:spacing w:line="167" w:lineRule="exact"/>
              <w:ind w:left="322"/>
              <w:jc w:val="left"/>
              <w:rPr>
                <w:sz w:val="16"/>
              </w:rPr>
            </w:pPr>
            <w:r>
              <w:rPr>
                <w:sz w:val="16"/>
              </w:rPr>
              <w:t>9.857</w:t>
            </w:r>
          </w:p>
        </w:tc>
      </w:tr>
      <w:tr w:rsidR="00F71BAE" w14:paraId="6ACB9925" w14:textId="77777777">
        <w:trPr>
          <w:trHeight w:val="191"/>
        </w:trPr>
        <w:tc>
          <w:tcPr>
            <w:tcW w:w="4253" w:type="dxa"/>
            <w:tcBorders>
              <w:top w:val="single" w:sz="4" w:space="0" w:color="000000"/>
              <w:bottom w:val="single" w:sz="4" w:space="0" w:color="000000"/>
            </w:tcBorders>
          </w:tcPr>
          <w:p w14:paraId="03A1D2F6" w14:textId="77777777" w:rsidR="00F71BAE" w:rsidRDefault="007A6B19">
            <w:pPr>
              <w:pStyle w:val="TableParagraph"/>
              <w:spacing w:line="172" w:lineRule="exact"/>
              <w:ind w:left="132"/>
              <w:jc w:val="left"/>
              <w:rPr>
                <w:sz w:val="16"/>
              </w:rPr>
            </w:pPr>
            <w:proofErr w:type="spellStart"/>
            <w:r>
              <w:rPr>
                <w:sz w:val="16"/>
              </w:rPr>
              <w:t>Provisão</w:t>
            </w:r>
            <w:proofErr w:type="spellEnd"/>
            <w:r>
              <w:rPr>
                <w:sz w:val="16"/>
              </w:rPr>
              <w:t xml:space="preserve"> Para </w:t>
            </w:r>
            <w:proofErr w:type="spellStart"/>
            <w:r>
              <w:rPr>
                <w:sz w:val="16"/>
              </w:rPr>
              <w:t>Bonificação</w:t>
            </w:r>
            <w:proofErr w:type="spellEnd"/>
            <w:r>
              <w:rPr>
                <w:sz w:val="16"/>
              </w:rPr>
              <w:t xml:space="preserve"> (nota 19)</w:t>
            </w:r>
          </w:p>
        </w:tc>
        <w:tc>
          <w:tcPr>
            <w:tcW w:w="1973" w:type="dxa"/>
            <w:tcBorders>
              <w:top w:val="single" w:sz="4" w:space="0" w:color="000000"/>
              <w:bottom w:val="single" w:sz="4" w:space="0" w:color="000000"/>
            </w:tcBorders>
          </w:tcPr>
          <w:p w14:paraId="7226E987" w14:textId="77777777" w:rsidR="00F71BAE" w:rsidRDefault="007A6B19">
            <w:pPr>
              <w:pStyle w:val="TableParagraph"/>
              <w:spacing w:line="172" w:lineRule="exact"/>
              <w:ind w:right="287"/>
              <w:rPr>
                <w:sz w:val="16"/>
              </w:rPr>
            </w:pPr>
            <w:r>
              <w:rPr>
                <w:sz w:val="16"/>
              </w:rPr>
              <w:t>12.576</w:t>
            </w:r>
          </w:p>
        </w:tc>
        <w:tc>
          <w:tcPr>
            <w:tcW w:w="1222" w:type="dxa"/>
            <w:tcBorders>
              <w:top w:val="single" w:sz="4" w:space="0" w:color="000000"/>
              <w:bottom w:val="single" w:sz="4" w:space="0" w:color="000000"/>
            </w:tcBorders>
          </w:tcPr>
          <w:p w14:paraId="59D9C8CB" w14:textId="77777777" w:rsidR="00F71BAE" w:rsidRDefault="007A6B19">
            <w:pPr>
              <w:pStyle w:val="TableParagraph"/>
              <w:spacing w:line="172" w:lineRule="exact"/>
              <w:ind w:left="390" w:right="388"/>
              <w:jc w:val="center"/>
              <w:rPr>
                <w:sz w:val="16"/>
              </w:rPr>
            </w:pPr>
            <w:r>
              <w:rPr>
                <w:sz w:val="16"/>
              </w:rPr>
              <w:t>9.963</w:t>
            </w:r>
          </w:p>
        </w:tc>
        <w:tc>
          <w:tcPr>
            <w:tcW w:w="1071" w:type="dxa"/>
            <w:tcBorders>
              <w:top w:val="single" w:sz="4" w:space="0" w:color="000000"/>
              <w:bottom w:val="single" w:sz="4" w:space="0" w:color="000000"/>
            </w:tcBorders>
          </w:tcPr>
          <w:p w14:paraId="12F8EB31" w14:textId="77777777" w:rsidR="00F71BAE" w:rsidRDefault="007A6B19">
            <w:pPr>
              <w:pStyle w:val="TableParagraph"/>
              <w:spacing w:line="172" w:lineRule="exact"/>
              <w:ind w:left="251"/>
              <w:jc w:val="left"/>
              <w:rPr>
                <w:sz w:val="16"/>
              </w:rPr>
            </w:pPr>
            <w:r>
              <w:rPr>
                <w:sz w:val="16"/>
              </w:rPr>
              <w:t>12.576</w:t>
            </w:r>
          </w:p>
        </w:tc>
        <w:tc>
          <w:tcPr>
            <w:tcW w:w="944" w:type="dxa"/>
            <w:tcBorders>
              <w:top w:val="single" w:sz="4" w:space="0" w:color="000000"/>
              <w:bottom w:val="single" w:sz="4" w:space="0" w:color="000000"/>
            </w:tcBorders>
          </w:tcPr>
          <w:p w14:paraId="7263694D" w14:textId="77777777" w:rsidR="00F71BAE" w:rsidRDefault="007A6B19">
            <w:pPr>
              <w:pStyle w:val="TableParagraph"/>
              <w:spacing w:line="172" w:lineRule="exact"/>
              <w:ind w:left="322"/>
              <w:jc w:val="left"/>
              <w:rPr>
                <w:sz w:val="16"/>
              </w:rPr>
            </w:pPr>
            <w:r>
              <w:rPr>
                <w:sz w:val="16"/>
              </w:rPr>
              <w:t>9.963</w:t>
            </w:r>
          </w:p>
        </w:tc>
      </w:tr>
      <w:tr w:rsidR="00F71BAE" w14:paraId="6B9F2081" w14:textId="77777777">
        <w:trPr>
          <w:trHeight w:val="191"/>
        </w:trPr>
        <w:tc>
          <w:tcPr>
            <w:tcW w:w="4253" w:type="dxa"/>
            <w:tcBorders>
              <w:top w:val="single" w:sz="4" w:space="0" w:color="000000"/>
              <w:bottom w:val="single" w:sz="4" w:space="0" w:color="000000"/>
            </w:tcBorders>
          </w:tcPr>
          <w:p w14:paraId="1FBF091E" w14:textId="77777777" w:rsidR="00F71BAE" w:rsidRDefault="007A6B19">
            <w:pPr>
              <w:pStyle w:val="TableParagraph"/>
              <w:spacing w:line="172" w:lineRule="exact"/>
              <w:ind w:left="129"/>
              <w:jc w:val="left"/>
              <w:rPr>
                <w:sz w:val="16"/>
              </w:rPr>
            </w:pPr>
            <w:r>
              <w:rPr>
                <w:sz w:val="16"/>
              </w:rPr>
              <w:t xml:space="preserve">Outros </w:t>
            </w:r>
            <w:proofErr w:type="spellStart"/>
            <w:r>
              <w:rPr>
                <w:sz w:val="16"/>
              </w:rPr>
              <w:t>Passivos</w:t>
            </w:r>
            <w:proofErr w:type="spellEnd"/>
            <w:r>
              <w:rPr>
                <w:sz w:val="16"/>
              </w:rPr>
              <w:t xml:space="preserve"> (nota 20)</w:t>
            </w:r>
          </w:p>
        </w:tc>
        <w:tc>
          <w:tcPr>
            <w:tcW w:w="1973" w:type="dxa"/>
            <w:tcBorders>
              <w:top w:val="single" w:sz="4" w:space="0" w:color="000000"/>
              <w:bottom w:val="single" w:sz="4" w:space="0" w:color="000000"/>
            </w:tcBorders>
          </w:tcPr>
          <w:p w14:paraId="7ECD944B" w14:textId="77777777" w:rsidR="00F71BAE" w:rsidRDefault="007A6B19">
            <w:pPr>
              <w:pStyle w:val="TableParagraph"/>
              <w:spacing w:line="172" w:lineRule="exact"/>
              <w:ind w:right="287"/>
              <w:rPr>
                <w:sz w:val="16"/>
              </w:rPr>
            </w:pPr>
            <w:r>
              <w:rPr>
                <w:sz w:val="16"/>
              </w:rPr>
              <w:t>15.968</w:t>
            </w:r>
          </w:p>
        </w:tc>
        <w:tc>
          <w:tcPr>
            <w:tcW w:w="1222" w:type="dxa"/>
            <w:tcBorders>
              <w:top w:val="single" w:sz="4" w:space="0" w:color="000000"/>
              <w:bottom w:val="single" w:sz="4" w:space="0" w:color="000000"/>
            </w:tcBorders>
          </w:tcPr>
          <w:p w14:paraId="2FBEFDA1" w14:textId="77777777" w:rsidR="00F71BAE" w:rsidRDefault="007A6B19">
            <w:pPr>
              <w:pStyle w:val="TableParagraph"/>
              <w:spacing w:line="172" w:lineRule="exact"/>
              <w:ind w:left="388" w:right="388"/>
              <w:jc w:val="center"/>
              <w:rPr>
                <w:sz w:val="16"/>
              </w:rPr>
            </w:pPr>
            <w:r>
              <w:rPr>
                <w:sz w:val="16"/>
              </w:rPr>
              <w:t>2.221</w:t>
            </w:r>
          </w:p>
        </w:tc>
        <w:tc>
          <w:tcPr>
            <w:tcW w:w="1071" w:type="dxa"/>
            <w:tcBorders>
              <w:top w:val="single" w:sz="4" w:space="0" w:color="000000"/>
              <w:bottom w:val="single" w:sz="4" w:space="0" w:color="000000"/>
            </w:tcBorders>
          </w:tcPr>
          <w:p w14:paraId="4D14D10B" w14:textId="77777777" w:rsidR="00F71BAE" w:rsidRDefault="007A6B19">
            <w:pPr>
              <w:pStyle w:val="TableParagraph"/>
              <w:spacing w:line="172" w:lineRule="exact"/>
              <w:ind w:left="251"/>
              <w:jc w:val="left"/>
              <w:rPr>
                <w:sz w:val="16"/>
              </w:rPr>
            </w:pPr>
            <w:r>
              <w:rPr>
                <w:sz w:val="16"/>
              </w:rPr>
              <w:t>62.735</w:t>
            </w:r>
          </w:p>
        </w:tc>
        <w:tc>
          <w:tcPr>
            <w:tcW w:w="944" w:type="dxa"/>
            <w:tcBorders>
              <w:top w:val="single" w:sz="4" w:space="0" w:color="000000"/>
              <w:bottom w:val="single" w:sz="4" w:space="0" w:color="000000"/>
            </w:tcBorders>
          </w:tcPr>
          <w:p w14:paraId="32A47EBE" w14:textId="77777777" w:rsidR="00F71BAE" w:rsidRDefault="007A6B19">
            <w:pPr>
              <w:pStyle w:val="TableParagraph"/>
              <w:spacing w:line="172" w:lineRule="exact"/>
              <w:ind w:left="250"/>
              <w:jc w:val="left"/>
              <w:rPr>
                <w:sz w:val="16"/>
              </w:rPr>
            </w:pPr>
            <w:r>
              <w:rPr>
                <w:sz w:val="16"/>
              </w:rPr>
              <w:t>30.734</w:t>
            </w:r>
          </w:p>
        </w:tc>
      </w:tr>
      <w:tr w:rsidR="00F71BAE" w14:paraId="03A59596" w14:textId="77777777">
        <w:trPr>
          <w:trHeight w:val="148"/>
        </w:trPr>
        <w:tc>
          <w:tcPr>
            <w:tcW w:w="4253" w:type="dxa"/>
            <w:tcBorders>
              <w:top w:val="single" w:sz="4" w:space="0" w:color="000000"/>
            </w:tcBorders>
          </w:tcPr>
          <w:p w14:paraId="52AEDAC4" w14:textId="77777777" w:rsidR="00F71BAE" w:rsidRDefault="00F71BAE">
            <w:pPr>
              <w:pStyle w:val="TableParagraph"/>
              <w:jc w:val="left"/>
              <w:rPr>
                <w:rFonts w:ascii="Times New Roman"/>
                <w:sz w:val="8"/>
              </w:rPr>
            </w:pPr>
          </w:p>
        </w:tc>
        <w:tc>
          <w:tcPr>
            <w:tcW w:w="1973" w:type="dxa"/>
            <w:tcBorders>
              <w:top w:val="single" w:sz="4" w:space="0" w:color="000000"/>
            </w:tcBorders>
          </w:tcPr>
          <w:p w14:paraId="190B6C3E" w14:textId="77777777" w:rsidR="00F71BAE" w:rsidRDefault="00F71BAE">
            <w:pPr>
              <w:pStyle w:val="TableParagraph"/>
              <w:jc w:val="left"/>
              <w:rPr>
                <w:rFonts w:ascii="Times New Roman"/>
                <w:sz w:val="8"/>
              </w:rPr>
            </w:pPr>
          </w:p>
        </w:tc>
        <w:tc>
          <w:tcPr>
            <w:tcW w:w="1222" w:type="dxa"/>
            <w:tcBorders>
              <w:top w:val="single" w:sz="4" w:space="0" w:color="000000"/>
            </w:tcBorders>
          </w:tcPr>
          <w:p w14:paraId="66445499" w14:textId="77777777" w:rsidR="00F71BAE" w:rsidRDefault="00F71BAE">
            <w:pPr>
              <w:pStyle w:val="TableParagraph"/>
              <w:jc w:val="left"/>
              <w:rPr>
                <w:rFonts w:ascii="Times New Roman"/>
                <w:sz w:val="8"/>
              </w:rPr>
            </w:pPr>
          </w:p>
        </w:tc>
        <w:tc>
          <w:tcPr>
            <w:tcW w:w="1071" w:type="dxa"/>
            <w:tcBorders>
              <w:top w:val="single" w:sz="4" w:space="0" w:color="000000"/>
            </w:tcBorders>
          </w:tcPr>
          <w:p w14:paraId="666E55C2" w14:textId="77777777" w:rsidR="00F71BAE" w:rsidRDefault="00F71BAE">
            <w:pPr>
              <w:pStyle w:val="TableParagraph"/>
              <w:jc w:val="left"/>
              <w:rPr>
                <w:rFonts w:ascii="Times New Roman"/>
                <w:sz w:val="8"/>
              </w:rPr>
            </w:pPr>
          </w:p>
        </w:tc>
        <w:tc>
          <w:tcPr>
            <w:tcW w:w="944" w:type="dxa"/>
            <w:tcBorders>
              <w:top w:val="single" w:sz="4" w:space="0" w:color="000000"/>
            </w:tcBorders>
          </w:tcPr>
          <w:p w14:paraId="31DCEE0F" w14:textId="77777777" w:rsidR="00F71BAE" w:rsidRDefault="00F71BAE">
            <w:pPr>
              <w:pStyle w:val="TableParagraph"/>
              <w:jc w:val="left"/>
              <w:rPr>
                <w:rFonts w:ascii="Times New Roman"/>
                <w:sz w:val="8"/>
              </w:rPr>
            </w:pPr>
          </w:p>
        </w:tc>
      </w:tr>
      <w:tr w:rsidR="00F71BAE" w14:paraId="046299C6" w14:textId="77777777">
        <w:trPr>
          <w:trHeight w:val="196"/>
        </w:trPr>
        <w:tc>
          <w:tcPr>
            <w:tcW w:w="4253" w:type="dxa"/>
            <w:tcBorders>
              <w:bottom w:val="single" w:sz="2" w:space="0" w:color="000000"/>
            </w:tcBorders>
            <w:shd w:val="clear" w:color="auto" w:fill="DADADA"/>
          </w:tcPr>
          <w:p w14:paraId="026850B2" w14:textId="77777777" w:rsidR="00F71BAE" w:rsidRDefault="007A6B19">
            <w:pPr>
              <w:pStyle w:val="TableParagraph"/>
              <w:spacing w:before="1" w:line="175" w:lineRule="exact"/>
              <w:ind w:left="67"/>
              <w:jc w:val="left"/>
              <w:rPr>
                <w:b/>
                <w:sz w:val="16"/>
              </w:rPr>
            </w:pPr>
            <w:proofErr w:type="spellStart"/>
            <w:r>
              <w:rPr>
                <w:b/>
                <w:sz w:val="16"/>
              </w:rPr>
              <w:t>Não</w:t>
            </w:r>
            <w:proofErr w:type="spellEnd"/>
            <w:r>
              <w:rPr>
                <w:b/>
                <w:sz w:val="16"/>
              </w:rPr>
              <w:t xml:space="preserve"> </w:t>
            </w:r>
            <w:proofErr w:type="spellStart"/>
            <w:r>
              <w:rPr>
                <w:b/>
                <w:sz w:val="16"/>
              </w:rPr>
              <w:t>Circulante</w:t>
            </w:r>
            <w:proofErr w:type="spellEnd"/>
          </w:p>
        </w:tc>
        <w:tc>
          <w:tcPr>
            <w:tcW w:w="1973" w:type="dxa"/>
            <w:tcBorders>
              <w:bottom w:val="single" w:sz="2" w:space="0" w:color="000000"/>
            </w:tcBorders>
            <w:shd w:val="clear" w:color="auto" w:fill="DADADA"/>
          </w:tcPr>
          <w:p w14:paraId="76EC6ECA" w14:textId="77777777" w:rsidR="00F71BAE" w:rsidRDefault="007A6B19">
            <w:pPr>
              <w:pStyle w:val="TableParagraph"/>
              <w:spacing w:before="1" w:line="175" w:lineRule="exact"/>
              <w:ind w:left="1046"/>
              <w:jc w:val="left"/>
              <w:rPr>
                <w:b/>
                <w:sz w:val="16"/>
              </w:rPr>
            </w:pPr>
            <w:r>
              <w:rPr>
                <w:b/>
                <w:sz w:val="16"/>
              </w:rPr>
              <w:t>11.508</w:t>
            </w:r>
          </w:p>
        </w:tc>
        <w:tc>
          <w:tcPr>
            <w:tcW w:w="1222" w:type="dxa"/>
            <w:tcBorders>
              <w:bottom w:val="single" w:sz="2" w:space="0" w:color="000000"/>
            </w:tcBorders>
            <w:shd w:val="clear" w:color="auto" w:fill="DADADA"/>
          </w:tcPr>
          <w:p w14:paraId="67632914" w14:textId="77777777" w:rsidR="00F71BAE" w:rsidRDefault="007A6B19">
            <w:pPr>
              <w:pStyle w:val="TableParagraph"/>
              <w:spacing w:before="1" w:line="175" w:lineRule="exact"/>
              <w:ind w:left="392" w:right="388"/>
              <w:jc w:val="center"/>
              <w:rPr>
                <w:b/>
                <w:sz w:val="16"/>
              </w:rPr>
            </w:pPr>
            <w:r>
              <w:rPr>
                <w:b/>
                <w:sz w:val="16"/>
              </w:rPr>
              <w:t>2.687</w:t>
            </w:r>
          </w:p>
        </w:tc>
        <w:tc>
          <w:tcPr>
            <w:tcW w:w="1071" w:type="dxa"/>
            <w:tcBorders>
              <w:bottom w:val="single" w:sz="2" w:space="0" w:color="000000"/>
            </w:tcBorders>
            <w:shd w:val="clear" w:color="auto" w:fill="DADADA"/>
          </w:tcPr>
          <w:p w14:paraId="622BD22F" w14:textId="77777777" w:rsidR="00F71BAE" w:rsidRDefault="007A6B19">
            <w:pPr>
              <w:pStyle w:val="TableParagraph"/>
              <w:spacing w:before="1" w:line="175" w:lineRule="exact"/>
              <w:ind w:left="251"/>
              <w:jc w:val="left"/>
              <w:rPr>
                <w:b/>
                <w:sz w:val="16"/>
              </w:rPr>
            </w:pPr>
            <w:r>
              <w:rPr>
                <w:b/>
                <w:sz w:val="16"/>
              </w:rPr>
              <w:t>12.738</w:t>
            </w:r>
          </w:p>
        </w:tc>
        <w:tc>
          <w:tcPr>
            <w:tcW w:w="944" w:type="dxa"/>
            <w:tcBorders>
              <w:bottom w:val="single" w:sz="2" w:space="0" w:color="000000"/>
            </w:tcBorders>
            <w:shd w:val="clear" w:color="auto" w:fill="DADADA"/>
          </w:tcPr>
          <w:p w14:paraId="462B40D2" w14:textId="77777777" w:rsidR="00F71BAE" w:rsidRDefault="007A6B19">
            <w:pPr>
              <w:pStyle w:val="TableParagraph"/>
              <w:spacing w:before="1" w:line="175" w:lineRule="exact"/>
              <w:ind w:left="322"/>
              <w:jc w:val="left"/>
              <w:rPr>
                <w:b/>
                <w:sz w:val="16"/>
              </w:rPr>
            </w:pPr>
            <w:r>
              <w:rPr>
                <w:b/>
                <w:sz w:val="16"/>
              </w:rPr>
              <w:t>6.551</w:t>
            </w:r>
          </w:p>
        </w:tc>
      </w:tr>
      <w:tr w:rsidR="00F71BAE" w14:paraId="7197AD38" w14:textId="77777777">
        <w:trPr>
          <w:trHeight w:val="244"/>
        </w:trPr>
        <w:tc>
          <w:tcPr>
            <w:tcW w:w="4253" w:type="dxa"/>
            <w:tcBorders>
              <w:top w:val="single" w:sz="2" w:space="0" w:color="000000"/>
              <w:bottom w:val="single" w:sz="4" w:space="0" w:color="000000"/>
            </w:tcBorders>
          </w:tcPr>
          <w:p w14:paraId="55B20078" w14:textId="77777777" w:rsidR="00F71BAE" w:rsidRPr="007A6B19" w:rsidRDefault="007A6B19">
            <w:pPr>
              <w:pStyle w:val="TableParagraph"/>
              <w:spacing w:before="49" w:line="175" w:lineRule="exact"/>
              <w:ind w:left="67"/>
              <w:jc w:val="left"/>
              <w:rPr>
                <w:b/>
                <w:sz w:val="16"/>
                <w:lang w:val="pt-BR"/>
              </w:rPr>
            </w:pPr>
            <w:r w:rsidRPr="007A6B19">
              <w:rPr>
                <w:b/>
                <w:sz w:val="16"/>
                <w:lang w:val="pt-BR"/>
              </w:rPr>
              <w:t>Passivos Financeiros ao Custo Amortizado</w:t>
            </w:r>
          </w:p>
        </w:tc>
        <w:tc>
          <w:tcPr>
            <w:tcW w:w="1973" w:type="dxa"/>
            <w:tcBorders>
              <w:top w:val="single" w:sz="2" w:space="0" w:color="000000"/>
              <w:bottom w:val="single" w:sz="4" w:space="0" w:color="000000"/>
            </w:tcBorders>
          </w:tcPr>
          <w:p w14:paraId="28C8D6A2" w14:textId="77777777" w:rsidR="00F71BAE" w:rsidRDefault="007A6B19">
            <w:pPr>
              <w:pStyle w:val="TableParagraph"/>
              <w:spacing w:before="49" w:line="175" w:lineRule="exact"/>
              <w:ind w:left="1046"/>
              <w:jc w:val="left"/>
              <w:rPr>
                <w:b/>
                <w:sz w:val="16"/>
              </w:rPr>
            </w:pPr>
            <w:r>
              <w:rPr>
                <w:b/>
                <w:sz w:val="16"/>
              </w:rPr>
              <w:t>11.508</w:t>
            </w:r>
          </w:p>
        </w:tc>
        <w:tc>
          <w:tcPr>
            <w:tcW w:w="1222" w:type="dxa"/>
            <w:tcBorders>
              <w:top w:val="single" w:sz="2" w:space="0" w:color="000000"/>
              <w:bottom w:val="single" w:sz="4" w:space="0" w:color="000000"/>
            </w:tcBorders>
          </w:tcPr>
          <w:p w14:paraId="3BDED2ED" w14:textId="77777777" w:rsidR="00F71BAE" w:rsidRDefault="007A6B19">
            <w:pPr>
              <w:pStyle w:val="TableParagraph"/>
              <w:spacing w:before="49" w:line="175" w:lineRule="exact"/>
              <w:ind w:left="392" w:right="388"/>
              <w:jc w:val="center"/>
              <w:rPr>
                <w:b/>
                <w:sz w:val="16"/>
              </w:rPr>
            </w:pPr>
            <w:r>
              <w:rPr>
                <w:b/>
                <w:sz w:val="16"/>
              </w:rPr>
              <w:t>2.687</w:t>
            </w:r>
          </w:p>
        </w:tc>
        <w:tc>
          <w:tcPr>
            <w:tcW w:w="1071" w:type="dxa"/>
            <w:tcBorders>
              <w:top w:val="single" w:sz="2" w:space="0" w:color="000000"/>
              <w:bottom w:val="single" w:sz="4" w:space="0" w:color="000000"/>
            </w:tcBorders>
          </w:tcPr>
          <w:p w14:paraId="6E4EB246" w14:textId="77777777" w:rsidR="00F71BAE" w:rsidRDefault="007A6B19">
            <w:pPr>
              <w:pStyle w:val="TableParagraph"/>
              <w:spacing w:before="49" w:line="175" w:lineRule="exact"/>
              <w:ind w:left="251"/>
              <w:jc w:val="left"/>
              <w:rPr>
                <w:b/>
                <w:sz w:val="16"/>
              </w:rPr>
            </w:pPr>
            <w:r>
              <w:rPr>
                <w:b/>
                <w:sz w:val="16"/>
              </w:rPr>
              <w:t>12.738</w:t>
            </w:r>
          </w:p>
        </w:tc>
        <w:tc>
          <w:tcPr>
            <w:tcW w:w="944" w:type="dxa"/>
            <w:tcBorders>
              <w:top w:val="single" w:sz="2" w:space="0" w:color="000000"/>
              <w:bottom w:val="single" w:sz="4" w:space="0" w:color="000000"/>
            </w:tcBorders>
          </w:tcPr>
          <w:p w14:paraId="5C1A2203" w14:textId="77777777" w:rsidR="00F71BAE" w:rsidRDefault="007A6B19">
            <w:pPr>
              <w:pStyle w:val="TableParagraph"/>
              <w:spacing w:before="49" w:line="175" w:lineRule="exact"/>
              <w:ind w:left="322"/>
              <w:jc w:val="left"/>
              <w:rPr>
                <w:b/>
                <w:sz w:val="16"/>
              </w:rPr>
            </w:pPr>
            <w:r>
              <w:rPr>
                <w:b/>
                <w:sz w:val="16"/>
              </w:rPr>
              <w:t>6.551</w:t>
            </w:r>
          </w:p>
        </w:tc>
      </w:tr>
      <w:tr w:rsidR="00F71BAE" w14:paraId="4CFA7133" w14:textId="77777777">
        <w:trPr>
          <w:trHeight w:val="191"/>
        </w:trPr>
        <w:tc>
          <w:tcPr>
            <w:tcW w:w="4253" w:type="dxa"/>
            <w:tcBorders>
              <w:top w:val="single" w:sz="4" w:space="0" w:color="000000"/>
              <w:bottom w:val="single" w:sz="4" w:space="0" w:color="000000"/>
            </w:tcBorders>
          </w:tcPr>
          <w:p w14:paraId="62DD3F45" w14:textId="77777777" w:rsidR="00F71BAE" w:rsidRDefault="007A6B19">
            <w:pPr>
              <w:pStyle w:val="TableParagraph"/>
              <w:spacing w:line="172" w:lineRule="exact"/>
              <w:ind w:left="132"/>
              <w:jc w:val="left"/>
              <w:rPr>
                <w:sz w:val="16"/>
              </w:rPr>
            </w:pPr>
            <w:proofErr w:type="spellStart"/>
            <w:r>
              <w:rPr>
                <w:sz w:val="16"/>
              </w:rPr>
              <w:t>Obrigações</w:t>
            </w:r>
            <w:proofErr w:type="spellEnd"/>
            <w:r>
              <w:rPr>
                <w:sz w:val="16"/>
              </w:rPr>
              <w:t xml:space="preserve"> Com Bandeira (nota 14)</w:t>
            </w:r>
          </w:p>
        </w:tc>
        <w:tc>
          <w:tcPr>
            <w:tcW w:w="1973" w:type="dxa"/>
            <w:tcBorders>
              <w:top w:val="single" w:sz="4" w:space="0" w:color="000000"/>
              <w:bottom w:val="single" w:sz="4" w:space="0" w:color="000000"/>
            </w:tcBorders>
          </w:tcPr>
          <w:p w14:paraId="5CD112B5" w14:textId="77777777" w:rsidR="00F71BAE" w:rsidRDefault="007A6B19">
            <w:pPr>
              <w:pStyle w:val="TableParagraph"/>
              <w:spacing w:line="172" w:lineRule="exact"/>
              <w:ind w:right="474"/>
              <w:rPr>
                <w:sz w:val="16"/>
              </w:rPr>
            </w:pPr>
            <w:r>
              <w:rPr>
                <w:w w:val="95"/>
                <w:sz w:val="16"/>
              </w:rPr>
              <w:t>49</w:t>
            </w:r>
          </w:p>
        </w:tc>
        <w:tc>
          <w:tcPr>
            <w:tcW w:w="1222" w:type="dxa"/>
            <w:tcBorders>
              <w:top w:val="single" w:sz="4" w:space="0" w:color="000000"/>
              <w:bottom w:val="single" w:sz="4" w:space="0" w:color="000000"/>
            </w:tcBorders>
          </w:tcPr>
          <w:p w14:paraId="5BC77F05" w14:textId="77777777" w:rsidR="00F71BAE" w:rsidRDefault="007A6B19">
            <w:pPr>
              <w:pStyle w:val="TableParagraph"/>
              <w:spacing w:line="172" w:lineRule="exact"/>
              <w:ind w:left="408" w:right="187"/>
              <w:jc w:val="center"/>
              <w:rPr>
                <w:sz w:val="16"/>
              </w:rPr>
            </w:pPr>
            <w:r>
              <w:rPr>
                <w:sz w:val="16"/>
              </w:rPr>
              <w:t>24</w:t>
            </w:r>
          </w:p>
        </w:tc>
        <w:tc>
          <w:tcPr>
            <w:tcW w:w="1071" w:type="dxa"/>
            <w:tcBorders>
              <w:top w:val="single" w:sz="4" w:space="0" w:color="000000"/>
              <w:bottom w:val="single" w:sz="4" w:space="0" w:color="000000"/>
            </w:tcBorders>
          </w:tcPr>
          <w:p w14:paraId="0F60D7C8" w14:textId="77777777" w:rsidR="00F71BAE" w:rsidRDefault="007A6B19">
            <w:pPr>
              <w:pStyle w:val="TableParagraph"/>
              <w:spacing w:line="172" w:lineRule="exact"/>
              <w:ind w:left="446" w:right="272"/>
              <w:jc w:val="center"/>
              <w:rPr>
                <w:sz w:val="16"/>
              </w:rPr>
            </w:pPr>
            <w:r>
              <w:rPr>
                <w:sz w:val="16"/>
              </w:rPr>
              <w:t>49</w:t>
            </w:r>
          </w:p>
        </w:tc>
        <w:tc>
          <w:tcPr>
            <w:tcW w:w="944" w:type="dxa"/>
            <w:tcBorders>
              <w:top w:val="single" w:sz="4" w:space="0" w:color="000000"/>
              <w:bottom w:val="single" w:sz="4" w:space="0" w:color="000000"/>
            </w:tcBorders>
          </w:tcPr>
          <w:p w14:paraId="1142DBE4" w14:textId="77777777" w:rsidR="00F71BAE" w:rsidRDefault="007A6B19">
            <w:pPr>
              <w:pStyle w:val="TableParagraph"/>
              <w:spacing w:line="172" w:lineRule="exact"/>
              <w:ind w:left="538"/>
              <w:jc w:val="left"/>
              <w:rPr>
                <w:sz w:val="16"/>
              </w:rPr>
            </w:pPr>
            <w:r>
              <w:rPr>
                <w:sz w:val="16"/>
              </w:rPr>
              <w:t>24</w:t>
            </w:r>
          </w:p>
        </w:tc>
      </w:tr>
      <w:tr w:rsidR="00F71BAE" w14:paraId="1AD41CE6" w14:textId="77777777">
        <w:trPr>
          <w:trHeight w:val="191"/>
        </w:trPr>
        <w:tc>
          <w:tcPr>
            <w:tcW w:w="4253" w:type="dxa"/>
            <w:tcBorders>
              <w:top w:val="single" w:sz="4" w:space="0" w:color="000000"/>
              <w:bottom w:val="single" w:sz="2" w:space="0" w:color="000000"/>
            </w:tcBorders>
          </w:tcPr>
          <w:p w14:paraId="3ED59449" w14:textId="77777777" w:rsidR="00F71BAE" w:rsidRDefault="007A6B19">
            <w:pPr>
              <w:pStyle w:val="TableParagraph"/>
              <w:spacing w:line="172" w:lineRule="exact"/>
              <w:ind w:left="129"/>
              <w:jc w:val="left"/>
              <w:rPr>
                <w:sz w:val="16"/>
              </w:rPr>
            </w:pPr>
            <w:proofErr w:type="spellStart"/>
            <w:r>
              <w:rPr>
                <w:sz w:val="16"/>
              </w:rPr>
              <w:t>Fornecedores</w:t>
            </w:r>
            <w:proofErr w:type="spellEnd"/>
            <w:r>
              <w:rPr>
                <w:sz w:val="16"/>
              </w:rPr>
              <w:t xml:space="preserve"> (nota 15)</w:t>
            </w:r>
          </w:p>
        </w:tc>
        <w:tc>
          <w:tcPr>
            <w:tcW w:w="1973" w:type="dxa"/>
            <w:tcBorders>
              <w:top w:val="single" w:sz="4" w:space="0" w:color="000000"/>
              <w:bottom w:val="single" w:sz="2" w:space="0" w:color="000000"/>
            </w:tcBorders>
          </w:tcPr>
          <w:p w14:paraId="22A6776F" w14:textId="77777777" w:rsidR="00F71BAE" w:rsidRDefault="007A6B19">
            <w:pPr>
              <w:pStyle w:val="TableParagraph"/>
              <w:spacing w:line="172" w:lineRule="exact"/>
              <w:ind w:right="554"/>
              <w:rPr>
                <w:sz w:val="16"/>
              </w:rPr>
            </w:pPr>
            <w:r>
              <w:rPr>
                <w:w w:val="99"/>
                <w:sz w:val="16"/>
              </w:rPr>
              <w:t>-</w:t>
            </w:r>
          </w:p>
        </w:tc>
        <w:tc>
          <w:tcPr>
            <w:tcW w:w="1222" w:type="dxa"/>
            <w:tcBorders>
              <w:top w:val="single" w:sz="4" w:space="0" w:color="000000"/>
              <w:bottom w:val="single" w:sz="2" w:space="0" w:color="000000"/>
            </w:tcBorders>
          </w:tcPr>
          <w:p w14:paraId="674098AA" w14:textId="77777777" w:rsidR="00F71BAE" w:rsidRDefault="007A6B19">
            <w:pPr>
              <w:pStyle w:val="TableParagraph"/>
              <w:spacing w:line="172" w:lineRule="exact"/>
              <w:ind w:left="189"/>
              <w:jc w:val="center"/>
              <w:rPr>
                <w:sz w:val="16"/>
              </w:rPr>
            </w:pPr>
            <w:r>
              <w:rPr>
                <w:w w:val="99"/>
                <w:sz w:val="16"/>
              </w:rPr>
              <w:t>-</w:t>
            </w:r>
          </w:p>
        </w:tc>
        <w:tc>
          <w:tcPr>
            <w:tcW w:w="1071" w:type="dxa"/>
            <w:tcBorders>
              <w:top w:val="single" w:sz="4" w:space="0" w:color="000000"/>
              <w:bottom w:val="single" w:sz="2" w:space="0" w:color="000000"/>
            </w:tcBorders>
          </w:tcPr>
          <w:p w14:paraId="342DAC91" w14:textId="77777777" w:rsidR="00F71BAE" w:rsidRDefault="007A6B19">
            <w:pPr>
              <w:pStyle w:val="TableParagraph"/>
              <w:spacing w:line="172" w:lineRule="exact"/>
              <w:ind w:left="133"/>
              <w:jc w:val="center"/>
              <w:rPr>
                <w:sz w:val="16"/>
              </w:rPr>
            </w:pPr>
            <w:r>
              <w:rPr>
                <w:w w:val="99"/>
                <w:sz w:val="16"/>
              </w:rPr>
              <w:t>-</w:t>
            </w:r>
          </w:p>
        </w:tc>
        <w:tc>
          <w:tcPr>
            <w:tcW w:w="944" w:type="dxa"/>
            <w:tcBorders>
              <w:top w:val="single" w:sz="4" w:space="0" w:color="000000"/>
              <w:bottom w:val="single" w:sz="2" w:space="0" w:color="000000"/>
            </w:tcBorders>
          </w:tcPr>
          <w:p w14:paraId="57420559" w14:textId="77777777" w:rsidR="00F71BAE" w:rsidRDefault="007A6B19">
            <w:pPr>
              <w:pStyle w:val="TableParagraph"/>
              <w:spacing w:line="172" w:lineRule="exact"/>
              <w:ind w:left="538"/>
              <w:jc w:val="left"/>
              <w:rPr>
                <w:sz w:val="16"/>
              </w:rPr>
            </w:pPr>
            <w:r>
              <w:rPr>
                <w:sz w:val="16"/>
              </w:rPr>
              <w:t>13</w:t>
            </w:r>
          </w:p>
        </w:tc>
      </w:tr>
      <w:tr w:rsidR="00F71BAE" w14:paraId="1B549EB2" w14:textId="77777777">
        <w:trPr>
          <w:trHeight w:val="191"/>
        </w:trPr>
        <w:tc>
          <w:tcPr>
            <w:tcW w:w="4253" w:type="dxa"/>
            <w:tcBorders>
              <w:top w:val="single" w:sz="2" w:space="0" w:color="000000"/>
              <w:bottom w:val="single" w:sz="4" w:space="0" w:color="000000"/>
            </w:tcBorders>
          </w:tcPr>
          <w:p w14:paraId="566556CE" w14:textId="77777777" w:rsidR="00F71BAE" w:rsidRDefault="007A6B19">
            <w:pPr>
              <w:pStyle w:val="TableParagraph"/>
              <w:spacing w:before="1" w:line="171" w:lineRule="exact"/>
              <w:ind w:left="129"/>
              <w:jc w:val="left"/>
              <w:rPr>
                <w:sz w:val="16"/>
              </w:rPr>
            </w:pPr>
            <w:proofErr w:type="spellStart"/>
            <w:r>
              <w:rPr>
                <w:sz w:val="16"/>
              </w:rPr>
              <w:t>Despesa</w:t>
            </w:r>
            <w:proofErr w:type="spellEnd"/>
            <w:r>
              <w:rPr>
                <w:sz w:val="16"/>
              </w:rPr>
              <w:t xml:space="preserve"> de </w:t>
            </w:r>
            <w:proofErr w:type="spellStart"/>
            <w:r>
              <w:rPr>
                <w:sz w:val="16"/>
              </w:rPr>
              <w:t>Pessoal</w:t>
            </w:r>
            <w:proofErr w:type="spellEnd"/>
            <w:r>
              <w:rPr>
                <w:sz w:val="16"/>
              </w:rPr>
              <w:t xml:space="preserve"> (nota 16)</w:t>
            </w:r>
          </w:p>
        </w:tc>
        <w:tc>
          <w:tcPr>
            <w:tcW w:w="1973" w:type="dxa"/>
            <w:tcBorders>
              <w:top w:val="single" w:sz="2" w:space="0" w:color="000000"/>
              <w:bottom w:val="single" w:sz="4" w:space="0" w:color="000000"/>
            </w:tcBorders>
          </w:tcPr>
          <w:p w14:paraId="08BFFFF8" w14:textId="77777777" w:rsidR="00F71BAE" w:rsidRDefault="007A6B19">
            <w:pPr>
              <w:pStyle w:val="TableParagraph"/>
              <w:spacing w:before="1" w:line="171" w:lineRule="exact"/>
              <w:ind w:left="1262"/>
              <w:jc w:val="left"/>
              <w:rPr>
                <w:sz w:val="16"/>
              </w:rPr>
            </w:pPr>
            <w:r>
              <w:rPr>
                <w:sz w:val="16"/>
              </w:rPr>
              <w:t>521</w:t>
            </w:r>
          </w:p>
        </w:tc>
        <w:tc>
          <w:tcPr>
            <w:tcW w:w="1222" w:type="dxa"/>
            <w:tcBorders>
              <w:top w:val="single" w:sz="2" w:space="0" w:color="000000"/>
              <w:bottom w:val="single" w:sz="4" w:space="0" w:color="000000"/>
            </w:tcBorders>
          </w:tcPr>
          <w:p w14:paraId="48CB8C7C" w14:textId="77777777" w:rsidR="00F71BAE" w:rsidRDefault="007A6B19">
            <w:pPr>
              <w:pStyle w:val="TableParagraph"/>
              <w:spacing w:before="1" w:line="171" w:lineRule="exact"/>
              <w:ind w:left="408" w:right="246"/>
              <w:jc w:val="center"/>
              <w:rPr>
                <w:sz w:val="16"/>
              </w:rPr>
            </w:pPr>
            <w:r>
              <w:rPr>
                <w:sz w:val="16"/>
              </w:rPr>
              <w:t>624</w:t>
            </w:r>
          </w:p>
        </w:tc>
        <w:tc>
          <w:tcPr>
            <w:tcW w:w="1071" w:type="dxa"/>
            <w:tcBorders>
              <w:top w:val="single" w:sz="2" w:space="0" w:color="000000"/>
              <w:bottom w:val="single" w:sz="4" w:space="0" w:color="000000"/>
            </w:tcBorders>
          </w:tcPr>
          <w:p w14:paraId="43D93E26" w14:textId="77777777" w:rsidR="00F71BAE" w:rsidRDefault="007A6B19">
            <w:pPr>
              <w:pStyle w:val="TableParagraph"/>
              <w:spacing w:before="1" w:line="171" w:lineRule="exact"/>
              <w:ind w:left="446" w:right="340"/>
              <w:jc w:val="center"/>
              <w:rPr>
                <w:sz w:val="16"/>
              </w:rPr>
            </w:pPr>
            <w:r>
              <w:rPr>
                <w:sz w:val="16"/>
              </w:rPr>
              <w:t>800</w:t>
            </w:r>
          </w:p>
        </w:tc>
        <w:tc>
          <w:tcPr>
            <w:tcW w:w="944" w:type="dxa"/>
            <w:tcBorders>
              <w:top w:val="single" w:sz="2" w:space="0" w:color="000000"/>
              <w:bottom w:val="single" w:sz="4" w:space="0" w:color="000000"/>
            </w:tcBorders>
          </w:tcPr>
          <w:p w14:paraId="00320E20" w14:textId="77777777" w:rsidR="00F71BAE" w:rsidRDefault="007A6B19">
            <w:pPr>
              <w:pStyle w:val="TableParagraph"/>
              <w:spacing w:before="1" w:line="171" w:lineRule="exact"/>
              <w:ind w:left="322"/>
              <w:jc w:val="left"/>
              <w:rPr>
                <w:sz w:val="16"/>
              </w:rPr>
            </w:pPr>
            <w:r>
              <w:rPr>
                <w:sz w:val="16"/>
              </w:rPr>
              <w:t>1.041</w:t>
            </w:r>
          </w:p>
        </w:tc>
      </w:tr>
      <w:tr w:rsidR="00F71BAE" w14:paraId="41BE5267" w14:textId="77777777">
        <w:trPr>
          <w:trHeight w:val="191"/>
        </w:trPr>
        <w:tc>
          <w:tcPr>
            <w:tcW w:w="4253" w:type="dxa"/>
            <w:tcBorders>
              <w:top w:val="single" w:sz="4" w:space="0" w:color="000000"/>
              <w:bottom w:val="single" w:sz="4" w:space="0" w:color="000000"/>
            </w:tcBorders>
          </w:tcPr>
          <w:p w14:paraId="1858C791" w14:textId="77777777" w:rsidR="00F71BAE" w:rsidRPr="007A6B19" w:rsidRDefault="007A6B19">
            <w:pPr>
              <w:pStyle w:val="TableParagraph"/>
              <w:spacing w:line="172" w:lineRule="exact"/>
              <w:ind w:left="132"/>
              <w:jc w:val="left"/>
              <w:rPr>
                <w:sz w:val="16"/>
                <w:lang w:val="pt-BR"/>
              </w:rPr>
            </w:pPr>
            <w:r w:rsidRPr="007A6B19">
              <w:rPr>
                <w:sz w:val="16"/>
                <w:lang w:val="pt-BR"/>
              </w:rPr>
              <w:t>Obrigações Com Empresas Ligadas (nota 24)</w:t>
            </w:r>
          </w:p>
        </w:tc>
        <w:tc>
          <w:tcPr>
            <w:tcW w:w="1973" w:type="dxa"/>
            <w:tcBorders>
              <w:top w:val="single" w:sz="4" w:space="0" w:color="000000"/>
              <w:bottom w:val="single" w:sz="4" w:space="0" w:color="000000"/>
            </w:tcBorders>
          </w:tcPr>
          <w:p w14:paraId="20ECD0AE" w14:textId="77777777" w:rsidR="00F71BAE" w:rsidRDefault="007A6B19">
            <w:pPr>
              <w:pStyle w:val="TableParagraph"/>
              <w:spacing w:line="172" w:lineRule="exact"/>
              <w:ind w:left="1118"/>
              <w:jc w:val="left"/>
              <w:rPr>
                <w:sz w:val="16"/>
              </w:rPr>
            </w:pPr>
            <w:r>
              <w:rPr>
                <w:sz w:val="16"/>
              </w:rPr>
              <w:t>8.964</w:t>
            </w:r>
          </w:p>
        </w:tc>
        <w:tc>
          <w:tcPr>
            <w:tcW w:w="1222" w:type="dxa"/>
            <w:tcBorders>
              <w:top w:val="single" w:sz="4" w:space="0" w:color="000000"/>
              <w:bottom w:val="single" w:sz="4" w:space="0" w:color="000000"/>
            </w:tcBorders>
          </w:tcPr>
          <w:p w14:paraId="380E763B" w14:textId="77777777" w:rsidR="00F71BAE" w:rsidRDefault="007A6B19">
            <w:pPr>
              <w:pStyle w:val="TableParagraph"/>
              <w:spacing w:line="172" w:lineRule="exact"/>
              <w:ind w:left="189"/>
              <w:jc w:val="center"/>
              <w:rPr>
                <w:sz w:val="16"/>
              </w:rPr>
            </w:pPr>
            <w:r>
              <w:rPr>
                <w:w w:val="99"/>
                <w:sz w:val="16"/>
              </w:rPr>
              <w:t>-</w:t>
            </w:r>
          </w:p>
        </w:tc>
        <w:tc>
          <w:tcPr>
            <w:tcW w:w="1071" w:type="dxa"/>
            <w:tcBorders>
              <w:top w:val="single" w:sz="4" w:space="0" w:color="000000"/>
              <w:bottom w:val="single" w:sz="4" w:space="0" w:color="000000"/>
            </w:tcBorders>
          </w:tcPr>
          <w:p w14:paraId="1DDA992A" w14:textId="77777777" w:rsidR="00F71BAE" w:rsidRDefault="007A6B19">
            <w:pPr>
              <w:pStyle w:val="TableParagraph"/>
              <w:spacing w:line="172" w:lineRule="exact"/>
              <w:ind w:left="323"/>
              <w:jc w:val="left"/>
              <w:rPr>
                <w:sz w:val="16"/>
              </w:rPr>
            </w:pPr>
            <w:r>
              <w:rPr>
                <w:sz w:val="16"/>
              </w:rPr>
              <w:t>8.964</w:t>
            </w:r>
          </w:p>
        </w:tc>
        <w:tc>
          <w:tcPr>
            <w:tcW w:w="944" w:type="dxa"/>
            <w:tcBorders>
              <w:top w:val="single" w:sz="4" w:space="0" w:color="000000"/>
              <w:bottom w:val="single" w:sz="4" w:space="0" w:color="000000"/>
            </w:tcBorders>
          </w:tcPr>
          <w:p w14:paraId="6632B107" w14:textId="77777777" w:rsidR="00F71BAE" w:rsidRDefault="007A6B19">
            <w:pPr>
              <w:pStyle w:val="TableParagraph"/>
              <w:spacing w:line="172" w:lineRule="exact"/>
              <w:ind w:left="249"/>
              <w:jc w:val="center"/>
              <w:rPr>
                <w:sz w:val="16"/>
              </w:rPr>
            </w:pPr>
            <w:r>
              <w:rPr>
                <w:w w:val="99"/>
                <w:sz w:val="16"/>
              </w:rPr>
              <w:t>-</w:t>
            </w:r>
          </w:p>
        </w:tc>
      </w:tr>
      <w:tr w:rsidR="00F71BAE" w14:paraId="532E206A" w14:textId="77777777">
        <w:trPr>
          <w:trHeight w:val="196"/>
        </w:trPr>
        <w:tc>
          <w:tcPr>
            <w:tcW w:w="4253" w:type="dxa"/>
            <w:tcBorders>
              <w:top w:val="single" w:sz="4" w:space="0" w:color="000000"/>
              <w:bottom w:val="single" w:sz="2" w:space="0" w:color="000000"/>
            </w:tcBorders>
          </w:tcPr>
          <w:p w14:paraId="3D6C12BC" w14:textId="77777777" w:rsidR="00F71BAE" w:rsidRPr="007A6B19" w:rsidRDefault="007A6B19">
            <w:pPr>
              <w:pStyle w:val="TableParagraph"/>
              <w:spacing w:before="1" w:line="175" w:lineRule="exact"/>
              <w:ind w:left="132"/>
              <w:jc w:val="left"/>
              <w:rPr>
                <w:sz w:val="16"/>
                <w:lang w:val="pt-BR"/>
              </w:rPr>
            </w:pPr>
            <w:r w:rsidRPr="007A6B19">
              <w:rPr>
                <w:sz w:val="16"/>
                <w:lang w:val="pt-BR"/>
              </w:rPr>
              <w:t>Provisões Para Riscos Contingenciais (nota 21)</w:t>
            </w:r>
          </w:p>
        </w:tc>
        <w:tc>
          <w:tcPr>
            <w:tcW w:w="1973" w:type="dxa"/>
            <w:tcBorders>
              <w:top w:val="single" w:sz="4" w:space="0" w:color="000000"/>
              <w:bottom w:val="single" w:sz="2" w:space="0" w:color="000000"/>
            </w:tcBorders>
          </w:tcPr>
          <w:p w14:paraId="76177D8D" w14:textId="77777777" w:rsidR="00F71BAE" w:rsidRDefault="007A6B19">
            <w:pPr>
              <w:pStyle w:val="TableParagraph"/>
              <w:spacing w:before="1" w:line="175" w:lineRule="exact"/>
              <w:ind w:left="1118"/>
              <w:jc w:val="left"/>
              <w:rPr>
                <w:sz w:val="16"/>
              </w:rPr>
            </w:pPr>
            <w:r>
              <w:rPr>
                <w:sz w:val="16"/>
              </w:rPr>
              <w:t>1.974</w:t>
            </w:r>
          </w:p>
        </w:tc>
        <w:tc>
          <w:tcPr>
            <w:tcW w:w="1222" w:type="dxa"/>
            <w:tcBorders>
              <w:top w:val="single" w:sz="4" w:space="0" w:color="000000"/>
              <w:bottom w:val="single" w:sz="2" w:space="0" w:color="000000"/>
            </w:tcBorders>
          </w:tcPr>
          <w:p w14:paraId="7E388075" w14:textId="77777777" w:rsidR="00F71BAE" w:rsidRDefault="007A6B19">
            <w:pPr>
              <w:pStyle w:val="TableParagraph"/>
              <w:spacing w:before="1" w:line="175" w:lineRule="exact"/>
              <w:ind w:left="393" w:right="388"/>
              <w:jc w:val="center"/>
              <w:rPr>
                <w:sz w:val="16"/>
              </w:rPr>
            </w:pPr>
            <w:r>
              <w:rPr>
                <w:sz w:val="16"/>
              </w:rPr>
              <w:t>2.039</w:t>
            </w:r>
          </w:p>
        </w:tc>
        <w:tc>
          <w:tcPr>
            <w:tcW w:w="1071" w:type="dxa"/>
            <w:tcBorders>
              <w:top w:val="single" w:sz="4" w:space="0" w:color="000000"/>
              <w:bottom w:val="single" w:sz="2" w:space="0" w:color="000000"/>
            </w:tcBorders>
          </w:tcPr>
          <w:p w14:paraId="58A4FA9E" w14:textId="77777777" w:rsidR="00F71BAE" w:rsidRDefault="007A6B19">
            <w:pPr>
              <w:pStyle w:val="TableParagraph"/>
              <w:spacing w:before="1" w:line="175" w:lineRule="exact"/>
              <w:ind w:left="323"/>
              <w:jc w:val="left"/>
              <w:rPr>
                <w:sz w:val="16"/>
              </w:rPr>
            </w:pPr>
            <w:r>
              <w:rPr>
                <w:sz w:val="16"/>
              </w:rPr>
              <w:t>2.925</w:t>
            </w:r>
          </w:p>
        </w:tc>
        <w:tc>
          <w:tcPr>
            <w:tcW w:w="944" w:type="dxa"/>
            <w:tcBorders>
              <w:top w:val="single" w:sz="4" w:space="0" w:color="000000"/>
              <w:bottom w:val="single" w:sz="2" w:space="0" w:color="000000"/>
            </w:tcBorders>
          </w:tcPr>
          <w:p w14:paraId="4C2F71D0" w14:textId="77777777" w:rsidR="00F71BAE" w:rsidRDefault="007A6B19">
            <w:pPr>
              <w:pStyle w:val="TableParagraph"/>
              <w:spacing w:before="1" w:line="175" w:lineRule="exact"/>
              <w:ind w:left="322"/>
              <w:jc w:val="left"/>
              <w:rPr>
                <w:sz w:val="16"/>
              </w:rPr>
            </w:pPr>
            <w:r>
              <w:rPr>
                <w:sz w:val="16"/>
              </w:rPr>
              <w:t>5.473</w:t>
            </w:r>
          </w:p>
        </w:tc>
      </w:tr>
      <w:tr w:rsidR="00F71BAE" w14:paraId="34384B14" w14:textId="77777777">
        <w:trPr>
          <w:trHeight w:val="246"/>
        </w:trPr>
        <w:tc>
          <w:tcPr>
            <w:tcW w:w="4253" w:type="dxa"/>
            <w:tcBorders>
              <w:top w:val="single" w:sz="2" w:space="0" w:color="000000"/>
            </w:tcBorders>
          </w:tcPr>
          <w:p w14:paraId="2B9E52E8" w14:textId="77777777" w:rsidR="00F71BAE" w:rsidRDefault="00F71BAE">
            <w:pPr>
              <w:pStyle w:val="TableParagraph"/>
              <w:jc w:val="left"/>
              <w:rPr>
                <w:rFonts w:ascii="Times New Roman"/>
                <w:sz w:val="16"/>
              </w:rPr>
            </w:pPr>
          </w:p>
        </w:tc>
        <w:tc>
          <w:tcPr>
            <w:tcW w:w="1973" w:type="dxa"/>
            <w:tcBorders>
              <w:top w:val="single" w:sz="2" w:space="0" w:color="000000"/>
            </w:tcBorders>
          </w:tcPr>
          <w:p w14:paraId="73DF644C" w14:textId="77777777" w:rsidR="00F71BAE" w:rsidRDefault="00F71BAE">
            <w:pPr>
              <w:pStyle w:val="TableParagraph"/>
              <w:jc w:val="left"/>
              <w:rPr>
                <w:rFonts w:ascii="Times New Roman"/>
                <w:sz w:val="16"/>
              </w:rPr>
            </w:pPr>
          </w:p>
        </w:tc>
        <w:tc>
          <w:tcPr>
            <w:tcW w:w="1222" w:type="dxa"/>
            <w:tcBorders>
              <w:top w:val="single" w:sz="2" w:space="0" w:color="000000"/>
            </w:tcBorders>
          </w:tcPr>
          <w:p w14:paraId="5C17A587" w14:textId="77777777" w:rsidR="00F71BAE" w:rsidRDefault="00F71BAE">
            <w:pPr>
              <w:pStyle w:val="TableParagraph"/>
              <w:jc w:val="left"/>
              <w:rPr>
                <w:rFonts w:ascii="Times New Roman"/>
                <w:sz w:val="16"/>
              </w:rPr>
            </w:pPr>
          </w:p>
        </w:tc>
        <w:tc>
          <w:tcPr>
            <w:tcW w:w="1071" w:type="dxa"/>
            <w:tcBorders>
              <w:top w:val="single" w:sz="2" w:space="0" w:color="000000"/>
            </w:tcBorders>
          </w:tcPr>
          <w:p w14:paraId="123617DE" w14:textId="77777777" w:rsidR="00F71BAE" w:rsidRDefault="00F71BAE">
            <w:pPr>
              <w:pStyle w:val="TableParagraph"/>
              <w:jc w:val="left"/>
              <w:rPr>
                <w:rFonts w:ascii="Times New Roman"/>
                <w:sz w:val="16"/>
              </w:rPr>
            </w:pPr>
          </w:p>
        </w:tc>
        <w:tc>
          <w:tcPr>
            <w:tcW w:w="944" w:type="dxa"/>
            <w:tcBorders>
              <w:top w:val="single" w:sz="2" w:space="0" w:color="000000"/>
            </w:tcBorders>
          </w:tcPr>
          <w:p w14:paraId="403E61BC" w14:textId="77777777" w:rsidR="00F71BAE" w:rsidRDefault="00F71BAE">
            <w:pPr>
              <w:pStyle w:val="TableParagraph"/>
              <w:jc w:val="left"/>
              <w:rPr>
                <w:rFonts w:ascii="Times New Roman"/>
                <w:sz w:val="16"/>
              </w:rPr>
            </w:pPr>
          </w:p>
        </w:tc>
      </w:tr>
      <w:tr w:rsidR="00F71BAE" w14:paraId="3AF0E73D" w14:textId="77777777">
        <w:trPr>
          <w:trHeight w:val="195"/>
        </w:trPr>
        <w:tc>
          <w:tcPr>
            <w:tcW w:w="4253" w:type="dxa"/>
            <w:tcBorders>
              <w:bottom w:val="single" w:sz="4" w:space="0" w:color="000000"/>
            </w:tcBorders>
            <w:shd w:val="clear" w:color="auto" w:fill="DADADA"/>
          </w:tcPr>
          <w:p w14:paraId="6EA519AD" w14:textId="77777777" w:rsidR="00F71BAE" w:rsidRDefault="007A6B19">
            <w:pPr>
              <w:pStyle w:val="TableParagraph"/>
              <w:spacing w:line="172" w:lineRule="exact"/>
              <w:ind w:left="67"/>
              <w:jc w:val="left"/>
              <w:rPr>
                <w:b/>
                <w:sz w:val="16"/>
              </w:rPr>
            </w:pPr>
            <w:proofErr w:type="spellStart"/>
            <w:r>
              <w:rPr>
                <w:b/>
                <w:sz w:val="16"/>
              </w:rPr>
              <w:t>Patrimônio</w:t>
            </w:r>
            <w:proofErr w:type="spellEnd"/>
            <w:r>
              <w:rPr>
                <w:b/>
                <w:sz w:val="16"/>
              </w:rPr>
              <w:t xml:space="preserve"> </w:t>
            </w:r>
            <w:proofErr w:type="spellStart"/>
            <w:r>
              <w:rPr>
                <w:b/>
                <w:sz w:val="16"/>
              </w:rPr>
              <w:t>Líquido</w:t>
            </w:r>
            <w:proofErr w:type="spellEnd"/>
            <w:r>
              <w:rPr>
                <w:b/>
                <w:sz w:val="16"/>
              </w:rPr>
              <w:t xml:space="preserve"> (nota 22)</w:t>
            </w:r>
          </w:p>
        </w:tc>
        <w:tc>
          <w:tcPr>
            <w:tcW w:w="1973" w:type="dxa"/>
            <w:tcBorders>
              <w:bottom w:val="single" w:sz="4" w:space="0" w:color="000000"/>
            </w:tcBorders>
            <w:shd w:val="clear" w:color="auto" w:fill="DADADA"/>
          </w:tcPr>
          <w:p w14:paraId="4ED6F2C4" w14:textId="77777777" w:rsidR="00F71BAE" w:rsidRDefault="007A6B19">
            <w:pPr>
              <w:pStyle w:val="TableParagraph"/>
              <w:spacing w:line="172" w:lineRule="exact"/>
              <w:ind w:left="974"/>
              <w:jc w:val="left"/>
              <w:rPr>
                <w:b/>
                <w:sz w:val="16"/>
              </w:rPr>
            </w:pPr>
            <w:r>
              <w:rPr>
                <w:b/>
                <w:sz w:val="16"/>
              </w:rPr>
              <w:t>535.543</w:t>
            </w:r>
          </w:p>
        </w:tc>
        <w:tc>
          <w:tcPr>
            <w:tcW w:w="1222" w:type="dxa"/>
            <w:tcBorders>
              <w:bottom w:val="single" w:sz="4" w:space="0" w:color="000000"/>
            </w:tcBorders>
            <w:shd w:val="clear" w:color="auto" w:fill="DADADA"/>
          </w:tcPr>
          <w:p w14:paraId="272C18DB" w14:textId="77777777" w:rsidR="00F71BAE" w:rsidRDefault="007A6B19">
            <w:pPr>
              <w:pStyle w:val="TableParagraph"/>
              <w:spacing w:line="172" w:lineRule="exact"/>
              <w:ind w:left="287"/>
              <w:jc w:val="left"/>
              <w:rPr>
                <w:b/>
                <w:sz w:val="16"/>
              </w:rPr>
            </w:pPr>
            <w:r>
              <w:rPr>
                <w:b/>
                <w:sz w:val="16"/>
              </w:rPr>
              <w:t>499.670</w:t>
            </w:r>
          </w:p>
        </w:tc>
        <w:tc>
          <w:tcPr>
            <w:tcW w:w="1071" w:type="dxa"/>
            <w:tcBorders>
              <w:bottom w:val="single" w:sz="4" w:space="0" w:color="000000"/>
            </w:tcBorders>
            <w:shd w:val="clear" w:color="auto" w:fill="DADADA"/>
          </w:tcPr>
          <w:p w14:paraId="61C24041" w14:textId="77777777" w:rsidR="00F71BAE" w:rsidRDefault="007A6B19">
            <w:pPr>
              <w:pStyle w:val="TableParagraph"/>
              <w:spacing w:line="172" w:lineRule="exact"/>
              <w:ind w:left="183"/>
              <w:jc w:val="left"/>
              <w:rPr>
                <w:b/>
                <w:sz w:val="16"/>
              </w:rPr>
            </w:pPr>
            <w:r>
              <w:rPr>
                <w:b/>
                <w:sz w:val="16"/>
              </w:rPr>
              <w:t>535.543</w:t>
            </w:r>
          </w:p>
        </w:tc>
        <w:tc>
          <w:tcPr>
            <w:tcW w:w="944" w:type="dxa"/>
            <w:tcBorders>
              <w:bottom w:val="single" w:sz="4" w:space="0" w:color="000000"/>
            </w:tcBorders>
            <w:shd w:val="clear" w:color="auto" w:fill="DADADA"/>
          </w:tcPr>
          <w:p w14:paraId="7427EE61" w14:textId="77777777" w:rsidR="00F71BAE" w:rsidRDefault="007A6B19">
            <w:pPr>
              <w:pStyle w:val="TableParagraph"/>
              <w:spacing w:line="172" w:lineRule="exact"/>
              <w:ind w:left="178"/>
              <w:jc w:val="left"/>
              <w:rPr>
                <w:b/>
                <w:sz w:val="16"/>
              </w:rPr>
            </w:pPr>
            <w:r>
              <w:rPr>
                <w:b/>
                <w:sz w:val="16"/>
              </w:rPr>
              <w:t>499.670</w:t>
            </w:r>
          </w:p>
        </w:tc>
      </w:tr>
      <w:tr w:rsidR="00F71BAE" w14:paraId="336E5864" w14:textId="77777777">
        <w:trPr>
          <w:trHeight w:val="239"/>
        </w:trPr>
        <w:tc>
          <w:tcPr>
            <w:tcW w:w="4253" w:type="dxa"/>
            <w:tcBorders>
              <w:top w:val="single" w:sz="4" w:space="0" w:color="000000"/>
              <w:bottom w:val="single" w:sz="4" w:space="0" w:color="000000"/>
            </w:tcBorders>
          </w:tcPr>
          <w:p w14:paraId="46E3ED7F" w14:textId="77777777" w:rsidR="00F71BAE" w:rsidRDefault="007A6B19">
            <w:pPr>
              <w:pStyle w:val="TableParagraph"/>
              <w:spacing w:before="49" w:line="171" w:lineRule="exact"/>
              <w:ind w:left="129"/>
              <w:jc w:val="left"/>
              <w:rPr>
                <w:b/>
                <w:sz w:val="16"/>
              </w:rPr>
            </w:pPr>
            <w:r>
              <w:rPr>
                <w:b/>
                <w:sz w:val="16"/>
              </w:rPr>
              <w:t>Capital:</w:t>
            </w:r>
          </w:p>
        </w:tc>
        <w:tc>
          <w:tcPr>
            <w:tcW w:w="1973" w:type="dxa"/>
            <w:tcBorders>
              <w:top w:val="single" w:sz="4" w:space="0" w:color="000000"/>
              <w:bottom w:val="single" w:sz="4" w:space="0" w:color="000000"/>
            </w:tcBorders>
          </w:tcPr>
          <w:p w14:paraId="311AEEEA" w14:textId="77777777" w:rsidR="00F71BAE" w:rsidRDefault="00F71BAE">
            <w:pPr>
              <w:pStyle w:val="TableParagraph"/>
              <w:jc w:val="left"/>
              <w:rPr>
                <w:rFonts w:ascii="Times New Roman"/>
                <w:sz w:val="16"/>
              </w:rPr>
            </w:pPr>
          </w:p>
        </w:tc>
        <w:tc>
          <w:tcPr>
            <w:tcW w:w="1222" w:type="dxa"/>
            <w:tcBorders>
              <w:top w:val="single" w:sz="4" w:space="0" w:color="000000"/>
              <w:bottom w:val="single" w:sz="4" w:space="0" w:color="000000"/>
            </w:tcBorders>
          </w:tcPr>
          <w:p w14:paraId="714C4F50" w14:textId="77777777" w:rsidR="00F71BAE" w:rsidRDefault="00F71BAE">
            <w:pPr>
              <w:pStyle w:val="TableParagraph"/>
              <w:jc w:val="left"/>
              <w:rPr>
                <w:rFonts w:ascii="Times New Roman"/>
                <w:sz w:val="16"/>
              </w:rPr>
            </w:pPr>
          </w:p>
        </w:tc>
        <w:tc>
          <w:tcPr>
            <w:tcW w:w="1071" w:type="dxa"/>
            <w:tcBorders>
              <w:top w:val="single" w:sz="4" w:space="0" w:color="000000"/>
              <w:bottom w:val="single" w:sz="4" w:space="0" w:color="000000"/>
            </w:tcBorders>
          </w:tcPr>
          <w:p w14:paraId="178B94C5" w14:textId="77777777" w:rsidR="00F71BAE" w:rsidRDefault="00F71BAE">
            <w:pPr>
              <w:pStyle w:val="TableParagraph"/>
              <w:jc w:val="left"/>
              <w:rPr>
                <w:rFonts w:ascii="Times New Roman"/>
                <w:sz w:val="16"/>
              </w:rPr>
            </w:pPr>
          </w:p>
        </w:tc>
        <w:tc>
          <w:tcPr>
            <w:tcW w:w="944" w:type="dxa"/>
            <w:tcBorders>
              <w:top w:val="single" w:sz="4" w:space="0" w:color="000000"/>
              <w:bottom w:val="single" w:sz="4" w:space="0" w:color="000000"/>
            </w:tcBorders>
          </w:tcPr>
          <w:p w14:paraId="60D701D6" w14:textId="77777777" w:rsidR="00F71BAE" w:rsidRDefault="00F71BAE">
            <w:pPr>
              <w:pStyle w:val="TableParagraph"/>
              <w:jc w:val="left"/>
              <w:rPr>
                <w:rFonts w:ascii="Times New Roman"/>
                <w:sz w:val="16"/>
              </w:rPr>
            </w:pPr>
          </w:p>
        </w:tc>
      </w:tr>
      <w:tr w:rsidR="00F71BAE" w14:paraId="30148F63" w14:textId="77777777">
        <w:trPr>
          <w:trHeight w:val="196"/>
        </w:trPr>
        <w:tc>
          <w:tcPr>
            <w:tcW w:w="4253" w:type="dxa"/>
            <w:tcBorders>
              <w:top w:val="single" w:sz="4" w:space="0" w:color="000000"/>
              <w:bottom w:val="single" w:sz="2" w:space="0" w:color="000000"/>
            </w:tcBorders>
          </w:tcPr>
          <w:p w14:paraId="2B41D284" w14:textId="77777777" w:rsidR="00F71BAE" w:rsidRDefault="007A6B19">
            <w:pPr>
              <w:pStyle w:val="TableParagraph"/>
              <w:spacing w:before="1" w:line="175" w:lineRule="exact"/>
              <w:ind w:left="204"/>
              <w:jc w:val="left"/>
              <w:rPr>
                <w:sz w:val="16"/>
              </w:rPr>
            </w:pPr>
            <w:r>
              <w:rPr>
                <w:sz w:val="16"/>
              </w:rPr>
              <w:t xml:space="preserve">De </w:t>
            </w:r>
            <w:proofErr w:type="spellStart"/>
            <w:r>
              <w:rPr>
                <w:sz w:val="16"/>
              </w:rPr>
              <w:t>Domiciliados</w:t>
            </w:r>
            <w:proofErr w:type="spellEnd"/>
            <w:r>
              <w:rPr>
                <w:sz w:val="16"/>
              </w:rPr>
              <w:t xml:space="preserve"> no </w:t>
            </w:r>
            <w:proofErr w:type="spellStart"/>
            <w:r>
              <w:rPr>
                <w:sz w:val="16"/>
              </w:rPr>
              <w:t>país</w:t>
            </w:r>
            <w:proofErr w:type="spellEnd"/>
          </w:p>
        </w:tc>
        <w:tc>
          <w:tcPr>
            <w:tcW w:w="1973" w:type="dxa"/>
            <w:tcBorders>
              <w:top w:val="single" w:sz="4" w:space="0" w:color="000000"/>
              <w:bottom w:val="single" w:sz="2" w:space="0" w:color="000000"/>
            </w:tcBorders>
          </w:tcPr>
          <w:p w14:paraId="1735D1CB" w14:textId="77777777" w:rsidR="00F71BAE" w:rsidRDefault="007A6B19">
            <w:pPr>
              <w:pStyle w:val="TableParagraph"/>
              <w:spacing w:before="1" w:line="175" w:lineRule="exact"/>
              <w:ind w:right="287"/>
              <w:rPr>
                <w:sz w:val="16"/>
              </w:rPr>
            </w:pPr>
            <w:r>
              <w:rPr>
                <w:sz w:val="16"/>
              </w:rPr>
              <w:t>432.263</w:t>
            </w:r>
          </w:p>
        </w:tc>
        <w:tc>
          <w:tcPr>
            <w:tcW w:w="1222" w:type="dxa"/>
            <w:tcBorders>
              <w:top w:val="single" w:sz="4" w:space="0" w:color="000000"/>
              <w:bottom w:val="single" w:sz="2" w:space="0" w:color="000000"/>
            </w:tcBorders>
          </w:tcPr>
          <w:p w14:paraId="06BE294C" w14:textId="77777777" w:rsidR="00F71BAE" w:rsidRDefault="007A6B19">
            <w:pPr>
              <w:pStyle w:val="TableParagraph"/>
              <w:spacing w:before="1" w:line="175" w:lineRule="exact"/>
              <w:ind w:right="184"/>
              <w:rPr>
                <w:sz w:val="16"/>
              </w:rPr>
            </w:pPr>
            <w:r>
              <w:rPr>
                <w:sz w:val="16"/>
              </w:rPr>
              <w:t>432.263</w:t>
            </w:r>
          </w:p>
        </w:tc>
        <w:tc>
          <w:tcPr>
            <w:tcW w:w="1071" w:type="dxa"/>
            <w:tcBorders>
              <w:top w:val="single" w:sz="4" w:space="0" w:color="000000"/>
              <w:bottom w:val="single" w:sz="2" w:space="0" w:color="000000"/>
            </w:tcBorders>
          </w:tcPr>
          <w:p w14:paraId="48430633" w14:textId="77777777" w:rsidR="00F71BAE" w:rsidRDefault="007A6B19">
            <w:pPr>
              <w:pStyle w:val="TableParagraph"/>
              <w:spacing w:before="1" w:line="175" w:lineRule="exact"/>
              <w:ind w:right="180"/>
              <w:rPr>
                <w:sz w:val="16"/>
              </w:rPr>
            </w:pPr>
            <w:r>
              <w:rPr>
                <w:sz w:val="16"/>
              </w:rPr>
              <w:t>432.263</w:t>
            </w:r>
          </w:p>
        </w:tc>
        <w:tc>
          <w:tcPr>
            <w:tcW w:w="944" w:type="dxa"/>
            <w:tcBorders>
              <w:top w:val="single" w:sz="4" w:space="0" w:color="000000"/>
              <w:bottom w:val="single" w:sz="2" w:space="0" w:color="000000"/>
            </w:tcBorders>
          </w:tcPr>
          <w:p w14:paraId="4E51B834" w14:textId="77777777" w:rsidR="00F71BAE" w:rsidRDefault="007A6B19">
            <w:pPr>
              <w:pStyle w:val="TableParagraph"/>
              <w:spacing w:before="1" w:line="175" w:lineRule="exact"/>
              <w:ind w:right="63"/>
              <w:rPr>
                <w:sz w:val="16"/>
              </w:rPr>
            </w:pPr>
            <w:r>
              <w:rPr>
                <w:sz w:val="16"/>
              </w:rPr>
              <w:t>432.263</w:t>
            </w:r>
          </w:p>
        </w:tc>
      </w:tr>
      <w:tr w:rsidR="00F71BAE" w14:paraId="0B810CF8" w14:textId="77777777">
        <w:trPr>
          <w:trHeight w:val="196"/>
        </w:trPr>
        <w:tc>
          <w:tcPr>
            <w:tcW w:w="4253" w:type="dxa"/>
            <w:tcBorders>
              <w:top w:val="single" w:sz="2" w:space="0" w:color="000000"/>
              <w:bottom w:val="single" w:sz="4" w:space="0" w:color="000000"/>
            </w:tcBorders>
          </w:tcPr>
          <w:p w14:paraId="1FCDA368" w14:textId="77777777" w:rsidR="00F71BAE" w:rsidRDefault="007A6B19">
            <w:pPr>
              <w:pStyle w:val="TableParagraph"/>
              <w:spacing w:before="1" w:line="175" w:lineRule="exact"/>
              <w:ind w:left="204"/>
              <w:jc w:val="left"/>
              <w:rPr>
                <w:sz w:val="16"/>
              </w:rPr>
            </w:pPr>
            <w:proofErr w:type="spellStart"/>
            <w:r>
              <w:rPr>
                <w:sz w:val="16"/>
              </w:rPr>
              <w:t>Reserva</w:t>
            </w:r>
            <w:proofErr w:type="spellEnd"/>
            <w:r>
              <w:rPr>
                <w:sz w:val="16"/>
              </w:rPr>
              <w:t xml:space="preserve"> Legal</w:t>
            </w:r>
          </w:p>
        </w:tc>
        <w:tc>
          <w:tcPr>
            <w:tcW w:w="1973" w:type="dxa"/>
            <w:tcBorders>
              <w:top w:val="single" w:sz="2" w:space="0" w:color="000000"/>
              <w:bottom w:val="single" w:sz="4" w:space="0" w:color="000000"/>
            </w:tcBorders>
          </w:tcPr>
          <w:p w14:paraId="2F028979" w14:textId="77777777" w:rsidR="00F71BAE" w:rsidRDefault="007A6B19">
            <w:pPr>
              <w:pStyle w:val="TableParagraph"/>
              <w:spacing w:before="1" w:line="175" w:lineRule="exact"/>
              <w:ind w:right="287"/>
              <w:rPr>
                <w:sz w:val="16"/>
              </w:rPr>
            </w:pPr>
            <w:r>
              <w:rPr>
                <w:sz w:val="16"/>
              </w:rPr>
              <w:t>36.529</w:t>
            </w:r>
          </w:p>
        </w:tc>
        <w:tc>
          <w:tcPr>
            <w:tcW w:w="1222" w:type="dxa"/>
            <w:tcBorders>
              <w:top w:val="single" w:sz="2" w:space="0" w:color="000000"/>
              <w:bottom w:val="single" w:sz="4" w:space="0" w:color="000000"/>
            </w:tcBorders>
          </w:tcPr>
          <w:p w14:paraId="0F60C5BF" w14:textId="77777777" w:rsidR="00F71BAE" w:rsidRDefault="007A6B19">
            <w:pPr>
              <w:pStyle w:val="TableParagraph"/>
              <w:spacing w:before="1" w:line="175" w:lineRule="exact"/>
              <w:ind w:right="184"/>
              <w:rPr>
                <w:sz w:val="16"/>
              </w:rPr>
            </w:pPr>
            <w:r>
              <w:rPr>
                <w:w w:val="95"/>
                <w:sz w:val="16"/>
              </w:rPr>
              <w:t>31.510</w:t>
            </w:r>
          </w:p>
        </w:tc>
        <w:tc>
          <w:tcPr>
            <w:tcW w:w="1071" w:type="dxa"/>
            <w:tcBorders>
              <w:top w:val="single" w:sz="2" w:space="0" w:color="000000"/>
              <w:bottom w:val="single" w:sz="4" w:space="0" w:color="000000"/>
            </w:tcBorders>
          </w:tcPr>
          <w:p w14:paraId="0E8EDB40" w14:textId="77777777" w:rsidR="00F71BAE" w:rsidRDefault="007A6B19">
            <w:pPr>
              <w:pStyle w:val="TableParagraph"/>
              <w:spacing w:before="1" w:line="175" w:lineRule="exact"/>
              <w:ind w:right="180"/>
              <w:rPr>
                <w:sz w:val="16"/>
              </w:rPr>
            </w:pPr>
            <w:r>
              <w:rPr>
                <w:w w:val="95"/>
                <w:sz w:val="16"/>
              </w:rPr>
              <w:t>36.529</w:t>
            </w:r>
          </w:p>
        </w:tc>
        <w:tc>
          <w:tcPr>
            <w:tcW w:w="944" w:type="dxa"/>
            <w:tcBorders>
              <w:top w:val="single" w:sz="2" w:space="0" w:color="000000"/>
              <w:bottom w:val="single" w:sz="4" w:space="0" w:color="000000"/>
            </w:tcBorders>
          </w:tcPr>
          <w:p w14:paraId="197DD5D5" w14:textId="77777777" w:rsidR="00F71BAE" w:rsidRDefault="007A6B19">
            <w:pPr>
              <w:pStyle w:val="TableParagraph"/>
              <w:spacing w:before="1" w:line="175" w:lineRule="exact"/>
              <w:ind w:right="63"/>
              <w:rPr>
                <w:sz w:val="16"/>
              </w:rPr>
            </w:pPr>
            <w:r>
              <w:rPr>
                <w:sz w:val="16"/>
              </w:rPr>
              <w:t>31.510</w:t>
            </w:r>
          </w:p>
        </w:tc>
      </w:tr>
      <w:tr w:rsidR="00F71BAE" w14:paraId="2F444FAA" w14:textId="77777777">
        <w:trPr>
          <w:trHeight w:val="186"/>
        </w:trPr>
        <w:tc>
          <w:tcPr>
            <w:tcW w:w="4253" w:type="dxa"/>
            <w:tcBorders>
              <w:top w:val="single" w:sz="4" w:space="0" w:color="000000"/>
              <w:bottom w:val="single" w:sz="4" w:space="0" w:color="000000"/>
            </w:tcBorders>
          </w:tcPr>
          <w:p w14:paraId="70DB4F99" w14:textId="77777777" w:rsidR="00F71BAE" w:rsidRDefault="007A6B19">
            <w:pPr>
              <w:pStyle w:val="TableParagraph"/>
              <w:spacing w:line="167" w:lineRule="exact"/>
              <w:ind w:left="206"/>
              <w:jc w:val="left"/>
              <w:rPr>
                <w:sz w:val="16"/>
              </w:rPr>
            </w:pPr>
            <w:proofErr w:type="spellStart"/>
            <w:r>
              <w:rPr>
                <w:sz w:val="16"/>
              </w:rPr>
              <w:t>Reserva</w:t>
            </w:r>
            <w:proofErr w:type="spellEnd"/>
            <w:r>
              <w:rPr>
                <w:sz w:val="16"/>
              </w:rPr>
              <w:t xml:space="preserve"> de </w:t>
            </w:r>
            <w:proofErr w:type="spellStart"/>
            <w:r>
              <w:rPr>
                <w:sz w:val="16"/>
              </w:rPr>
              <w:t>Lucros</w:t>
            </w:r>
            <w:proofErr w:type="spellEnd"/>
          </w:p>
        </w:tc>
        <w:tc>
          <w:tcPr>
            <w:tcW w:w="1973" w:type="dxa"/>
            <w:tcBorders>
              <w:top w:val="single" w:sz="4" w:space="0" w:color="000000"/>
              <w:bottom w:val="single" w:sz="4" w:space="0" w:color="000000"/>
            </w:tcBorders>
          </w:tcPr>
          <w:p w14:paraId="288981B1" w14:textId="77777777" w:rsidR="00F71BAE" w:rsidRDefault="007A6B19">
            <w:pPr>
              <w:pStyle w:val="TableParagraph"/>
              <w:spacing w:line="167" w:lineRule="exact"/>
              <w:ind w:right="287"/>
              <w:rPr>
                <w:sz w:val="16"/>
              </w:rPr>
            </w:pPr>
            <w:r>
              <w:rPr>
                <w:sz w:val="16"/>
              </w:rPr>
              <w:t>66.751</w:t>
            </w:r>
          </w:p>
        </w:tc>
        <w:tc>
          <w:tcPr>
            <w:tcW w:w="1222" w:type="dxa"/>
            <w:tcBorders>
              <w:top w:val="single" w:sz="4" w:space="0" w:color="000000"/>
              <w:bottom w:val="single" w:sz="4" w:space="0" w:color="000000"/>
            </w:tcBorders>
          </w:tcPr>
          <w:p w14:paraId="3E41265D" w14:textId="77777777" w:rsidR="00F71BAE" w:rsidRDefault="007A6B19">
            <w:pPr>
              <w:pStyle w:val="TableParagraph"/>
              <w:spacing w:line="167" w:lineRule="exact"/>
              <w:ind w:right="182"/>
              <w:rPr>
                <w:sz w:val="16"/>
              </w:rPr>
            </w:pPr>
            <w:r>
              <w:rPr>
                <w:w w:val="99"/>
                <w:sz w:val="16"/>
              </w:rPr>
              <w:t>-</w:t>
            </w:r>
          </w:p>
        </w:tc>
        <w:tc>
          <w:tcPr>
            <w:tcW w:w="1071" w:type="dxa"/>
            <w:tcBorders>
              <w:top w:val="single" w:sz="4" w:space="0" w:color="000000"/>
              <w:bottom w:val="single" w:sz="4" w:space="0" w:color="000000"/>
            </w:tcBorders>
          </w:tcPr>
          <w:p w14:paraId="64698710" w14:textId="77777777" w:rsidR="00F71BAE" w:rsidRDefault="007A6B19">
            <w:pPr>
              <w:pStyle w:val="TableParagraph"/>
              <w:spacing w:line="167" w:lineRule="exact"/>
              <w:ind w:right="180"/>
              <w:rPr>
                <w:sz w:val="16"/>
              </w:rPr>
            </w:pPr>
            <w:r>
              <w:rPr>
                <w:w w:val="95"/>
                <w:sz w:val="16"/>
              </w:rPr>
              <w:t>66.751</w:t>
            </w:r>
          </w:p>
        </w:tc>
        <w:tc>
          <w:tcPr>
            <w:tcW w:w="944" w:type="dxa"/>
            <w:tcBorders>
              <w:top w:val="single" w:sz="4" w:space="0" w:color="000000"/>
              <w:bottom w:val="single" w:sz="4" w:space="0" w:color="000000"/>
            </w:tcBorders>
          </w:tcPr>
          <w:p w14:paraId="3F6F6361" w14:textId="77777777" w:rsidR="00F71BAE" w:rsidRDefault="007A6B19">
            <w:pPr>
              <w:pStyle w:val="TableParagraph"/>
              <w:spacing w:line="167" w:lineRule="exact"/>
              <w:ind w:right="56"/>
              <w:rPr>
                <w:sz w:val="16"/>
              </w:rPr>
            </w:pPr>
            <w:r>
              <w:rPr>
                <w:w w:val="99"/>
                <w:sz w:val="16"/>
              </w:rPr>
              <w:t>-</w:t>
            </w:r>
          </w:p>
        </w:tc>
      </w:tr>
      <w:tr w:rsidR="00F71BAE" w14:paraId="3ACFBEBB" w14:textId="77777777">
        <w:trPr>
          <w:trHeight w:val="191"/>
        </w:trPr>
        <w:tc>
          <w:tcPr>
            <w:tcW w:w="4253" w:type="dxa"/>
            <w:tcBorders>
              <w:top w:val="single" w:sz="4" w:space="0" w:color="000000"/>
            </w:tcBorders>
          </w:tcPr>
          <w:p w14:paraId="6AB0F4E9" w14:textId="77777777" w:rsidR="00F71BAE" w:rsidRDefault="007A6B19">
            <w:pPr>
              <w:pStyle w:val="TableParagraph"/>
              <w:spacing w:line="172" w:lineRule="exact"/>
              <w:ind w:left="206"/>
              <w:jc w:val="left"/>
              <w:rPr>
                <w:sz w:val="16"/>
              </w:rPr>
            </w:pPr>
            <w:proofErr w:type="spellStart"/>
            <w:r>
              <w:rPr>
                <w:sz w:val="16"/>
              </w:rPr>
              <w:t>Dividendos</w:t>
            </w:r>
            <w:proofErr w:type="spellEnd"/>
            <w:r>
              <w:rPr>
                <w:sz w:val="16"/>
              </w:rPr>
              <w:t xml:space="preserve"> </w:t>
            </w:r>
            <w:proofErr w:type="spellStart"/>
            <w:r>
              <w:rPr>
                <w:sz w:val="16"/>
              </w:rPr>
              <w:t>Adicionais</w:t>
            </w:r>
            <w:proofErr w:type="spellEnd"/>
            <w:r>
              <w:rPr>
                <w:sz w:val="16"/>
              </w:rPr>
              <w:t xml:space="preserve"> </w:t>
            </w:r>
            <w:proofErr w:type="spellStart"/>
            <w:r>
              <w:rPr>
                <w:sz w:val="16"/>
              </w:rPr>
              <w:t>Propostos</w:t>
            </w:r>
            <w:proofErr w:type="spellEnd"/>
          </w:p>
        </w:tc>
        <w:tc>
          <w:tcPr>
            <w:tcW w:w="1973" w:type="dxa"/>
            <w:tcBorders>
              <w:top w:val="single" w:sz="4" w:space="0" w:color="000000"/>
            </w:tcBorders>
          </w:tcPr>
          <w:p w14:paraId="21B08BC7" w14:textId="77777777" w:rsidR="00F71BAE" w:rsidRDefault="007A6B19">
            <w:pPr>
              <w:pStyle w:val="TableParagraph"/>
              <w:spacing w:line="172" w:lineRule="exact"/>
              <w:ind w:right="285"/>
              <w:rPr>
                <w:sz w:val="16"/>
              </w:rPr>
            </w:pPr>
            <w:r>
              <w:rPr>
                <w:w w:val="99"/>
                <w:sz w:val="16"/>
              </w:rPr>
              <w:t>-</w:t>
            </w:r>
          </w:p>
        </w:tc>
        <w:tc>
          <w:tcPr>
            <w:tcW w:w="1222" w:type="dxa"/>
            <w:tcBorders>
              <w:top w:val="single" w:sz="4" w:space="0" w:color="000000"/>
            </w:tcBorders>
          </w:tcPr>
          <w:p w14:paraId="0CEF11CF" w14:textId="77777777" w:rsidR="00F71BAE" w:rsidRDefault="007A6B19">
            <w:pPr>
              <w:pStyle w:val="TableParagraph"/>
              <w:spacing w:line="172" w:lineRule="exact"/>
              <w:ind w:right="184"/>
              <w:rPr>
                <w:sz w:val="16"/>
              </w:rPr>
            </w:pPr>
            <w:r>
              <w:rPr>
                <w:w w:val="95"/>
                <w:sz w:val="16"/>
              </w:rPr>
              <w:t>35.897</w:t>
            </w:r>
          </w:p>
        </w:tc>
        <w:tc>
          <w:tcPr>
            <w:tcW w:w="1071" w:type="dxa"/>
            <w:tcBorders>
              <w:top w:val="single" w:sz="4" w:space="0" w:color="000000"/>
            </w:tcBorders>
          </w:tcPr>
          <w:p w14:paraId="4A8AF4BC" w14:textId="77777777" w:rsidR="00F71BAE" w:rsidRDefault="007A6B19">
            <w:pPr>
              <w:pStyle w:val="TableParagraph"/>
              <w:spacing w:line="172" w:lineRule="exact"/>
              <w:ind w:right="178"/>
              <w:rPr>
                <w:sz w:val="16"/>
              </w:rPr>
            </w:pPr>
            <w:r>
              <w:rPr>
                <w:w w:val="99"/>
                <w:sz w:val="16"/>
              </w:rPr>
              <w:t>-</w:t>
            </w:r>
          </w:p>
        </w:tc>
        <w:tc>
          <w:tcPr>
            <w:tcW w:w="944" w:type="dxa"/>
            <w:tcBorders>
              <w:top w:val="single" w:sz="4" w:space="0" w:color="000000"/>
            </w:tcBorders>
          </w:tcPr>
          <w:p w14:paraId="4FDBB586" w14:textId="77777777" w:rsidR="00F71BAE" w:rsidRDefault="007A6B19">
            <w:pPr>
              <w:pStyle w:val="TableParagraph"/>
              <w:spacing w:line="172" w:lineRule="exact"/>
              <w:ind w:right="63"/>
              <w:rPr>
                <w:sz w:val="16"/>
              </w:rPr>
            </w:pPr>
            <w:r>
              <w:rPr>
                <w:sz w:val="16"/>
              </w:rPr>
              <w:t>35.897</w:t>
            </w:r>
          </w:p>
        </w:tc>
      </w:tr>
    </w:tbl>
    <w:p w14:paraId="4ED4D8BC" w14:textId="77777777" w:rsidR="00F71BAE" w:rsidRDefault="00F71BAE">
      <w:pPr>
        <w:pStyle w:val="Corpodetexto"/>
        <w:rPr>
          <w:rFonts w:ascii="Calibri"/>
          <w:b/>
          <w:sz w:val="20"/>
        </w:rPr>
      </w:pPr>
    </w:p>
    <w:p w14:paraId="568B851A" w14:textId="77777777" w:rsidR="00F71BAE" w:rsidRDefault="00F71BAE">
      <w:pPr>
        <w:pStyle w:val="Corpodetexto"/>
        <w:rPr>
          <w:rFonts w:ascii="Calibri"/>
          <w:b/>
          <w:sz w:val="20"/>
        </w:rPr>
      </w:pPr>
    </w:p>
    <w:p w14:paraId="417E2A5C" w14:textId="77777777" w:rsidR="00F71BAE" w:rsidRDefault="00F71BAE">
      <w:pPr>
        <w:pStyle w:val="Corpodetexto"/>
        <w:spacing w:before="7"/>
        <w:rPr>
          <w:rFonts w:ascii="Calibri"/>
          <w:b/>
          <w:sz w:val="22"/>
        </w:rPr>
      </w:pPr>
    </w:p>
    <w:p w14:paraId="202BE530" w14:textId="77777777" w:rsidR="00F71BAE" w:rsidRDefault="00492716">
      <w:pPr>
        <w:tabs>
          <w:tab w:val="left" w:pos="5471"/>
          <w:tab w:val="left" w:pos="6753"/>
          <w:tab w:val="left" w:pos="7871"/>
          <w:tab w:val="right" w:pos="9588"/>
        </w:tabs>
        <w:spacing w:before="1"/>
        <w:ind w:left="451"/>
        <w:rPr>
          <w:rFonts w:ascii="Calibri"/>
          <w:b/>
          <w:sz w:val="16"/>
        </w:rPr>
      </w:pPr>
      <w:r>
        <w:pict w14:anchorId="5B692C84">
          <v:group id="_x0000_s1076" style="position:absolute;left:0;text-align:left;margin-left:61.2pt;margin-top:9.85pt;width:473.05pt;height:.5pt;z-index:251798528;mso-position-horizontal-relative:page" coordorigin="1224,197" coordsize="9461,10">
            <v:line id="_x0000_s1085" style="position:absolute" from="1224,201" to="6149,201" strokeweight=".48pt"/>
            <v:rect id="_x0000_s1084" style="position:absolute;left:6148;top:196;width:5;height:10" fillcolor="black" stroked="f"/>
            <v:line id="_x0000_s1083" style="position:absolute" from="6154,201" to="7219,201" strokeweight=".48pt"/>
            <v:rect id="_x0000_s1082" style="position:absolute;left:7219;top:196;width:10;height:10" fillcolor="black" stroked="f"/>
            <v:line id="_x0000_s1081" style="position:absolute" from="7229,201" to="8549,201" strokeweight=".48pt"/>
            <v:rect id="_x0000_s1080" style="position:absolute;left:8548;top:196;width:10;height:10" fillcolor="black" stroked="f"/>
            <v:line id="_x0000_s1079" style="position:absolute" from="8558,201" to="9619,201" strokeweight=".48pt"/>
            <v:rect id="_x0000_s1078" style="position:absolute;left:9619;top:196;width:10;height:10" fillcolor="black" stroked="f"/>
            <v:line id="_x0000_s1077" style="position:absolute" from="9629,201" to="10685,201" strokeweight=".48pt"/>
            <w10:wrap anchorx="page"/>
          </v:group>
        </w:pict>
      </w:r>
      <w:r w:rsidR="007A6B19">
        <w:rPr>
          <w:rFonts w:ascii="Calibri"/>
          <w:b/>
          <w:sz w:val="16"/>
        </w:rPr>
        <w:t>Total</w:t>
      </w:r>
      <w:r w:rsidR="007A6B19">
        <w:rPr>
          <w:rFonts w:ascii="Calibri"/>
          <w:b/>
          <w:spacing w:val="-13"/>
          <w:sz w:val="16"/>
        </w:rPr>
        <w:t xml:space="preserve"> </w:t>
      </w:r>
      <w:r w:rsidR="007A6B19">
        <w:rPr>
          <w:rFonts w:ascii="Calibri"/>
          <w:b/>
          <w:sz w:val="16"/>
        </w:rPr>
        <w:t>Do</w:t>
      </w:r>
      <w:r w:rsidR="007A6B19">
        <w:rPr>
          <w:rFonts w:ascii="Calibri"/>
          <w:b/>
          <w:spacing w:val="-3"/>
          <w:sz w:val="16"/>
        </w:rPr>
        <w:t xml:space="preserve"> </w:t>
      </w:r>
      <w:proofErr w:type="spellStart"/>
      <w:r w:rsidR="007A6B19">
        <w:rPr>
          <w:rFonts w:ascii="Calibri"/>
          <w:b/>
          <w:sz w:val="16"/>
        </w:rPr>
        <w:t>Passivo</w:t>
      </w:r>
      <w:proofErr w:type="spellEnd"/>
      <w:r w:rsidR="007A6B19">
        <w:rPr>
          <w:rFonts w:ascii="Calibri"/>
          <w:b/>
          <w:sz w:val="16"/>
        </w:rPr>
        <w:tab/>
        <w:t>1.167.056</w:t>
      </w:r>
      <w:r w:rsidR="007A6B19">
        <w:rPr>
          <w:rFonts w:ascii="Calibri"/>
          <w:b/>
          <w:sz w:val="16"/>
        </w:rPr>
        <w:tab/>
        <w:t>1.042.896</w:t>
      </w:r>
      <w:r w:rsidR="007A6B19">
        <w:rPr>
          <w:rFonts w:ascii="Calibri"/>
          <w:b/>
          <w:sz w:val="16"/>
        </w:rPr>
        <w:tab/>
        <w:t>1.239.936</w:t>
      </w:r>
      <w:r w:rsidR="007A6B19">
        <w:rPr>
          <w:rFonts w:ascii="Calibri"/>
          <w:b/>
          <w:sz w:val="16"/>
        </w:rPr>
        <w:tab/>
        <w:t>1.088.003</w:t>
      </w:r>
    </w:p>
    <w:p w14:paraId="4F042D24" w14:textId="77777777" w:rsidR="00F71BAE" w:rsidRPr="007A6B19" w:rsidRDefault="007A6B19">
      <w:pPr>
        <w:pStyle w:val="Ttulo1"/>
        <w:spacing w:before="16"/>
        <w:ind w:left="451"/>
        <w:rPr>
          <w:lang w:val="pt-BR"/>
        </w:rPr>
      </w:pPr>
      <w:r w:rsidRPr="007A6B19">
        <w:rPr>
          <w:lang w:val="pt-BR"/>
        </w:rPr>
        <w:t>As notas explicativas são parte integrante das demonstrações financeiras.</w:t>
      </w:r>
    </w:p>
    <w:p w14:paraId="6E449B96" w14:textId="77777777" w:rsidR="00F71BAE" w:rsidRPr="007A6B19" w:rsidRDefault="00F71BAE">
      <w:pPr>
        <w:rPr>
          <w:lang w:val="pt-BR"/>
        </w:rPr>
        <w:sectPr w:rsidR="00F71BAE" w:rsidRPr="007A6B19">
          <w:headerReference w:type="default" r:id="rId114"/>
          <w:footerReference w:type="default" r:id="rId115"/>
          <w:pgSz w:w="11910" w:h="16840"/>
          <w:pgMar w:top="2400" w:right="880" w:bottom="2300" w:left="840" w:header="2115" w:footer="2108" w:gutter="0"/>
          <w:pgNumType w:start="2"/>
          <w:cols w:space="720"/>
        </w:sectPr>
      </w:pPr>
    </w:p>
    <w:p w14:paraId="5911BDB4" w14:textId="77777777" w:rsidR="00F71BAE" w:rsidRPr="007A6B19" w:rsidRDefault="007A6B19">
      <w:pPr>
        <w:pStyle w:val="Ttulo2"/>
        <w:spacing w:before="200" w:line="231" w:lineRule="exact"/>
        <w:rPr>
          <w:lang w:val="pt-BR"/>
        </w:rPr>
      </w:pPr>
      <w:r w:rsidRPr="007A6B19">
        <w:rPr>
          <w:lang w:val="pt-BR"/>
        </w:rPr>
        <w:lastRenderedPageBreak/>
        <w:t>Demonstrações dos Resultados</w:t>
      </w:r>
    </w:p>
    <w:p w14:paraId="18A7981B" w14:textId="77777777" w:rsidR="00F71BAE" w:rsidRPr="007A6B19" w:rsidRDefault="007A6B19">
      <w:pPr>
        <w:spacing w:line="247" w:lineRule="auto"/>
        <w:ind w:left="451" w:right="5351"/>
        <w:rPr>
          <w:rFonts w:ascii="Calibri" w:hAnsi="Calibri"/>
          <w:b/>
          <w:sz w:val="19"/>
          <w:lang w:val="pt-BR"/>
        </w:rPr>
      </w:pPr>
      <w:r w:rsidRPr="007A6B19">
        <w:rPr>
          <w:rFonts w:ascii="Calibri" w:hAnsi="Calibri"/>
          <w:b/>
          <w:sz w:val="19"/>
          <w:lang w:val="pt-BR"/>
        </w:rPr>
        <w:t xml:space="preserve">Exercícios Findos em 31 de </w:t>
      </w:r>
      <w:proofErr w:type="gramStart"/>
      <w:r w:rsidRPr="007A6B19">
        <w:rPr>
          <w:rFonts w:ascii="Calibri" w:hAnsi="Calibri"/>
          <w:b/>
          <w:sz w:val="19"/>
          <w:lang w:val="pt-BR"/>
        </w:rPr>
        <w:t>Dezembro</w:t>
      </w:r>
      <w:proofErr w:type="gramEnd"/>
      <w:r w:rsidRPr="007A6B19">
        <w:rPr>
          <w:rFonts w:ascii="Calibri" w:hAnsi="Calibri"/>
          <w:b/>
          <w:sz w:val="19"/>
          <w:lang w:val="pt-BR"/>
        </w:rPr>
        <w:t xml:space="preserve"> de 2019 e 2018 (Em milhares de reais)</w:t>
      </w:r>
    </w:p>
    <w:tbl>
      <w:tblPr>
        <w:tblStyle w:val="TableNormal"/>
        <w:tblW w:w="0" w:type="auto"/>
        <w:tblInd w:w="391" w:type="dxa"/>
        <w:tblLayout w:type="fixed"/>
        <w:tblLook w:val="01E0" w:firstRow="1" w:lastRow="1" w:firstColumn="1" w:lastColumn="1" w:noHBand="0" w:noVBand="0"/>
      </w:tblPr>
      <w:tblGrid>
        <w:gridCol w:w="4469"/>
        <w:gridCol w:w="1630"/>
        <w:gridCol w:w="1263"/>
        <w:gridCol w:w="1262"/>
        <w:gridCol w:w="1049"/>
      </w:tblGrid>
      <w:tr w:rsidR="00F71BAE" w:rsidRPr="00D709B6" w14:paraId="6D638586" w14:textId="77777777">
        <w:trPr>
          <w:trHeight w:val="192"/>
        </w:trPr>
        <w:tc>
          <w:tcPr>
            <w:tcW w:w="9673" w:type="dxa"/>
            <w:gridSpan w:val="5"/>
          </w:tcPr>
          <w:p w14:paraId="708304FE" w14:textId="77777777" w:rsidR="00F71BAE" w:rsidRPr="007A6B19" w:rsidRDefault="007A6B19">
            <w:pPr>
              <w:pStyle w:val="TableParagraph"/>
              <w:tabs>
                <w:tab w:val="left" w:pos="7982"/>
              </w:tabs>
              <w:spacing w:line="172" w:lineRule="exact"/>
              <w:ind w:left="5404"/>
              <w:jc w:val="left"/>
              <w:rPr>
                <w:b/>
                <w:sz w:val="16"/>
                <w:lang w:val="pt-BR"/>
              </w:rPr>
            </w:pPr>
            <w:r w:rsidRPr="007A6B19">
              <w:rPr>
                <w:b/>
                <w:sz w:val="16"/>
                <w:lang w:val="pt-BR"/>
              </w:rPr>
              <w:t>Cartão</w:t>
            </w:r>
            <w:r w:rsidRPr="007A6B19">
              <w:rPr>
                <w:b/>
                <w:spacing w:val="-1"/>
                <w:sz w:val="16"/>
                <w:lang w:val="pt-BR"/>
              </w:rPr>
              <w:t xml:space="preserve"> </w:t>
            </w:r>
            <w:r w:rsidRPr="007A6B19">
              <w:rPr>
                <w:b/>
                <w:spacing w:val="-3"/>
                <w:sz w:val="16"/>
                <w:lang w:val="pt-BR"/>
              </w:rPr>
              <w:t>BRB</w:t>
            </w:r>
            <w:r w:rsidRPr="007A6B19">
              <w:rPr>
                <w:b/>
                <w:spacing w:val="-2"/>
                <w:sz w:val="16"/>
                <w:lang w:val="pt-BR"/>
              </w:rPr>
              <w:t xml:space="preserve"> </w:t>
            </w:r>
            <w:r w:rsidRPr="007A6B19">
              <w:rPr>
                <w:b/>
                <w:sz w:val="16"/>
                <w:lang w:val="pt-BR"/>
              </w:rPr>
              <w:t>S.A.</w:t>
            </w:r>
            <w:r w:rsidRPr="007A6B19">
              <w:rPr>
                <w:b/>
                <w:sz w:val="16"/>
                <w:lang w:val="pt-BR"/>
              </w:rPr>
              <w:tab/>
              <w:t>Consolidado</w:t>
            </w:r>
          </w:p>
        </w:tc>
      </w:tr>
      <w:tr w:rsidR="00F71BAE" w14:paraId="4BB9B499" w14:textId="77777777">
        <w:trPr>
          <w:trHeight w:val="291"/>
        </w:trPr>
        <w:tc>
          <w:tcPr>
            <w:tcW w:w="4469" w:type="dxa"/>
          </w:tcPr>
          <w:p w14:paraId="1E064C42" w14:textId="77777777" w:rsidR="00F71BAE" w:rsidRPr="007A6B19" w:rsidRDefault="00F71BAE">
            <w:pPr>
              <w:pStyle w:val="TableParagraph"/>
              <w:jc w:val="left"/>
              <w:rPr>
                <w:rFonts w:ascii="Times New Roman"/>
                <w:sz w:val="16"/>
                <w:lang w:val="pt-BR"/>
              </w:rPr>
            </w:pPr>
          </w:p>
        </w:tc>
        <w:tc>
          <w:tcPr>
            <w:tcW w:w="1630" w:type="dxa"/>
          </w:tcPr>
          <w:p w14:paraId="72A84D13" w14:textId="77777777" w:rsidR="00F71BAE" w:rsidRDefault="007A6B19">
            <w:pPr>
              <w:pStyle w:val="TableParagraph"/>
              <w:spacing w:line="182" w:lineRule="exact"/>
              <w:ind w:right="199"/>
              <w:rPr>
                <w:b/>
                <w:sz w:val="16"/>
              </w:rPr>
            </w:pPr>
            <w:r>
              <w:rPr>
                <w:b/>
                <w:sz w:val="16"/>
              </w:rPr>
              <w:t>31/12/2019</w:t>
            </w:r>
          </w:p>
        </w:tc>
        <w:tc>
          <w:tcPr>
            <w:tcW w:w="1263" w:type="dxa"/>
          </w:tcPr>
          <w:p w14:paraId="3DA1CE95" w14:textId="77777777" w:rsidR="00F71BAE" w:rsidRDefault="007A6B19">
            <w:pPr>
              <w:pStyle w:val="TableParagraph"/>
              <w:spacing w:line="182" w:lineRule="exact"/>
              <w:ind w:right="292"/>
              <w:rPr>
                <w:b/>
                <w:sz w:val="16"/>
              </w:rPr>
            </w:pPr>
            <w:r>
              <w:rPr>
                <w:b/>
                <w:sz w:val="16"/>
              </w:rPr>
              <w:t>31/12/2018</w:t>
            </w:r>
          </w:p>
        </w:tc>
        <w:tc>
          <w:tcPr>
            <w:tcW w:w="1262" w:type="dxa"/>
          </w:tcPr>
          <w:p w14:paraId="037F0D90" w14:textId="77777777" w:rsidR="00F71BAE" w:rsidRDefault="007A6B19">
            <w:pPr>
              <w:pStyle w:val="TableParagraph"/>
              <w:spacing w:line="182" w:lineRule="exact"/>
              <w:ind w:right="195"/>
              <w:rPr>
                <w:b/>
                <w:sz w:val="16"/>
              </w:rPr>
            </w:pPr>
            <w:r>
              <w:rPr>
                <w:b/>
                <w:sz w:val="16"/>
              </w:rPr>
              <w:t>31/12/2019</w:t>
            </w:r>
          </w:p>
        </w:tc>
        <w:tc>
          <w:tcPr>
            <w:tcW w:w="1049" w:type="dxa"/>
          </w:tcPr>
          <w:p w14:paraId="3C380236" w14:textId="77777777" w:rsidR="00F71BAE" w:rsidRDefault="007A6B19">
            <w:pPr>
              <w:pStyle w:val="TableParagraph"/>
              <w:spacing w:line="182" w:lineRule="exact"/>
              <w:ind w:right="76"/>
              <w:rPr>
                <w:b/>
                <w:sz w:val="16"/>
              </w:rPr>
            </w:pPr>
            <w:r>
              <w:rPr>
                <w:b/>
                <w:sz w:val="16"/>
              </w:rPr>
              <w:t>31/12/2018</w:t>
            </w:r>
          </w:p>
        </w:tc>
      </w:tr>
      <w:tr w:rsidR="00F71BAE" w14:paraId="63F06983" w14:textId="77777777">
        <w:trPr>
          <w:trHeight w:val="292"/>
        </w:trPr>
        <w:tc>
          <w:tcPr>
            <w:tcW w:w="4469" w:type="dxa"/>
            <w:tcBorders>
              <w:bottom w:val="single" w:sz="2" w:space="0" w:color="000000"/>
            </w:tcBorders>
          </w:tcPr>
          <w:p w14:paraId="2E522966" w14:textId="77777777" w:rsidR="00F71BAE" w:rsidRPr="007A6B19" w:rsidRDefault="007A6B19">
            <w:pPr>
              <w:pStyle w:val="TableParagraph"/>
              <w:spacing w:before="83" w:line="188" w:lineRule="exact"/>
              <w:ind w:left="67"/>
              <w:jc w:val="left"/>
              <w:rPr>
                <w:b/>
                <w:sz w:val="16"/>
                <w:lang w:val="pt-BR"/>
              </w:rPr>
            </w:pPr>
            <w:r w:rsidRPr="007A6B19">
              <w:rPr>
                <w:b/>
                <w:sz w:val="16"/>
                <w:lang w:val="pt-BR"/>
              </w:rPr>
              <w:t xml:space="preserve">Receita </w:t>
            </w:r>
            <w:proofErr w:type="spellStart"/>
            <w:r w:rsidRPr="007A6B19">
              <w:rPr>
                <w:b/>
                <w:sz w:val="16"/>
                <w:lang w:val="pt-BR"/>
              </w:rPr>
              <w:t>Operaconal</w:t>
            </w:r>
            <w:proofErr w:type="spellEnd"/>
            <w:r w:rsidRPr="007A6B19">
              <w:rPr>
                <w:b/>
                <w:sz w:val="16"/>
                <w:lang w:val="pt-BR"/>
              </w:rPr>
              <w:t xml:space="preserve"> Líquida (nota 23.a)</w:t>
            </w:r>
          </w:p>
        </w:tc>
        <w:tc>
          <w:tcPr>
            <w:tcW w:w="1630" w:type="dxa"/>
            <w:tcBorders>
              <w:bottom w:val="single" w:sz="2" w:space="0" w:color="000000"/>
            </w:tcBorders>
          </w:tcPr>
          <w:p w14:paraId="210B0366" w14:textId="77777777" w:rsidR="00F71BAE" w:rsidRDefault="007A6B19">
            <w:pPr>
              <w:pStyle w:val="TableParagraph"/>
              <w:spacing w:before="83" w:line="188" w:lineRule="exact"/>
              <w:ind w:right="198"/>
              <w:rPr>
                <w:b/>
                <w:sz w:val="16"/>
              </w:rPr>
            </w:pPr>
            <w:r>
              <w:rPr>
                <w:b/>
                <w:sz w:val="16"/>
              </w:rPr>
              <w:t>185.255</w:t>
            </w:r>
          </w:p>
        </w:tc>
        <w:tc>
          <w:tcPr>
            <w:tcW w:w="1263" w:type="dxa"/>
            <w:tcBorders>
              <w:bottom w:val="single" w:sz="2" w:space="0" w:color="000000"/>
            </w:tcBorders>
          </w:tcPr>
          <w:p w14:paraId="3E8E35A0" w14:textId="77777777" w:rsidR="00F71BAE" w:rsidRDefault="007A6B19">
            <w:pPr>
              <w:pStyle w:val="TableParagraph"/>
              <w:spacing w:before="83" w:line="188" w:lineRule="exact"/>
              <w:ind w:right="295"/>
              <w:rPr>
                <w:b/>
                <w:sz w:val="16"/>
              </w:rPr>
            </w:pPr>
            <w:r>
              <w:rPr>
                <w:b/>
                <w:sz w:val="16"/>
              </w:rPr>
              <w:t>199.092</w:t>
            </w:r>
          </w:p>
        </w:tc>
        <w:tc>
          <w:tcPr>
            <w:tcW w:w="1262" w:type="dxa"/>
            <w:tcBorders>
              <w:bottom w:val="single" w:sz="2" w:space="0" w:color="000000"/>
            </w:tcBorders>
          </w:tcPr>
          <w:p w14:paraId="70ABFF3B" w14:textId="77777777" w:rsidR="00F71BAE" w:rsidRDefault="007A6B19">
            <w:pPr>
              <w:pStyle w:val="TableParagraph"/>
              <w:spacing w:before="83" w:line="188" w:lineRule="exact"/>
              <w:ind w:right="199"/>
              <w:rPr>
                <w:b/>
                <w:sz w:val="16"/>
              </w:rPr>
            </w:pPr>
            <w:r>
              <w:rPr>
                <w:b/>
                <w:sz w:val="16"/>
              </w:rPr>
              <w:t>344.870</w:t>
            </w:r>
          </w:p>
        </w:tc>
        <w:tc>
          <w:tcPr>
            <w:tcW w:w="1049" w:type="dxa"/>
            <w:tcBorders>
              <w:bottom w:val="single" w:sz="2" w:space="0" w:color="000000"/>
            </w:tcBorders>
          </w:tcPr>
          <w:p w14:paraId="116B7EE9" w14:textId="77777777" w:rsidR="00F71BAE" w:rsidRDefault="007A6B19">
            <w:pPr>
              <w:pStyle w:val="TableParagraph"/>
              <w:spacing w:before="83" w:line="188" w:lineRule="exact"/>
              <w:ind w:right="81"/>
              <w:rPr>
                <w:b/>
                <w:sz w:val="16"/>
              </w:rPr>
            </w:pPr>
            <w:r>
              <w:rPr>
                <w:b/>
                <w:sz w:val="16"/>
              </w:rPr>
              <w:t>311.132</w:t>
            </w:r>
          </w:p>
        </w:tc>
      </w:tr>
      <w:tr w:rsidR="00F71BAE" w14:paraId="535947D4" w14:textId="77777777">
        <w:trPr>
          <w:trHeight w:val="388"/>
        </w:trPr>
        <w:tc>
          <w:tcPr>
            <w:tcW w:w="4469" w:type="dxa"/>
            <w:tcBorders>
              <w:top w:val="single" w:sz="2" w:space="0" w:color="000000"/>
              <w:bottom w:val="single" w:sz="4" w:space="0" w:color="000000"/>
            </w:tcBorders>
          </w:tcPr>
          <w:p w14:paraId="190CC1A0" w14:textId="77777777" w:rsidR="00F71BAE" w:rsidRPr="007A6B19" w:rsidRDefault="00F71BAE">
            <w:pPr>
              <w:pStyle w:val="TableParagraph"/>
              <w:spacing w:before="9"/>
              <w:jc w:val="left"/>
              <w:rPr>
                <w:b/>
                <w:sz w:val="14"/>
                <w:lang w:val="pt-BR"/>
              </w:rPr>
            </w:pPr>
          </w:p>
          <w:p w14:paraId="196CD458" w14:textId="77777777" w:rsidR="00F71BAE" w:rsidRPr="007A6B19" w:rsidRDefault="007A6B19">
            <w:pPr>
              <w:pStyle w:val="TableParagraph"/>
              <w:spacing w:line="188" w:lineRule="exact"/>
              <w:ind w:left="67"/>
              <w:jc w:val="left"/>
              <w:rPr>
                <w:b/>
                <w:sz w:val="16"/>
                <w:lang w:val="pt-BR"/>
              </w:rPr>
            </w:pPr>
            <w:r w:rsidRPr="007A6B19">
              <w:rPr>
                <w:b/>
                <w:sz w:val="16"/>
                <w:lang w:val="pt-BR"/>
              </w:rPr>
              <w:t>Custos dos Serviços Prestados (nota 23.b)</w:t>
            </w:r>
          </w:p>
        </w:tc>
        <w:tc>
          <w:tcPr>
            <w:tcW w:w="1630" w:type="dxa"/>
            <w:tcBorders>
              <w:top w:val="single" w:sz="2" w:space="0" w:color="000000"/>
              <w:bottom w:val="single" w:sz="4" w:space="0" w:color="000000"/>
            </w:tcBorders>
          </w:tcPr>
          <w:p w14:paraId="7F1AF6CD" w14:textId="77777777" w:rsidR="00F71BAE" w:rsidRPr="007A6B19" w:rsidRDefault="00F71BAE">
            <w:pPr>
              <w:pStyle w:val="TableParagraph"/>
              <w:spacing w:before="9"/>
              <w:jc w:val="left"/>
              <w:rPr>
                <w:b/>
                <w:sz w:val="14"/>
                <w:lang w:val="pt-BR"/>
              </w:rPr>
            </w:pPr>
          </w:p>
          <w:p w14:paraId="487B1793" w14:textId="77777777" w:rsidR="00F71BAE" w:rsidRDefault="007A6B19">
            <w:pPr>
              <w:pStyle w:val="TableParagraph"/>
              <w:spacing w:line="188" w:lineRule="exact"/>
              <w:ind w:right="197"/>
              <w:rPr>
                <w:b/>
                <w:sz w:val="16"/>
              </w:rPr>
            </w:pPr>
            <w:r>
              <w:rPr>
                <w:b/>
                <w:sz w:val="16"/>
              </w:rPr>
              <w:t>(64.168)</w:t>
            </w:r>
          </w:p>
        </w:tc>
        <w:tc>
          <w:tcPr>
            <w:tcW w:w="1263" w:type="dxa"/>
            <w:tcBorders>
              <w:top w:val="single" w:sz="2" w:space="0" w:color="000000"/>
              <w:bottom w:val="single" w:sz="4" w:space="0" w:color="000000"/>
            </w:tcBorders>
          </w:tcPr>
          <w:p w14:paraId="35443B0B" w14:textId="77777777" w:rsidR="00F71BAE" w:rsidRDefault="00F71BAE">
            <w:pPr>
              <w:pStyle w:val="TableParagraph"/>
              <w:spacing w:before="9"/>
              <w:jc w:val="left"/>
              <w:rPr>
                <w:b/>
                <w:sz w:val="14"/>
              </w:rPr>
            </w:pPr>
          </w:p>
          <w:p w14:paraId="1599EA44" w14:textId="77777777" w:rsidR="00F71BAE" w:rsidRDefault="007A6B19">
            <w:pPr>
              <w:pStyle w:val="TableParagraph"/>
              <w:spacing w:line="188" w:lineRule="exact"/>
              <w:ind w:right="288"/>
              <w:rPr>
                <w:b/>
                <w:sz w:val="16"/>
              </w:rPr>
            </w:pPr>
            <w:r>
              <w:rPr>
                <w:b/>
                <w:sz w:val="16"/>
              </w:rPr>
              <w:t>(53.316)</w:t>
            </w:r>
          </w:p>
        </w:tc>
        <w:tc>
          <w:tcPr>
            <w:tcW w:w="1262" w:type="dxa"/>
            <w:tcBorders>
              <w:top w:val="single" w:sz="2" w:space="0" w:color="000000"/>
              <w:bottom w:val="single" w:sz="4" w:space="0" w:color="000000"/>
            </w:tcBorders>
          </w:tcPr>
          <w:p w14:paraId="4CBD014D" w14:textId="77777777" w:rsidR="00F71BAE" w:rsidRDefault="00F71BAE">
            <w:pPr>
              <w:pStyle w:val="TableParagraph"/>
              <w:spacing w:before="9"/>
              <w:jc w:val="left"/>
              <w:rPr>
                <w:b/>
                <w:sz w:val="14"/>
              </w:rPr>
            </w:pPr>
          </w:p>
          <w:p w14:paraId="09E7D592" w14:textId="77777777" w:rsidR="00F71BAE" w:rsidRDefault="007A6B19">
            <w:pPr>
              <w:pStyle w:val="TableParagraph"/>
              <w:spacing w:line="188" w:lineRule="exact"/>
              <w:ind w:right="193"/>
              <w:rPr>
                <w:b/>
                <w:sz w:val="16"/>
              </w:rPr>
            </w:pPr>
            <w:r>
              <w:rPr>
                <w:b/>
                <w:sz w:val="16"/>
              </w:rPr>
              <w:t>(103.488)</w:t>
            </w:r>
          </w:p>
        </w:tc>
        <w:tc>
          <w:tcPr>
            <w:tcW w:w="1049" w:type="dxa"/>
            <w:tcBorders>
              <w:top w:val="single" w:sz="2" w:space="0" w:color="000000"/>
              <w:bottom w:val="single" w:sz="4" w:space="0" w:color="000000"/>
            </w:tcBorders>
          </w:tcPr>
          <w:p w14:paraId="1DF8F96A" w14:textId="77777777" w:rsidR="00F71BAE" w:rsidRDefault="00F71BAE">
            <w:pPr>
              <w:pStyle w:val="TableParagraph"/>
              <w:spacing w:before="9"/>
              <w:jc w:val="left"/>
              <w:rPr>
                <w:b/>
                <w:sz w:val="14"/>
              </w:rPr>
            </w:pPr>
          </w:p>
          <w:p w14:paraId="738513E6" w14:textId="77777777" w:rsidR="00F71BAE" w:rsidRDefault="007A6B19">
            <w:pPr>
              <w:pStyle w:val="TableParagraph"/>
              <w:spacing w:line="188" w:lineRule="exact"/>
              <w:ind w:right="71"/>
              <w:rPr>
                <w:b/>
                <w:sz w:val="16"/>
              </w:rPr>
            </w:pPr>
            <w:r>
              <w:rPr>
                <w:b/>
                <w:sz w:val="16"/>
              </w:rPr>
              <w:t>(90.348)</w:t>
            </w:r>
          </w:p>
        </w:tc>
      </w:tr>
      <w:tr w:rsidR="00F71BAE" w14:paraId="5736C698" w14:textId="77777777">
        <w:trPr>
          <w:trHeight w:val="383"/>
        </w:trPr>
        <w:tc>
          <w:tcPr>
            <w:tcW w:w="4469" w:type="dxa"/>
            <w:tcBorders>
              <w:top w:val="single" w:sz="4" w:space="0" w:color="000000"/>
              <w:bottom w:val="single" w:sz="2" w:space="0" w:color="000000"/>
            </w:tcBorders>
          </w:tcPr>
          <w:p w14:paraId="232571CD" w14:textId="77777777" w:rsidR="00F71BAE" w:rsidRDefault="007A6B19">
            <w:pPr>
              <w:pStyle w:val="TableParagraph"/>
              <w:spacing w:before="175" w:line="188" w:lineRule="exact"/>
              <w:ind w:left="67"/>
              <w:jc w:val="left"/>
              <w:rPr>
                <w:b/>
                <w:sz w:val="16"/>
              </w:rPr>
            </w:pPr>
            <w:proofErr w:type="spellStart"/>
            <w:r>
              <w:rPr>
                <w:b/>
                <w:sz w:val="16"/>
              </w:rPr>
              <w:t>Resultado</w:t>
            </w:r>
            <w:proofErr w:type="spellEnd"/>
            <w:r>
              <w:rPr>
                <w:b/>
                <w:sz w:val="16"/>
              </w:rPr>
              <w:t xml:space="preserve"> </w:t>
            </w:r>
            <w:proofErr w:type="spellStart"/>
            <w:r>
              <w:rPr>
                <w:b/>
                <w:sz w:val="16"/>
              </w:rPr>
              <w:t>Bruto</w:t>
            </w:r>
            <w:proofErr w:type="spellEnd"/>
          </w:p>
        </w:tc>
        <w:tc>
          <w:tcPr>
            <w:tcW w:w="1630" w:type="dxa"/>
            <w:tcBorders>
              <w:top w:val="single" w:sz="4" w:space="0" w:color="000000"/>
              <w:bottom w:val="single" w:sz="2" w:space="0" w:color="000000"/>
            </w:tcBorders>
          </w:tcPr>
          <w:p w14:paraId="6E8B7A85" w14:textId="77777777" w:rsidR="00F71BAE" w:rsidRDefault="007A6B19">
            <w:pPr>
              <w:pStyle w:val="TableParagraph"/>
              <w:spacing w:before="175" w:line="188" w:lineRule="exact"/>
              <w:ind w:right="198"/>
              <w:rPr>
                <w:b/>
                <w:sz w:val="16"/>
              </w:rPr>
            </w:pPr>
            <w:r>
              <w:rPr>
                <w:b/>
                <w:sz w:val="16"/>
              </w:rPr>
              <w:t>121.087</w:t>
            </w:r>
          </w:p>
        </w:tc>
        <w:tc>
          <w:tcPr>
            <w:tcW w:w="1263" w:type="dxa"/>
            <w:tcBorders>
              <w:top w:val="single" w:sz="4" w:space="0" w:color="000000"/>
              <w:bottom w:val="single" w:sz="2" w:space="0" w:color="000000"/>
            </w:tcBorders>
          </w:tcPr>
          <w:p w14:paraId="77E8313B" w14:textId="77777777" w:rsidR="00F71BAE" w:rsidRDefault="007A6B19">
            <w:pPr>
              <w:pStyle w:val="TableParagraph"/>
              <w:spacing w:before="175" w:line="188" w:lineRule="exact"/>
              <w:ind w:right="295"/>
              <w:rPr>
                <w:b/>
                <w:sz w:val="16"/>
              </w:rPr>
            </w:pPr>
            <w:r>
              <w:rPr>
                <w:b/>
                <w:sz w:val="16"/>
              </w:rPr>
              <w:t>145.776</w:t>
            </w:r>
          </w:p>
        </w:tc>
        <w:tc>
          <w:tcPr>
            <w:tcW w:w="1262" w:type="dxa"/>
            <w:tcBorders>
              <w:top w:val="single" w:sz="4" w:space="0" w:color="000000"/>
              <w:bottom w:val="single" w:sz="2" w:space="0" w:color="000000"/>
            </w:tcBorders>
          </w:tcPr>
          <w:p w14:paraId="21B59A73" w14:textId="77777777" w:rsidR="00F71BAE" w:rsidRDefault="007A6B19">
            <w:pPr>
              <w:pStyle w:val="TableParagraph"/>
              <w:spacing w:before="175" w:line="188" w:lineRule="exact"/>
              <w:ind w:right="199"/>
              <w:rPr>
                <w:b/>
                <w:sz w:val="16"/>
              </w:rPr>
            </w:pPr>
            <w:r>
              <w:rPr>
                <w:b/>
                <w:sz w:val="16"/>
              </w:rPr>
              <w:t>241.382</w:t>
            </w:r>
          </w:p>
        </w:tc>
        <w:tc>
          <w:tcPr>
            <w:tcW w:w="1049" w:type="dxa"/>
            <w:tcBorders>
              <w:top w:val="single" w:sz="4" w:space="0" w:color="000000"/>
              <w:bottom w:val="single" w:sz="2" w:space="0" w:color="000000"/>
            </w:tcBorders>
          </w:tcPr>
          <w:p w14:paraId="4EF2E48D" w14:textId="77777777" w:rsidR="00F71BAE" w:rsidRDefault="007A6B19">
            <w:pPr>
              <w:pStyle w:val="TableParagraph"/>
              <w:spacing w:before="175" w:line="188" w:lineRule="exact"/>
              <w:ind w:right="81"/>
              <w:rPr>
                <w:b/>
                <w:sz w:val="16"/>
              </w:rPr>
            </w:pPr>
            <w:r>
              <w:rPr>
                <w:b/>
                <w:sz w:val="16"/>
              </w:rPr>
              <w:t>220.784</w:t>
            </w:r>
          </w:p>
        </w:tc>
      </w:tr>
      <w:tr w:rsidR="00F71BAE" w14:paraId="1A26CBD1" w14:textId="77777777">
        <w:trPr>
          <w:trHeight w:val="388"/>
        </w:trPr>
        <w:tc>
          <w:tcPr>
            <w:tcW w:w="4469" w:type="dxa"/>
            <w:tcBorders>
              <w:top w:val="single" w:sz="2" w:space="0" w:color="000000"/>
              <w:bottom w:val="single" w:sz="2" w:space="0" w:color="000000"/>
            </w:tcBorders>
          </w:tcPr>
          <w:p w14:paraId="6B6D9919" w14:textId="77777777" w:rsidR="00F71BAE" w:rsidRDefault="00F71BAE">
            <w:pPr>
              <w:pStyle w:val="TableParagraph"/>
              <w:spacing w:before="9"/>
              <w:jc w:val="left"/>
              <w:rPr>
                <w:b/>
                <w:sz w:val="14"/>
              </w:rPr>
            </w:pPr>
          </w:p>
          <w:p w14:paraId="669732CA" w14:textId="77777777" w:rsidR="00F71BAE" w:rsidRDefault="007A6B19">
            <w:pPr>
              <w:pStyle w:val="TableParagraph"/>
              <w:spacing w:line="188" w:lineRule="exact"/>
              <w:ind w:left="67"/>
              <w:jc w:val="left"/>
              <w:rPr>
                <w:b/>
                <w:sz w:val="16"/>
              </w:rPr>
            </w:pPr>
            <w:proofErr w:type="spellStart"/>
            <w:r>
              <w:rPr>
                <w:b/>
                <w:sz w:val="16"/>
              </w:rPr>
              <w:t>Despesas</w:t>
            </w:r>
            <w:proofErr w:type="spellEnd"/>
            <w:r>
              <w:rPr>
                <w:b/>
                <w:sz w:val="16"/>
              </w:rPr>
              <w:t xml:space="preserve"> e </w:t>
            </w:r>
            <w:proofErr w:type="spellStart"/>
            <w:r>
              <w:rPr>
                <w:b/>
                <w:sz w:val="16"/>
              </w:rPr>
              <w:t>Receitas</w:t>
            </w:r>
            <w:proofErr w:type="spellEnd"/>
            <w:r>
              <w:rPr>
                <w:b/>
                <w:sz w:val="16"/>
              </w:rPr>
              <w:t xml:space="preserve"> </w:t>
            </w:r>
            <w:proofErr w:type="spellStart"/>
            <w:r>
              <w:rPr>
                <w:b/>
                <w:sz w:val="16"/>
              </w:rPr>
              <w:t>Operacionais</w:t>
            </w:r>
            <w:proofErr w:type="spellEnd"/>
          </w:p>
        </w:tc>
        <w:tc>
          <w:tcPr>
            <w:tcW w:w="1630" w:type="dxa"/>
            <w:tcBorders>
              <w:top w:val="single" w:sz="2" w:space="0" w:color="000000"/>
              <w:bottom w:val="single" w:sz="2" w:space="0" w:color="000000"/>
            </w:tcBorders>
          </w:tcPr>
          <w:p w14:paraId="51846000" w14:textId="77777777" w:rsidR="00F71BAE" w:rsidRDefault="00F71BAE">
            <w:pPr>
              <w:pStyle w:val="TableParagraph"/>
              <w:spacing w:before="9"/>
              <w:jc w:val="left"/>
              <w:rPr>
                <w:b/>
                <w:sz w:val="14"/>
              </w:rPr>
            </w:pPr>
          </w:p>
          <w:p w14:paraId="5E63BA10" w14:textId="77777777" w:rsidR="00F71BAE" w:rsidRDefault="007A6B19">
            <w:pPr>
              <w:pStyle w:val="TableParagraph"/>
              <w:spacing w:line="188" w:lineRule="exact"/>
              <w:ind w:right="197"/>
              <w:rPr>
                <w:b/>
                <w:sz w:val="16"/>
              </w:rPr>
            </w:pPr>
            <w:r>
              <w:rPr>
                <w:b/>
                <w:sz w:val="16"/>
              </w:rPr>
              <w:t>(8.367)</w:t>
            </w:r>
          </w:p>
        </w:tc>
        <w:tc>
          <w:tcPr>
            <w:tcW w:w="1263" w:type="dxa"/>
            <w:tcBorders>
              <w:top w:val="single" w:sz="2" w:space="0" w:color="000000"/>
              <w:bottom w:val="single" w:sz="2" w:space="0" w:color="000000"/>
            </w:tcBorders>
          </w:tcPr>
          <w:p w14:paraId="32E5DE64" w14:textId="77777777" w:rsidR="00F71BAE" w:rsidRDefault="00F71BAE">
            <w:pPr>
              <w:pStyle w:val="TableParagraph"/>
              <w:spacing w:before="9"/>
              <w:jc w:val="left"/>
              <w:rPr>
                <w:b/>
                <w:sz w:val="14"/>
              </w:rPr>
            </w:pPr>
          </w:p>
          <w:p w14:paraId="37916F5B" w14:textId="77777777" w:rsidR="00F71BAE" w:rsidRDefault="007A6B19">
            <w:pPr>
              <w:pStyle w:val="TableParagraph"/>
              <w:spacing w:line="188" w:lineRule="exact"/>
              <w:ind w:right="288"/>
              <w:rPr>
                <w:b/>
                <w:sz w:val="16"/>
              </w:rPr>
            </w:pPr>
            <w:r>
              <w:rPr>
                <w:b/>
                <w:sz w:val="16"/>
              </w:rPr>
              <w:t>(57.392)</w:t>
            </w:r>
          </w:p>
        </w:tc>
        <w:tc>
          <w:tcPr>
            <w:tcW w:w="1262" w:type="dxa"/>
            <w:tcBorders>
              <w:top w:val="single" w:sz="2" w:space="0" w:color="000000"/>
              <w:bottom w:val="single" w:sz="2" w:space="0" w:color="000000"/>
            </w:tcBorders>
          </w:tcPr>
          <w:p w14:paraId="6169C568" w14:textId="77777777" w:rsidR="00F71BAE" w:rsidRDefault="00F71BAE">
            <w:pPr>
              <w:pStyle w:val="TableParagraph"/>
              <w:spacing w:before="9"/>
              <w:jc w:val="left"/>
              <w:rPr>
                <w:b/>
                <w:sz w:val="14"/>
              </w:rPr>
            </w:pPr>
          </w:p>
          <w:p w14:paraId="31C70E55" w14:textId="77777777" w:rsidR="00F71BAE" w:rsidRDefault="007A6B19">
            <w:pPr>
              <w:pStyle w:val="TableParagraph"/>
              <w:spacing w:line="188" w:lineRule="exact"/>
              <w:ind w:right="193"/>
              <w:rPr>
                <w:b/>
                <w:sz w:val="16"/>
              </w:rPr>
            </w:pPr>
            <w:r>
              <w:rPr>
                <w:b/>
                <w:sz w:val="16"/>
              </w:rPr>
              <w:t>(102.539)</w:t>
            </w:r>
          </w:p>
        </w:tc>
        <w:tc>
          <w:tcPr>
            <w:tcW w:w="1049" w:type="dxa"/>
            <w:tcBorders>
              <w:top w:val="single" w:sz="2" w:space="0" w:color="000000"/>
              <w:bottom w:val="single" w:sz="2" w:space="0" w:color="000000"/>
            </w:tcBorders>
          </w:tcPr>
          <w:p w14:paraId="3C7DADC4" w14:textId="77777777" w:rsidR="00F71BAE" w:rsidRDefault="00F71BAE">
            <w:pPr>
              <w:pStyle w:val="TableParagraph"/>
              <w:spacing w:before="9"/>
              <w:jc w:val="left"/>
              <w:rPr>
                <w:b/>
                <w:sz w:val="14"/>
              </w:rPr>
            </w:pPr>
          </w:p>
          <w:p w14:paraId="3C801EB5" w14:textId="77777777" w:rsidR="00F71BAE" w:rsidRDefault="007A6B19">
            <w:pPr>
              <w:pStyle w:val="TableParagraph"/>
              <w:spacing w:line="188" w:lineRule="exact"/>
              <w:ind w:right="75"/>
              <w:rPr>
                <w:b/>
                <w:sz w:val="16"/>
              </w:rPr>
            </w:pPr>
            <w:r>
              <w:rPr>
                <w:b/>
                <w:sz w:val="16"/>
              </w:rPr>
              <w:t>(115.533)</w:t>
            </w:r>
          </w:p>
        </w:tc>
      </w:tr>
      <w:tr w:rsidR="00F71BAE" w14:paraId="2BDC3550" w14:textId="77777777">
        <w:trPr>
          <w:trHeight w:val="196"/>
        </w:trPr>
        <w:tc>
          <w:tcPr>
            <w:tcW w:w="4469" w:type="dxa"/>
            <w:tcBorders>
              <w:top w:val="single" w:sz="2" w:space="0" w:color="000000"/>
              <w:bottom w:val="single" w:sz="4" w:space="0" w:color="000000"/>
            </w:tcBorders>
          </w:tcPr>
          <w:p w14:paraId="5D65BE08" w14:textId="77777777" w:rsidR="00F71BAE" w:rsidRPr="007A6B19" w:rsidRDefault="007A6B19">
            <w:pPr>
              <w:pStyle w:val="TableParagraph"/>
              <w:spacing w:line="177" w:lineRule="exact"/>
              <w:ind w:left="132"/>
              <w:jc w:val="left"/>
              <w:rPr>
                <w:sz w:val="16"/>
                <w:lang w:val="pt-BR"/>
              </w:rPr>
            </w:pPr>
            <w:r w:rsidRPr="007A6B19">
              <w:rPr>
                <w:sz w:val="16"/>
                <w:lang w:val="pt-BR"/>
              </w:rPr>
              <w:t>Despesas De Pessoal (nota 23.c)</w:t>
            </w:r>
          </w:p>
        </w:tc>
        <w:tc>
          <w:tcPr>
            <w:tcW w:w="1630" w:type="dxa"/>
            <w:tcBorders>
              <w:top w:val="single" w:sz="2" w:space="0" w:color="000000"/>
              <w:bottom w:val="single" w:sz="4" w:space="0" w:color="000000"/>
            </w:tcBorders>
          </w:tcPr>
          <w:p w14:paraId="23382016" w14:textId="77777777" w:rsidR="00F71BAE" w:rsidRDefault="007A6B19">
            <w:pPr>
              <w:pStyle w:val="TableParagraph"/>
              <w:spacing w:line="177" w:lineRule="exact"/>
              <w:ind w:right="192"/>
              <w:rPr>
                <w:sz w:val="16"/>
              </w:rPr>
            </w:pPr>
            <w:r>
              <w:rPr>
                <w:sz w:val="16"/>
              </w:rPr>
              <w:t>(31.512)</w:t>
            </w:r>
          </w:p>
        </w:tc>
        <w:tc>
          <w:tcPr>
            <w:tcW w:w="1263" w:type="dxa"/>
            <w:tcBorders>
              <w:top w:val="single" w:sz="2" w:space="0" w:color="000000"/>
              <w:bottom w:val="single" w:sz="4" w:space="0" w:color="000000"/>
            </w:tcBorders>
          </w:tcPr>
          <w:p w14:paraId="3B33A40A" w14:textId="77777777" w:rsidR="00F71BAE" w:rsidRDefault="007A6B19">
            <w:pPr>
              <w:pStyle w:val="TableParagraph"/>
              <w:spacing w:line="177" w:lineRule="exact"/>
              <w:ind w:right="290"/>
              <w:rPr>
                <w:sz w:val="16"/>
              </w:rPr>
            </w:pPr>
            <w:r>
              <w:rPr>
                <w:sz w:val="16"/>
              </w:rPr>
              <w:t>(30.918)</w:t>
            </w:r>
          </w:p>
        </w:tc>
        <w:tc>
          <w:tcPr>
            <w:tcW w:w="1262" w:type="dxa"/>
            <w:tcBorders>
              <w:top w:val="single" w:sz="2" w:space="0" w:color="000000"/>
              <w:bottom w:val="single" w:sz="4" w:space="0" w:color="000000"/>
            </w:tcBorders>
          </w:tcPr>
          <w:p w14:paraId="4728E860" w14:textId="77777777" w:rsidR="00F71BAE" w:rsidRDefault="007A6B19">
            <w:pPr>
              <w:pStyle w:val="TableParagraph"/>
              <w:spacing w:line="177" w:lineRule="exact"/>
              <w:ind w:right="194"/>
              <w:rPr>
                <w:sz w:val="16"/>
              </w:rPr>
            </w:pPr>
            <w:r>
              <w:rPr>
                <w:sz w:val="16"/>
              </w:rPr>
              <w:t>(47.792)</w:t>
            </w:r>
          </w:p>
        </w:tc>
        <w:tc>
          <w:tcPr>
            <w:tcW w:w="1049" w:type="dxa"/>
            <w:tcBorders>
              <w:top w:val="single" w:sz="2" w:space="0" w:color="000000"/>
              <w:bottom w:val="single" w:sz="4" w:space="0" w:color="000000"/>
            </w:tcBorders>
          </w:tcPr>
          <w:p w14:paraId="0767956D" w14:textId="77777777" w:rsidR="00F71BAE" w:rsidRDefault="007A6B19">
            <w:pPr>
              <w:pStyle w:val="TableParagraph"/>
              <w:spacing w:line="177" w:lineRule="exact"/>
              <w:ind w:right="76"/>
              <w:rPr>
                <w:sz w:val="16"/>
              </w:rPr>
            </w:pPr>
            <w:r>
              <w:rPr>
                <w:sz w:val="16"/>
              </w:rPr>
              <w:t>(46.489)</w:t>
            </w:r>
          </w:p>
        </w:tc>
      </w:tr>
      <w:tr w:rsidR="00F71BAE" w14:paraId="748A2B44" w14:textId="77777777">
        <w:trPr>
          <w:trHeight w:val="186"/>
        </w:trPr>
        <w:tc>
          <w:tcPr>
            <w:tcW w:w="4469" w:type="dxa"/>
            <w:tcBorders>
              <w:top w:val="single" w:sz="4" w:space="0" w:color="000000"/>
              <w:bottom w:val="single" w:sz="4" w:space="0" w:color="000000"/>
            </w:tcBorders>
          </w:tcPr>
          <w:p w14:paraId="39F6192D" w14:textId="77777777" w:rsidR="00F71BAE" w:rsidRDefault="007A6B19">
            <w:pPr>
              <w:pStyle w:val="TableParagraph"/>
              <w:spacing w:line="167" w:lineRule="exact"/>
              <w:ind w:left="129"/>
              <w:jc w:val="left"/>
              <w:rPr>
                <w:sz w:val="16"/>
              </w:rPr>
            </w:pPr>
            <w:proofErr w:type="spellStart"/>
            <w:r>
              <w:rPr>
                <w:sz w:val="16"/>
              </w:rPr>
              <w:t>Despesas</w:t>
            </w:r>
            <w:proofErr w:type="spellEnd"/>
            <w:r>
              <w:rPr>
                <w:sz w:val="16"/>
              </w:rPr>
              <w:t xml:space="preserve"> </w:t>
            </w:r>
            <w:proofErr w:type="spellStart"/>
            <w:r>
              <w:rPr>
                <w:sz w:val="16"/>
              </w:rPr>
              <w:t>Administrativas</w:t>
            </w:r>
            <w:proofErr w:type="spellEnd"/>
          </w:p>
        </w:tc>
        <w:tc>
          <w:tcPr>
            <w:tcW w:w="1630" w:type="dxa"/>
            <w:tcBorders>
              <w:top w:val="single" w:sz="4" w:space="0" w:color="000000"/>
              <w:bottom w:val="single" w:sz="4" w:space="0" w:color="000000"/>
            </w:tcBorders>
          </w:tcPr>
          <w:p w14:paraId="3130A864" w14:textId="77777777" w:rsidR="00F71BAE" w:rsidRDefault="007A6B19">
            <w:pPr>
              <w:pStyle w:val="TableParagraph"/>
              <w:spacing w:line="167" w:lineRule="exact"/>
              <w:ind w:right="192"/>
              <w:rPr>
                <w:sz w:val="16"/>
              </w:rPr>
            </w:pPr>
            <w:r>
              <w:rPr>
                <w:sz w:val="16"/>
              </w:rPr>
              <w:t>(3.356)</w:t>
            </w:r>
          </w:p>
        </w:tc>
        <w:tc>
          <w:tcPr>
            <w:tcW w:w="1263" w:type="dxa"/>
            <w:tcBorders>
              <w:top w:val="single" w:sz="4" w:space="0" w:color="000000"/>
              <w:bottom w:val="single" w:sz="4" w:space="0" w:color="000000"/>
            </w:tcBorders>
          </w:tcPr>
          <w:p w14:paraId="32B8E463" w14:textId="77777777" w:rsidR="00F71BAE" w:rsidRDefault="007A6B19">
            <w:pPr>
              <w:pStyle w:val="TableParagraph"/>
              <w:spacing w:line="167" w:lineRule="exact"/>
              <w:ind w:right="289"/>
              <w:rPr>
                <w:sz w:val="16"/>
              </w:rPr>
            </w:pPr>
            <w:r>
              <w:rPr>
                <w:sz w:val="16"/>
              </w:rPr>
              <w:t>(4.007)</w:t>
            </w:r>
          </w:p>
        </w:tc>
        <w:tc>
          <w:tcPr>
            <w:tcW w:w="1262" w:type="dxa"/>
            <w:tcBorders>
              <w:top w:val="single" w:sz="4" w:space="0" w:color="000000"/>
              <w:bottom w:val="single" w:sz="4" w:space="0" w:color="000000"/>
            </w:tcBorders>
          </w:tcPr>
          <w:p w14:paraId="7A1E7E8E" w14:textId="77777777" w:rsidR="00F71BAE" w:rsidRDefault="007A6B19">
            <w:pPr>
              <w:pStyle w:val="TableParagraph"/>
              <w:spacing w:line="167" w:lineRule="exact"/>
              <w:ind w:right="194"/>
              <w:rPr>
                <w:sz w:val="16"/>
              </w:rPr>
            </w:pPr>
            <w:r>
              <w:rPr>
                <w:sz w:val="16"/>
              </w:rPr>
              <w:t>(8.602)</w:t>
            </w:r>
          </w:p>
        </w:tc>
        <w:tc>
          <w:tcPr>
            <w:tcW w:w="1049" w:type="dxa"/>
            <w:tcBorders>
              <w:top w:val="single" w:sz="4" w:space="0" w:color="000000"/>
              <w:bottom w:val="single" w:sz="4" w:space="0" w:color="000000"/>
            </w:tcBorders>
          </w:tcPr>
          <w:p w14:paraId="7EEA108F" w14:textId="77777777" w:rsidR="00F71BAE" w:rsidRDefault="007A6B19">
            <w:pPr>
              <w:pStyle w:val="TableParagraph"/>
              <w:spacing w:line="167" w:lineRule="exact"/>
              <w:ind w:right="80"/>
              <w:rPr>
                <w:sz w:val="16"/>
              </w:rPr>
            </w:pPr>
            <w:r>
              <w:rPr>
                <w:sz w:val="16"/>
              </w:rPr>
              <w:t>(8.985)</w:t>
            </w:r>
          </w:p>
        </w:tc>
      </w:tr>
      <w:tr w:rsidR="00F71BAE" w14:paraId="56427780" w14:textId="77777777">
        <w:trPr>
          <w:trHeight w:val="193"/>
        </w:trPr>
        <w:tc>
          <w:tcPr>
            <w:tcW w:w="4469" w:type="dxa"/>
            <w:tcBorders>
              <w:top w:val="single" w:sz="4" w:space="0" w:color="000000"/>
              <w:bottom w:val="single" w:sz="2" w:space="0" w:color="000000"/>
            </w:tcBorders>
          </w:tcPr>
          <w:p w14:paraId="73AAD081" w14:textId="77777777" w:rsidR="00F71BAE" w:rsidRPr="007A6B19" w:rsidRDefault="007A6B19">
            <w:pPr>
              <w:pStyle w:val="TableParagraph"/>
              <w:spacing w:line="172" w:lineRule="exact"/>
              <w:ind w:left="129"/>
              <w:jc w:val="left"/>
              <w:rPr>
                <w:sz w:val="16"/>
                <w:lang w:val="pt-BR"/>
              </w:rPr>
            </w:pPr>
            <w:r w:rsidRPr="007A6B19">
              <w:rPr>
                <w:sz w:val="16"/>
                <w:lang w:val="pt-BR"/>
              </w:rPr>
              <w:t>Despesas De Comercialização (nota 23.d)</w:t>
            </w:r>
          </w:p>
        </w:tc>
        <w:tc>
          <w:tcPr>
            <w:tcW w:w="1630" w:type="dxa"/>
            <w:tcBorders>
              <w:top w:val="single" w:sz="4" w:space="0" w:color="000000"/>
              <w:bottom w:val="single" w:sz="2" w:space="0" w:color="000000"/>
            </w:tcBorders>
          </w:tcPr>
          <w:p w14:paraId="7B0DC7FD" w14:textId="77777777" w:rsidR="00F71BAE" w:rsidRDefault="007A6B19">
            <w:pPr>
              <w:pStyle w:val="TableParagraph"/>
              <w:spacing w:line="172" w:lineRule="exact"/>
              <w:ind w:right="192"/>
              <w:rPr>
                <w:sz w:val="16"/>
              </w:rPr>
            </w:pPr>
            <w:r>
              <w:rPr>
                <w:sz w:val="16"/>
              </w:rPr>
              <w:t>(16.588)</w:t>
            </w:r>
          </w:p>
        </w:tc>
        <w:tc>
          <w:tcPr>
            <w:tcW w:w="1263" w:type="dxa"/>
            <w:tcBorders>
              <w:top w:val="single" w:sz="4" w:space="0" w:color="000000"/>
              <w:bottom w:val="single" w:sz="2" w:space="0" w:color="000000"/>
            </w:tcBorders>
          </w:tcPr>
          <w:p w14:paraId="5ABE411A" w14:textId="77777777" w:rsidR="00F71BAE" w:rsidRDefault="007A6B19">
            <w:pPr>
              <w:pStyle w:val="TableParagraph"/>
              <w:spacing w:line="172" w:lineRule="exact"/>
              <w:ind w:right="290"/>
              <w:rPr>
                <w:sz w:val="16"/>
              </w:rPr>
            </w:pPr>
            <w:r>
              <w:rPr>
                <w:sz w:val="16"/>
              </w:rPr>
              <w:t>(14.476)</w:t>
            </w:r>
          </w:p>
        </w:tc>
        <w:tc>
          <w:tcPr>
            <w:tcW w:w="1262" w:type="dxa"/>
            <w:tcBorders>
              <w:top w:val="single" w:sz="4" w:space="0" w:color="000000"/>
              <w:bottom w:val="single" w:sz="2" w:space="0" w:color="000000"/>
            </w:tcBorders>
          </w:tcPr>
          <w:p w14:paraId="4FD45697" w14:textId="77777777" w:rsidR="00F71BAE" w:rsidRDefault="007A6B19">
            <w:pPr>
              <w:pStyle w:val="TableParagraph"/>
              <w:spacing w:line="172" w:lineRule="exact"/>
              <w:ind w:right="194"/>
              <w:rPr>
                <w:sz w:val="16"/>
              </w:rPr>
            </w:pPr>
            <w:r>
              <w:rPr>
                <w:sz w:val="16"/>
              </w:rPr>
              <w:t>(19.735)</w:t>
            </w:r>
          </w:p>
        </w:tc>
        <w:tc>
          <w:tcPr>
            <w:tcW w:w="1049" w:type="dxa"/>
            <w:tcBorders>
              <w:top w:val="single" w:sz="4" w:space="0" w:color="000000"/>
              <w:bottom w:val="single" w:sz="2" w:space="0" w:color="000000"/>
            </w:tcBorders>
          </w:tcPr>
          <w:p w14:paraId="200AB806" w14:textId="77777777" w:rsidR="00F71BAE" w:rsidRDefault="007A6B19">
            <w:pPr>
              <w:pStyle w:val="TableParagraph"/>
              <w:spacing w:line="172" w:lineRule="exact"/>
              <w:ind w:right="76"/>
              <w:rPr>
                <w:sz w:val="16"/>
              </w:rPr>
            </w:pPr>
            <w:r>
              <w:rPr>
                <w:sz w:val="16"/>
              </w:rPr>
              <w:t>(16.776)</w:t>
            </w:r>
          </w:p>
        </w:tc>
      </w:tr>
      <w:tr w:rsidR="00F71BAE" w14:paraId="01460D93" w14:textId="77777777">
        <w:trPr>
          <w:trHeight w:val="194"/>
        </w:trPr>
        <w:tc>
          <w:tcPr>
            <w:tcW w:w="4469" w:type="dxa"/>
            <w:tcBorders>
              <w:top w:val="single" w:sz="2" w:space="0" w:color="000000"/>
              <w:bottom w:val="single" w:sz="4" w:space="0" w:color="000000"/>
            </w:tcBorders>
          </w:tcPr>
          <w:p w14:paraId="4EEF419D" w14:textId="77777777" w:rsidR="00F71BAE" w:rsidRDefault="007A6B19">
            <w:pPr>
              <w:pStyle w:val="TableParagraph"/>
              <w:spacing w:line="177" w:lineRule="exact"/>
              <w:ind w:left="129"/>
              <w:jc w:val="left"/>
              <w:rPr>
                <w:sz w:val="16"/>
              </w:rPr>
            </w:pPr>
            <w:proofErr w:type="spellStart"/>
            <w:r>
              <w:rPr>
                <w:sz w:val="16"/>
              </w:rPr>
              <w:t>Despesas</w:t>
            </w:r>
            <w:proofErr w:type="spellEnd"/>
            <w:r>
              <w:rPr>
                <w:sz w:val="16"/>
              </w:rPr>
              <w:t xml:space="preserve"> </w:t>
            </w:r>
            <w:proofErr w:type="spellStart"/>
            <w:r>
              <w:rPr>
                <w:sz w:val="16"/>
              </w:rPr>
              <w:t>Tributárias</w:t>
            </w:r>
            <w:proofErr w:type="spellEnd"/>
          </w:p>
        </w:tc>
        <w:tc>
          <w:tcPr>
            <w:tcW w:w="1630" w:type="dxa"/>
            <w:tcBorders>
              <w:top w:val="single" w:sz="2" w:space="0" w:color="000000"/>
              <w:bottom w:val="single" w:sz="4" w:space="0" w:color="000000"/>
            </w:tcBorders>
          </w:tcPr>
          <w:p w14:paraId="4BB51540" w14:textId="77777777" w:rsidR="00F71BAE" w:rsidRDefault="007A6B19">
            <w:pPr>
              <w:pStyle w:val="TableParagraph"/>
              <w:spacing w:line="177" w:lineRule="exact"/>
              <w:ind w:right="192"/>
              <w:rPr>
                <w:sz w:val="16"/>
              </w:rPr>
            </w:pPr>
            <w:r>
              <w:rPr>
                <w:sz w:val="16"/>
              </w:rPr>
              <w:t>(5.918)</w:t>
            </w:r>
          </w:p>
        </w:tc>
        <w:tc>
          <w:tcPr>
            <w:tcW w:w="1263" w:type="dxa"/>
            <w:tcBorders>
              <w:top w:val="single" w:sz="2" w:space="0" w:color="000000"/>
              <w:bottom w:val="single" w:sz="4" w:space="0" w:color="000000"/>
            </w:tcBorders>
          </w:tcPr>
          <w:p w14:paraId="7CFD23B2" w14:textId="77777777" w:rsidR="00F71BAE" w:rsidRDefault="007A6B19">
            <w:pPr>
              <w:pStyle w:val="TableParagraph"/>
              <w:spacing w:line="177" w:lineRule="exact"/>
              <w:ind w:right="289"/>
              <w:rPr>
                <w:sz w:val="16"/>
              </w:rPr>
            </w:pPr>
            <w:r>
              <w:rPr>
                <w:sz w:val="16"/>
              </w:rPr>
              <w:t>(6.494)</w:t>
            </w:r>
          </w:p>
        </w:tc>
        <w:tc>
          <w:tcPr>
            <w:tcW w:w="1262" w:type="dxa"/>
            <w:tcBorders>
              <w:top w:val="single" w:sz="2" w:space="0" w:color="000000"/>
              <w:bottom w:val="single" w:sz="4" w:space="0" w:color="000000"/>
            </w:tcBorders>
          </w:tcPr>
          <w:p w14:paraId="164F4FA3" w14:textId="77777777" w:rsidR="00F71BAE" w:rsidRDefault="007A6B19">
            <w:pPr>
              <w:pStyle w:val="TableParagraph"/>
              <w:spacing w:line="177" w:lineRule="exact"/>
              <w:ind w:right="194"/>
              <w:rPr>
                <w:sz w:val="16"/>
              </w:rPr>
            </w:pPr>
            <w:r>
              <w:rPr>
                <w:sz w:val="16"/>
              </w:rPr>
              <w:t>(6.521)</w:t>
            </w:r>
          </w:p>
        </w:tc>
        <w:tc>
          <w:tcPr>
            <w:tcW w:w="1049" w:type="dxa"/>
            <w:tcBorders>
              <w:top w:val="single" w:sz="2" w:space="0" w:color="000000"/>
              <w:bottom w:val="single" w:sz="4" w:space="0" w:color="000000"/>
            </w:tcBorders>
          </w:tcPr>
          <w:p w14:paraId="7BAEF04F" w14:textId="77777777" w:rsidR="00F71BAE" w:rsidRDefault="007A6B19">
            <w:pPr>
              <w:pStyle w:val="TableParagraph"/>
              <w:spacing w:line="177" w:lineRule="exact"/>
              <w:ind w:right="76"/>
              <w:rPr>
                <w:sz w:val="16"/>
              </w:rPr>
            </w:pPr>
            <w:r>
              <w:rPr>
                <w:sz w:val="16"/>
              </w:rPr>
              <w:t>(6.935)</w:t>
            </w:r>
          </w:p>
        </w:tc>
      </w:tr>
      <w:tr w:rsidR="00F71BAE" w14:paraId="216771C7" w14:textId="77777777">
        <w:trPr>
          <w:trHeight w:val="191"/>
        </w:trPr>
        <w:tc>
          <w:tcPr>
            <w:tcW w:w="4469" w:type="dxa"/>
            <w:tcBorders>
              <w:top w:val="single" w:sz="4" w:space="0" w:color="000000"/>
              <w:bottom w:val="single" w:sz="4" w:space="0" w:color="000000"/>
            </w:tcBorders>
          </w:tcPr>
          <w:p w14:paraId="77837214" w14:textId="77777777" w:rsidR="00F71BAE" w:rsidRDefault="007A6B19">
            <w:pPr>
              <w:pStyle w:val="TableParagraph"/>
              <w:spacing w:line="172" w:lineRule="exact"/>
              <w:ind w:left="132"/>
              <w:jc w:val="left"/>
              <w:rPr>
                <w:sz w:val="16"/>
              </w:rPr>
            </w:pPr>
            <w:proofErr w:type="spellStart"/>
            <w:r>
              <w:rPr>
                <w:sz w:val="16"/>
              </w:rPr>
              <w:t>Depreciação</w:t>
            </w:r>
            <w:proofErr w:type="spellEnd"/>
            <w:r>
              <w:rPr>
                <w:sz w:val="16"/>
              </w:rPr>
              <w:t xml:space="preserve">/ </w:t>
            </w:r>
            <w:proofErr w:type="spellStart"/>
            <w:r>
              <w:rPr>
                <w:sz w:val="16"/>
              </w:rPr>
              <w:t>Amortização</w:t>
            </w:r>
            <w:proofErr w:type="spellEnd"/>
          </w:p>
        </w:tc>
        <w:tc>
          <w:tcPr>
            <w:tcW w:w="1630" w:type="dxa"/>
            <w:tcBorders>
              <w:top w:val="single" w:sz="4" w:space="0" w:color="000000"/>
              <w:bottom w:val="single" w:sz="4" w:space="0" w:color="000000"/>
            </w:tcBorders>
          </w:tcPr>
          <w:p w14:paraId="08BC5385" w14:textId="77777777" w:rsidR="00F71BAE" w:rsidRDefault="007A6B19">
            <w:pPr>
              <w:pStyle w:val="TableParagraph"/>
              <w:spacing w:line="172" w:lineRule="exact"/>
              <w:ind w:right="192"/>
              <w:rPr>
                <w:sz w:val="16"/>
              </w:rPr>
            </w:pPr>
            <w:r>
              <w:rPr>
                <w:sz w:val="16"/>
              </w:rPr>
              <w:t>(2.769)</w:t>
            </w:r>
          </w:p>
        </w:tc>
        <w:tc>
          <w:tcPr>
            <w:tcW w:w="1263" w:type="dxa"/>
            <w:tcBorders>
              <w:top w:val="single" w:sz="4" w:space="0" w:color="000000"/>
              <w:bottom w:val="single" w:sz="4" w:space="0" w:color="000000"/>
            </w:tcBorders>
          </w:tcPr>
          <w:p w14:paraId="3BDCC3B3" w14:textId="77777777" w:rsidR="00F71BAE" w:rsidRDefault="007A6B19">
            <w:pPr>
              <w:pStyle w:val="TableParagraph"/>
              <w:spacing w:line="172" w:lineRule="exact"/>
              <w:ind w:right="289"/>
              <w:rPr>
                <w:sz w:val="16"/>
              </w:rPr>
            </w:pPr>
            <w:r>
              <w:rPr>
                <w:sz w:val="16"/>
              </w:rPr>
              <w:t>(2.777)</w:t>
            </w:r>
          </w:p>
        </w:tc>
        <w:tc>
          <w:tcPr>
            <w:tcW w:w="1262" w:type="dxa"/>
            <w:tcBorders>
              <w:top w:val="single" w:sz="4" w:space="0" w:color="000000"/>
              <w:bottom w:val="single" w:sz="4" w:space="0" w:color="000000"/>
            </w:tcBorders>
          </w:tcPr>
          <w:p w14:paraId="1F4C6E37" w14:textId="77777777" w:rsidR="00F71BAE" w:rsidRDefault="007A6B19">
            <w:pPr>
              <w:pStyle w:val="TableParagraph"/>
              <w:spacing w:line="172" w:lineRule="exact"/>
              <w:ind w:right="194"/>
              <w:rPr>
                <w:sz w:val="16"/>
              </w:rPr>
            </w:pPr>
            <w:r>
              <w:rPr>
                <w:sz w:val="16"/>
              </w:rPr>
              <w:t>(4.595)</w:t>
            </w:r>
          </w:p>
        </w:tc>
        <w:tc>
          <w:tcPr>
            <w:tcW w:w="1049" w:type="dxa"/>
            <w:tcBorders>
              <w:top w:val="single" w:sz="4" w:space="0" w:color="000000"/>
              <w:bottom w:val="single" w:sz="4" w:space="0" w:color="000000"/>
            </w:tcBorders>
          </w:tcPr>
          <w:p w14:paraId="522CF2B2" w14:textId="77777777" w:rsidR="00F71BAE" w:rsidRDefault="007A6B19">
            <w:pPr>
              <w:pStyle w:val="TableParagraph"/>
              <w:spacing w:line="172" w:lineRule="exact"/>
              <w:ind w:right="76"/>
              <w:rPr>
                <w:sz w:val="16"/>
              </w:rPr>
            </w:pPr>
            <w:r>
              <w:rPr>
                <w:sz w:val="16"/>
              </w:rPr>
              <w:t>(4.473)</w:t>
            </w:r>
          </w:p>
        </w:tc>
      </w:tr>
      <w:tr w:rsidR="00F71BAE" w14:paraId="65BB9778" w14:textId="77777777">
        <w:trPr>
          <w:trHeight w:val="193"/>
        </w:trPr>
        <w:tc>
          <w:tcPr>
            <w:tcW w:w="4469" w:type="dxa"/>
            <w:tcBorders>
              <w:top w:val="single" w:sz="4" w:space="0" w:color="000000"/>
              <w:bottom w:val="single" w:sz="2" w:space="0" w:color="000000"/>
            </w:tcBorders>
          </w:tcPr>
          <w:p w14:paraId="1884B457" w14:textId="77777777" w:rsidR="00F71BAE" w:rsidRDefault="007A6B19">
            <w:pPr>
              <w:pStyle w:val="TableParagraph"/>
              <w:spacing w:line="172" w:lineRule="exact"/>
              <w:ind w:left="129"/>
              <w:jc w:val="left"/>
              <w:rPr>
                <w:sz w:val="16"/>
              </w:rPr>
            </w:pPr>
            <w:proofErr w:type="spellStart"/>
            <w:r>
              <w:rPr>
                <w:sz w:val="16"/>
              </w:rPr>
              <w:t>Equivalência</w:t>
            </w:r>
            <w:proofErr w:type="spellEnd"/>
            <w:r>
              <w:rPr>
                <w:sz w:val="16"/>
              </w:rPr>
              <w:t xml:space="preserve"> Patrimonial (nota 10)</w:t>
            </w:r>
          </w:p>
        </w:tc>
        <w:tc>
          <w:tcPr>
            <w:tcW w:w="1630" w:type="dxa"/>
            <w:tcBorders>
              <w:top w:val="single" w:sz="4" w:space="0" w:color="000000"/>
              <w:bottom w:val="single" w:sz="2" w:space="0" w:color="000000"/>
            </w:tcBorders>
          </w:tcPr>
          <w:p w14:paraId="3607274D" w14:textId="77777777" w:rsidR="00F71BAE" w:rsidRDefault="007A6B19">
            <w:pPr>
              <w:pStyle w:val="TableParagraph"/>
              <w:spacing w:line="172" w:lineRule="exact"/>
              <w:ind w:right="199"/>
              <w:rPr>
                <w:sz w:val="16"/>
              </w:rPr>
            </w:pPr>
            <w:r>
              <w:rPr>
                <w:sz w:val="16"/>
              </w:rPr>
              <w:t>70.273</w:t>
            </w:r>
          </w:p>
        </w:tc>
        <w:tc>
          <w:tcPr>
            <w:tcW w:w="1263" w:type="dxa"/>
            <w:tcBorders>
              <w:top w:val="single" w:sz="4" w:space="0" w:color="000000"/>
              <w:bottom w:val="single" w:sz="2" w:space="0" w:color="000000"/>
            </w:tcBorders>
          </w:tcPr>
          <w:p w14:paraId="4B7B8991" w14:textId="77777777" w:rsidR="00F71BAE" w:rsidRDefault="007A6B19">
            <w:pPr>
              <w:pStyle w:val="TableParagraph"/>
              <w:spacing w:line="172" w:lineRule="exact"/>
              <w:ind w:right="295"/>
              <w:rPr>
                <w:sz w:val="16"/>
              </w:rPr>
            </w:pPr>
            <w:r>
              <w:rPr>
                <w:sz w:val="16"/>
              </w:rPr>
              <w:t>38.033</w:t>
            </w:r>
          </w:p>
        </w:tc>
        <w:tc>
          <w:tcPr>
            <w:tcW w:w="1262" w:type="dxa"/>
            <w:tcBorders>
              <w:top w:val="single" w:sz="4" w:space="0" w:color="000000"/>
              <w:bottom w:val="single" w:sz="2" w:space="0" w:color="000000"/>
            </w:tcBorders>
          </w:tcPr>
          <w:p w14:paraId="5D595C49" w14:textId="77777777" w:rsidR="00F71BAE" w:rsidRDefault="007A6B19">
            <w:pPr>
              <w:pStyle w:val="TableParagraph"/>
              <w:spacing w:line="172" w:lineRule="exact"/>
              <w:ind w:right="192"/>
              <w:rPr>
                <w:sz w:val="16"/>
              </w:rPr>
            </w:pPr>
            <w:r>
              <w:rPr>
                <w:sz w:val="16"/>
              </w:rPr>
              <w:t>(38)</w:t>
            </w:r>
          </w:p>
        </w:tc>
        <w:tc>
          <w:tcPr>
            <w:tcW w:w="1049" w:type="dxa"/>
            <w:tcBorders>
              <w:top w:val="single" w:sz="4" w:space="0" w:color="000000"/>
              <w:bottom w:val="single" w:sz="2" w:space="0" w:color="000000"/>
            </w:tcBorders>
          </w:tcPr>
          <w:p w14:paraId="483649D7" w14:textId="77777777" w:rsidR="00F71BAE" w:rsidRDefault="007A6B19">
            <w:pPr>
              <w:pStyle w:val="TableParagraph"/>
              <w:spacing w:line="172" w:lineRule="exact"/>
              <w:ind w:right="76"/>
              <w:rPr>
                <w:sz w:val="16"/>
              </w:rPr>
            </w:pPr>
            <w:r>
              <w:rPr>
                <w:sz w:val="16"/>
              </w:rPr>
              <w:t>(420)</w:t>
            </w:r>
          </w:p>
        </w:tc>
      </w:tr>
      <w:tr w:rsidR="00F71BAE" w14:paraId="2714A6F6" w14:textId="77777777">
        <w:trPr>
          <w:trHeight w:val="194"/>
        </w:trPr>
        <w:tc>
          <w:tcPr>
            <w:tcW w:w="4469" w:type="dxa"/>
            <w:tcBorders>
              <w:top w:val="single" w:sz="2" w:space="0" w:color="000000"/>
              <w:bottom w:val="single" w:sz="4" w:space="0" w:color="000000"/>
            </w:tcBorders>
          </w:tcPr>
          <w:p w14:paraId="68AEB2AE" w14:textId="77777777" w:rsidR="00F71BAE" w:rsidRPr="007A6B19" w:rsidRDefault="007A6B19">
            <w:pPr>
              <w:pStyle w:val="TableParagraph"/>
              <w:spacing w:line="176" w:lineRule="exact"/>
              <w:ind w:left="132"/>
              <w:jc w:val="left"/>
              <w:rPr>
                <w:sz w:val="16"/>
                <w:lang w:val="pt-BR"/>
              </w:rPr>
            </w:pPr>
            <w:r w:rsidRPr="007A6B19">
              <w:rPr>
                <w:sz w:val="16"/>
                <w:lang w:val="pt-BR"/>
              </w:rPr>
              <w:t>Provisão Para Crédito De Liquidação Duvidosa (nota 23.e)</w:t>
            </w:r>
          </w:p>
        </w:tc>
        <w:tc>
          <w:tcPr>
            <w:tcW w:w="1630" w:type="dxa"/>
            <w:tcBorders>
              <w:top w:val="single" w:sz="2" w:space="0" w:color="000000"/>
              <w:bottom w:val="single" w:sz="4" w:space="0" w:color="000000"/>
            </w:tcBorders>
          </w:tcPr>
          <w:p w14:paraId="1109A01F" w14:textId="77777777" w:rsidR="00F71BAE" w:rsidRDefault="007A6B19">
            <w:pPr>
              <w:pStyle w:val="TableParagraph"/>
              <w:spacing w:line="176" w:lineRule="exact"/>
              <w:ind w:right="192"/>
              <w:rPr>
                <w:sz w:val="16"/>
              </w:rPr>
            </w:pPr>
            <w:r>
              <w:rPr>
                <w:sz w:val="16"/>
              </w:rPr>
              <w:t>(21.458)</w:t>
            </w:r>
          </w:p>
        </w:tc>
        <w:tc>
          <w:tcPr>
            <w:tcW w:w="1263" w:type="dxa"/>
            <w:tcBorders>
              <w:top w:val="single" w:sz="2" w:space="0" w:color="000000"/>
              <w:bottom w:val="single" w:sz="4" w:space="0" w:color="000000"/>
            </w:tcBorders>
          </w:tcPr>
          <w:p w14:paraId="39506FBF" w14:textId="77777777" w:rsidR="00F71BAE" w:rsidRDefault="007A6B19">
            <w:pPr>
              <w:pStyle w:val="TableParagraph"/>
              <w:spacing w:line="176" w:lineRule="exact"/>
              <w:ind w:right="290"/>
              <w:rPr>
                <w:sz w:val="16"/>
              </w:rPr>
            </w:pPr>
            <w:r>
              <w:rPr>
                <w:sz w:val="16"/>
              </w:rPr>
              <w:t>(16.004)</w:t>
            </w:r>
          </w:p>
        </w:tc>
        <w:tc>
          <w:tcPr>
            <w:tcW w:w="1262" w:type="dxa"/>
            <w:tcBorders>
              <w:top w:val="single" w:sz="2" w:space="0" w:color="000000"/>
              <w:bottom w:val="single" w:sz="4" w:space="0" w:color="000000"/>
            </w:tcBorders>
          </w:tcPr>
          <w:p w14:paraId="5DDBCBD9" w14:textId="77777777" w:rsidR="00F71BAE" w:rsidRDefault="007A6B19">
            <w:pPr>
              <w:pStyle w:val="TableParagraph"/>
              <w:spacing w:line="176" w:lineRule="exact"/>
              <w:ind w:right="199"/>
              <w:rPr>
                <w:sz w:val="16"/>
              </w:rPr>
            </w:pPr>
            <w:r>
              <w:rPr>
                <w:sz w:val="16"/>
              </w:rPr>
              <w:t>(21.458)</w:t>
            </w:r>
          </w:p>
        </w:tc>
        <w:tc>
          <w:tcPr>
            <w:tcW w:w="1049" w:type="dxa"/>
            <w:tcBorders>
              <w:top w:val="single" w:sz="2" w:space="0" w:color="000000"/>
              <w:bottom w:val="single" w:sz="4" w:space="0" w:color="000000"/>
            </w:tcBorders>
          </w:tcPr>
          <w:p w14:paraId="54283F63" w14:textId="77777777" w:rsidR="00F71BAE" w:rsidRDefault="007A6B19">
            <w:pPr>
              <w:pStyle w:val="TableParagraph"/>
              <w:spacing w:line="176" w:lineRule="exact"/>
              <w:ind w:right="76"/>
              <w:rPr>
                <w:sz w:val="16"/>
              </w:rPr>
            </w:pPr>
            <w:r>
              <w:rPr>
                <w:sz w:val="16"/>
              </w:rPr>
              <w:t>(16.004)</w:t>
            </w:r>
          </w:p>
        </w:tc>
      </w:tr>
      <w:tr w:rsidR="00F71BAE" w14:paraId="75F0A7E9" w14:textId="77777777">
        <w:trPr>
          <w:trHeight w:val="191"/>
        </w:trPr>
        <w:tc>
          <w:tcPr>
            <w:tcW w:w="4469" w:type="dxa"/>
            <w:tcBorders>
              <w:top w:val="single" w:sz="4" w:space="0" w:color="000000"/>
              <w:bottom w:val="single" w:sz="4" w:space="0" w:color="000000"/>
            </w:tcBorders>
          </w:tcPr>
          <w:p w14:paraId="5E55F7B8" w14:textId="77777777" w:rsidR="00F71BAE" w:rsidRPr="007A6B19" w:rsidRDefault="007A6B19">
            <w:pPr>
              <w:pStyle w:val="TableParagraph"/>
              <w:spacing w:line="172" w:lineRule="exact"/>
              <w:ind w:left="132"/>
              <w:jc w:val="left"/>
              <w:rPr>
                <w:sz w:val="16"/>
                <w:lang w:val="pt-BR"/>
              </w:rPr>
            </w:pPr>
            <w:r w:rsidRPr="007A6B19">
              <w:rPr>
                <w:sz w:val="16"/>
                <w:lang w:val="pt-BR"/>
              </w:rPr>
              <w:t>Outras Despesas/ Receitas Operacionais (nota 23.f)</w:t>
            </w:r>
          </w:p>
        </w:tc>
        <w:tc>
          <w:tcPr>
            <w:tcW w:w="1630" w:type="dxa"/>
            <w:tcBorders>
              <w:top w:val="single" w:sz="4" w:space="0" w:color="000000"/>
              <w:bottom w:val="single" w:sz="4" w:space="0" w:color="000000"/>
            </w:tcBorders>
          </w:tcPr>
          <w:p w14:paraId="230D2B35" w14:textId="77777777" w:rsidR="00F71BAE" w:rsidRDefault="007A6B19">
            <w:pPr>
              <w:pStyle w:val="TableParagraph"/>
              <w:spacing w:line="172" w:lineRule="exact"/>
              <w:ind w:right="199"/>
              <w:rPr>
                <w:sz w:val="16"/>
              </w:rPr>
            </w:pPr>
            <w:r>
              <w:rPr>
                <w:sz w:val="16"/>
              </w:rPr>
              <w:t>2.961</w:t>
            </w:r>
          </w:p>
        </w:tc>
        <w:tc>
          <w:tcPr>
            <w:tcW w:w="1263" w:type="dxa"/>
            <w:tcBorders>
              <w:top w:val="single" w:sz="4" w:space="0" w:color="000000"/>
              <w:bottom w:val="single" w:sz="4" w:space="0" w:color="000000"/>
            </w:tcBorders>
          </w:tcPr>
          <w:p w14:paraId="4B3F502B" w14:textId="77777777" w:rsidR="00F71BAE" w:rsidRDefault="007A6B19">
            <w:pPr>
              <w:pStyle w:val="TableParagraph"/>
              <w:spacing w:line="172" w:lineRule="exact"/>
              <w:ind w:right="290"/>
              <w:rPr>
                <w:sz w:val="16"/>
              </w:rPr>
            </w:pPr>
            <w:r>
              <w:rPr>
                <w:sz w:val="16"/>
              </w:rPr>
              <w:t>(20.749)</w:t>
            </w:r>
          </w:p>
        </w:tc>
        <w:tc>
          <w:tcPr>
            <w:tcW w:w="1262" w:type="dxa"/>
            <w:tcBorders>
              <w:top w:val="single" w:sz="4" w:space="0" w:color="000000"/>
              <w:bottom w:val="single" w:sz="4" w:space="0" w:color="000000"/>
            </w:tcBorders>
          </w:tcPr>
          <w:p w14:paraId="56F35923" w14:textId="77777777" w:rsidR="00F71BAE" w:rsidRDefault="007A6B19">
            <w:pPr>
              <w:pStyle w:val="TableParagraph"/>
              <w:spacing w:line="172" w:lineRule="exact"/>
              <w:ind w:right="203"/>
              <w:rPr>
                <w:sz w:val="16"/>
              </w:rPr>
            </w:pPr>
            <w:r>
              <w:rPr>
                <w:w w:val="95"/>
                <w:sz w:val="16"/>
              </w:rPr>
              <w:t>6.202</w:t>
            </w:r>
          </w:p>
        </w:tc>
        <w:tc>
          <w:tcPr>
            <w:tcW w:w="1049" w:type="dxa"/>
            <w:tcBorders>
              <w:top w:val="single" w:sz="4" w:space="0" w:color="000000"/>
              <w:bottom w:val="single" w:sz="4" w:space="0" w:color="000000"/>
            </w:tcBorders>
          </w:tcPr>
          <w:p w14:paraId="50AF738C" w14:textId="77777777" w:rsidR="00F71BAE" w:rsidRDefault="007A6B19">
            <w:pPr>
              <w:pStyle w:val="TableParagraph"/>
              <w:spacing w:line="172" w:lineRule="exact"/>
              <w:ind w:right="76"/>
              <w:rPr>
                <w:sz w:val="16"/>
              </w:rPr>
            </w:pPr>
            <w:r>
              <w:rPr>
                <w:sz w:val="16"/>
              </w:rPr>
              <w:t>(15.451)</w:t>
            </w:r>
          </w:p>
        </w:tc>
      </w:tr>
      <w:tr w:rsidR="00F71BAE" w14:paraId="647BBC54" w14:textId="77777777">
        <w:trPr>
          <w:trHeight w:val="575"/>
        </w:trPr>
        <w:tc>
          <w:tcPr>
            <w:tcW w:w="4469" w:type="dxa"/>
            <w:tcBorders>
              <w:bottom w:val="single" w:sz="4" w:space="0" w:color="000000"/>
            </w:tcBorders>
          </w:tcPr>
          <w:p w14:paraId="2C667E9F" w14:textId="77777777" w:rsidR="00F71BAE" w:rsidRPr="007A6B19" w:rsidRDefault="007A6B19">
            <w:pPr>
              <w:pStyle w:val="TableParagraph"/>
              <w:spacing w:before="178" w:line="235" w:lineRule="auto"/>
              <w:ind w:left="67" w:right="145"/>
              <w:jc w:val="left"/>
              <w:rPr>
                <w:b/>
                <w:sz w:val="16"/>
                <w:lang w:val="pt-BR"/>
              </w:rPr>
            </w:pPr>
            <w:r w:rsidRPr="007A6B19">
              <w:rPr>
                <w:b/>
                <w:sz w:val="16"/>
                <w:lang w:val="pt-BR"/>
              </w:rPr>
              <w:t>Resultado Antes das Receitas/ Despesas Financeiras Líquidas de Impostos</w:t>
            </w:r>
          </w:p>
        </w:tc>
        <w:tc>
          <w:tcPr>
            <w:tcW w:w="1630" w:type="dxa"/>
            <w:tcBorders>
              <w:bottom w:val="single" w:sz="4" w:space="0" w:color="000000"/>
            </w:tcBorders>
          </w:tcPr>
          <w:p w14:paraId="73145FAB" w14:textId="77777777" w:rsidR="00F71BAE" w:rsidRPr="007A6B19" w:rsidRDefault="00F71BAE">
            <w:pPr>
              <w:pStyle w:val="TableParagraph"/>
              <w:spacing w:before="2"/>
              <w:jc w:val="left"/>
              <w:rPr>
                <w:b/>
                <w:lang w:val="pt-BR"/>
              </w:rPr>
            </w:pPr>
          </w:p>
          <w:p w14:paraId="6FA70F04" w14:textId="77777777" w:rsidR="00F71BAE" w:rsidRDefault="007A6B19">
            <w:pPr>
              <w:pStyle w:val="TableParagraph"/>
              <w:ind w:right="198"/>
              <w:rPr>
                <w:b/>
                <w:sz w:val="16"/>
              </w:rPr>
            </w:pPr>
            <w:r>
              <w:rPr>
                <w:b/>
                <w:sz w:val="16"/>
              </w:rPr>
              <w:t>112.720</w:t>
            </w:r>
          </w:p>
        </w:tc>
        <w:tc>
          <w:tcPr>
            <w:tcW w:w="1263" w:type="dxa"/>
            <w:tcBorders>
              <w:bottom w:val="single" w:sz="4" w:space="0" w:color="000000"/>
            </w:tcBorders>
          </w:tcPr>
          <w:p w14:paraId="76F7FBDE" w14:textId="77777777" w:rsidR="00F71BAE" w:rsidRDefault="00F71BAE">
            <w:pPr>
              <w:pStyle w:val="TableParagraph"/>
              <w:spacing w:before="2"/>
              <w:jc w:val="left"/>
              <w:rPr>
                <w:b/>
              </w:rPr>
            </w:pPr>
          </w:p>
          <w:p w14:paraId="228677C0" w14:textId="77777777" w:rsidR="00F71BAE" w:rsidRDefault="007A6B19">
            <w:pPr>
              <w:pStyle w:val="TableParagraph"/>
              <w:ind w:right="295"/>
              <w:rPr>
                <w:b/>
                <w:sz w:val="16"/>
              </w:rPr>
            </w:pPr>
            <w:r>
              <w:rPr>
                <w:b/>
                <w:sz w:val="16"/>
              </w:rPr>
              <w:t>88.384</w:t>
            </w:r>
          </w:p>
        </w:tc>
        <w:tc>
          <w:tcPr>
            <w:tcW w:w="1262" w:type="dxa"/>
            <w:tcBorders>
              <w:bottom w:val="single" w:sz="4" w:space="0" w:color="000000"/>
            </w:tcBorders>
          </w:tcPr>
          <w:p w14:paraId="1BACBD38" w14:textId="77777777" w:rsidR="00F71BAE" w:rsidRDefault="00F71BAE">
            <w:pPr>
              <w:pStyle w:val="TableParagraph"/>
              <w:spacing w:before="2"/>
              <w:jc w:val="left"/>
              <w:rPr>
                <w:b/>
              </w:rPr>
            </w:pPr>
          </w:p>
          <w:p w14:paraId="4CE3D739" w14:textId="77777777" w:rsidR="00F71BAE" w:rsidRDefault="007A6B19">
            <w:pPr>
              <w:pStyle w:val="TableParagraph"/>
              <w:ind w:right="203"/>
              <w:rPr>
                <w:b/>
                <w:sz w:val="16"/>
              </w:rPr>
            </w:pPr>
            <w:r>
              <w:rPr>
                <w:b/>
                <w:sz w:val="16"/>
              </w:rPr>
              <w:t>138.843</w:t>
            </w:r>
          </w:p>
        </w:tc>
        <w:tc>
          <w:tcPr>
            <w:tcW w:w="1049" w:type="dxa"/>
            <w:tcBorders>
              <w:bottom w:val="single" w:sz="4" w:space="0" w:color="000000"/>
            </w:tcBorders>
          </w:tcPr>
          <w:p w14:paraId="5BC4834B" w14:textId="77777777" w:rsidR="00F71BAE" w:rsidRDefault="00F71BAE">
            <w:pPr>
              <w:pStyle w:val="TableParagraph"/>
              <w:spacing w:before="2"/>
              <w:jc w:val="left"/>
              <w:rPr>
                <w:b/>
              </w:rPr>
            </w:pPr>
          </w:p>
          <w:p w14:paraId="1CEDA911" w14:textId="77777777" w:rsidR="00F71BAE" w:rsidRDefault="007A6B19">
            <w:pPr>
              <w:pStyle w:val="TableParagraph"/>
              <w:ind w:right="81"/>
              <w:rPr>
                <w:b/>
                <w:sz w:val="16"/>
              </w:rPr>
            </w:pPr>
            <w:r>
              <w:rPr>
                <w:b/>
                <w:sz w:val="16"/>
              </w:rPr>
              <w:t>105.251</w:t>
            </w:r>
          </w:p>
        </w:tc>
      </w:tr>
      <w:tr w:rsidR="00F71BAE" w14:paraId="3A0A02DA" w14:textId="77777777">
        <w:trPr>
          <w:trHeight w:val="388"/>
        </w:trPr>
        <w:tc>
          <w:tcPr>
            <w:tcW w:w="4469" w:type="dxa"/>
            <w:tcBorders>
              <w:top w:val="single" w:sz="4" w:space="0" w:color="000000"/>
              <w:bottom w:val="single" w:sz="2" w:space="0" w:color="000000"/>
            </w:tcBorders>
          </w:tcPr>
          <w:p w14:paraId="79F4C378" w14:textId="77777777" w:rsidR="00F71BAE" w:rsidRDefault="00F71BAE">
            <w:pPr>
              <w:pStyle w:val="TableParagraph"/>
              <w:spacing w:before="9"/>
              <w:jc w:val="left"/>
              <w:rPr>
                <w:b/>
                <w:sz w:val="14"/>
              </w:rPr>
            </w:pPr>
          </w:p>
          <w:p w14:paraId="3DFBD472" w14:textId="77777777" w:rsidR="00F71BAE" w:rsidRDefault="007A6B19">
            <w:pPr>
              <w:pStyle w:val="TableParagraph"/>
              <w:spacing w:line="188" w:lineRule="exact"/>
              <w:ind w:left="132"/>
              <w:jc w:val="left"/>
              <w:rPr>
                <w:sz w:val="16"/>
              </w:rPr>
            </w:pPr>
            <w:proofErr w:type="spellStart"/>
            <w:r>
              <w:rPr>
                <w:sz w:val="16"/>
              </w:rPr>
              <w:t>Receitas</w:t>
            </w:r>
            <w:proofErr w:type="spellEnd"/>
            <w:r>
              <w:rPr>
                <w:sz w:val="16"/>
              </w:rPr>
              <w:t xml:space="preserve"> </w:t>
            </w:r>
            <w:proofErr w:type="spellStart"/>
            <w:r>
              <w:rPr>
                <w:sz w:val="16"/>
              </w:rPr>
              <w:t>Financeiras</w:t>
            </w:r>
            <w:proofErr w:type="spellEnd"/>
            <w:r>
              <w:rPr>
                <w:sz w:val="16"/>
              </w:rPr>
              <w:t xml:space="preserve"> (nota 23.g)</w:t>
            </w:r>
          </w:p>
        </w:tc>
        <w:tc>
          <w:tcPr>
            <w:tcW w:w="1630" w:type="dxa"/>
            <w:tcBorders>
              <w:top w:val="single" w:sz="4" w:space="0" w:color="000000"/>
              <w:bottom w:val="single" w:sz="2" w:space="0" w:color="000000"/>
            </w:tcBorders>
          </w:tcPr>
          <w:p w14:paraId="0111EB04" w14:textId="77777777" w:rsidR="00F71BAE" w:rsidRDefault="00F71BAE">
            <w:pPr>
              <w:pStyle w:val="TableParagraph"/>
              <w:spacing w:before="9"/>
              <w:jc w:val="left"/>
              <w:rPr>
                <w:b/>
                <w:sz w:val="14"/>
              </w:rPr>
            </w:pPr>
          </w:p>
          <w:p w14:paraId="2771A483" w14:textId="77777777" w:rsidR="00F71BAE" w:rsidRDefault="007A6B19">
            <w:pPr>
              <w:pStyle w:val="TableParagraph"/>
              <w:spacing w:line="188" w:lineRule="exact"/>
              <w:ind w:right="199"/>
              <w:rPr>
                <w:sz w:val="16"/>
              </w:rPr>
            </w:pPr>
            <w:r>
              <w:rPr>
                <w:sz w:val="16"/>
              </w:rPr>
              <w:t>23.577</w:t>
            </w:r>
          </w:p>
        </w:tc>
        <w:tc>
          <w:tcPr>
            <w:tcW w:w="1263" w:type="dxa"/>
            <w:tcBorders>
              <w:top w:val="single" w:sz="4" w:space="0" w:color="000000"/>
              <w:bottom w:val="single" w:sz="2" w:space="0" w:color="000000"/>
            </w:tcBorders>
          </w:tcPr>
          <w:p w14:paraId="4DC107F0" w14:textId="77777777" w:rsidR="00F71BAE" w:rsidRDefault="00F71BAE">
            <w:pPr>
              <w:pStyle w:val="TableParagraph"/>
              <w:spacing w:before="9"/>
              <w:jc w:val="left"/>
              <w:rPr>
                <w:b/>
                <w:sz w:val="14"/>
              </w:rPr>
            </w:pPr>
          </w:p>
          <w:p w14:paraId="015A5912" w14:textId="77777777" w:rsidR="00F71BAE" w:rsidRDefault="007A6B19">
            <w:pPr>
              <w:pStyle w:val="TableParagraph"/>
              <w:spacing w:line="188" w:lineRule="exact"/>
              <w:ind w:right="295"/>
              <w:rPr>
                <w:sz w:val="16"/>
              </w:rPr>
            </w:pPr>
            <w:r>
              <w:rPr>
                <w:sz w:val="16"/>
              </w:rPr>
              <w:t>22.792</w:t>
            </w:r>
          </w:p>
        </w:tc>
        <w:tc>
          <w:tcPr>
            <w:tcW w:w="1262" w:type="dxa"/>
            <w:tcBorders>
              <w:top w:val="single" w:sz="4" w:space="0" w:color="000000"/>
              <w:bottom w:val="single" w:sz="2" w:space="0" w:color="000000"/>
            </w:tcBorders>
          </w:tcPr>
          <w:p w14:paraId="0217BF4A" w14:textId="77777777" w:rsidR="00F71BAE" w:rsidRDefault="00F71BAE">
            <w:pPr>
              <w:pStyle w:val="TableParagraph"/>
              <w:spacing w:before="9"/>
              <w:jc w:val="left"/>
              <w:rPr>
                <w:b/>
                <w:sz w:val="14"/>
              </w:rPr>
            </w:pPr>
          </w:p>
          <w:p w14:paraId="641232C1" w14:textId="77777777" w:rsidR="00F71BAE" w:rsidRDefault="007A6B19">
            <w:pPr>
              <w:pStyle w:val="TableParagraph"/>
              <w:spacing w:line="188" w:lineRule="exact"/>
              <w:ind w:right="201"/>
              <w:rPr>
                <w:sz w:val="16"/>
              </w:rPr>
            </w:pPr>
            <w:r>
              <w:rPr>
                <w:sz w:val="16"/>
              </w:rPr>
              <w:t>32.530</w:t>
            </w:r>
          </w:p>
        </w:tc>
        <w:tc>
          <w:tcPr>
            <w:tcW w:w="1049" w:type="dxa"/>
            <w:tcBorders>
              <w:top w:val="single" w:sz="4" w:space="0" w:color="000000"/>
              <w:bottom w:val="single" w:sz="2" w:space="0" w:color="000000"/>
            </w:tcBorders>
          </w:tcPr>
          <w:p w14:paraId="2931F648" w14:textId="77777777" w:rsidR="00F71BAE" w:rsidRDefault="00F71BAE">
            <w:pPr>
              <w:pStyle w:val="TableParagraph"/>
              <w:spacing w:before="9"/>
              <w:jc w:val="left"/>
              <w:rPr>
                <w:b/>
                <w:sz w:val="14"/>
              </w:rPr>
            </w:pPr>
          </w:p>
          <w:p w14:paraId="7CC2036A" w14:textId="77777777" w:rsidR="00F71BAE" w:rsidRDefault="007A6B19">
            <w:pPr>
              <w:pStyle w:val="TableParagraph"/>
              <w:spacing w:line="188" w:lineRule="exact"/>
              <w:ind w:right="81"/>
              <w:rPr>
                <w:sz w:val="16"/>
              </w:rPr>
            </w:pPr>
            <w:r>
              <w:rPr>
                <w:sz w:val="16"/>
              </w:rPr>
              <w:t>30.016</w:t>
            </w:r>
          </w:p>
        </w:tc>
      </w:tr>
      <w:tr w:rsidR="00F71BAE" w14:paraId="258820C5" w14:textId="77777777">
        <w:trPr>
          <w:trHeight w:val="191"/>
        </w:trPr>
        <w:tc>
          <w:tcPr>
            <w:tcW w:w="4469" w:type="dxa"/>
            <w:tcBorders>
              <w:top w:val="single" w:sz="2" w:space="0" w:color="000000"/>
              <w:bottom w:val="single" w:sz="4" w:space="0" w:color="000000"/>
            </w:tcBorders>
          </w:tcPr>
          <w:p w14:paraId="2D1C3D16" w14:textId="77777777" w:rsidR="00F71BAE" w:rsidRDefault="007A6B19">
            <w:pPr>
              <w:pStyle w:val="TableParagraph"/>
              <w:spacing w:line="172" w:lineRule="exact"/>
              <w:ind w:left="129"/>
              <w:jc w:val="left"/>
              <w:rPr>
                <w:sz w:val="16"/>
              </w:rPr>
            </w:pPr>
            <w:proofErr w:type="spellStart"/>
            <w:r>
              <w:rPr>
                <w:sz w:val="16"/>
              </w:rPr>
              <w:t>Despesas</w:t>
            </w:r>
            <w:proofErr w:type="spellEnd"/>
            <w:r>
              <w:rPr>
                <w:sz w:val="16"/>
              </w:rPr>
              <w:t xml:space="preserve"> </w:t>
            </w:r>
            <w:proofErr w:type="spellStart"/>
            <w:r>
              <w:rPr>
                <w:sz w:val="16"/>
              </w:rPr>
              <w:t>Financeiras</w:t>
            </w:r>
            <w:proofErr w:type="spellEnd"/>
            <w:r>
              <w:rPr>
                <w:sz w:val="16"/>
              </w:rPr>
              <w:t xml:space="preserve"> (nota 23.h)</w:t>
            </w:r>
          </w:p>
        </w:tc>
        <w:tc>
          <w:tcPr>
            <w:tcW w:w="1630" w:type="dxa"/>
            <w:tcBorders>
              <w:top w:val="single" w:sz="2" w:space="0" w:color="000000"/>
              <w:bottom w:val="single" w:sz="4" w:space="0" w:color="000000"/>
            </w:tcBorders>
          </w:tcPr>
          <w:p w14:paraId="2F60514E" w14:textId="77777777" w:rsidR="00F71BAE" w:rsidRDefault="007A6B19">
            <w:pPr>
              <w:pStyle w:val="TableParagraph"/>
              <w:spacing w:line="172" w:lineRule="exact"/>
              <w:ind w:right="192"/>
              <w:rPr>
                <w:sz w:val="16"/>
              </w:rPr>
            </w:pPr>
            <w:r>
              <w:rPr>
                <w:sz w:val="16"/>
              </w:rPr>
              <w:t>(12.739)</w:t>
            </w:r>
          </w:p>
        </w:tc>
        <w:tc>
          <w:tcPr>
            <w:tcW w:w="1263" w:type="dxa"/>
            <w:tcBorders>
              <w:top w:val="single" w:sz="2" w:space="0" w:color="000000"/>
              <w:bottom w:val="single" w:sz="4" w:space="0" w:color="000000"/>
            </w:tcBorders>
          </w:tcPr>
          <w:p w14:paraId="1D1BEEC9" w14:textId="77777777" w:rsidR="00F71BAE" w:rsidRDefault="007A6B19">
            <w:pPr>
              <w:pStyle w:val="TableParagraph"/>
              <w:spacing w:line="172" w:lineRule="exact"/>
              <w:ind w:right="290"/>
              <w:rPr>
                <w:sz w:val="16"/>
              </w:rPr>
            </w:pPr>
            <w:r>
              <w:rPr>
                <w:sz w:val="16"/>
              </w:rPr>
              <w:t>(27.410)</w:t>
            </w:r>
          </w:p>
        </w:tc>
        <w:tc>
          <w:tcPr>
            <w:tcW w:w="1262" w:type="dxa"/>
            <w:tcBorders>
              <w:top w:val="single" w:sz="2" w:space="0" w:color="000000"/>
              <w:bottom w:val="single" w:sz="4" w:space="0" w:color="000000"/>
            </w:tcBorders>
          </w:tcPr>
          <w:p w14:paraId="53A45981" w14:textId="77777777" w:rsidR="00F71BAE" w:rsidRDefault="007A6B19">
            <w:pPr>
              <w:pStyle w:val="TableParagraph"/>
              <w:spacing w:line="172" w:lineRule="exact"/>
              <w:ind w:right="194"/>
              <w:rPr>
                <w:sz w:val="16"/>
              </w:rPr>
            </w:pPr>
            <w:r>
              <w:rPr>
                <w:sz w:val="16"/>
              </w:rPr>
              <w:t>(13.598)</w:t>
            </w:r>
          </w:p>
        </w:tc>
        <w:tc>
          <w:tcPr>
            <w:tcW w:w="1049" w:type="dxa"/>
            <w:tcBorders>
              <w:top w:val="single" w:sz="2" w:space="0" w:color="000000"/>
              <w:bottom w:val="single" w:sz="4" w:space="0" w:color="000000"/>
            </w:tcBorders>
          </w:tcPr>
          <w:p w14:paraId="630A8473" w14:textId="77777777" w:rsidR="00F71BAE" w:rsidRDefault="007A6B19">
            <w:pPr>
              <w:pStyle w:val="TableParagraph"/>
              <w:spacing w:line="172" w:lineRule="exact"/>
              <w:ind w:right="76"/>
              <w:rPr>
                <w:sz w:val="16"/>
              </w:rPr>
            </w:pPr>
            <w:r>
              <w:rPr>
                <w:sz w:val="16"/>
              </w:rPr>
              <w:t>(29.604)</w:t>
            </w:r>
          </w:p>
        </w:tc>
      </w:tr>
      <w:tr w:rsidR="00F71BAE" w14:paraId="5BA6E8CF" w14:textId="77777777">
        <w:trPr>
          <w:trHeight w:val="383"/>
        </w:trPr>
        <w:tc>
          <w:tcPr>
            <w:tcW w:w="4469" w:type="dxa"/>
            <w:tcBorders>
              <w:top w:val="single" w:sz="4" w:space="0" w:color="000000"/>
              <w:bottom w:val="single" w:sz="4" w:space="0" w:color="000000"/>
            </w:tcBorders>
          </w:tcPr>
          <w:p w14:paraId="725DFC1B" w14:textId="77777777" w:rsidR="00F71BAE" w:rsidRDefault="007A6B19">
            <w:pPr>
              <w:pStyle w:val="TableParagraph"/>
              <w:spacing w:before="175" w:line="188" w:lineRule="exact"/>
              <w:ind w:left="67"/>
              <w:jc w:val="left"/>
              <w:rPr>
                <w:b/>
                <w:sz w:val="16"/>
              </w:rPr>
            </w:pPr>
            <w:proofErr w:type="spellStart"/>
            <w:r>
              <w:rPr>
                <w:b/>
                <w:sz w:val="16"/>
              </w:rPr>
              <w:t>Resultado</w:t>
            </w:r>
            <w:proofErr w:type="spellEnd"/>
            <w:r>
              <w:rPr>
                <w:b/>
                <w:sz w:val="16"/>
              </w:rPr>
              <w:t xml:space="preserve"> Antes dos </w:t>
            </w:r>
            <w:proofErr w:type="spellStart"/>
            <w:r>
              <w:rPr>
                <w:b/>
                <w:sz w:val="16"/>
              </w:rPr>
              <w:t>Impostos</w:t>
            </w:r>
            <w:proofErr w:type="spellEnd"/>
          </w:p>
        </w:tc>
        <w:tc>
          <w:tcPr>
            <w:tcW w:w="1630" w:type="dxa"/>
            <w:tcBorders>
              <w:top w:val="single" w:sz="4" w:space="0" w:color="000000"/>
              <w:bottom w:val="single" w:sz="4" w:space="0" w:color="000000"/>
            </w:tcBorders>
          </w:tcPr>
          <w:p w14:paraId="1A9D9025" w14:textId="77777777" w:rsidR="00F71BAE" w:rsidRDefault="007A6B19">
            <w:pPr>
              <w:pStyle w:val="TableParagraph"/>
              <w:spacing w:before="175" w:line="188" w:lineRule="exact"/>
              <w:ind w:right="198"/>
              <w:rPr>
                <w:b/>
                <w:sz w:val="16"/>
              </w:rPr>
            </w:pPr>
            <w:r>
              <w:rPr>
                <w:b/>
                <w:sz w:val="16"/>
              </w:rPr>
              <w:t>123.558</w:t>
            </w:r>
          </w:p>
        </w:tc>
        <w:tc>
          <w:tcPr>
            <w:tcW w:w="1263" w:type="dxa"/>
            <w:tcBorders>
              <w:top w:val="single" w:sz="4" w:space="0" w:color="000000"/>
              <w:bottom w:val="single" w:sz="4" w:space="0" w:color="000000"/>
            </w:tcBorders>
          </w:tcPr>
          <w:p w14:paraId="29AFAA7E" w14:textId="77777777" w:rsidR="00F71BAE" w:rsidRDefault="007A6B19">
            <w:pPr>
              <w:pStyle w:val="TableParagraph"/>
              <w:spacing w:before="175" w:line="188" w:lineRule="exact"/>
              <w:ind w:right="295"/>
              <w:rPr>
                <w:b/>
                <w:sz w:val="16"/>
              </w:rPr>
            </w:pPr>
            <w:r>
              <w:rPr>
                <w:b/>
                <w:sz w:val="16"/>
              </w:rPr>
              <w:t>83.766</w:t>
            </w:r>
          </w:p>
        </w:tc>
        <w:tc>
          <w:tcPr>
            <w:tcW w:w="1262" w:type="dxa"/>
            <w:tcBorders>
              <w:top w:val="single" w:sz="4" w:space="0" w:color="000000"/>
              <w:bottom w:val="single" w:sz="4" w:space="0" w:color="000000"/>
            </w:tcBorders>
          </w:tcPr>
          <w:p w14:paraId="532C6F73" w14:textId="77777777" w:rsidR="00F71BAE" w:rsidRDefault="007A6B19">
            <w:pPr>
              <w:pStyle w:val="TableParagraph"/>
              <w:spacing w:before="175" w:line="188" w:lineRule="exact"/>
              <w:ind w:right="203"/>
              <w:rPr>
                <w:b/>
                <w:sz w:val="16"/>
              </w:rPr>
            </w:pPr>
            <w:r>
              <w:rPr>
                <w:b/>
                <w:sz w:val="16"/>
              </w:rPr>
              <w:t>157.775</w:t>
            </w:r>
          </w:p>
        </w:tc>
        <w:tc>
          <w:tcPr>
            <w:tcW w:w="1049" w:type="dxa"/>
            <w:tcBorders>
              <w:top w:val="single" w:sz="4" w:space="0" w:color="000000"/>
              <w:bottom w:val="single" w:sz="4" w:space="0" w:color="000000"/>
            </w:tcBorders>
          </w:tcPr>
          <w:p w14:paraId="6ABC7A26" w14:textId="77777777" w:rsidR="00F71BAE" w:rsidRDefault="007A6B19">
            <w:pPr>
              <w:pStyle w:val="TableParagraph"/>
              <w:spacing w:before="175" w:line="188" w:lineRule="exact"/>
              <w:ind w:right="81"/>
              <w:rPr>
                <w:b/>
                <w:sz w:val="16"/>
              </w:rPr>
            </w:pPr>
            <w:r>
              <w:rPr>
                <w:b/>
                <w:sz w:val="16"/>
              </w:rPr>
              <w:t>105.663</w:t>
            </w:r>
          </w:p>
        </w:tc>
      </w:tr>
      <w:tr w:rsidR="00F71BAE" w14:paraId="6D34E0F3" w14:textId="77777777">
        <w:trPr>
          <w:trHeight w:val="385"/>
        </w:trPr>
        <w:tc>
          <w:tcPr>
            <w:tcW w:w="4469" w:type="dxa"/>
            <w:tcBorders>
              <w:top w:val="single" w:sz="4" w:space="0" w:color="000000"/>
              <w:bottom w:val="single" w:sz="2" w:space="0" w:color="000000"/>
            </w:tcBorders>
          </w:tcPr>
          <w:p w14:paraId="2D3E2158" w14:textId="77777777" w:rsidR="00F71BAE" w:rsidRDefault="00F71BAE">
            <w:pPr>
              <w:pStyle w:val="TableParagraph"/>
              <w:spacing w:before="9"/>
              <w:jc w:val="left"/>
              <w:rPr>
                <w:b/>
                <w:sz w:val="14"/>
              </w:rPr>
            </w:pPr>
          </w:p>
          <w:p w14:paraId="43920622" w14:textId="77777777" w:rsidR="00F71BAE" w:rsidRDefault="007A6B19">
            <w:pPr>
              <w:pStyle w:val="TableParagraph"/>
              <w:spacing w:line="184" w:lineRule="exact"/>
              <w:ind w:left="129"/>
              <w:jc w:val="left"/>
              <w:rPr>
                <w:sz w:val="16"/>
              </w:rPr>
            </w:pPr>
            <w:proofErr w:type="spellStart"/>
            <w:r>
              <w:rPr>
                <w:sz w:val="16"/>
              </w:rPr>
              <w:t>Contribuição</w:t>
            </w:r>
            <w:proofErr w:type="spellEnd"/>
            <w:r>
              <w:rPr>
                <w:sz w:val="16"/>
              </w:rPr>
              <w:t xml:space="preserve"> Social (nota 08)</w:t>
            </w:r>
          </w:p>
        </w:tc>
        <w:tc>
          <w:tcPr>
            <w:tcW w:w="1630" w:type="dxa"/>
            <w:tcBorders>
              <w:top w:val="single" w:sz="4" w:space="0" w:color="000000"/>
              <w:bottom w:val="single" w:sz="2" w:space="0" w:color="000000"/>
            </w:tcBorders>
          </w:tcPr>
          <w:p w14:paraId="54022609" w14:textId="77777777" w:rsidR="00F71BAE" w:rsidRDefault="00F71BAE">
            <w:pPr>
              <w:pStyle w:val="TableParagraph"/>
              <w:spacing w:before="9"/>
              <w:jc w:val="left"/>
              <w:rPr>
                <w:b/>
                <w:sz w:val="14"/>
              </w:rPr>
            </w:pPr>
          </w:p>
          <w:p w14:paraId="7179FF62" w14:textId="77777777" w:rsidR="00F71BAE" w:rsidRDefault="007A6B19">
            <w:pPr>
              <w:pStyle w:val="TableParagraph"/>
              <w:spacing w:line="184" w:lineRule="exact"/>
              <w:ind w:right="192"/>
              <w:rPr>
                <w:sz w:val="16"/>
              </w:rPr>
            </w:pPr>
            <w:r>
              <w:rPr>
                <w:sz w:val="16"/>
              </w:rPr>
              <w:t>(7.702)</w:t>
            </w:r>
          </w:p>
        </w:tc>
        <w:tc>
          <w:tcPr>
            <w:tcW w:w="1263" w:type="dxa"/>
            <w:tcBorders>
              <w:top w:val="single" w:sz="4" w:space="0" w:color="000000"/>
              <w:bottom w:val="single" w:sz="2" w:space="0" w:color="000000"/>
            </w:tcBorders>
          </w:tcPr>
          <w:p w14:paraId="704743D1" w14:textId="77777777" w:rsidR="00F71BAE" w:rsidRDefault="00F71BAE">
            <w:pPr>
              <w:pStyle w:val="TableParagraph"/>
              <w:spacing w:before="9"/>
              <w:jc w:val="left"/>
              <w:rPr>
                <w:b/>
                <w:sz w:val="14"/>
              </w:rPr>
            </w:pPr>
          </w:p>
          <w:p w14:paraId="79019472" w14:textId="77777777" w:rsidR="00F71BAE" w:rsidRDefault="007A6B19">
            <w:pPr>
              <w:pStyle w:val="TableParagraph"/>
              <w:spacing w:line="184" w:lineRule="exact"/>
              <w:ind w:right="290"/>
              <w:rPr>
                <w:sz w:val="16"/>
              </w:rPr>
            </w:pPr>
            <w:r>
              <w:rPr>
                <w:sz w:val="16"/>
              </w:rPr>
              <w:t>(10.948)</w:t>
            </w:r>
          </w:p>
        </w:tc>
        <w:tc>
          <w:tcPr>
            <w:tcW w:w="1262" w:type="dxa"/>
            <w:tcBorders>
              <w:top w:val="single" w:sz="4" w:space="0" w:color="000000"/>
              <w:bottom w:val="single" w:sz="2" w:space="0" w:color="000000"/>
            </w:tcBorders>
          </w:tcPr>
          <w:p w14:paraId="4CA8CC6E" w14:textId="77777777" w:rsidR="00F71BAE" w:rsidRDefault="00F71BAE">
            <w:pPr>
              <w:pStyle w:val="TableParagraph"/>
              <w:spacing w:before="9"/>
              <w:jc w:val="left"/>
              <w:rPr>
                <w:b/>
                <w:sz w:val="14"/>
              </w:rPr>
            </w:pPr>
          </w:p>
          <w:p w14:paraId="02B76AE9" w14:textId="77777777" w:rsidR="00F71BAE" w:rsidRDefault="007A6B19">
            <w:pPr>
              <w:pStyle w:val="TableParagraph"/>
              <w:spacing w:line="184" w:lineRule="exact"/>
              <w:ind w:right="194"/>
              <w:rPr>
                <w:sz w:val="16"/>
              </w:rPr>
            </w:pPr>
            <w:r>
              <w:rPr>
                <w:sz w:val="16"/>
              </w:rPr>
              <w:t>(16.082)</w:t>
            </w:r>
          </w:p>
        </w:tc>
        <w:tc>
          <w:tcPr>
            <w:tcW w:w="1049" w:type="dxa"/>
            <w:tcBorders>
              <w:top w:val="single" w:sz="4" w:space="0" w:color="000000"/>
              <w:bottom w:val="single" w:sz="2" w:space="0" w:color="000000"/>
            </w:tcBorders>
          </w:tcPr>
          <w:p w14:paraId="518D230B" w14:textId="77777777" w:rsidR="00F71BAE" w:rsidRDefault="00F71BAE">
            <w:pPr>
              <w:pStyle w:val="TableParagraph"/>
              <w:spacing w:before="9"/>
              <w:jc w:val="left"/>
              <w:rPr>
                <w:b/>
                <w:sz w:val="14"/>
              </w:rPr>
            </w:pPr>
          </w:p>
          <w:p w14:paraId="2E8631E5" w14:textId="77777777" w:rsidR="00F71BAE" w:rsidRDefault="007A6B19">
            <w:pPr>
              <w:pStyle w:val="TableParagraph"/>
              <w:spacing w:line="184" w:lineRule="exact"/>
              <w:ind w:right="76"/>
              <w:rPr>
                <w:sz w:val="16"/>
              </w:rPr>
            </w:pPr>
            <w:r>
              <w:rPr>
                <w:sz w:val="16"/>
              </w:rPr>
              <w:t>(16.222)</w:t>
            </w:r>
          </w:p>
        </w:tc>
      </w:tr>
      <w:tr w:rsidR="00F71BAE" w14:paraId="13F84032" w14:textId="77777777">
        <w:trPr>
          <w:trHeight w:val="194"/>
        </w:trPr>
        <w:tc>
          <w:tcPr>
            <w:tcW w:w="4469" w:type="dxa"/>
            <w:tcBorders>
              <w:top w:val="single" w:sz="2" w:space="0" w:color="000000"/>
              <w:bottom w:val="single" w:sz="4" w:space="0" w:color="000000"/>
            </w:tcBorders>
          </w:tcPr>
          <w:p w14:paraId="20A6C46A" w14:textId="77777777" w:rsidR="00F71BAE" w:rsidRDefault="007A6B19">
            <w:pPr>
              <w:pStyle w:val="TableParagraph"/>
              <w:spacing w:line="176" w:lineRule="exact"/>
              <w:ind w:left="132"/>
              <w:jc w:val="left"/>
              <w:rPr>
                <w:sz w:val="16"/>
              </w:rPr>
            </w:pPr>
            <w:proofErr w:type="spellStart"/>
            <w:r>
              <w:rPr>
                <w:sz w:val="16"/>
              </w:rPr>
              <w:t>Impostos</w:t>
            </w:r>
            <w:proofErr w:type="spellEnd"/>
            <w:r>
              <w:rPr>
                <w:sz w:val="16"/>
              </w:rPr>
              <w:t xml:space="preserve"> De Renda (nota 08)</w:t>
            </w:r>
          </w:p>
        </w:tc>
        <w:tc>
          <w:tcPr>
            <w:tcW w:w="1630" w:type="dxa"/>
            <w:tcBorders>
              <w:top w:val="single" w:sz="2" w:space="0" w:color="000000"/>
              <w:bottom w:val="single" w:sz="4" w:space="0" w:color="000000"/>
            </w:tcBorders>
          </w:tcPr>
          <w:p w14:paraId="38C9CCFB" w14:textId="77777777" w:rsidR="00F71BAE" w:rsidRDefault="007A6B19">
            <w:pPr>
              <w:pStyle w:val="TableParagraph"/>
              <w:spacing w:line="176" w:lineRule="exact"/>
              <w:ind w:right="192"/>
              <w:rPr>
                <w:sz w:val="16"/>
              </w:rPr>
            </w:pPr>
            <w:r>
              <w:rPr>
                <w:sz w:val="16"/>
              </w:rPr>
              <w:t>(12.606)</w:t>
            </w:r>
          </w:p>
        </w:tc>
        <w:tc>
          <w:tcPr>
            <w:tcW w:w="1263" w:type="dxa"/>
            <w:tcBorders>
              <w:top w:val="single" w:sz="2" w:space="0" w:color="000000"/>
              <w:bottom w:val="single" w:sz="4" w:space="0" w:color="000000"/>
            </w:tcBorders>
          </w:tcPr>
          <w:p w14:paraId="30C9950C" w14:textId="77777777" w:rsidR="00F71BAE" w:rsidRDefault="007A6B19">
            <w:pPr>
              <w:pStyle w:val="TableParagraph"/>
              <w:spacing w:line="176" w:lineRule="exact"/>
              <w:ind w:right="290"/>
              <w:rPr>
                <w:sz w:val="16"/>
              </w:rPr>
            </w:pPr>
            <w:r>
              <w:rPr>
                <w:sz w:val="16"/>
              </w:rPr>
              <w:t>(10.746)</w:t>
            </w:r>
          </w:p>
        </w:tc>
        <w:tc>
          <w:tcPr>
            <w:tcW w:w="1262" w:type="dxa"/>
            <w:tcBorders>
              <w:top w:val="single" w:sz="2" w:space="0" w:color="000000"/>
              <w:bottom w:val="single" w:sz="4" w:space="0" w:color="000000"/>
            </w:tcBorders>
          </w:tcPr>
          <w:p w14:paraId="4067BB5C" w14:textId="77777777" w:rsidR="00F71BAE" w:rsidRDefault="007A6B19">
            <w:pPr>
              <w:pStyle w:val="TableParagraph"/>
              <w:spacing w:line="176" w:lineRule="exact"/>
              <w:ind w:right="194"/>
              <w:rPr>
                <w:sz w:val="16"/>
              </w:rPr>
            </w:pPr>
            <w:r>
              <w:rPr>
                <w:sz w:val="16"/>
              </w:rPr>
              <w:t>(35.334)</w:t>
            </w:r>
          </w:p>
        </w:tc>
        <w:tc>
          <w:tcPr>
            <w:tcW w:w="1049" w:type="dxa"/>
            <w:tcBorders>
              <w:top w:val="single" w:sz="2" w:space="0" w:color="000000"/>
              <w:bottom w:val="single" w:sz="4" w:space="0" w:color="000000"/>
            </w:tcBorders>
          </w:tcPr>
          <w:p w14:paraId="668B95A1" w14:textId="77777777" w:rsidR="00F71BAE" w:rsidRDefault="007A6B19">
            <w:pPr>
              <w:pStyle w:val="TableParagraph"/>
              <w:spacing w:line="176" w:lineRule="exact"/>
              <w:ind w:right="76"/>
              <w:rPr>
                <w:sz w:val="16"/>
              </w:rPr>
            </w:pPr>
            <w:r>
              <w:rPr>
                <w:sz w:val="16"/>
              </w:rPr>
              <w:t>(24.888)</w:t>
            </w:r>
          </w:p>
        </w:tc>
      </w:tr>
      <w:tr w:rsidR="00F71BAE" w14:paraId="63C73F97" w14:textId="77777777">
        <w:trPr>
          <w:trHeight w:val="383"/>
        </w:trPr>
        <w:tc>
          <w:tcPr>
            <w:tcW w:w="4469" w:type="dxa"/>
            <w:tcBorders>
              <w:top w:val="single" w:sz="4" w:space="0" w:color="000000"/>
              <w:bottom w:val="single" w:sz="4" w:space="0" w:color="000000"/>
            </w:tcBorders>
          </w:tcPr>
          <w:p w14:paraId="35C3778F" w14:textId="77777777" w:rsidR="00F71BAE" w:rsidRPr="007A6B19" w:rsidRDefault="007A6B19">
            <w:pPr>
              <w:pStyle w:val="TableParagraph"/>
              <w:spacing w:before="175" w:line="188" w:lineRule="exact"/>
              <w:ind w:left="67"/>
              <w:jc w:val="left"/>
              <w:rPr>
                <w:b/>
                <w:sz w:val="16"/>
                <w:lang w:val="pt-BR"/>
              </w:rPr>
            </w:pPr>
            <w:r w:rsidRPr="007A6B19">
              <w:rPr>
                <w:b/>
                <w:sz w:val="16"/>
                <w:lang w:val="pt-BR"/>
              </w:rPr>
              <w:t>Resultado Líquido das Operações em Continuidade</w:t>
            </w:r>
          </w:p>
        </w:tc>
        <w:tc>
          <w:tcPr>
            <w:tcW w:w="1630" w:type="dxa"/>
            <w:tcBorders>
              <w:top w:val="single" w:sz="4" w:space="0" w:color="000000"/>
              <w:bottom w:val="single" w:sz="4" w:space="0" w:color="000000"/>
            </w:tcBorders>
          </w:tcPr>
          <w:p w14:paraId="26CE8809" w14:textId="77777777" w:rsidR="00F71BAE" w:rsidRDefault="007A6B19">
            <w:pPr>
              <w:pStyle w:val="TableParagraph"/>
              <w:spacing w:before="175" w:line="188" w:lineRule="exact"/>
              <w:ind w:right="198"/>
              <w:rPr>
                <w:b/>
                <w:sz w:val="16"/>
              </w:rPr>
            </w:pPr>
            <w:r>
              <w:rPr>
                <w:b/>
                <w:sz w:val="16"/>
              </w:rPr>
              <w:t>103.250</w:t>
            </w:r>
          </w:p>
        </w:tc>
        <w:tc>
          <w:tcPr>
            <w:tcW w:w="1263" w:type="dxa"/>
            <w:tcBorders>
              <w:top w:val="single" w:sz="4" w:space="0" w:color="000000"/>
              <w:bottom w:val="single" w:sz="4" w:space="0" w:color="000000"/>
            </w:tcBorders>
          </w:tcPr>
          <w:p w14:paraId="5C458800" w14:textId="77777777" w:rsidR="00F71BAE" w:rsidRDefault="007A6B19">
            <w:pPr>
              <w:pStyle w:val="TableParagraph"/>
              <w:spacing w:before="175" w:line="188" w:lineRule="exact"/>
              <w:ind w:right="295"/>
              <w:rPr>
                <w:b/>
                <w:sz w:val="16"/>
              </w:rPr>
            </w:pPr>
            <w:r>
              <w:rPr>
                <w:b/>
                <w:sz w:val="16"/>
              </w:rPr>
              <w:t>62.072</w:t>
            </w:r>
          </w:p>
        </w:tc>
        <w:tc>
          <w:tcPr>
            <w:tcW w:w="1262" w:type="dxa"/>
            <w:tcBorders>
              <w:top w:val="single" w:sz="4" w:space="0" w:color="000000"/>
              <w:bottom w:val="single" w:sz="4" w:space="0" w:color="000000"/>
            </w:tcBorders>
          </w:tcPr>
          <w:p w14:paraId="727F53D2" w14:textId="77777777" w:rsidR="00F71BAE" w:rsidRDefault="007A6B19">
            <w:pPr>
              <w:pStyle w:val="TableParagraph"/>
              <w:spacing w:before="175" w:line="188" w:lineRule="exact"/>
              <w:ind w:right="203"/>
              <w:rPr>
                <w:b/>
                <w:sz w:val="16"/>
              </w:rPr>
            </w:pPr>
            <w:r>
              <w:rPr>
                <w:b/>
                <w:sz w:val="16"/>
              </w:rPr>
              <w:t>106.359</w:t>
            </w:r>
          </w:p>
        </w:tc>
        <w:tc>
          <w:tcPr>
            <w:tcW w:w="1049" w:type="dxa"/>
            <w:tcBorders>
              <w:top w:val="single" w:sz="4" w:space="0" w:color="000000"/>
              <w:bottom w:val="single" w:sz="4" w:space="0" w:color="000000"/>
            </w:tcBorders>
          </w:tcPr>
          <w:p w14:paraId="19BF87BE" w14:textId="77777777" w:rsidR="00F71BAE" w:rsidRDefault="007A6B19">
            <w:pPr>
              <w:pStyle w:val="TableParagraph"/>
              <w:spacing w:before="175" w:line="188" w:lineRule="exact"/>
              <w:ind w:right="81"/>
              <w:rPr>
                <w:b/>
                <w:sz w:val="16"/>
              </w:rPr>
            </w:pPr>
            <w:r>
              <w:rPr>
                <w:b/>
                <w:sz w:val="16"/>
              </w:rPr>
              <w:t>64.553</w:t>
            </w:r>
          </w:p>
        </w:tc>
      </w:tr>
      <w:tr w:rsidR="00F71BAE" w14:paraId="0CECD4A2" w14:textId="77777777">
        <w:trPr>
          <w:trHeight w:val="383"/>
        </w:trPr>
        <w:tc>
          <w:tcPr>
            <w:tcW w:w="4469" w:type="dxa"/>
            <w:tcBorders>
              <w:top w:val="single" w:sz="4" w:space="0" w:color="000000"/>
              <w:bottom w:val="single" w:sz="4" w:space="0" w:color="000000"/>
            </w:tcBorders>
          </w:tcPr>
          <w:p w14:paraId="6DDF6D34" w14:textId="77777777" w:rsidR="00F71BAE" w:rsidRPr="007A6B19" w:rsidRDefault="007A6B19">
            <w:pPr>
              <w:pStyle w:val="TableParagraph"/>
              <w:spacing w:before="175" w:line="188" w:lineRule="exact"/>
              <w:ind w:left="132"/>
              <w:jc w:val="left"/>
              <w:rPr>
                <w:sz w:val="16"/>
                <w:lang w:val="pt-BR"/>
              </w:rPr>
            </w:pPr>
            <w:r w:rsidRPr="007A6B19">
              <w:rPr>
                <w:sz w:val="16"/>
                <w:lang w:val="pt-BR"/>
              </w:rPr>
              <w:t>Participação Nos Lucros E Resultados</w:t>
            </w:r>
          </w:p>
        </w:tc>
        <w:tc>
          <w:tcPr>
            <w:tcW w:w="1630" w:type="dxa"/>
            <w:tcBorders>
              <w:top w:val="single" w:sz="4" w:space="0" w:color="000000"/>
              <w:bottom w:val="single" w:sz="4" w:space="0" w:color="000000"/>
            </w:tcBorders>
          </w:tcPr>
          <w:p w14:paraId="2F6D4C91" w14:textId="77777777" w:rsidR="00F71BAE" w:rsidRDefault="007A6B19">
            <w:pPr>
              <w:pStyle w:val="TableParagraph"/>
              <w:spacing w:before="175" w:line="188" w:lineRule="exact"/>
              <w:ind w:right="192"/>
              <w:rPr>
                <w:sz w:val="16"/>
              </w:rPr>
            </w:pPr>
            <w:r>
              <w:rPr>
                <w:sz w:val="16"/>
              </w:rPr>
              <w:t>(2.873)</w:t>
            </w:r>
          </w:p>
        </w:tc>
        <w:tc>
          <w:tcPr>
            <w:tcW w:w="1263" w:type="dxa"/>
            <w:tcBorders>
              <w:top w:val="single" w:sz="4" w:space="0" w:color="000000"/>
              <w:bottom w:val="single" w:sz="4" w:space="0" w:color="000000"/>
            </w:tcBorders>
          </w:tcPr>
          <w:p w14:paraId="0F1F2714" w14:textId="77777777" w:rsidR="00F71BAE" w:rsidRDefault="007A6B19">
            <w:pPr>
              <w:pStyle w:val="TableParagraph"/>
              <w:spacing w:before="175" w:line="188" w:lineRule="exact"/>
              <w:ind w:right="289"/>
              <w:rPr>
                <w:sz w:val="16"/>
              </w:rPr>
            </w:pPr>
            <w:r>
              <w:rPr>
                <w:sz w:val="16"/>
              </w:rPr>
              <w:t>(3.014)</w:t>
            </w:r>
          </w:p>
        </w:tc>
        <w:tc>
          <w:tcPr>
            <w:tcW w:w="1262" w:type="dxa"/>
            <w:tcBorders>
              <w:top w:val="single" w:sz="4" w:space="0" w:color="000000"/>
              <w:bottom w:val="single" w:sz="4" w:space="0" w:color="000000"/>
            </w:tcBorders>
          </w:tcPr>
          <w:p w14:paraId="392AD9EC" w14:textId="77777777" w:rsidR="00F71BAE" w:rsidRDefault="007A6B19">
            <w:pPr>
              <w:pStyle w:val="TableParagraph"/>
              <w:spacing w:before="175" w:line="188" w:lineRule="exact"/>
              <w:ind w:right="194"/>
              <w:rPr>
                <w:sz w:val="16"/>
              </w:rPr>
            </w:pPr>
            <w:r>
              <w:rPr>
                <w:sz w:val="16"/>
              </w:rPr>
              <w:t>(5.982)</w:t>
            </w:r>
          </w:p>
        </w:tc>
        <w:tc>
          <w:tcPr>
            <w:tcW w:w="1049" w:type="dxa"/>
            <w:tcBorders>
              <w:top w:val="single" w:sz="4" w:space="0" w:color="000000"/>
              <w:bottom w:val="single" w:sz="4" w:space="0" w:color="000000"/>
            </w:tcBorders>
          </w:tcPr>
          <w:p w14:paraId="3BF6FA4B" w14:textId="77777777" w:rsidR="00F71BAE" w:rsidRDefault="007A6B19">
            <w:pPr>
              <w:pStyle w:val="TableParagraph"/>
              <w:spacing w:before="175" w:line="188" w:lineRule="exact"/>
              <w:ind w:right="76"/>
              <w:rPr>
                <w:sz w:val="16"/>
              </w:rPr>
            </w:pPr>
            <w:r>
              <w:rPr>
                <w:sz w:val="16"/>
              </w:rPr>
              <w:t>(5.495)</w:t>
            </w:r>
          </w:p>
        </w:tc>
      </w:tr>
      <w:tr w:rsidR="00F71BAE" w14:paraId="7177CDEA" w14:textId="77777777">
        <w:trPr>
          <w:trHeight w:val="388"/>
        </w:trPr>
        <w:tc>
          <w:tcPr>
            <w:tcW w:w="4469" w:type="dxa"/>
            <w:tcBorders>
              <w:top w:val="single" w:sz="4" w:space="0" w:color="000000"/>
              <w:bottom w:val="single" w:sz="2" w:space="0" w:color="000000"/>
            </w:tcBorders>
          </w:tcPr>
          <w:p w14:paraId="74A605F8" w14:textId="77777777" w:rsidR="00F71BAE" w:rsidRDefault="00F71BAE">
            <w:pPr>
              <w:pStyle w:val="TableParagraph"/>
              <w:spacing w:before="9"/>
              <w:jc w:val="left"/>
              <w:rPr>
                <w:b/>
                <w:sz w:val="14"/>
              </w:rPr>
            </w:pPr>
          </w:p>
          <w:p w14:paraId="203FE100" w14:textId="77777777" w:rsidR="00F71BAE" w:rsidRDefault="007A6B19">
            <w:pPr>
              <w:pStyle w:val="TableParagraph"/>
              <w:spacing w:line="188" w:lineRule="exact"/>
              <w:ind w:left="67"/>
              <w:jc w:val="left"/>
              <w:rPr>
                <w:b/>
                <w:sz w:val="16"/>
              </w:rPr>
            </w:pPr>
            <w:proofErr w:type="spellStart"/>
            <w:r>
              <w:rPr>
                <w:b/>
                <w:sz w:val="16"/>
              </w:rPr>
              <w:t>Resultado</w:t>
            </w:r>
            <w:proofErr w:type="spellEnd"/>
            <w:r>
              <w:rPr>
                <w:b/>
                <w:sz w:val="16"/>
              </w:rPr>
              <w:t xml:space="preserve"> Do </w:t>
            </w:r>
            <w:proofErr w:type="spellStart"/>
            <w:r>
              <w:rPr>
                <w:b/>
                <w:sz w:val="16"/>
              </w:rPr>
              <w:t>Exercício</w:t>
            </w:r>
            <w:proofErr w:type="spellEnd"/>
          </w:p>
        </w:tc>
        <w:tc>
          <w:tcPr>
            <w:tcW w:w="1630" w:type="dxa"/>
            <w:tcBorders>
              <w:top w:val="single" w:sz="4" w:space="0" w:color="000000"/>
              <w:bottom w:val="single" w:sz="2" w:space="0" w:color="000000"/>
            </w:tcBorders>
          </w:tcPr>
          <w:p w14:paraId="4DA771AD" w14:textId="77777777" w:rsidR="00F71BAE" w:rsidRDefault="00F71BAE">
            <w:pPr>
              <w:pStyle w:val="TableParagraph"/>
              <w:spacing w:before="9"/>
              <w:jc w:val="left"/>
              <w:rPr>
                <w:b/>
                <w:sz w:val="14"/>
              </w:rPr>
            </w:pPr>
          </w:p>
          <w:p w14:paraId="2BC0C7ED" w14:textId="77777777" w:rsidR="00F71BAE" w:rsidRDefault="007A6B19">
            <w:pPr>
              <w:pStyle w:val="TableParagraph"/>
              <w:spacing w:line="188" w:lineRule="exact"/>
              <w:ind w:right="198"/>
              <w:rPr>
                <w:b/>
                <w:sz w:val="16"/>
              </w:rPr>
            </w:pPr>
            <w:r>
              <w:rPr>
                <w:b/>
                <w:sz w:val="16"/>
              </w:rPr>
              <w:t>100.377</w:t>
            </w:r>
          </w:p>
        </w:tc>
        <w:tc>
          <w:tcPr>
            <w:tcW w:w="1263" w:type="dxa"/>
            <w:tcBorders>
              <w:top w:val="single" w:sz="4" w:space="0" w:color="000000"/>
              <w:bottom w:val="single" w:sz="2" w:space="0" w:color="000000"/>
            </w:tcBorders>
          </w:tcPr>
          <w:p w14:paraId="1DC28CEA" w14:textId="77777777" w:rsidR="00F71BAE" w:rsidRDefault="00F71BAE">
            <w:pPr>
              <w:pStyle w:val="TableParagraph"/>
              <w:spacing w:before="9"/>
              <w:jc w:val="left"/>
              <w:rPr>
                <w:b/>
                <w:sz w:val="14"/>
              </w:rPr>
            </w:pPr>
          </w:p>
          <w:p w14:paraId="4BA4C13A" w14:textId="77777777" w:rsidR="00F71BAE" w:rsidRDefault="007A6B19">
            <w:pPr>
              <w:pStyle w:val="TableParagraph"/>
              <w:spacing w:line="188" w:lineRule="exact"/>
              <w:ind w:right="295"/>
              <w:rPr>
                <w:b/>
                <w:sz w:val="16"/>
              </w:rPr>
            </w:pPr>
            <w:r>
              <w:rPr>
                <w:b/>
                <w:sz w:val="16"/>
              </w:rPr>
              <w:t>59.058</w:t>
            </w:r>
          </w:p>
        </w:tc>
        <w:tc>
          <w:tcPr>
            <w:tcW w:w="1262" w:type="dxa"/>
            <w:tcBorders>
              <w:top w:val="single" w:sz="4" w:space="0" w:color="000000"/>
              <w:bottom w:val="single" w:sz="2" w:space="0" w:color="000000"/>
            </w:tcBorders>
          </w:tcPr>
          <w:p w14:paraId="0A95AE35" w14:textId="77777777" w:rsidR="00F71BAE" w:rsidRDefault="00F71BAE">
            <w:pPr>
              <w:pStyle w:val="TableParagraph"/>
              <w:spacing w:before="9"/>
              <w:jc w:val="left"/>
              <w:rPr>
                <w:b/>
                <w:sz w:val="14"/>
              </w:rPr>
            </w:pPr>
          </w:p>
          <w:p w14:paraId="2B48DC74" w14:textId="77777777" w:rsidR="00F71BAE" w:rsidRDefault="007A6B19">
            <w:pPr>
              <w:pStyle w:val="TableParagraph"/>
              <w:spacing w:line="188" w:lineRule="exact"/>
              <w:ind w:right="203"/>
              <w:rPr>
                <w:b/>
                <w:sz w:val="16"/>
              </w:rPr>
            </w:pPr>
            <w:r>
              <w:rPr>
                <w:b/>
                <w:sz w:val="16"/>
              </w:rPr>
              <w:t>100.377</w:t>
            </w:r>
          </w:p>
        </w:tc>
        <w:tc>
          <w:tcPr>
            <w:tcW w:w="1049" w:type="dxa"/>
            <w:tcBorders>
              <w:top w:val="single" w:sz="4" w:space="0" w:color="000000"/>
              <w:bottom w:val="single" w:sz="2" w:space="0" w:color="000000"/>
            </w:tcBorders>
          </w:tcPr>
          <w:p w14:paraId="253E26A2" w14:textId="77777777" w:rsidR="00F71BAE" w:rsidRDefault="00F71BAE">
            <w:pPr>
              <w:pStyle w:val="TableParagraph"/>
              <w:spacing w:before="9"/>
              <w:jc w:val="left"/>
              <w:rPr>
                <w:b/>
                <w:sz w:val="14"/>
              </w:rPr>
            </w:pPr>
          </w:p>
          <w:p w14:paraId="5C5CDC2F" w14:textId="77777777" w:rsidR="00F71BAE" w:rsidRDefault="007A6B19">
            <w:pPr>
              <w:pStyle w:val="TableParagraph"/>
              <w:spacing w:line="188" w:lineRule="exact"/>
              <w:ind w:right="76"/>
              <w:rPr>
                <w:b/>
                <w:sz w:val="16"/>
              </w:rPr>
            </w:pPr>
            <w:r>
              <w:rPr>
                <w:b/>
                <w:sz w:val="16"/>
              </w:rPr>
              <w:t>59.058</w:t>
            </w:r>
          </w:p>
        </w:tc>
      </w:tr>
      <w:tr w:rsidR="00F71BAE" w14:paraId="6DDA37A8" w14:textId="77777777">
        <w:trPr>
          <w:trHeight w:val="191"/>
        </w:trPr>
        <w:tc>
          <w:tcPr>
            <w:tcW w:w="4469" w:type="dxa"/>
            <w:tcBorders>
              <w:top w:val="single" w:sz="2" w:space="0" w:color="000000"/>
              <w:bottom w:val="single" w:sz="4" w:space="0" w:color="000000"/>
            </w:tcBorders>
          </w:tcPr>
          <w:p w14:paraId="1C2377DB" w14:textId="77777777" w:rsidR="00F71BAE" w:rsidRDefault="007A6B19">
            <w:pPr>
              <w:pStyle w:val="TableParagraph"/>
              <w:spacing w:line="172" w:lineRule="exact"/>
              <w:ind w:left="129"/>
              <w:jc w:val="left"/>
              <w:rPr>
                <w:b/>
                <w:sz w:val="16"/>
              </w:rPr>
            </w:pPr>
            <w:proofErr w:type="spellStart"/>
            <w:r>
              <w:rPr>
                <w:b/>
                <w:sz w:val="16"/>
              </w:rPr>
              <w:t>Quantidade</w:t>
            </w:r>
            <w:proofErr w:type="spellEnd"/>
            <w:r>
              <w:rPr>
                <w:b/>
                <w:sz w:val="16"/>
              </w:rPr>
              <w:t xml:space="preserve"> De </w:t>
            </w:r>
            <w:proofErr w:type="spellStart"/>
            <w:r>
              <w:rPr>
                <w:b/>
                <w:sz w:val="16"/>
              </w:rPr>
              <w:t>Ações</w:t>
            </w:r>
            <w:proofErr w:type="spellEnd"/>
          </w:p>
        </w:tc>
        <w:tc>
          <w:tcPr>
            <w:tcW w:w="1630" w:type="dxa"/>
            <w:tcBorders>
              <w:top w:val="single" w:sz="2" w:space="0" w:color="000000"/>
              <w:bottom w:val="single" w:sz="4" w:space="0" w:color="000000"/>
            </w:tcBorders>
          </w:tcPr>
          <w:p w14:paraId="17B9CB20" w14:textId="77777777" w:rsidR="00F71BAE" w:rsidRDefault="007A6B19">
            <w:pPr>
              <w:pStyle w:val="TableParagraph"/>
              <w:spacing w:line="172" w:lineRule="exact"/>
              <w:ind w:right="198"/>
              <w:rPr>
                <w:b/>
                <w:sz w:val="16"/>
              </w:rPr>
            </w:pPr>
            <w:r>
              <w:rPr>
                <w:b/>
                <w:sz w:val="16"/>
              </w:rPr>
              <w:t>3.941.551</w:t>
            </w:r>
          </w:p>
        </w:tc>
        <w:tc>
          <w:tcPr>
            <w:tcW w:w="1263" w:type="dxa"/>
            <w:tcBorders>
              <w:top w:val="single" w:sz="2" w:space="0" w:color="000000"/>
              <w:bottom w:val="single" w:sz="4" w:space="0" w:color="000000"/>
            </w:tcBorders>
          </w:tcPr>
          <w:p w14:paraId="4DB257CD" w14:textId="77777777" w:rsidR="00F71BAE" w:rsidRDefault="007A6B19">
            <w:pPr>
              <w:pStyle w:val="TableParagraph"/>
              <w:spacing w:line="172" w:lineRule="exact"/>
              <w:ind w:right="300"/>
              <w:rPr>
                <w:b/>
                <w:sz w:val="16"/>
              </w:rPr>
            </w:pPr>
            <w:r>
              <w:rPr>
                <w:b/>
                <w:sz w:val="16"/>
              </w:rPr>
              <w:t>3.941.551</w:t>
            </w:r>
          </w:p>
        </w:tc>
        <w:tc>
          <w:tcPr>
            <w:tcW w:w="1262" w:type="dxa"/>
            <w:tcBorders>
              <w:top w:val="single" w:sz="2" w:space="0" w:color="000000"/>
              <w:bottom w:val="single" w:sz="4" w:space="0" w:color="000000"/>
            </w:tcBorders>
          </w:tcPr>
          <w:p w14:paraId="4DDF30C2" w14:textId="77777777" w:rsidR="00F71BAE" w:rsidRDefault="007A6B19">
            <w:pPr>
              <w:pStyle w:val="TableParagraph"/>
              <w:spacing w:line="172" w:lineRule="exact"/>
              <w:ind w:right="203"/>
              <w:rPr>
                <w:b/>
                <w:sz w:val="16"/>
              </w:rPr>
            </w:pPr>
            <w:r>
              <w:rPr>
                <w:b/>
                <w:sz w:val="16"/>
              </w:rPr>
              <w:t>3.941.551</w:t>
            </w:r>
          </w:p>
        </w:tc>
        <w:tc>
          <w:tcPr>
            <w:tcW w:w="1049" w:type="dxa"/>
            <w:tcBorders>
              <w:top w:val="single" w:sz="2" w:space="0" w:color="000000"/>
              <w:bottom w:val="single" w:sz="4" w:space="0" w:color="000000"/>
            </w:tcBorders>
          </w:tcPr>
          <w:p w14:paraId="065E61CA" w14:textId="77777777" w:rsidR="00F71BAE" w:rsidRDefault="007A6B19">
            <w:pPr>
              <w:pStyle w:val="TableParagraph"/>
              <w:spacing w:line="172" w:lineRule="exact"/>
              <w:ind w:right="81"/>
              <w:rPr>
                <w:b/>
                <w:sz w:val="16"/>
              </w:rPr>
            </w:pPr>
            <w:r>
              <w:rPr>
                <w:b/>
                <w:w w:val="95"/>
                <w:sz w:val="16"/>
              </w:rPr>
              <w:t>3.941.551</w:t>
            </w:r>
          </w:p>
        </w:tc>
      </w:tr>
      <w:tr w:rsidR="00F71BAE" w14:paraId="16224922" w14:textId="77777777">
        <w:trPr>
          <w:trHeight w:val="187"/>
        </w:trPr>
        <w:tc>
          <w:tcPr>
            <w:tcW w:w="4469" w:type="dxa"/>
            <w:tcBorders>
              <w:top w:val="single" w:sz="4" w:space="0" w:color="000000"/>
              <w:bottom w:val="single" w:sz="4" w:space="0" w:color="000000"/>
            </w:tcBorders>
          </w:tcPr>
          <w:p w14:paraId="6796077D" w14:textId="77777777" w:rsidR="00F71BAE" w:rsidRDefault="007A6B19">
            <w:pPr>
              <w:pStyle w:val="TableParagraph"/>
              <w:spacing w:line="167" w:lineRule="exact"/>
              <w:ind w:left="129"/>
              <w:jc w:val="left"/>
              <w:rPr>
                <w:b/>
                <w:sz w:val="16"/>
              </w:rPr>
            </w:pPr>
            <w:proofErr w:type="spellStart"/>
            <w:r>
              <w:rPr>
                <w:b/>
                <w:sz w:val="16"/>
              </w:rPr>
              <w:t>Lucro</w:t>
            </w:r>
            <w:proofErr w:type="spellEnd"/>
            <w:r>
              <w:rPr>
                <w:b/>
                <w:sz w:val="16"/>
              </w:rPr>
              <w:t xml:space="preserve"> </w:t>
            </w:r>
            <w:proofErr w:type="spellStart"/>
            <w:r>
              <w:rPr>
                <w:b/>
                <w:sz w:val="16"/>
              </w:rPr>
              <w:t>Líquido</w:t>
            </w:r>
            <w:proofErr w:type="spellEnd"/>
            <w:r>
              <w:rPr>
                <w:b/>
                <w:sz w:val="16"/>
              </w:rPr>
              <w:t xml:space="preserve"> Por </w:t>
            </w:r>
            <w:proofErr w:type="spellStart"/>
            <w:r>
              <w:rPr>
                <w:b/>
                <w:sz w:val="16"/>
              </w:rPr>
              <w:t>Ação</w:t>
            </w:r>
            <w:proofErr w:type="spellEnd"/>
          </w:p>
        </w:tc>
        <w:tc>
          <w:tcPr>
            <w:tcW w:w="1630" w:type="dxa"/>
            <w:tcBorders>
              <w:top w:val="single" w:sz="4" w:space="0" w:color="000000"/>
              <w:bottom w:val="single" w:sz="4" w:space="0" w:color="000000"/>
            </w:tcBorders>
          </w:tcPr>
          <w:p w14:paraId="01AA3023" w14:textId="77777777" w:rsidR="00F71BAE" w:rsidRDefault="007A6B19">
            <w:pPr>
              <w:pStyle w:val="TableParagraph"/>
              <w:spacing w:line="167" w:lineRule="exact"/>
              <w:ind w:right="196"/>
              <w:rPr>
                <w:b/>
                <w:sz w:val="16"/>
              </w:rPr>
            </w:pPr>
            <w:r>
              <w:rPr>
                <w:b/>
                <w:w w:val="95"/>
                <w:sz w:val="16"/>
              </w:rPr>
              <w:t>25,47</w:t>
            </w:r>
          </w:p>
        </w:tc>
        <w:tc>
          <w:tcPr>
            <w:tcW w:w="1263" w:type="dxa"/>
            <w:tcBorders>
              <w:top w:val="single" w:sz="4" w:space="0" w:color="000000"/>
              <w:bottom w:val="single" w:sz="4" w:space="0" w:color="000000"/>
            </w:tcBorders>
          </w:tcPr>
          <w:p w14:paraId="79056D80" w14:textId="77777777" w:rsidR="00F71BAE" w:rsidRDefault="007A6B19">
            <w:pPr>
              <w:pStyle w:val="TableParagraph"/>
              <w:spacing w:line="167" w:lineRule="exact"/>
              <w:ind w:right="299"/>
              <w:rPr>
                <w:b/>
                <w:sz w:val="16"/>
              </w:rPr>
            </w:pPr>
            <w:r>
              <w:rPr>
                <w:b/>
                <w:sz w:val="16"/>
              </w:rPr>
              <w:t>14,98</w:t>
            </w:r>
          </w:p>
        </w:tc>
        <w:tc>
          <w:tcPr>
            <w:tcW w:w="1262" w:type="dxa"/>
            <w:tcBorders>
              <w:top w:val="single" w:sz="4" w:space="0" w:color="000000"/>
              <w:bottom w:val="single" w:sz="4" w:space="0" w:color="000000"/>
            </w:tcBorders>
          </w:tcPr>
          <w:p w14:paraId="6046CFF2" w14:textId="77777777" w:rsidR="00F71BAE" w:rsidRDefault="007A6B19">
            <w:pPr>
              <w:pStyle w:val="TableParagraph"/>
              <w:spacing w:line="167" w:lineRule="exact"/>
              <w:ind w:right="203"/>
              <w:rPr>
                <w:b/>
                <w:sz w:val="16"/>
              </w:rPr>
            </w:pPr>
            <w:r>
              <w:rPr>
                <w:b/>
                <w:sz w:val="16"/>
              </w:rPr>
              <w:t>25,47</w:t>
            </w:r>
          </w:p>
        </w:tc>
        <w:tc>
          <w:tcPr>
            <w:tcW w:w="1049" w:type="dxa"/>
            <w:tcBorders>
              <w:top w:val="single" w:sz="4" w:space="0" w:color="000000"/>
              <w:bottom w:val="single" w:sz="4" w:space="0" w:color="000000"/>
            </w:tcBorders>
          </w:tcPr>
          <w:p w14:paraId="17A45374" w14:textId="77777777" w:rsidR="00F71BAE" w:rsidRDefault="007A6B19">
            <w:pPr>
              <w:pStyle w:val="TableParagraph"/>
              <w:spacing w:line="167" w:lineRule="exact"/>
              <w:ind w:right="79"/>
              <w:rPr>
                <w:b/>
                <w:sz w:val="16"/>
              </w:rPr>
            </w:pPr>
            <w:r>
              <w:rPr>
                <w:b/>
                <w:w w:val="95"/>
                <w:sz w:val="16"/>
              </w:rPr>
              <w:t>14,98</w:t>
            </w:r>
          </w:p>
        </w:tc>
      </w:tr>
    </w:tbl>
    <w:p w14:paraId="3C5C5579" w14:textId="77777777" w:rsidR="00F71BAE" w:rsidRPr="007A6B19" w:rsidRDefault="007A6B19">
      <w:pPr>
        <w:ind w:left="451"/>
        <w:rPr>
          <w:rFonts w:ascii="Calibri" w:hAnsi="Calibri"/>
          <w:sz w:val="21"/>
          <w:lang w:val="pt-BR"/>
        </w:rPr>
      </w:pPr>
      <w:r w:rsidRPr="007A6B19">
        <w:rPr>
          <w:rFonts w:ascii="Calibri" w:hAnsi="Calibri"/>
          <w:sz w:val="21"/>
          <w:lang w:val="pt-BR"/>
        </w:rPr>
        <w:t>As notas explicativas são parte integrante das demonstrações financeiras.</w:t>
      </w:r>
    </w:p>
    <w:p w14:paraId="3D47DEAB" w14:textId="77777777" w:rsidR="00F71BAE" w:rsidRPr="007A6B19" w:rsidRDefault="00F71BAE">
      <w:pPr>
        <w:rPr>
          <w:rFonts w:ascii="Calibri" w:hAnsi="Calibri"/>
          <w:sz w:val="21"/>
          <w:lang w:val="pt-BR"/>
        </w:rPr>
        <w:sectPr w:rsidR="00F71BAE" w:rsidRPr="007A6B19">
          <w:pgSz w:w="11910" w:h="16840"/>
          <w:pgMar w:top="2400" w:right="880" w:bottom="2300" w:left="840" w:header="2115" w:footer="2108" w:gutter="0"/>
          <w:cols w:space="720"/>
        </w:sectPr>
      </w:pPr>
    </w:p>
    <w:p w14:paraId="09362C8D" w14:textId="77777777" w:rsidR="00F71BAE" w:rsidRPr="007A6B19" w:rsidRDefault="007A6B19">
      <w:pPr>
        <w:spacing w:before="200" w:line="242" w:lineRule="auto"/>
        <w:ind w:left="451" w:right="5351"/>
        <w:rPr>
          <w:rFonts w:ascii="Calibri" w:hAnsi="Calibri"/>
          <w:b/>
          <w:sz w:val="19"/>
          <w:lang w:val="pt-BR"/>
        </w:rPr>
      </w:pPr>
      <w:r w:rsidRPr="007A6B19">
        <w:rPr>
          <w:rFonts w:ascii="Calibri" w:hAnsi="Calibri"/>
          <w:b/>
          <w:sz w:val="19"/>
          <w:lang w:val="pt-BR"/>
        </w:rPr>
        <w:lastRenderedPageBreak/>
        <w:t xml:space="preserve">Demonstrações das Mutações do Patrimônio Líquido Exercícios </w:t>
      </w:r>
      <w:proofErr w:type="spellStart"/>
      <w:r w:rsidRPr="007A6B19">
        <w:rPr>
          <w:rFonts w:ascii="Calibri" w:hAnsi="Calibri"/>
          <w:b/>
          <w:sz w:val="19"/>
          <w:lang w:val="pt-BR"/>
        </w:rPr>
        <w:t>fndos</w:t>
      </w:r>
      <w:proofErr w:type="spellEnd"/>
      <w:r w:rsidRPr="007A6B19">
        <w:rPr>
          <w:rFonts w:ascii="Calibri" w:hAnsi="Calibri"/>
          <w:b/>
          <w:sz w:val="19"/>
          <w:lang w:val="pt-BR"/>
        </w:rPr>
        <w:t xml:space="preserve"> em 31 de dezembro de 2019 e 2018 (Em milhares de reais)</w:t>
      </w:r>
    </w:p>
    <w:p w14:paraId="7E57DC4F" w14:textId="77777777" w:rsidR="00F71BAE" w:rsidRPr="007A6B19" w:rsidRDefault="00F71BAE">
      <w:pPr>
        <w:spacing w:line="242" w:lineRule="auto"/>
        <w:rPr>
          <w:rFonts w:ascii="Calibri" w:hAnsi="Calibri"/>
          <w:sz w:val="19"/>
          <w:lang w:val="pt-BR"/>
        </w:rPr>
        <w:sectPr w:rsidR="00F71BAE" w:rsidRPr="007A6B19">
          <w:pgSz w:w="11910" w:h="16840"/>
          <w:pgMar w:top="2400" w:right="880" w:bottom="2300" w:left="840" w:header="2115" w:footer="2108" w:gutter="0"/>
          <w:cols w:space="720"/>
        </w:sectPr>
      </w:pPr>
    </w:p>
    <w:p w14:paraId="0BABC0A8" w14:textId="77777777" w:rsidR="00F71BAE" w:rsidRPr="007A6B19" w:rsidRDefault="007A6B19">
      <w:pPr>
        <w:tabs>
          <w:tab w:val="left" w:pos="4840"/>
        </w:tabs>
        <w:spacing w:before="85" w:line="248" w:lineRule="exact"/>
        <w:ind w:left="3743"/>
        <w:rPr>
          <w:rFonts w:ascii="Calibri"/>
          <w:b/>
          <w:sz w:val="16"/>
          <w:lang w:val="pt-BR"/>
        </w:rPr>
      </w:pPr>
      <w:r w:rsidRPr="007A6B19">
        <w:rPr>
          <w:rFonts w:ascii="Calibri"/>
          <w:b/>
          <w:sz w:val="16"/>
          <w:lang w:val="pt-BR"/>
        </w:rPr>
        <w:t>Capital</w:t>
      </w:r>
      <w:r w:rsidRPr="007A6B19">
        <w:rPr>
          <w:rFonts w:ascii="Calibri"/>
          <w:b/>
          <w:spacing w:val="-3"/>
          <w:sz w:val="16"/>
          <w:lang w:val="pt-BR"/>
        </w:rPr>
        <w:t xml:space="preserve"> </w:t>
      </w:r>
      <w:r w:rsidRPr="007A6B19">
        <w:rPr>
          <w:rFonts w:ascii="Calibri"/>
          <w:b/>
          <w:sz w:val="16"/>
          <w:lang w:val="pt-BR"/>
        </w:rPr>
        <w:t>Social</w:t>
      </w:r>
      <w:r w:rsidRPr="007A6B19">
        <w:rPr>
          <w:rFonts w:ascii="Calibri"/>
          <w:b/>
          <w:sz w:val="16"/>
          <w:lang w:val="pt-BR"/>
        </w:rPr>
        <w:tab/>
      </w:r>
      <w:r w:rsidRPr="007A6B19">
        <w:rPr>
          <w:rFonts w:ascii="Calibri"/>
          <w:b/>
          <w:position w:val="10"/>
          <w:sz w:val="16"/>
          <w:lang w:val="pt-BR"/>
        </w:rPr>
        <w:t>Reservas</w:t>
      </w:r>
      <w:r w:rsidRPr="007A6B19">
        <w:rPr>
          <w:rFonts w:ascii="Calibri"/>
          <w:b/>
          <w:spacing w:val="-10"/>
          <w:position w:val="10"/>
          <w:sz w:val="16"/>
          <w:lang w:val="pt-BR"/>
        </w:rPr>
        <w:t xml:space="preserve"> </w:t>
      </w:r>
      <w:r w:rsidRPr="007A6B19">
        <w:rPr>
          <w:rFonts w:ascii="Calibri"/>
          <w:b/>
          <w:spacing w:val="-9"/>
          <w:position w:val="10"/>
          <w:sz w:val="16"/>
          <w:lang w:val="pt-BR"/>
        </w:rPr>
        <w:t>de</w:t>
      </w:r>
    </w:p>
    <w:p w14:paraId="570AAD8B" w14:textId="77777777" w:rsidR="00F71BAE" w:rsidRPr="007A6B19" w:rsidRDefault="007A6B19">
      <w:pPr>
        <w:spacing w:line="148" w:lineRule="exact"/>
        <w:ind w:right="193"/>
        <w:jc w:val="right"/>
        <w:rPr>
          <w:rFonts w:ascii="Calibri"/>
          <w:b/>
          <w:sz w:val="16"/>
          <w:lang w:val="pt-BR"/>
        </w:rPr>
      </w:pPr>
      <w:r w:rsidRPr="007A6B19">
        <w:rPr>
          <w:rFonts w:ascii="Calibri"/>
          <w:b/>
          <w:sz w:val="16"/>
          <w:lang w:val="pt-BR"/>
        </w:rPr>
        <w:t>Lucros</w:t>
      </w:r>
    </w:p>
    <w:p w14:paraId="4FB09665" w14:textId="77777777" w:rsidR="00F71BAE" w:rsidRPr="007A6B19" w:rsidRDefault="007A6B19">
      <w:pPr>
        <w:tabs>
          <w:tab w:val="left" w:pos="1377"/>
        </w:tabs>
        <w:spacing w:line="235" w:lineRule="auto"/>
        <w:ind w:left="191" w:firstLine="1166"/>
        <w:jc w:val="right"/>
        <w:rPr>
          <w:rFonts w:ascii="Calibri"/>
          <w:b/>
          <w:sz w:val="16"/>
          <w:lang w:val="pt-BR"/>
        </w:rPr>
      </w:pPr>
      <w:r w:rsidRPr="007A6B19">
        <w:rPr>
          <w:lang w:val="pt-BR"/>
        </w:rPr>
        <w:br w:type="column"/>
      </w:r>
      <w:r w:rsidRPr="007A6B19">
        <w:rPr>
          <w:rFonts w:ascii="Calibri"/>
          <w:b/>
          <w:spacing w:val="-1"/>
          <w:w w:val="95"/>
          <w:sz w:val="16"/>
          <w:lang w:val="pt-BR"/>
        </w:rPr>
        <w:t xml:space="preserve">Dividendo </w:t>
      </w:r>
      <w:r w:rsidRPr="007A6B19">
        <w:rPr>
          <w:rFonts w:ascii="Calibri"/>
          <w:b/>
          <w:w w:val="95"/>
          <w:sz w:val="16"/>
          <w:lang w:val="pt-BR"/>
        </w:rPr>
        <w:t xml:space="preserve">    </w:t>
      </w:r>
      <w:r w:rsidRPr="007A6B19">
        <w:rPr>
          <w:rFonts w:ascii="Calibri"/>
          <w:b/>
          <w:sz w:val="16"/>
          <w:lang w:val="pt-BR"/>
        </w:rPr>
        <w:t>Reserva</w:t>
      </w:r>
      <w:r w:rsidRPr="007A6B19">
        <w:rPr>
          <w:rFonts w:ascii="Calibri"/>
          <w:b/>
          <w:spacing w:val="-10"/>
          <w:sz w:val="16"/>
          <w:lang w:val="pt-BR"/>
        </w:rPr>
        <w:t xml:space="preserve"> </w:t>
      </w:r>
      <w:r w:rsidRPr="007A6B19">
        <w:rPr>
          <w:rFonts w:ascii="Calibri"/>
          <w:b/>
          <w:sz w:val="16"/>
          <w:lang w:val="pt-BR"/>
        </w:rPr>
        <w:t>Legal</w:t>
      </w:r>
      <w:r w:rsidRPr="007A6B19">
        <w:rPr>
          <w:rFonts w:ascii="Calibri"/>
          <w:b/>
          <w:sz w:val="16"/>
          <w:lang w:val="pt-BR"/>
        </w:rPr>
        <w:tab/>
      </w:r>
      <w:r w:rsidRPr="007A6B19">
        <w:rPr>
          <w:rFonts w:ascii="Calibri"/>
          <w:b/>
          <w:spacing w:val="-2"/>
          <w:sz w:val="16"/>
          <w:lang w:val="pt-BR"/>
        </w:rPr>
        <w:t>Adicional</w:t>
      </w:r>
    </w:p>
    <w:p w14:paraId="448685EB" w14:textId="77777777" w:rsidR="00F71BAE" w:rsidRDefault="007A6B19">
      <w:pPr>
        <w:spacing w:line="193" w:lineRule="exact"/>
        <w:ind w:right="50"/>
        <w:jc w:val="right"/>
        <w:rPr>
          <w:rFonts w:ascii="Calibri"/>
          <w:b/>
          <w:sz w:val="16"/>
        </w:rPr>
      </w:pPr>
      <w:proofErr w:type="spellStart"/>
      <w:r>
        <w:rPr>
          <w:rFonts w:ascii="Calibri"/>
          <w:b/>
          <w:sz w:val="16"/>
        </w:rPr>
        <w:t>Proposto</w:t>
      </w:r>
      <w:proofErr w:type="spellEnd"/>
    </w:p>
    <w:p w14:paraId="77CC716B" w14:textId="77777777" w:rsidR="00F71BAE" w:rsidRDefault="007A6B19">
      <w:pPr>
        <w:spacing w:line="235" w:lineRule="auto"/>
        <w:ind w:left="263" w:firstLine="34"/>
        <w:jc w:val="center"/>
        <w:rPr>
          <w:rFonts w:ascii="Calibri" w:hAnsi="Calibri"/>
          <w:b/>
          <w:sz w:val="16"/>
        </w:rPr>
      </w:pPr>
      <w:r>
        <w:br w:type="column"/>
      </w:r>
      <w:proofErr w:type="spellStart"/>
      <w:r>
        <w:rPr>
          <w:rFonts w:ascii="Calibri" w:hAnsi="Calibri"/>
          <w:b/>
          <w:sz w:val="16"/>
        </w:rPr>
        <w:t>Lucros</w:t>
      </w:r>
      <w:proofErr w:type="spellEnd"/>
      <w:r>
        <w:rPr>
          <w:rFonts w:ascii="Calibri" w:hAnsi="Calibri"/>
          <w:b/>
          <w:sz w:val="16"/>
        </w:rPr>
        <w:t xml:space="preserve">/ </w:t>
      </w:r>
      <w:proofErr w:type="spellStart"/>
      <w:r>
        <w:rPr>
          <w:rFonts w:ascii="Calibri" w:hAnsi="Calibri"/>
          <w:b/>
          <w:sz w:val="16"/>
        </w:rPr>
        <w:t>Prejuízo</w:t>
      </w:r>
      <w:proofErr w:type="spellEnd"/>
      <w:r>
        <w:rPr>
          <w:rFonts w:ascii="Calibri" w:hAnsi="Calibri"/>
          <w:b/>
          <w:sz w:val="16"/>
        </w:rPr>
        <w:t xml:space="preserve"> </w:t>
      </w:r>
      <w:proofErr w:type="spellStart"/>
      <w:r>
        <w:rPr>
          <w:rFonts w:ascii="Calibri" w:hAnsi="Calibri"/>
          <w:b/>
          <w:spacing w:val="-1"/>
          <w:sz w:val="16"/>
        </w:rPr>
        <w:t>Acumulados</w:t>
      </w:r>
      <w:proofErr w:type="spellEnd"/>
    </w:p>
    <w:p w14:paraId="79280908" w14:textId="77777777" w:rsidR="00F71BAE" w:rsidRDefault="007A6B19">
      <w:pPr>
        <w:pStyle w:val="Corpodetexto"/>
        <w:spacing w:before="1"/>
        <w:rPr>
          <w:rFonts w:ascii="Calibri"/>
          <w:b/>
          <w:sz w:val="15"/>
        </w:rPr>
      </w:pPr>
      <w:r>
        <w:br w:type="column"/>
      </w:r>
    </w:p>
    <w:p w14:paraId="0FEF7F28" w14:textId="77777777" w:rsidR="00F71BAE" w:rsidRDefault="007A6B19">
      <w:pPr>
        <w:spacing w:before="1"/>
        <w:ind w:left="399"/>
        <w:rPr>
          <w:rFonts w:ascii="Calibri"/>
          <w:b/>
          <w:sz w:val="16"/>
        </w:rPr>
      </w:pPr>
      <w:r>
        <w:rPr>
          <w:rFonts w:ascii="Calibri"/>
          <w:b/>
          <w:sz w:val="16"/>
        </w:rPr>
        <w:t>Total</w:t>
      </w:r>
    </w:p>
    <w:p w14:paraId="71EDCFC2" w14:textId="77777777" w:rsidR="00F71BAE" w:rsidRDefault="00F71BAE">
      <w:pPr>
        <w:rPr>
          <w:rFonts w:ascii="Calibri"/>
          <w:sz w:val="16"/>
        </w:rPr>
        <w:sectPr w:rsidR="00F71BAE">
          <w:type w:val="continuous"/>
          <w:pgSz w:w="11910" w:h="16840"/>
          <w:pgMar w:top="1580" w:right="880" w:bottom="280" w:left="840" w:header="720" w:footer="720" w:gutter="0"/>
          <w:cols w:num="4" w:space="720" w:equalWidth="0">
            <w:col w:w="5620" w:space="40"/>
            <w:col w:w="2030" w:space="39"/>
            <w:col w:w="1075" w:space="39"/>
            <w:col w:w="1347"/>
          </w:cols>
        </w:sectPr>
      </w:pPr>
    </w:p>
    <w:tbl>
      <w:tblPr>
        <w:tblStyle w:val="TableNormal"/>
        <w:tblW w:w="0" w:type="auto"/>
        <w:tblInd w:w="381" w:type="dxa"/>
        <w:tblLayout w:type="fixed"/>
        <w:tblLook w:val="01E0" w:firstRow="1" w:lastRow="1" w:firstColumn="1" w:lastColumn="1" w:noHBand="0" w:noVBand="0"/>
      </w:tblPr>
      <w:tblGrid>
        <w:gridCol w:w="3368"/>
        <w:gridCol w:w="1146"/>
        <w:gridCol w:w="1117"/>
        <w:gridCol w:w="1006"/>
        <w:gridCol w:w="1057"/>
        <w:gridCol w:w="993"/>
        <w:gridCol w:w="760"/>
      </w:tblGrid>
      <w:tr w:rsidR="00F71BAE" w14:paraId="62A574B4" w14:textId="77777777">
        <w:trPr>
          <w:trHeight w:val="191"/>
        </w:trPr>
        <w:tc>
          <w:tcPr>
            <w:tcW w:w="3368" w:type="dxa"/>
            <w:tcBorders>
              <w:top w:val="single" w:sz="4" w:space="0" w:color="000000"/>
              <w:bottom w:val="single" w:sz="4" w:space="0" w:color="000000"/>
            </w:tcBorders>
          </w:tcPr>
          <w:p w14:paraId="4B484873" w14:textId="77777777" w:rsidR="00F71BAE" w:rsidRPr="007A6B19" w:rsidRDefault="007A6B19">
            <w:pPr>
              <w:pStyle w:val="TableParagraph"/>
              <w:spacing w:before="9" w:line="162" w:lineRule="exact"/>
              <w:ind w:left="76"/>
              <w:jc w:val="left"/>
              <w:rPr>
                <w:b/>
                <w:sz w:val="16"/>
                <w:lang w:val="pt-BR"/>
              </w:rPr>
            </w:pPr>
            <w:r w:rsidRPr="007A6B19">
              <w:rPr>
                <w:b/>
                <w:sz w:val="16"/>
                <w:lang w:val="pt-BR"/>
              </w:rPr>
              <w:t>Saldo Ajustado Em 31 De Dezembro De 2017</w:t>
            </w:r>
          </w:p>
        </w:tc>
        <w:tc>
          <w:tcPr>
            <w:tcW w:w="1146" w:type="dxa"/>
            <w:tcBorders>
              <w:top w:val="single" w:sz="4" w:space="0" w:color="000000"/>
              <w:bottom w:val="single" w:sz="4" w:space="0" w:color="000000"/>
            </w:tcBorders>
          </w:tcPr>
          <w:p w14:paraId="2F105119" w14:textId="77777777" w:rsidR="00F71BAE" w:rsidRDefault="007A6B19">
            <w:pPr>
              <w:pStyle w:val="TableParagraph"/>
              <w:spacing w:before="9" w:line="162" w:lineRule="exact"/>
              <w:ind w:right="241"/>
              <w:rPr>
                <w:b/>
                <w:sz w:val="16"/>
              </w:rPr>
            </w:pPr>
            <w:r>
              <w:rPr>
                <w:b/>
                <w:sz w:val="16"/>
              </w:rPr>
              <w:t>380.783</w:t>
            </w:r>
          </w:p>
        </w:tc>
        <w:tc>
          <w:tcPr>
            <w:tcW w:w="1117" w:type="dxa"/>
            <w:tcBorders>
              <w:top w:val="single" w:sz="4" w:space="0" w:color="000000"/>
              <w:bottom w:val="single" w:sz="4" w:space="0" w:color="000000"/>
            </w:tcBorders>
          </w:tcPr>
          <w:p w14:paraId="20040673" w14:textId="77777777" w:rsidR="00F71BAE" w:rsidRDefault="007A6B19">
            <w:pPr>
              <w:pStyle w:val="TableParagraph"/>
              <w:spacing w:before="9" w:line="162" w:lineRule="exact"/>
              <w:ind w:right="333"/>
              <w:rPr>
                <w:b/>
                <w:sz w:val="16"/>
              </w:rPr>
            </w:pPr>
            <w:r>
              <w:rPr>
                <w:b/>
                <w:w w:val="95"/>
                <w:sz w:val="16"/>
              </w:rPr>
              <w:t>51.480</w:t>
            </w:r>
          </w:p>
        </w:tc>
        <w:tc>
          <w:tcPr>
            <w:tcW w:w="1006" w:type="dxa"/>
            <w:tcBorders>
              <w:top w:val="single" w:sz="4" w:space="0" w:color="000000"/>
              <w:bottom w:val="single" w:sz="4" w:space="0" w:color="000000"/>
            </w:tcBorders>
          </w:tcPr>
          <w:p w14:paraId="55781F80" w14:textId="77777777" w:rsidR="00F71BAE" w:rsidRDefault="007A6B19">
            <w:pPr>
              <w:pStyle w:val="TableParagraph"/>
              <w:spacing w:before="9" w:line="162" w:lineRule="exact"/>
              <w:ind w:right="228"/>
              <w:rPr>
                <w:b/>
                <w:sz w:val="16"/>
              </w:rPr>
            </w:pPr>
            <w:r>
              <w:rPr>
                <w:b/>
                <w:sz w:val="16"/>
              </w:rPr>
              <w:t>28.811</w:t>
            </w:r>
          </w:p>
        </w:tc>
        <w:tc>
          <w:tcPr>
            <w:tcW w:w="1057" w:type="dxa"/>
            <w:tcBorders>
              <w:top w:val="single" w:sz="4" w:space="0" w:color="000000"/>
              <w:bottom w:val="single" w:sz="4" w:space="0" w:color="000000"/>
            </w:tcBorders>
          </w:tcPr>
          <w:p w14:paraId="7C5D5467" w14:textId="77777777" w:rsidR="00F71BAE" w:rsidRDefault="007A6B19">
            <w:pPr>
              <w:pStyle w:val="TableParagraph"/>
              <w:spacing w:before="9" w:line="162" w:lineRule="exact"/>
              <w:ind w:right="289"/>
              <w:rPr>
                <w:b/>
                <w:sz w:val="16"/>
              </w:rPr>
            </w:pPr>
            <w:r>
              <w:rPr>
                <w:b/>
                <w:w w:val="99"/>
                <w:sz w:val="16"/>
              </w:rPr>
              <w:t>-</w:t>
            </w:r>
          </w:p>
        </w:tc>
        <w:tc>
          <w:tcPr>
            <w:tcW w:w="993" w:type="dxa"/>
            <w:tcBorders>
              <w:top w:val="single" w:sz="4" w:space="0" w:color="000000"/>
              <w:bottom w:val="single" w:sz="4" w:space="0" w:color="000000"/>
            </w:tcBorders>
          </w:tcPr>
          <w:p w14:paraId="237BEAA2" w14:textId="77777777" w:rsidR="00F71BAE" w:rsidRDefault="007A6B19">
            <w:pPr>
              <w:pStyle w:val="TableParagraph"/>
              <w:spacing w:before="9" w:line="162" w:lineRule="exact"/>
              <w:ind w:right="159"/>
              <w:rPr>
                <w:b/>
                <w:sz w:val="16"/>
              </w:rPr>
            </w:pPr>
            <w:r>
              <w:rPr>
                <w:b/>
                <w:w w:val="95"/>
                <w:sz w:val="16"/>
              </w:rPr>
              <w:t>(5.077)</w:t>
            </w:r>
          </w:p>
        </w:tc>
        <w:tc>
          <w:tcPr>
            <w:tcW w:w="760" w:type="dxa"/>
            <w:tcBorders>
              <w:top w:val="single" w:sz="4" w:space="0" w:color="000000"/>
              <w:bottom w:val="single" w:sz="4" w:space="0" w:color="000000"/>
            </w:tcBorders>
          </w:tcPr>
          <w:p w14:paraId="63E4FC07" w14:textId="77777777" w:rsidR="00F71BAE" w:rsidRDefault="007A6B19">
            <w:pPr>
              <w:pStyle w:val="TableParagraph"/>
              <w:spacing w:before="9" w:line="162" w:lineRule="exact"/>
              <w:ind w:right="58"/>
              <w:rPr>
                <w:b/>
                <w:sz w:val="16"/>
              </w:rPr>
            </w:pPr>
            <w:r>
              <w:rPr>
                <w:b/>
                <w:w w:val="95"/>
                <w:sz w:val="16"/>
              </w:rPr>
              <w:t>455.997</w:t>
            </w:r>
          </w:p>
        </w:tc>
      </w:tr>
      <w:tr w:rsidR="00F71BAE" w14:paraId="5DB732D4" w14:textId="77777777">
        <w:trPr>
          <w:trHeight w:val="191"/>
        </w:trPr>
        <w:tc>
          <w:tcPr>
            <w:tcW w:w="3368" w:type="dxa"/>
            <w:tcBorders>
              <w:top w:val="single" w:sz="4" w:space="0" w:color="000000"/>
              <w:bottom w:val="single" w:sz="4" w:space="0" w:color="000000"/>
            </w:tcBorders>
          </w:tcPr>
          <w:p w14:paraId="007B0745" w14:textId="77777777" w:rsidR="00F71BAE" w:rsidRDefault="007A6B19">
            <w:pPr>
              <w:pStyle w:val="TableParagraph"/>
              <w:spacing w:before="4" w:line="167" w:lineRule="exact"/>
              <w:ind w:left="76"/>
              <w:jc w:val="left"/>
              <w:rPr>
                <w:sz w:val="16"/>
              </w:rPr>
            </w:pPr>
            <w:proofErr w:type="spellStart"/>
            <w:r>
              <w:rPr>
                <w:sz w:val="16"/>
              </w:rPr>
              <w:t>Aumento</w:t>
            </w:r>
            <w:proofErr w:type="spellEnd"/>
            <w:r>
              <w:rPr>
                <w:sz w:val="16"/>
              </w:rPr>
              <w:t xml:space="preserve"> De Capital</w:t>
            </w:r>
          </w:p>
        </w:tc>
        <w:tc>
          <w:tcPr>
            <w:tcW w:w="1146" w:type="dxa"/>
            <w:tcBorders>
              <w:top w:val="single" w:sz="4" w:space="0" w:color="000000"/>
              <w:bottom w:val="single" w:sz="4" w:space="0" w:color="000000"/>
            </w:tcBorders>
          </w:tcPr>
          <w:p w14:paraId="0AD2886F" w14:textId="77777777" w:rsidR="00F71BAE" w:rsidRDefault="007A6B19">
            <w:pPr>
              <w:pStyle w:val="TableParagraph"/>
              <w:spacing w:before="4" w:line="167" w:lineRule="exact"/>
              <w:ind w:right="241"/>
              <w:rPr>
                <w:sz w:val="16"/>
              </w:rPr>
            </w:pPr>
            <w:r>
              <w:rPr>
                <w:w w:val="95"/>
                <w:sz w:val="16"/>
              </w:rPr>
              <w:t>51.480</w:t>
            </w:r>
          </w:p>
        </w:tc>
        <w:tc>
          <w:tcPr>
            <w:tcW w:w="1117" w:type="dxa"/>
            <w:tcBorders>
              <w:top w:val="single" w:sz="4" w:space="0" w:color="000000"/>
              <w:bottom w:val="single" w:sz="4" w:space="0" w:color="000000"/>
            </w:tcBorders>
          </w:tcPr>
          <w:p w14:paraId="49C8BDCD" w14:textId="77777777" w:rsidR="00F71BAE" w:rsidRDefault="007A6B19">
            <w:pPr>
              <w:pStyle w:val="TableParagraph"/>
              <w:spacing w:before="4" w:line="167" w:lineRule="exact"/>
              <w:ind w:right="329"/>
              <w:rPr>
                <w:sz w:val="16"/>
              </w:rPr>
            </w:pPr>
            <w:r>
              <w:rPr>
                <w:sz w:val="16"/>
              </w:rPr>
              <w:t>(51.480)</w:t>
            </w:r>
          </w:p>
        </w:tc>
        <w:tc>
          <w:tcPr>
            <w:tcW w:w="1006" w:type="dxa"/>
            <w:tcBorders>
              <w:top w:val="single" w:sz="4" w:space="0" w:color="000000"/>
              <w:bottom w:val="single" w:sz="4" w:space="0" w:color="000000"/>
            </w:tcBorders>
          </w:tcPr>
          <w:p w14:paraId="35263EA6" w14:textId="77777777" w:rsidR="00F71BAE" w:rsidRDefault="007A6B19">
            <w:pPr>
              <w:pStyle w:val="TableParagraph"/>
              <w:spacing w:before="4" w:line="167" w:lineRule="exact"/>
              <w:ind w:right="226"/>
              <w:rPr>
                <w:sz w:val="16"/>
              </w:rPr>
            </w:pPr>
            <w:r>
              <w:rPr>
                <w:w w:val="99"/>
                <w:sz w:val="16"/>
              </w:rPr>
              <w:t>-</w:t>
            </w:r>
          </w:p>
        </w:tc>
        <w:tc>
          <w:tcPr>
            <w:tcW w:w="1057" w:type="dxa"/>
            <w:tcBorders>
              <w:top w:val="single" w:sz="4" w:space="0" w:color="000000"/>
              <w:bottom w:val="single" w:sz="4" w:space="0" w:color="000000"/>
            </w:tcBorders>
          </w:tcPr>
          <w:p w14:paraId="173E27F2" w14:textId="77777777" w:rsidR="00F71BAE" w:rsidRDefault="007A6B19">
            <w:pPr>
              <w:pStyle w:val="TableParagraph"/>
              <w:spacing w:before="4" w:line="167" w:lineRule="exact"/>
              <w:ind w:right="289"/>
              <w:rPr>
                <w:sz w:val="16"/>
              </w:rPr>
            </w:pPr>
            <w:r>
              <w:rPr>
                <w:w w:val="99"/>
                <w:sz w:val="16"/>
              </w:rPr>
              <w:t>-</w:t>
            </w:r>
          </w:p>
        </w:tc>
        <w:tc>
          <w:tcPr>
            <w:tcW w:w="993" w:type="dxa"/>
            <w:tcBorders>
              <w:top w:val="single" w:sz="4" w:space="0" w:color="000000"/>
              <w:bottom w:val="single" w:sz="4" w:space="0" w:color="000000"/>
            </w:tcBorders>
          </w:tcPr>
          <w:p w14:paraId="468F26E3" w14:textId="77777777" w:rsidR="00F71BAE" w:rsidRDefault="007A6B19">
            <w:pPr>
              <w:pStyle w:val="TableParagraph"/>
              <w:spacing w:before="4" w:line="167" w:lineRule="exact"/>
              <w:ind w:right="159"/>
              <w:rPr>
                <w:sz w:val="16"/>
              </w:rPr>
            </w:pPr>
            <w:r>
              <w:rPr>
                <w:w w:val="99"/>
                <w:sz w:val="16"/>
              </w:rPr>
              <w:t>-</w:t>
            </w:r>
          </w:p>
        </w:tc>
        <w:tc>
          <w:tcPr>
            <w:tcW w:w="760" w:type="dxa"/>
            <w:tcBorders>
              <w:top w:val="single" w:sz="4" w:space="0" w:color="000000"/>
              <w:bottom w:val="single" w:sz="4" w:space="0" w:color="000000"/>
            </w:tcBorders>
          </w:tcPr>
          <w:p w14:paraId="7CD3A03D" w14:textId="77777777" w:rsidR="00F71BAE" w:rsidRDefault="007A6B19">
            <w:pPr>
              <w:pStyle w:val="TableParagraph"/>
              <w:spacing w:before="4" w:line="167" w:lineRule="exact"/>
              <w:ind w:right="55"/>
              <w:rPr>
                <w:sz w:val="16"/>
              </w:rPr>
            </w:pPr>
            <w:r>
              <w:rPr>
                <w:w w:val="99"/>
                <w:sz w:val="16"/>
              </w:rPr>
              <w:t>-</w:t>
            </w:r>
          </w:p>
        </w:tc>
      </w:tr>
      <w:tr w:rsidR="00F71BAE" w14:paraId="140E7B8D" w14:textId="77777777">
        <w:trPr>
          <w:trHeight w:val="191"/>
        </w:trPr>
        <w:tc>
          <w:tcPr>
            <w:tcW w:w="3368" w:type="dxa"/>
            <w:tcBorders>
              <w:top w:val="single" w:sz="4" w:space="0" w:color="000000"/>
              <w:bottom w:val="single" w:sz="4" w:space="0" w:color="000000"/>
            </w:tcBorders>
          </w:tcPr>
          <w:p w14:paraId="5825D3CB" w14:textId="77777777" w:rsidR="00F71BAE" w:rsidRDefault="007A6B19">
            <w:pPr>
              <w:pStyle w:val="TableParagraph"/>
              <w:spacing w:before="4" w:line="167" w:lineRule="exact"/>
              <w:ind w:left="76"/>
              <w:jc w:val="left"/>
              <w:rPr>
                <w:sz w:val="16"/>
              </w:rPr>
            </w:pPr>
            <w:proofErr w:type="spellStart"/>
            <w:r>
              <w:rPr>
                <w:sz w:val="16"/>
              </w:rPr>
              <w:t>Lucro</w:t>
            </w:r>
            <w:proofErr w:type="spellEnd"/>
            <w:r>
              <w:rPr>
                <w:sz w:val="16"/>
              </w:rPr>
              <w:t xml:space="preserve">/ </w:t>
            </w:r>
            <w:proofErr w:type="spellStart"/>
            <w:r>
              <w:rPr>
                <w:sz w:val="16"/>
              </w:rPr>
              <w:t>Prejuízo</w:t>
            </w:r>
            <w:proofErr w:type="spellEnd"/>
            <w:r>
              <w:rPr>
                <w:sz w:val="16"/>
              </w:rPr>
              <w:t xml:space="preserve"> Do </w:t>
            </w:r>
            <w:proofErr w:type="spellStart"/>
            <w:r>
              <w:rPr>
                <w:sz w:val="16"/>
              </w:rPr>
              <w:t>Exercício</w:t>
            </w:r>
            <w:proofErr w:type="spellEnd"/>
          </w:p>
        </w:tc>
        <w:tc>
          <w:tcPr>
            <w:tcW w:w="1146" w:type="dxa"/>
            <w:tcBorders>
              <w:top w:val="single" w:sz="4" w:space="0" w:color="000000"/>
              <w:bottom w:val="single" w:sz="4" w:space="0" w:color="000000"/>
            </w:tcBorders>
          </w:tcPr>
          <w:p w14:paraId="3E3AF859" w14:textId="77777777" w:rsidR="00F71BAE" w:rsidRDefault="007A6B19">
            <w:pPr>
              <w:pStyle w:val="TableParagraph"/>
              <w:spacing w:before="4" w:line="167" w:lineRule="exact"/>
              <w:ind w:right="239"/>
              <w:rPr>
                <w:sz w:val="16"/>
              </w:rPr>
            </w:pPr>
            <w:r>
              <w:rPr>
                <w:w w:val="99"/>
                <w:sz w:val="16"/>
              </w:rPr>
              <w:t>-</w:t>
            </w:r>
          </w:p>
        </w:tc>
        <w:tc>
          <w:tcPr>
            <w:tcW w:w="1117" w:type="dxa"/>
            <w:tcBorders>
              <w:top w:val="single" w:sz="4" w:space="0" w:color="000000"/>
              <w:bottom w:val="single" w:sz="4" w:space="0" w:color="000000"/>
            </w:tcBorders>
          </w:tcPr>
          <w:p w14:paraId="775653DB" w14:textId="77777777" w:rsidR="00F71BAE" w:rsidRDefault="007A6B19">
            <w:pPr>
              <w:pStyle w:val="TableParagraph"/>
              <w:spacing w:before="4" w:line="167" w:lineRule="exact"/>
              <w:ind w:right="333"/>
              <w:rPr>
                <w:sz w:val="16"/>
              </w:rPr>
            </w:pPr>
            <w:r>
              <w:rPr>
                <w:w w:val="99"/>
                <w:sz w:val="16"/>
              </w:rPr>
              <w:t>-</w:t>
            </w:r>
          </w:p>
        </w:tc>
        <w:tc>
          <w:tcPr>
            <w:tcW w:w="1006" w:type="dxa"/>
            <w:tcBorders>
              <w:top w:val="single" w:sz="4" w:space="0" w:color="000000"/>
              <w:bottom w:val="single" w:sz="4" w:space="0" w:color="000000"/>
            </w:tcBorders>
          </w:tcPr>
          <w:p w14:paraId="45DBFD7B" w14:textId="77777777" w:rsidR="00F71BAE" w:rsidRDefault="007A6B19">
            <w:pPr>
              <w:pStyle w:val="TableParagraph"/>
              <w:spacing w:before="4" w:line="167" w:lineRule="exact"/>
              <w:ind w:right="226"/>
              <w:rPr>
                <w:sz w:val="16"/>
              </w:rPr>
            </w:pPr>
            <w:r>
              <w:rPr>
                <w:w w:val="99"/>
                <w:sz w:val="16"/>
              </w:rPr>
              <w:t>-</w:t>
            </w:r>
          </w:p>
        </w:tc>
        <w:tc>
          <w:tcPr>
            <w:tcW w:w="1057" w:type="dxa"/>
            <w:tcBorders>
              <w:top w:val="single" w:sz="4" w:space="0" w:color="000000"/>
              <w:bottom w:val="single" w:sz="4" w:space="0" w:color="000000"/>
            </w:tcBorders>
          </w:tcPr>
          <w:p w14:paraId="23983A84" w14:textId="77777777" w:rsidR="00F71BAE" w:rsidRDefault="007A6B19">
            <w:pPr>
              <w:pStyle w:val="TableParagraph"/>
              <w:spacing w:before="4" w:line="167" w:lineRule="exact"/>
              <w:ind w:right="289"/>
              <w:rPr>
                <w:sz w:val="16"/>
              </w:rPr>
            </w:pPr>
            <w:r>
              <w:rPr>
                <w:w w:val="99"/>
                <w:sz w:val="16"/>
              </w:rPr>
              <w:t>-</w:t>
            </w:r>
          </w:p>
        </w:tc>
        <w:tc>
          <w:tcPr>
            <w:tcW w:w="993" w:type="dxa"/>
            <w:tcBorders>
              <w:top w:val="single" w:sz="4" w:space="0" w:color="000000"/>
              <w:bottom w:val="single" w:sz="4" w:space="0" w:color="000000"/>
            </w:tcBorders>
          </w:tcPr>
          <w:p w14:paraId="2209A3D6" w14:textId="77777777" w:rsidR="00F71BAE" w:rsidRDefault="007A6B19">
            <w:pPr>
              <w:pStyle w:val="TableParagraph"/>
              <w:spacing w:before="4" w:line="167" w:lineRule="exact"/>
              <w:ind w:right="161"/>
              <w:rPr>
                <w:sz w:val="16"/>
              </w:rPr>
            </w:pPr>
            <w:r>
              <w:rPr>
                <w:w w:val="95"/>
                <w:sz w:val="16"/>
              </w:rPr>
              <w:t>59.058</w:t>
            </w:r>
          </w:p>
        </w:tc>
        <w:tc>
          <w:tcPr>
            <w:tcW w:w="760" w:type="dxa"/>
            <w:tcBorders>
              <w:top w:val="single" w:sz="4" w:space="0" w:color="000000"/>
              <w:bottom w:val="single" w:sz="4" w:space="0" w:color="000000"/>
            </w:tcBorders>
          </w:tcPr>
          <w:p w14:paraId="66DEFFF6" w14:textId="77777777" w:rsidR="00F71BAE" w:rsidRDefault="007A6B19">
            <w:pPr>
              <w:pStyle w:val="TableParagraph"/>
              <w:spacing w:before="4" w:line="167" w:lineRule="exact"/>
              <w:ind w:right="52"/>
              <w:rPr>
                <w:sz w:val="16"/>
              </w:rPr>
            </w:pPr>
            <w:r>
              <w:rPr>
                <w:sz w:val="16"/>
              </w:rPr>
              <w:t>59.058</w:t>
            </w:r>
          </w:p>
        </w:tc>
      </w:tr>
      <w:tr w:rsidR="00F71BAE" w14:paraId="0687A83A" w14:textId="77777777">
        <w:trPr>
          <w:trHeight w:val="195"/>
        </w:trPr>
        <w:tc>
          <w:tcPr>
            <w:tcW w:w="3368" w:type="dxa"/>
            <w:tcBorders>
              <w:top w:val="single" w:sz="4" w:space="0" w:color="000000"/>
              <w:bottom w:val="single" w:sz="2" w:space="0" w:color="000000"/>
            </w:tcBorders>
          </w:tcPr>
          <w:p w14:paraId="0AA69B61" w14:textId="77777777" w:rsidR="00F71BAE" w:rsidRDefault="007A6B19">
            <w:pPr>
              <w:pStyle w:val="TableParagraph"/>
              <w:spacing w:before="9" w:line="167" w:lineRule="exact"/>
              <w:ind w:left="76"/>
              <w:jc w:val="left"/>
              <w:rPr>
                <w:sz w:val="16"/>
              </w:rPr>
            </w:pPr>
            <w:proofErr w:type="spellStart"/>
            <w:r>
              <w:rPr>
                <w:sz w:val="16"/>
              </w:rPr>
              <w:t>Constituição</w:t>
            </w:r>
            <w:proofErr w:type="spellEnd"/>
            <w:r>
              <w:rPr>
                <w:sz w:val="16"/>
              </w:rPr>
              <w:t xml:space="preserve"> De </w:t>
            </w:r>
            <w:proofErr w:type="spellStart"/>
            <w:r>
              <w:rPr>
                <w:sz w:val="16"/>
              </w:rPr>
              <w:t>Reserva</w:t>
            </w:r>
            <w:proofErr w:type="spellEnd"/>
            <w:r>
              <w:rPr>
                <w:sz w:val="16"/>
              </w:rPr>
              <w:t xml:space="preserve"> Legal</w:t>
            </w:r>
          </w:p>
        </w:tc>
        <w:tc>
          <w:tcPr>
            <w:tcW w:w="1146" w:type="dxa"/>
            <w:tcBorders>
              <w:top w:val="single" w:sz="4" w:space="0" w:color="000000"/>
              <w:bottom w:val="single" w:sz="2" w:space="0" w:color="000000"/>
            </w:tcBorders>
          </w:tcPr>
          <w:p w14:paraId="34A392D5" w14:textId="77777777" w:rsidR="00F71BAE" w:rsidRDefault="007A6B19">
            <w:pPr>
              <w:pStyle w:val="TableParagraph"/>
              <w:spacing w:before="9" w:line="167" w:lineRule="exact"/>
              <w:ind w:right="239"/>
              <w:rPr>
                <w:sz w:val="16"/>
              </w:rPr>
            </w:pPr>
            <w:r>
              <w:rPr>
                <w:w w:val="99"/>
                <w:sz w:val="16"/>
              </w:rPr>
              <w:t>-</w:t>
            </w:r>
          </w:p>
        </w:tc>
        <w:tc>
          <w:tcPr>
            <w:tcW w:w="1117" w:type="dxa"/>
            <w:tcBorders>
              <w:top w:val="single" w:sz="4" w:space="0" w:color="000000"/>
              <w:bottom w:val="single" w:sz="2" w:space="0" w:color="000000"/>
            </w:tcBorders>
          </w:tcPr>
          <w:p w14:paraId="0244D0DF" w14:textId="77777777" w:rsidR="00F71BAE" w:rsidRDefault="007A6B19">
            <w:pPr>
              <w:pStyle w:val="TableParagraph"/>
              <w:spacing w:before="9" w:line="167" w:lineRule="exact"/>
              <w:ind w:right="333"/>
              <w:rPr>
                <w:sz w:val="16"/>
              </w:rPr>
            </w:pPr>
            <w:r>
              <w:rPr>
                <w:w w:val="99"/>
                <w:sz w:val="16"/>
              </w:rPr>
              <w:t>-</w:t>
            </w:r>
          </w:p>
        </w:tc>
        <w:tc>
          <w:tcPr>
            <w:tcW w:w="1006" w:type="dxa"/>
            <w:tcBorders>
              <w:top w:val="single" w:sz="4" w:space="0" w:color="000000"/>
              <w:bottom w:val="single" w:sz="2" w:space="0" w:color="000000"/>
            </w:tcBorders>
          </w:tcPr>
          <w:p w14:paraId="250DA62C" w14:textId="77777777" w:rsidR="00F71BAE" w:rsidRDefault="007A6B19">
            <w:pPr>
              <w:pStyle w:val="TableParagraph"/>
              <w:spacing w:before="9" w:line="167" w:lineRule="exact"/>
              <w:ind w:right="228"/>
              <w:rPr>
                <w:sz w:val="16"/>
              </w:rPr>
            </w:pPr>
            <w:r>
              <w:rPr>
                <w:sz w:val="16"/>
              </w:rPr>
              <w:t>2.699</w:t>
            </w:r>
          </w:p>
        </w:tc>
        <w:tc>
          <w:tcPr>
            <w:tcW w:w="1057" w:type="dxa"/>
            <w:tcBorders>
              <w:top w:val="single" w:sz="4" w:space="0" w:color="000000"/>
              <w:bottom w:val="single" w:sz="2" w:space="0" w:color="000000"/>
            </w:tcBorders>
          </w:tcPr>
          <w:p w14:paraId="17ACB171" w14:textId="77777777" w:rsidR="00F71BAE" w:rsidRDefault="007A6B19">
            <w:pPr>
              <w:pStyle w:val="TableParagraph"/>
              <w:spacing w:before="9" w:line="167" w:lineRule="exact"/>
              <w:ind w:right="289"/>
              <w:rPr>
                <w:sz w:val="16"/>
              </w:rPr>
            </w:pPr>
            <w:r>
              <w:rPr>
                <w:w w:val="99"/>
                <w:sz w:val="16"/>
              </w:rPr>
              <w:t>-</w:t>
            </w:r>
          </w:p>
        </w:tc>
        <w:tc>
          <w:tcPr>
            <w:tcW w:w="993" w:type="dxa"/>
            <w:tcBorders>
              <w:top w:val="single" w:sz="4" w:space="0" w:color="000000"/>
              <w:bottom w:val="single" w:sz="2" w:space="0" w:color="000000"/>
            </w:tcBorders>
          </w:tcPr>
          <w:p w14:paraId="57200328" w14:textId="77777777" w:rsidR="00F71BAE" w:rsidRDefault="007A6B19">
            <w:pPr>
              <w:pStyle w:val="TableParagraph"/>
              <w:spacing w:before="9" w:line="167" w:lineRule="exact"/>
              <w:ind w:right="161"/>
              <w:rPr>
                <w:sz w:val="16"/>
              </w:rPr>
            </w:pPr>
            <w:r>
              <w:rPr>
                <w:sz w:val="16"/>
              </w:rPr>
              <w:t>(2.699)</w:t>
            </w:r>
          </w:p>
        </w:tc>
        <w:tc>
          <w:tcPr>
            <w:tcW w:w="760" w:type="dxa"/>
            <w:tcBorders>
              <w:top w:val="single" w:sz="4" w:space="0" w:color="000000"/>
              <w:bottom w:val="single" w:sz="2" w:space="0" w:color="000000"/>
            </w:tcBorders>
          </w:tcPr>
          <w:p w14:paraId="0225FDD6" w14:textId="77777777" w:rsidR="00F71BAE" w:rsidRDefault="007A6B19">
            <w:pPr>
              <w:pStyle w:val="TableParagraph"/>
              <w:spacing w:before="9" w:line="167" w:lineRule="exact"/>
              <w:ind w:right="55"/>
              <w:rPr>
                <w:sz w:val="16"/>
              </w:rPr>
            </w:pPr>
            <w:r>
              <w:rPr>
                <w:w w:val="99"/>
                <w:sz w:val="16"/>
              </w:rPr>
              <w:t>-</w:t>
            </w:r>
          </w:p>
        </w:tc>
      </w:tr>
      <w:tr w:rsidR="00F71BAE" w14:paraId="310AF9E5" w14:textId="77777777">
        <w:trPr>
          <w:trHeight w:val="187"/>
        </w:trPr>
        <w:tc>
          <w:tcPr>
            <w:tcW w:w="3368" w:type="dxa"/>
            <w:tcBorders>
              <w:top w:val="single" w:sz="2" w:space="0" w:color="000000"/>
              <w:bottom w:val="single" w:sz="4" w:space="0" w:color="000000"/>
            </w:tcBorders>
          </w:tcPr>
          <w:p w14:paraId="1D4D765E" w14:textId="77777777" w:rsidR="00F71BAE" w:rsidRDefault="007A6B19">
            <w:pPr>
              <w:pStyle w:val="TableParagraph"/>
              <w:spacing w:before="4" w:line="162" w:lineRule="exact"/>
              <w:ind w:left="76"/>
              <w:jc w:val="left"/>
              <w:rPr>
                <w:sz w:val="16"/>
              </w:rPr>
            </w:pPr>
            <w:proofErr w:type="spellStart"/>
            <w:r>
              <w:rPr>
                <w:sz w:val="16"/>
              </w:rPr>
              <w:t>Dividendos</w:t>
            </w:r>
            <w:proofErr w:type="spellEnd"/>
            <w:r>
              <w:rPr>
                <w:sz w:val="16"/>
              </w:rPr>
              <w:t xml:space="preserve"> A </w:t>
            </w:r>
            <w:proofErr w:type="spellStart"/>
            <w:r>
              <w:rPr>
                <w:sz w:val="16"/>
              </w:rPr>
              <w:t>Distribuir</w:t>
            </w:r>
            <w:proofErr w:type="spellEnd"/>
          </w:p>
        </w:tc>
        <w:tc>
          <w:tcPr>
            <w:tcW w:w="1146" w:type="dxa"/>
            <w:tcBorders>
              <w:top w:val="single" w:sz="2" w:space="0" w:color="000000"/>
              <w:bottom w:val="single" w:sz="4" w:space="0" w:color="000000"/>
            </w:tcBorders>
          </w:tcPr>
          <w:p w14:paraId="3FC2AE95" w14:textId="77777777" w:rsidR="00F71BAE" w:rsidRDefault="007A6B19">
            <w:pPr>
              <w:pStyle w:val="TableParagraph"/>
              <w:spacing w:before="4" w:line="162" w:lineRule="exact"/>
              <w:ind w:right="239"/>
              <w:rPr>
                <w:sz w:val="16"/>
              </w:rPr>
            </w:pPr>
            <w:r>
              <w:rPr>
                <w:w w:val="99"/>
                <w:sz w:val="16"/>
              </w:rPr>
              <w:t>-</w:t>
            </w:r>
          </w:p>
        </w:tc>
        <w:tc>
          <w:tcPr>
            <w:tcW w:w="1117" w:type="dxa"/>
            <w:tcBorders>
              <w:top w:val="single" w:sz="2" w:space="0" w:color="000000"/>
              <w:bottom w:val="single" w:sz="4" w:space="0" w:color="000000"/>
            </w:tcBorders>
          </w:tcPr>
          <w:p w14:paraId="2AB06ECC" w14:textId="77777777" w:rsidR="00F71BAE" w:rsidRDefault="007A6B19">
            <w:pPr>
              <w:pStyle w:val="TableParagraph"/>
              <w:spacing w:before="4" w:line="162" w:lineRule="exact"/>
              <w:ind w:right="333"/>
              <w:rPr>
                <w:sz w:val="16"/>
              </w:rPr>
            </w:pPr>
            <w:r>
              <w:rPr>
                <w:w w:val="99"/>
                <w:sz w:val="16"/>
              </w:rPr>
              <w:t>-</w:t>
            </w:r>
          </w:p>
        </w:tc>
        <w:tc>
          <w:tcPr>
            <w:tcW w:w="1006" w:type="dxa"/>
            <w:tcBorders>
              <w:top w:val="single" w:sz="2" w:space="0" w:color="000000"/>
              <w:bottom w:val="single" w:sz="4" w:space="0" w:color="000000"/>
            </w:tcBorders>
          </w:tcPr>
          <w:p w14:paraId="4D97500A" w14:textId="77777777" w:rsidR="00F71BAE" w:rsidRDefault="007A6B19">
            <w:pPr>
              <w:pStyle w:val="TableParagraph"/>
              <w:spacing w:before="4" w:line="162" w:lineRule="exact"/>
              <w:ind w:right="226"/>
              <w:rPr>
                <w:sz w:val="16"/>
              </w:rPr>
            </w:pPr>
            <w:r>
              <w:rPr>
                <w:w w:val="99"/>
                <w:sz w:val="16"/>
              </w:rPr>
              <w:t>-</w:t>
            </w:r>
          </w:p>
        </w:tc>
        <w:tc>
          <w:tcPr>
            <w:tcW w:w="1057" w:type="dxa"/>
            <w:tcBorders>
              <w:top w:val="single" w:sz="2" w:space="0" w:color="000000"/>
              <w:bottom w:val="single" w:sz="4" w:space="0" w:color="000000"/>
            </w:tcBorders>
          </w:tcPr>
          <w:p w14:paraId="40E677DC" w14:textId="77777777" w:rsidR="00F71BAE" w:rsidRDefault="007A6B19">
            <w:pPr>
              <w:pStyle w:val="TableParagraph"/>
              <w:spacing w:before="4" w:line="162" w:lineRule="exact"/>
              <w:ind w:right="289"/>
              <w:rPr>
                <w:sz w:val="16"/>
              </w:rPr>
            </w:pPr>
            <w:r>
              <w:rPr>
                <w:w w:val="99"/>
                <w:sz w:val="16"/>
              </w:rPr>
              <w:t>-</w:t>
            </w:r>
          </w:p>
        </w:tc>
        <w:tc>
          <w:tcPr>
            <w:tcW w:w="993" w:type="dxa"/>
            <w:tcBorders>
              <w:top w:val="single" w:sz="2" w:space="0" w:color="000000"/>
              <w:bottom w:val="single" w:sz="4" w:space="0" w:color="000000"/>
            </w:tcBorders>
          </w:tcPr>
          <w:p w14:paraId="6490FFCC" w14:textId="77777777" w:rsidR="00F71BAE" w:rsidRDefault="007A6B19">
            <w:pPr>
              <w:pStyle w:val="TableParagraph"/>
              <w:spacing w:before="4" w:line="162" w:lineRule="exact"/>
              <w:ind w:right="161"/>
              <w:rPr>
                <w:sz w:val="16"/>
              </w:rPr>
            </w:pPr>
            <w:r>
              <w:rPr>
                <w:sz w:val="16"/>
              </w:rPr>
              <w:t>(15.385)</w:t>
            </w:r>
          </w:p>
        </w:tc>
        <w:tc>
          <w:tcPr>
            <w:tcW w:w="760" w:type="dxa"/>
            <w:tcBorders>
              <w:top w:val="single" w:sz="2" w:space="0" w:color="000000"/>
              <w:bottom w:val="single" w:sz="4" w:space="0" w:color="000000"/>
            </w:tcBorders>
          </w:tcPr>
          <w:p w14:paraId="29B21CE3" w14:textId="77777777" w:rsidR="00F71BAE" w:rsidRDefault="007A6B19">
            <w:pPr>
              <w:pStyle w:val="TableParagraph"/>
              <w:spacing w:before="4" w:line="162" w:lineRule="exact"/>
              <w:ind w:right="52"/>
              <w:rPr>
                <w:sz w:val="16"/>
              </w:rPr>
            </w:pPr>
            <w:r>
              <w:rPr>
                <w:sz w:val="16"/>
              </w:rPr>
              <w:t>(15.385)</w:t>
            </w:r>
          </w:p>
        </w:tc>
      </w:tr>
      <w:tr w:rsidR="00F71BAE" w14:paraId="465379C1" w14:textId="77777777">
        <w:trPr>
          <w:trHeight w:val="191"/>
        </w:trPr>
        <w:tc>
          <w:tcPr>
            <w:tcW w:w="3368" w:type="dxa"/>
            <w:tcBorders>
              <w:top w:val="single" w:sz="4" w:space="0" w:color="000000"/>
              <w:bottom w:val="single" w:sz="4" w:space="0" w:color="000000"/>
            </w:tcBorders>
          </w:tcPr>
          <w:p w14:paraId="0D21A055" w14:textId="77777777" w:rsidR="00F71BAE" w:rsidRDefault="007A6B19">
            <w:pPr>
              <w:pStyle w:val="TableParagraph"/>
              <w:spacing w:before="4" w:line="167" w:lineRule="exact"/>
              <w:ind w:left="76"/>
              <w:jc w:val="left"/>
              <w:rPr>
                <w:sz w:val="16"/>
              </w:rPr>
            </w:pPr>
            <w:proofErr w:type="spellStart"/>
            <w:r>
              <w:rPr>
                <w:sz w:val="16"/>
              </w:rPr>
              <w:t>Dividendos</w:t>
            </w:r>
            <w:proofErr w:type="spellEnd"/>
            <w:r>
              <w:rPr>
                <w:sz w:val="16"/>
              </w:rPr>
              <w:t xml:space="preserve"> </w:t>
            </w:r>
            <w:proofErr w:type="spellStart"/>
            <w:r>
              <w:rPr>
                <w:sz w:val="16"/>
              </w:rPr>
              <w:t>Adicionais</w:t>
            </w:r>
            <w:proofErr w:type="spellEnd"/>
            <w:r>
              <w:rPr>
                <w:sz w:val="16"/>
              </w:rPr>
              <w:t xml:space="preserve"> </w:t>
            </w:r>
            <w:proofErr w:type="spellStart"/>
            <w:r>
              <w:rPr>
                <w:sz w:val="16"/>
              </w:rPr>
              <w:t>Propostos</w:t>
            </w:r>
            <w:proofErr w:type="spellEnd"/>
          </w:p>
        </w:tc>
        <w:tc>
          <w:tcPr>
            <w:tcW w:w="1146" w:type="dxa"/>
            <w:tcBorders>
              <w:top w:val="single" w:sz="4" w:space="0" w:color="000000"/>
              <w:bottom w:val="single" w:sz="4" w:space="0" w:color="000000"/>
            </w:tcBorders>
          </w:tcPr>
          <w:p w14:paraId="5E10A40F" w14:textId="77777777" w:rsidR="00F71BAE" w:rsidRDefault="007A6B19">
            <w:pPr>
              <w:pStyle w:val="TableParagraph"/>
              <w:spacing w:before="4" w:line="167" w:lineRule="exact"/>
              <w:ind w:right="239"/>
              <w:rPr>
                <w:sz w:val="16"/>
              </w:rPr>
            </w:pPr>
            <w:r>
              <w:rPr>
                <w:w w:val="99"/>
                <w:sz w:val="16"/>
              </w:rPr>
              <w:t>-</w:t>
            </w:r>
          </w:p>
        </w:tc>
        <w:tc>
          <w:tcPr>
            <w:tcW w:w="1117" w:type="dxa"/>
            <w:tcBorders>
              <w:top w:val="single" w:sz="4" w:space="0" w:color="000000"/>
              <w:bottom w:val="single" w:sz="4" w:space="0" w:color="000000"/>
            </w:tcBorders>
          </w:tcPr>
          <w:p w14:paraId="3F72C2B8" w14:textId="77777777" w:rsidR="00F71BAE" w:rsidRDefault="007A6B19">
            <w:pPr>
              <w:pStyle w:val="TableParagraph"/>
              <w:spacing w:before="4" w:line="167" w:lineRule="exact"/>
              <w:ind w:right="333"/>
              <w:rPr>
                <w:sz w:val="16"/>
              </w:rPr>
            </w:pPr>
            <w:r>
              <w:rPr>
                <w:w w:val="99"/>
                <w:sz w:val="16"/>
              </w:rPr>
              <w:t>-</w:t>
            </w:r>
          </w:p>
        </w:tc>
        <w:tc>
          <w:tcPr>
            <w:tcW w:w="1006" w:type="dxa"/>
            <w:tcBorders>
              <w:top w:val="single" w:sz="4" w:space="0" w:color="000000"/>
              <w:bottom w:val="single" w:sz="4" w:space="0" w:color="000000"/>
            </w:tcBorders>
          </w:tcPr>
          <w:p w14:paraId="30A4DC92" w14:textId="77777777" w:rsidR="00F71BAE" w:rsidRDefault="007A6B19">
            <w:pPr>
              <w:pStyle w:val="TableParagraph"/>
              <w:spacing w:before="4" w:line="167" w:lineRule="exact"/>
              <w:ind w:right="226"/>
              <w:rPr>
                <w:sz w:val="16"/>
              </w:rPr>
            </w:pPr>
            <w:r>
              <w:rPr>
                <w:w w:val="99"/>
                <w:sz w:val="16"/>
              </w:rPr>
              <w:t>-</w:t>
            </w:r>
          </w:p>
        </w:tc>
        <w:tc>
          <w:tcPr>
            <w:tcW w:w="1057" w:type="dxa"/>
            <w:tcBorders>
              <w:top w:val="single" w:sz="4" w:space="0" w:color="000000"/>
              <w:bottom w:val="single" w:sz="4" w:space="0" w:color="000000"/>
            </w:tcBorders>
          </w:tcPr>
          <w:p w14:paraId="3FAE8AB5" w14:textId="77777777" w:rsidR="00F71BAE" w:rsidRDefault="007A6B19">
            <w:pPr>
              <w:pStyle w:val="TableParagraph"/>
              <w:spacing w:before="4" w:line="167" w:lineRule="exact"/>
              <w:ind w:right="286"/>
              <w:rPr>
                <w:sz w:val="16"/>
              </w:rPr>
            </w:pPr>
            <w:r>
              <w:rPr>
                <w:sz w:val="16"/>
              </w:rPr>
              <w:t>35.897</w:t>
            </w:r>
          </w:p>
        </w:tc>
        <w:tc>
          <w:tcPr>
            <w:tcW w:w="993" w:type="dxa"/>
            <w:tcBorders>
              <w:top w:val="single" w:sz="4" w:space="0" w:color="000000"/>
              <w:bottom w:val="single" w:sz="4" w:space="0" w:color="000000"/>
            </w:tcBorders>
          </w:tcPr>
          <w:p w14:paraId="260C080A" w14:textId="77777777" w:rsidR="00F71BAE" w:rsidRDefault="007A6B19">
            <w:pPr>
              <w:pStyle w:val="TableParagraph"/>
              <w:spacing w:before="4" w:line="167" w:lineRule="exact"/>
              <w:ind w:right="161"/>
              <w:rPr>
                <w:sz w:val="16"/>
              </w:rPr>
            </w:pPr>
            <w:r>
              <w:rPr>
                <w:sz w:val="16"/>
              </w:rPr>
              <w:t>(35.897)</w:t>
            </w:r>
          </w:p>
        </w:tc>
        <w:tc>
          <w:tcPr>
            <w:tcW w:w="760" w:type="dxa"/>
            <w:tcBorders>
              <w:top w:val="single" w:sz="4" w:space="0" w:color="000000"/>
              <w:bottom w:val="single" w:sz="4" w:space="0" w:color="000000"/>
            </w:tcBorders>
          </w:tcPr>
          <w:p w14:paraId="369D29A5" w14:textId="77777777" w:rsidR="00F71BAE" w:rsidRDefault="007A6B19">
            <w:pPr>
              <w:pStyle w:val="TableParagraph"/>
              <w:spacing w:before="4" w:line="167" w:lineRule="exact"/>
              <w:ind w:right="55"/>
              <w:rPr>
                <w:sz w:val="16"/>
              </w:rPr>
            </w:pPr>
            <w:r>
              <w:rPr>
                <w:w w:val="99"/>
                <w:sz w:val="16"/>
              </w:rPr>
              <w:t>-</w:t>
            </w:r>
          </w:p>
        </w:tc>
      </w:tr>
      <w:tr w:rsidR="00F71BAE" w14:paraId="08B22595" w14:textId="77777777">
        <w:trPr>
          <w:trHeight w:val="196"/>
        </w:trPr>
        <w:tc>
          <w:tcPr>
            <w:tcW w:w="3368" w:type="dxa"/>
            <w:tcBorders>
              <w:top w:val="single" w:sz="4" w:space="0" w:color="000000"/>
              <w:bottom w:val="single" w:sz="4" w:space="0" w:color="000000"/>
            </w:tcBorders>
          </w:tcPr>
          <w:p w14:paraId="0B72C0A6" w14:textId="77777777" w:rsidR="00F71BAE" w:rsidRPr="007A6B19" w:rsidRDefault="007A6B19">
            <w:pPr>
              <w:pStyle w:val="TableParagraph"/>
              <w:spacing w:before="9" w:line="167" w:lineRule="exact"/>
              <w:ind w:left="76"/>
              <w:jc w:val="left"/>
              <w:rPr>
                <w:b/>
                <w:sz w:val="16"/>
                <w:lang w:val="pt-BR"/>
              </w:rPr>
            </w:pPr>
            <w:r w:rsidRPr="007A6B19">
              <w:rPr>
                <w:b/>
                <w:sz w:val="16"/>
                <w:lang w:val="pt-BR"/>
              </w:rPr>
              <w:t>Saldo Em 31 De Dezembro De 2018</w:t>
            </w:r>
          </w:p>
        </w:tc>
        <w:tc>
          <w:tcPr>
            <w:tcW w:w="1146" w:type="dxa"/>
            <w:tcBorders>
              <w:top w:val="single" w:sz="4" w:space="0" w:color="000000"/>
              <w:bottom w:val="single" w:sz="4" w:space="0" w:color="000000"/>
            </w:tcBorders>
          </w:tcPr>
          <w:p w14:paraId="4C556A7C" w14:textId="77777777" w:rsidR="00F71BAE" w:rsidRDefault="007A6B19">
            <w:pPr>
              <w:pStyle w:val="TableParagraph"/>
              <w:spacing w:before="9" w:line="167" w:lineRule="exact"/>
              <w:ind w:right="241"/>
              <w:rPr>
                <w:b/>
                <w:sz w:val="16"/>
              </w:rPr>
            </w:pPr>
            <w:r>
              <w:rPr>
                <w:b/>
                <w:sz w:val="16"/>
              </w:rPr>
              <w:t>432.263</w:t>
            </w:r>
          </w:p>
        </w:tc>
        <w:tc>
          <w:tcPr>
            <w:tcW w:w="1117" w:type="dxa"/>
            <w:tcBorders>
              <w:top w:val="single" w:sz="4" w:space="0" w:color="000000"/>
              <w:bottom w:val="single" w:sz="4" w:space="0" w:color="000000"/>
            </w:tcBorders>
          </w:tcPr>
          <w:p w14:paraId="03E2EA25" w14:textId="77777777" w:rsidR="00F71BAE" w:rsidRDefault="007A6B19">
            <w:pPr>
              <w:pStyle w:val="TableParagraph"/>
              <w:spacing w:before="9" w:line="167" w:lineRule="exact"/>
              <w:ind w:right="333"/>
              <w:rPr>
                <w:b/>
                <w:sz w:val="16"/>
              </w:rPr>
            </w:pPr>
            <w:r>
              <w:rPr>
                <w:b/>
                <w:w w:val="99"/>
                <w:sz w:val="16"/>
              </w:rPr>
              <w:t>-</w:t>
            </w:r>
          </w:p>
        </w:tc>
        <w:tc>
          <w:tcPr>
            <w:tcW w:w="1006" w:type="dxa"/>
            <w:tcBorders>
              <w:top w:val="single" w:sz="4" w:space="0" w:color="000000"/>
              <w:bottom w:val="single" w:sz="4" w:space="0" w:color="000000"/>
            </w:tcBorders>
          </w:tcPr>
          <w:p w14:paraId="333D51C7" w14:textId="77777777" w:rsidR="00F71BAE" w:rsidRDefault="007A6B19">
            <w:pPr>
              <w:pStyle w:val="TableParagraph"/>
              <w:spacing w:before="9" w:line="167" w:lineRule="exact"/>
              <w:ind w:right="228"/>
              <w:rPr>
                <w:b/>
                <w:sz w:val="16"/>
              </w:rPr>
            </w:pPr>
            <w:r>
              <w:rPr>
                <w:b/>
                <w:sz w:val="16"/>
              </w:rPr>
              <w:t>31.510</w:t>
            </w:r>
          </w:p>
        </w:tc>
        <w:tc>
          <w:tcPr>
            <w:tcW w:w="1057" w:type="dxa"/>
            <w:tcBorders>
              <w:top w:val="single" w:sz="4" w:space="0" w:color="000000"/>
              <w:bottom w:val="single" w:sz="4" w:space="0" w:color="000000"/>
            </w:tcBorders>
          </w:tcPr>
          <w:p w14:paraId="52770BF2" w14:textId="77777777" w:rsidR="00F71BAE" w:rsidRDefault="007A6B19">
            <w:pPr>
              <w:pStyle w:val="TableParagraph"/>
              <w:spacing w:before="9" w:line="167" w:lineRule="exact"/>
              <w:ind w:right="286"/>
              <w:rPr>
                <w:b/>
                <w:sz w:val="16"/>
              </w:rPr>
            </w:pPr>
            <w:r>
              <w:rPr>
                <w:b/>
                <w:sz w:val="16"/>
              </w:rPr>
              <w:t>35.897</w:t>
            </w:r>
          </w:p>
        </w:tc>
        <w:tc>
          <w:tcPr>
            <w:tcW w:w="993" w:type="dxa"/>
            <w:tcBorders>
              <w:top w:val="single" w:sz="4" w:space="0" w:color="000000"/>
              <w:bottom w:val="single" w:sz="4" w:space="0" w:color="000000"/>
            </w:tcBorders>
          </w:tcPr>
          <w:p w14:paraId="3C1215C9" w14:textId="77777777" w:rsidR="00F71BAE" w:rsidRDefault="007A6B19">
            <w:pPr>
              <w:pStyle w:val="TableParagraph"/>
              <w:spacing w:before="9" w:line="167" w:lineRule="exact"/>
              <w:ind w:right="159"/>
              <w:rPr>
                <w:b/>
                <w:sz w:val="16"/>
              </w:rPr>
            </w:pPr>
            <w:r>
              <w:rPr>
                <w:b/>
                <w:w w:val="99"/>
                <w:sz w:val="16"/>
              </w:rPr>
              <w:t>-</w:t>
            </w:r>
          </w:p>
        </w:tc>
        <w:tc>
          <w:tcPr>
            <w:tcW w:w="760" w:type="dxa"/>
            <w:tcBorders>
              <w:top w:val="single" w:sz="4" w:space="0" w:color="000000"/>
              <w:bottom w:val="single" w:sz="4" w:space="0" w:color="000000"/>
            </w:tcBorders>
          </w:tcPr>
          <w:p w14:paraId="1CDA95D1" w14:textId="77777777" w:rsidR="00F71BAE" w:rsidRDefault="007A6B19">
            <w:pPr>
              <w:pStyle w:val="TableParagraph"/>
              <w:spacing w:before="9" w:line="167" w:lineRule="exact"/>
              <w:ind w:right="58"/>
              <w:rPr>
                <w:b/>
                <w:sz w:val="16"/>
              </w:rPr>
            </w:pPr>
            <w:r>
              <w:rPr>
                <w:b/>
                <w:w w:val="95"/>
                <w:sz w:val="16"/>
              </w:rPr>
              <w:t>499.670</w:t>
            </w:r>
          </w:p>
        </w:tc>
      </w:tr>
      <w:tr w:rsidR="00F71BAE" w14:paraId="7D4CF36D" w14:textId="77777777">
        <w:trPr>
          <w:trHeight w:val="148"/>
        </w:trPr>
        <w:tc>
          <w:tcPr>
            <w:tcW w:w="3368" w:type="dxa"/>
            <w:tcBorders>
              <w:top w:val="single" w:sz="4" w:space="0" w:color="000000"/>
              <w:bottom w:val="single" w:sz="8" w:space="0" w:color="000000"/>
            </w:tcBorders>
          </w:tcPr>
          <w:p w14:paraId="35587083" w14:textId="77777777" w:rsidR="00F71BAE" w:rsidRDefault="00F71BAE">
            <w:pPr>
              <w:pStyle w:val="TableParagraph"/>
              <w:jc w:val="left"/>
              <w:rPr>
                <w:rFonts w:ascii="Times New Roman"/>
                <w:sz w:val="8"/>
              </w:rPr>
            </w:pPr>
          </w:p>
        </w:tc>
        <w:tc>
          <w:tcPr>
            <w:tcW w:w="1146" w:type="dxa"/>
            <w:tcBorders>
              <w:top w:val="single" w:sz="4" w:space="0" w:color="000000"/>
              <w:bottom w:val="single" w:sz="8" w:space="0" w:color="000000"/>
            </w:tcBorders>
          </w:tcPr>
          <w:p w14:paraId="1CE131F3" w14:textId="77777777" w:rsidR="00F71BAE" w:rsidRDefault="00F71BAE">
            <w:pPr>
              <w:pStyle w:val="TableParagraph"/>
              <w:jc w:val="left"/>
              <w:rPr>
                <w:rFonts w:ascii="Times New Roman"/>
                <w:sz w:val="8"/>
              </w:rPr>
            </w:pPr>
          </w:p>
        </w:tc>
        <w:tc>
          <w:tcPr>
            <w:tcW w:w="1117" w:type="dxa"/>
            <w:tcBorders>
              <w:top w:val="single" w:sz="4" w:space="0" w:color="000000"/>
              <w:bottom w:val="single" w:sz="8" w:space="0" w:color="000000"/>
            </w:tcBorders>
          </w:tcPr>
          <w:p w14:paraId="06460163" w14:textId="77777777" w:rsidR="00F71BAE" w:rsidRDefault="00F71BAE">
            <w:pPr>
              <w:pStyle w:val="TableParagraph"/>
              <w:jc w:val="left"/>
              <w:rPr>
                <w:rFonts w:ascii="Times New Roman"/>
                <w:sz w:val="8"/>
              </w:rPr>
            </w:pPr>
          </w:p>
        </w:tc>
        <w:tc>
          <w:tcPr>
            <w:tcW w:w="1006" w:type="dxa"/>
            <w:tcBorders>
              <w:top w:val="single" w:sz="4" w:space="0" w:color="000000"/>
              <w:bottom w:val="single" w:sz="8" w:space="0" w:color="000000"/>
            </w:tcBorders>
          </w:tcPr>
          <w:p w14:paraId="46AFD8BB" w14:textId="77777777" w:rsidR="00F71BAE" w:rsidRDefault="00F71BAE">
            <w:pPr>
              <w:pStyle w:val="TableParagraph"/>
              <w:jc w:val="left"/>
              <w:rPr>
                <w:rFonts w:ascii="Times New Roman"/>
                <w:sz w:val="8"/>
              </w:rPr>
            </w:pPr>
          </w:p>
        </w:tc>
        <w:tc>
          <w:tcPr>
            <w:tcW w:w="1057" w:type="dxa"/>
            <w:tcBorders>
              <w:top w:val="single" w:sz="4" w:space="0" w:color="000000"/>
              <w:bottom w:val="single" w:sz="8" w:space="0" w:color="000000"/>
            </w:tcBorders>
          </w:tcPr>
          <w:p w14:paraId="631A4663" w14:textId="77777777" w:rsidR="00F71BAE" w:rsidRDefault="00F71BAE">
            <w:pPr>
              <w:pStyle w:val="TableParagraph"/>
              <w:jc w:val="left"/>
              <w:rPr>
                <w:rFonts w:ascii="Times New Roman"/>
                <w:sz w:val="8"/>
              </w:rPr>
            </w:pPr>
          </w:p>
        </w:tc>
        <w:tc>
          <w:tcPr>
            <w:tcW w:w="993" w:type="dxa"/>
            <w:tcBorders>
              <w:top w:val="single" w:sz="4" w:space="0" w:color="000000"/>
              <w:bottom w:val="single" w:sz="8" w:space="0" w:color="000000"/>
            </w:tcBorders>
          </w:tcPr>
          <w:p w14:paraId="020B369C" w14:textId="77777777" w:rsidR="00F71BAE" w:rsidRDefault="00F71BAE">
            <w:pPr>
              <w:pStyle w:val="TableParagraph"/>
              <w:jc w:val="left"/>
              <w:rPr>
                <w:rFonts w:ascii="Times New Roman"/>
                <w:sz w:val="8"/>
              </w:rPr>
            </w:pPr>
          </w:p>
        </w:tc>
        <w:tc>
          <w:tcPr>
            <w:tcW w:w="760" w:type="dxa"/>
            <w:tcBorders>
              <w:top w:val="single" w:sz="4" w:space="0" w:color="000000"/>
              <w:bottom w:val="single" w:sz="8" w:space="0" w:color="000000"/>
            </w:tcBorders>
          </w:tcPr>
          <w:p w14:paraId="033AAEB4" w14:textId="77777777" w:rsidR="00F71BAE" w:rsidRDefault="00F71BAE">
            <w:pPr>
              <w:pStyle w:val="TableParagraph"/>
              <w:jc w:val="left"/>
              <w:rPr>
                <w:rFonts w:ascii="Times New Roman"/>
                <w:sz w:val="8"/>
              </w:rPr>
            </w:pPr>
          </w:p>
        </w:tc>
      </w:tr>
      <w:tr w:rsidR="00F71BAE" w14:paraId="2DD49C86" w14:textId="77777777">
        <w:trPr>
          <w:trHeight w:val="186"/>
        </w:trPr>
        <w:tc>
          <w:tcPr>
            <w:tcW w:w="3368" w:type="dxa"/>
            <w:tcBorders>
              <w:top w:val="single" w:sz="8" w:space="0" w:color="000000"/>
              <w:bottom w:val="single" w:sz="8" w:space="0" w:color="000000"/>
            </w:tcBorders>
          </w:tcPr>
          <w:p w14:paraId="0C238ABE" w14:textId="77777777" w:rsidR="00F71BAE" w:rsidRDefault="007A6B19">
            <w:pPr>
              <w:pStyle w:val="TableParagraph"/>
              <w:spacing w:before="4" w:line="162" w:lineRule="exact"/>
              <w:ind w:left="105"/>
              <w:jc w:val="left"/>
              <w:rPr>
                <w:b/>
                <w:sz w:val="16"/>
              </w:rPr>
            </w:pPr>
            <w:proofErr w:type="spellStart"/>
            <w:r>
              <w:rPr>
                <w:b/>
                <w:sz w:val="16"/>
              </w:rPr>
              <w:t>Mutações</w:t>
            </w:r>
            <w:proofErr w:type="spellEnd"/>
            <w:r>
              <w:rPr>
                <w:b/>
                <w:sz w:val="16"/>
              </w:rPr>
              <w:t xml:space="preserve"> No </w:t>
            </w:r>
            <w:proofErr w:type="spellStart"/>
            <w:r>
              <w:rPr>
                <w:b/>
                <w:sz w:val="16"/>
              </w:rPr>
              <w:t>Período</w:t>
            </w:r>
            <w:proofErr w:type="spellEnd"/>
          </w:p>
        </w:tc>
        <w:tc>
          <w:tcPr>
            <w:tcW w:w="1146" w:type="dxa"/>
            <w:tcBorders>
              <w:top w:val="single" w:sz="8" w:space="0" w:color="000000"/>
              <w:bottom w:val="single" w:sz="8" w:space="0" w:color="000000"/>
            </w:tcBorders>
          </w:tcPr>
          <w:p w14:paraId="4A8E4775" w14:textId="77777777" w:rsidR="00F71BAE" w:rsidRDefault="007A6B19">
            <w:pPr>
              <w:pStyle w:val="TableParagraph"/>
              <w:spacing w:before="4" w:line="162" w:lineRule="exact"/>
              <w:ind w:right="241"/>
              <w:rPr>
                <w:b/>
                <w:sz w:val="16"/>
              </w:rPr>
            </w:pPr>
            <w:r>
              <w:rPr>
                <w:b/>
                <w:sz w:val="16"/>
              </w:rPr>
              <w:t>51.480</w:t>
            </w:r>
          </w:p>
        </w:tc>
        <w:tc>
          <w:tcPr>
            <w:tcW w:w="1117" w:type="dxa"/>
            <w:tcBorders>
              <w:top w:val="single" w:sz="8" w:space="0" w:color="000000"/>
              <w:bottom w:val="single" w:sz="8" w:space="0" w:color="000000"/>
            </w:tcBorders>
          </w:tcPr>
          <w:p w14:paraId="4F582254" w14:textId="77777777" w:rsidR="00F71BAE" w:rsidRDefault="007A6B19">
            <w:pPr>
              <w:pStyle w:val="TableParagraph"/>
              <w:spacing w:before="4" w:line="162" w:lineRule="exact"/>
              <w:ind w:right="333"/>
              <w:rPr>
                <w:b/>
                <w:sz w:val="16"/>
              </w:rPr>
            </w:pPr>
            <w:r>
              <w:rPr>
                <w:b/>
                <w:sz w:val="16"/>
              </w:rPr>
              <w:t>(51.480)</w:t>
            </w:r>
          </w:p>
        </w:tc>
        <w:tc>
          <w:tcPr>
            <w:tcW w:w="1006" w:type="dxa"/>
            <w:tcBorders>
              <w:top w:val="single" w:sz="8" w:space="0" w:color="000000"/>
              <w:bottom w:val="single" w:sz="8" w:space="0" w:color="000000"/>
            </w:tcBorders>
          </w:tcPr>
          <w:p w14:paraId="0329CDA8" w14:textId="77777777" w:rsidR="00F71BAE" w:rsidRDefault="007A6B19">
            <w:pPr>
              <w:pStyle w:val="TableParagraph"/>
              <w:spacing w:before="4" w:line="162" w:lineRule="exact"/>
              <w:ind w:right="224"/>
              <w:rPr>
                <w:b/>
                <w:sz w:val="16"/>
              </w:rPr>
            </w:pPr>
            <w:r>
              <w:rPr>
                <w:b/>
                <w:w w:val="95"/>
                <w:sz w:val="16"/>
              </w:rPr>
              <w:t>2.699</w:t>
            </w:r>
          </w:p>
        </w:tc>
        <w:tc>
          <w:tcPr>
            <w:tcW w:w="1057" w:type="dxa"/>
            <w:tcBorders>
              <w:top w:val="single" w:sz="8" w:space="0" w:color="000000"/>
              <w:bottom w:val="single" w:sz="8" w:space="0" w:color="000000"/>
            </w:tcBorders>
          </w:tcPr>
          <w:p w14:paraId="75C3510A" w14:textId="77777777" w:rsidR="00F71BAE" w:rsidRDefault="007A6B19">
            <w:pPr>
              <w:pStyle w:val="TableParagraph"/>
              <w:spacing w:before="4" w:line="162" w:lineRule="exact"/>
              <w:ind w:right="286"/>
              <w:rPr>
                <w:b/>
                <w:sz w:val="16"/>
              </w:rPr>
            </w:pPr>
            <w:r>
              <w:rPr>
                <w:b/>
                <w:sz w:val="16"/>
              </w:rPr>
              <w:t>35.897</w:t>
            </w:r>
          </w:p>
        </w:tc>
        <w:tc>
          <w:tcPr>
            <w:tcW w:w="993" w:type="dxa"/>
            <w:tcBorders>
              <w:top w:val="single" w:sz="8" w:space="0" w:color="000000"/>
              <w:bottom w:val="single" w:sz="8" w:space="0" w:color="000000"/>
            </w:tcBorders>
          </w:tcPr>
          <w:p w14:paraId="6108D083" w14:textId="77777777" w:rsidR="00F71BAE" w:rsidRDefault="007A6B19">
            <w:pPr>
              <w:pStyle w:val="TableParagraph"/>
              <w:spacing w:before="4" w:line="162" w:lineRule="exact"/>
              <w:ind w:right="161"/>
              <w:rPr>
                <w:b/>
                <w:sz w:val="16"/>
              </w:rPr>
            </w:pPr>
            <w:r>
              <w:rPr>
                <w:b/>
                <w:w w:val="95"/>
                <w:sz w:val="16"/>
              </w:rPr>
              <w:t>5.077</w:t>
            </w:r>
          </w:p>
        </w:tc>
        <w:tc>
          <w:tcPr>
            <w:tcW w:w="760" w:type="dxa"/>
            <w:tcBorders>
              <w:top w:val="single" w:sz="8" w:space="0" w:color="000000"/>
              <w:bottom w:val="single" w:sz="8" w:space="0" w:color="000000"/>
            </w:tcBorders>
          </w:tcPr>
          <w:p w14:paraId="2A34274E" w14:textId="77777777" w:rsidR="00F71BAE" w:rsidRDefault="007A6B19">
            <w:pPr>
              <w:pStyle w:val="TableParagraph"/>
              <w:spacing w:before="4" w:line="162" w:lineRule="exact"/>
              <w:ind w:right="56"/>
              <w:rPr>
                <w:b/>
                <w:sz w:val="16"/>
              </w:rPr>
            </w:pPr>
            <w:r>
              <w:rPr>
                <w:b/>
                <w:sz w:val="16"/>
              </w:rPr>
              <w:t>43.673</w:t>
            </w:r>
          </w:p>
        </w:tc>
      </w:tr>
      <w:tr w:rsidR="00F71BAE" w14:paraId="59F05A3D" w14:textId="77777777">
        <w:trPr>
          <w:trHeight w:val="143"/>
        </w:trPr>
        <w:tc>
          <w:tcPr>
            <w:tcW w:w="3368" w:type="dxa"/>
            <w:tcBorders>
              <w:top w:val="single" w:sz="8" w:space="0" w:color="000000"/>
              <w:bottom w:val="single" w:sz="4" w:space="0" w:color="000000"/>
            </w:tcBorders>
          </w:tcPr>
          <w:p w14:paraId="50859B91" w14:textId="77777777" w:rsidR="00F71BAE" w:rsidRDefault="00F71BAE">
            <w:pPr>
              <w:pStyle w:val="TableParagraph"/>
              <w:jc w:val="left"/>
              <w:rPr>
                <w:rFonts w:ascii="Times New Roman"/>
                <w:sz w:val="8"/>
              </w:rPr>
            </w:pPr>
          </w:p>
        </w:tc>
        <w:tc>
          <w:tcPr>
            <w:tcW w:w="1146" w:type="dxa"/>
            <w:tcBorders>
              <w:top w:val="single" w:sz="8" w:space="0" w:color="000000"/>
              <w:bottom w:val="single" w:sz="4" w:space="0" w:color="000000"/>
            </w:tcBorders>
          </w:tcPr>
          <w:p w14:paraId="30ADF02E" w14:textId="77777777" w:rsidR="00F71BAE" w:rsidRDefault="00F71BAE">
            <w:pPr>
              <w:pStyle w:val="TableParagraph"/>
              <w:jc w:val="left"/>
              <w:rPr>
                <w:rFonts w:ascii="Times New Roman"/>
                <w:sz w:val="8"/>
              </w:rPr>
            </w:pPr>
          </w:p>
        </w:tc>
        <w:tc>
          <w:tcPr>
            <w:tcW w:w="1117" w:type="dxa"/>
            <w:tcBorders>
              <w:top w:val="single" w:sz="8" w:space="0" w:color="000000"/>
              <w:bottom w:val="single" w:sz="4" w:space="0" w:color="000000"/>
            </w:tcBorders>
          </w:tcPr>
          <w:p w14:paraId="1BE3DAC5" w14:textId="77777777" w:rsidR="00F71BAE" w:rsidRDefault="00F71BAE">
            <w:pPr>
              <w:pStyle w:val="TableParagraph"/>
              <w:jc w:val="left"/>
              <w:rPr>
                <w:rFonts w:ascii="Times New Roman"/>
                <w:sz w:val="8"/>
              </w:rPr>
            </w:pPr>
          </w:p>
        </w:tc>
        <w:tc>
          <w:tcPr>
            <w:tcW w:w="1006" w:type="dxa"/>
            <w:tcBorders>
              <w:top w:val="single" w:sz="8" w:space="0" w:color="000000"/>
              <w:bottom w:val="single" w:sz="4" w:space="0" w:color="000000"/>
            </w:tcBorders>
          </w:tcPr>
          <w:p w14:paraId="0F4C8B0A" w14:textId="77777777" w:rsidR="00F71BAE" w:rsidRDefault="00F71BAE">
            <w:pPr>
              <w:pStyle w:val="TableParagraph"/>
              <w:jc w:val="left"/>
              <w:rPr>
                <w:rFonts w:ascii="Times New Roman"/>
                <w:sz w:val="8"/>
              </w:rPr>
            </w:pPr>
          </w:p>
        </w:tc>
        <w:tc>
          <w:tcPr>
            <w:tcW w:w="1057" w:type="dxa"/>
            <w:tcBorders>
              <w:top w:val="single" w:sz="8" w:space="0" w:color="000000"/>
              <w:bottom w:val="single" w:sz="4" w:space="0" w:color="000000"/>
            </w:tcBorders>
          </w:tcPr>
          <w:p w14:paraId="067EBF73" w14:textId="77777777" w:rsidR="00F71BAE" w:rsidRDefault="00F71BAE">
            <w:pPr>
              <w:pStyle w:val="TableParagraph"/>
              <w:jc w:val="left"/>
              <w:rPr>
                <w:rFonts w:ascii="Times New Roman"/>
                <w:sz w:val="8"/>
              </w:rPr>
            </w:pPr>
          </w:p>
        </w:tc>
        <w:tc>
          <w:tcPr>
            <w:tcW w:w="993" w:type="dxa"/>
            <w:tcBorders>
              <w:top w:val="single" w:sz="8" w:space="0" w:color="000000"/>
              <w:bottom w:val="single" w:sz="4" w:space="0" w:color="000000"/>
            </w:tcBorders>
          </w:tcPr>
          <w:p w14:paraId="478356D3" w14:textId="77777777" w:rsidR="00F71BAE" w:rsidRDefault="00F71BAE">
            <w:pPr>
              <w:pStyle w:val="TableParagraph"/>
              <w:jc w:val="left"/>
              <w:rPr>
                <w:rFonts w:ascii="Times New Roman"/>
                <w:sz w:val="8"/>
              </w:rPr>
            </w:pPr>
          </w:p>
        </w:tc>
        <w:tc>
          <w:tcPr>
            <w:tcW w:w="760" w:type="dxa"/>
            <w:tcBorders>
              <w:top w:val="single" w:sz="8" w:space="0" w:color="000000"/>
              <w:bottom w:val="single" w:sz="4" w:space="0" w:color="000000"/>
            </w:tcBorders>
          </w:tcPr>
          <w:p w14:paraId="14A6B166" w14:textId="77777777" w:rsidR="00F71BAE" w:rsidRDefault="00F71BAE">
            <w:pPr>
              <w:pStyle w:val="TableParagraph"/>
              <w:jc w:val="left"/>
              <w:rPr>
                <w:rFonts w:ascii="Times New Roman"/>
                <w:sz w:val="8"/>
              </w:rPr>
            </w:pPr>
          </w:p>
        </w:tc>
      </w:tr>
      <w:tr w:rsidR="00F71BAE" w14:paraId="0408C73F" w14:textId="77777777">
        <w:trPr>
          <w:trHeight w:val="196"/>
        </w:trPr>
        <w:tc>
          <w:tcPr>
            <w:tcW w:w="3368" w:type="dxa"/>
            <w:tcBorders>
              <w:top w:val="single" w:sz="4" w:space="0" w:color="000000"/>
              <w:bottom w:val="single" w:sz="4" w:space="0" w:color="000000"/>
            </w:tcBorders>
          </w:tcPr>
          <w:p w14:paraId="74C2BB3C" w14:textId="77777777" w:rsidR="00F71BAE" w:rsidRDefault="007A6B19">
            <w:pPr>
              <w:pStyle w:val="TableParagraph"/>
              <w:spacing w:before="9" w:line="167" w:lineRule="exact"/>
              <w:ind w:left="76"/>
              <w:jc w:val="left"/>
              <w:rPr>
                <w:sz w:val="16"/>
              </w:rPr>
            </w:pPr>
            <w:proofErr w:type="spellStart"/>
            <w:r>
              <w:rPr>
                <w:sz w:val="16"/>
              </w:rPr>
              <w:t>Lucro</w:t>
            </w:r>
            <w:proofErr w:type="spellEnd"/>
            <w:r>
              <w:rPr>
                <w:sz w:val="16"/>
              </w:rPr>
              <w:t xml:space="preserve">/ </w:t>
            </w:r>
            <w:proofErr w:type="spellStart"/>
            <w:r>
              <w:rPr>
                <w:sz w:val="16"/>
              </w:rPr>
              <w:t>Prejuízo</w:t>
            </w:r>
            <w:proofErr w:type="spellEnd"/>
            <w:r>
              <w:rPr>
                <w:sz w:val="16"/>
              </w:rPr>
              <w:t xml:space="preserve"> Do </w:t>
            </w:r>
            <w:proofErr w:type="spellStart"/>
            <w:r>
              <w:rPr>
                <w:sz w:val="16"/>
              </w:rPr>
              <w:t>Exercício</w:t>
            </w:r>
            <w:proofErr w:type="spellEnd"/>
          </w:p>
        </w:tc>
        <w:tc>
          <w:tcPr>
            <w:tcW w:w="1146" w:type="dxa"/>
            <w:tcBorders>
              <w:top w:val="single" w:sz="4" w:space="0" w:color="000000"/>
              <w:bottom w:val="single" w:sz="4" w:space="0" w:color="000000"/>
            </w:tcBorders>
          </w:tcPr>
          <w:p w14:paraId="6D95EE45" w14:textId="77777777" w:rsidR="00F71BAE" w:rsidRDefault="007A6B19">
            <w:pPr>
              <w:pStyle w:val="TableParagraph"/>
              <w:spacing w:before="9" w:line="167" w:lineRule="exact"/>
              <w:ind w:right="239"/>
              <w:rPr>
                <w:sz w:val="16"/>
              </w:rPr>
            </w:pPr>
            <w:r>
              <w:rPr>
                <w:w w:val="99"/>
                <w:sz w:val="16"/>
              </w:rPr>
              <w:t>-</w:t>
            </w:r>
          </w:p>
        </w:tc>
        <w:tc>
          <w:tcPr>
            <w:tcW w:w="1117" w:type="dxa"/>
            <w:tcBorders>
              <w:top w:val="single" w:sz="4" w:space="0" w:color="000000"/>
              <w:bottom w:val="single" w:sz="4" w:space="0" w:color="000000"/>
            </w:tcBorders>
          </w:tcPr>
          <w:p w14:paraId="2BE2C87A" w14:textId="77777777" w:rsidR="00F71BAE" w:rsidRDefault="007A6B19">
            <w:pPr>
              <w:pStyle w:val="TableParagraph"/>
              <w:spacing w:before="9" w:line="167" w:lineRule="exact"/>
              <w:ind w:right="333"/>
              <w:rPr>
                <w:sz w:val="16"/>
              </w:rPr>
            </w:pPr>
            <w:r>
              <w:rPr>
                <w:w w:val="99"/>
                <w:sz w:val="16"/>
              </w:rPr>
              <w:t>-</w:t>
            </w:r>
          </w:p>
        </w:tc>
        <w:tc>
          <w:tcPr>
            <w:tcW w:w="1006" w:type="dxa"/>
            <w:tcBorders>
              <w:top w:val="single" w:sz="4" w:space="0" w:color="000000"/>
              <w:bottom w:val="single" w:sz="4" w:space="0" w:color="000000"/>
            </w:tcBorders>
          </w:tcPr>
          <w:p w14:paraId="3631AA17" w14:textId="77777777" w:rsidR="00F71BAE" w:rsidRDefault="007A6B19">
            <w:pPr>
              <w:pStyle w:val="TableParagraph"/>
              <w:spacing w:before="9" w:line="167" w:lineRule="exact"/>
              <w:ind w:right="226"/>
              <w:rPr>
                <w:sz w:val="16"/>
              </w:rPr>
            </w:pPr>
            <w:r>
              <w:rPr>
                <w:w w:val="99"/>
                <w:sz w:val="16"/>
              </w:rPr>
              <w:t>-</w:t>
            </w:r>
          </w:p>
        </w:tc>
        <w:tc>
          <w:tcPr>
            <w:tcW w:w="1057" w:type="dxa"/>
            <w:tcBorders>
              <w:top w:val="single" w:sz="4" w:space="0" w:color="000000"/>
              <w:bottom w:val="single" w:sz="4" w:space="0" w:color="000000"/>
            </w:tcBorders>
          </w:tcPr>
          <w:p w14:paraId="2A570FEB" w14:textId="77777777" w:rsidR="00F71BAE" w:rsidRDefault="007A6B19">
            <w:pPr>
              <w:pStyle w:val="TableParagraph"/>
              <w:spacing w:before="9" w:line="167" w:lineRule="exact"/>
              <w:ind w:right="289"/>
              <w:rPr>
                <w:sz w:val="16"/>
              </w:rPr>
            </w:pPr>
            <w:r>
              <w:rPr>
                <w:w w:val="99"/>
                <w:sz w:val="16"/>
              </w:rPr>
              <w:t>-</w:t>
            </w:r>
          </w:p>
        </w:tc>
        <w:tc>
          <w:tcPr>
            <w:tcW w:w="993" w:type="dxa"/>
            <w:tcBorders>
              <w:top w:val="single" w:sz="4" w:space="0" w:color="000000"/>
              <w:bottom w:val="single" w:sz="4" w:space="0" w:color="000000"/>
            </w:tcBorders>
          </w:tcPr>
          <w:p w14:paraId="690A82DC" w14:textId="77777777" w:rsidR="00F71BAE" w:rsidRDefault="007A6B19">
            <w:pPr>
              <w:pStyle w:val="TableParagraph"/>
              <w:spacing w:before="9" w:line="167" w:lineRule="exact"/>
              <w:ind w:right="161"/>
              <w:rPr>
                <w:sz w:val="16"/>
              </w:rPr>
            </w:pPr>
            <w:r>
              <w:rPr>
                <w:sz w:val="16"/>
              </w:rPr>
              <w:t>100.377</w:t>
            </w:r>
          </w:p>
        </w:tc>
        <w:tc>
          <w:tcPr>
            <w:tcW w:w="760" w:type="dxa"/>
            <w:tcBorders>
              <w:top w:val="single" w:sz="4" w:space="0" w:color="000000"/>
              <w:bottom w:val="single" w:sz="4" w:space="0" w:color="000000"/>
            </w:tcBorders>
          </w:tcPr>
          <w:p w14:paraId="534B1F9E" w14:textId="77777777" w:rsidR="00F71BAE" w:rsidRDefault="007A6B19">
            <w:pPr>
              <w:pStyle w:val="TableParagraph"/>
              <w:spacing w:before="9" w:line="167" w:lineRule="exact"/>
              <w:ind w:right="52"/>
              <w:rPr>
                <w:sz w:val="16"/>
              </w:rPr>
            </w:pPr>
            <w:r>
              <w:rPr>
                <w:sz w:val="16"/>
              </w:rPr>
              <w:t>100.377</w:t>
            </w:r>
          </w:p>
        </w:tc>
      </w:tr>
      <w:tr w:rsidR="00F71BAE" w14:paraId="45E684E0" w14:textId="77777777">
        <w:trPr>
          <w:trHeight w:val="191"/>
        </w:trPr>
        <w:tc>
          <w:tcPr>
            <w:tcW w:w="3368" w:type="dxa"/>
            <w:tcBorders>
              <w:top w:val="single" w:sz="4" w:space="0" w:color="000000"/>
              <w:bottom w:val="single" w:sz="4" w:space="0" w:color="000000"/>
            </w:tcBorders>
          </w:tcPr>
          <w:p w14:paraId="5FD05D01" w14:textId="77777777" w:rsidR="00F71BAE" w:rsidRDefault="007A6B19">
            <w:pPr>
              <w:pStyle w:val="TableParagraph"/>
              <w:spacing w:before="4" w:line="167" w:lineRule="exact"/>
              <w:ind w:left="76"/>
              <w:jc w:val="left"/>
              <w:rPr>
                <w:sz w:val="16"/>
              </w:rPr>
            </w:pPr>
            <w:proofErr w:type="spellStart"/>
            <w:r>
              <w:rPr>
                <w:sz w:val="16"/>
              </w:rPr>
              <w:t>Constituição</w:t>
            </w:r>
            <w:proofErr w:type="spellEnd"/>
            <w:r>
              <w:rPr>
                <w:sz w:val="16"/>
              </w:rPr>
              <w:t xml:space="preserve"> De </w:t>
            </w:r>
            <w:proofErr w:type="spellStart"/>
            <w:r>
              <w:rPr>
                <w:sz w:val="16"/>
              </w:rPr>
              <w:t>Reserva</w:t>
            </w:r>
            <w:proofErr w:type="spellEnd"/>
            <w:r>
              <w:rPr>
                <w:sz w:val="16"/>
              </w:rPr>
              <w:t xml:space="preserve"> Legal</w:t>
            </w:r>
          </w:p>
        </w:tc>
        <w:tc>
          <w:tcPr>
            <w:tcW w:w="1146" w:type="dxa"/>
            <w:tcBorders>
              <w:top w:val="single" w:sz="4" w:space="0" w:color="000000"/>
              <w:bottom w:val="single" w:sz="4" w:space="0" w:color="000000"/>
            </w:tcBorders>
          </w:tcPr>
          <w:p w14:paraId="578CD424" w14:textId="77777777" w:rsidR="00F71BAE" w:rsidRDefault="007A6B19">
            <w:pPr>
              <w:pStyle w:val="TableParagraph"/>
              <w:spacing w:before="4" w:line="167" w:lineRule="exact"/>
              <w:ind w:right="239"/>
              <w:rPr>
                <w:sz w:val="16"/>
              </w:rPr>
            </w:pPr>
            <w:r>
              <w:rPr>
                <w:w w:val="99"/>
                <w:sz w:val="16"/>
              </w:rPr>
              <w:t>-</w:t>
            </w:r>
          </w:p>
        </w:tc>
        <w:tc>
          <w:tcPr>
            <w:tcW w:w="1117" w:type="dxa"/>
            <w:tcBorders>
              <w:top w:val="single" w:sz="4" w:space="0" w:color="000000"/>
              <w:bottom w:val="single" w:sz="4" w:space="0" w:color="000000"/>
            </w:tcBorders>
          </w:tcPr>
          <w:p w14:paraId="50B34EAE" w14:textId="77777777" w:rsidR="00F71BAE" w:rsidRDefault="007A6B19">
            <w:pPr>
              <w:pStyle w:val="TableParagraph"/>
              <w:spacing w:before="4" w:line="167" w:lineRule="exact"/>
              <w:ind w:right="333"/>
              <w:rPr>
                <w:sz w:val="16"/>
              </w:rPr>
            </w:pPr>
            <w:r>
              <w:rPr>
                <w:w w:val="99"/>
                <w:sz w:val="16"/>
              </w:rPr>
              <w:t>-</w:t>
            </w:r>
          </w:p>
        </w:tc>
        <w:tc>
          <w:tcPr>
            <w:tcW w:w="1006" w:type="dxa"/>
            <w:tcBorders>
              <w:top w:val="single" w:sz="4" w:space="0" w:color="000000"/>
              <w:bottom w:val="single" w:sz="4" w:space="0" w:color="000000"/>
            </w:tcBorders>
          </w:tcPr>
          <w:p w14:paraId="09DE4EBE" w14:textId="77777777" w:rsidR="00F71BAE" w:rsidRDefault="007A6B19">
            <w:pPr>
              <w:pStyle w:val="TableParagraph"/>
              <w:spacing w:before="4" w:line="167" w:lineRule="exact"/>
              <w:ind w:right="228"/>
              <w:rPr>
                <w:sz w:val="16"/>
              </w:rPr>
            </w:pPr>
            <w:r>
              <w:rPr>
                <w:sz w:val="16"/>
              </w:rPr>
              <w:t>5.019</w:t>
            </w:r>
          </w:p>
        </w:tc>
        <w:tc>
          <w:tcPr>
            <w:tcW w:w="1057" w:type="dxa"/>
            <w:tcBorders>
              <w:top w:val="single" w:sz="4" w:space="0" w:color="000000"/>
              <w:bottom w:val="single" w:sz="4" w:space="0" w:color="000000"/>
            </w:tcBorders>
          </w:tcPr>
          <w:p w14:paraId="307F8739" w14:textId="77777777" w:rsidR="00F71BAE" w:rsidRDefault="007A6B19">
            <w:pPr>
              <w:pStyle w:val="TableParagraph"/>
              <w:spacing w:before="4" w:line="167" w:lineRule="exact"/>
              <w:ind w:right="289"/>
              <w:rPr>
                <w:sz w:val="16"/>
              </w:rPr>
            </w:pPr>
            <w:r>
              <w:rPr>
                <w:w w:val="99"/>
                <w:sz w:val="16"/>
              </w:rPr>
              <w:t>-</w:t>
            </w:r>
          </w:p>
        </w:tc>
        <w:tc>
          <w:tcPr>
            <w:tcW w:w="993" w:type="dxa"/>
            <w:tcBorders>
              <w:top w:val="single" w:sz="4" w:space="0" w:color="000000"/>
              <w:bottom w:val="single" w:sz="4" w:space="0" w:color="000000"/>
            </w:tcBorders>
          </w:tcPr>
          <w:p w14:paraId="27735207" w14:textId="77777777" w:rsidR="00F71BAE" w:rsidRDefault="007A6B19">
            <w:pPr>
              <w:pStyle w:val="TableParagraph"/>
              <w:spacing w:before="4" w:line="167" w:lineRule="exact"/>
              <w:ind w:right="161"/>
              <w:rPr>
                <w:sz w:val="16"/>
              </w:rPr>
            </w:pPr>
            <w:r>
              <w:rPr>
                <w:sz w:val="16"/>
              </w:rPr>
              <w:t>(5.019)</w:t>
            </w:r>
          </w:p>
        </w:tc>
        <w:tc>
          <w:tcPr>
            <w:tcW w:w="760" w:type="dxa"/>
            <w:tcBorders>
              <w:top w:val="single" w:sz="4" w:space="0" w:color="000000"/>
              <w:bottom w:val="single" w:sz="4" w:space="0" w:color="000000"/>
            </w:tcBorders>
          </w:tcPr>
          <w:p w14:paraId="0E1E927D" w14:textId="77777777" w:rsidR="00F71BAE" w:rsidRDefault="007A6B19">
            <w:pPr>
              <w:pStyle w:val="TableParagraph"/>
              <w:spacing w:before="4" w:line="167" w:lineRule="exact"/>
              <w:ind w:right="55"/>
              <w:rPr>
                <w:sz w:val="16"/>
              </w:rPr>
            </w:pPr>
            <w:r>
              <w:rPr>
                <w:w w:val="99"/>
                <w:sz w:val="16"/>
              </w:rPr>
              <w:t>-</w:t>
            </w:r>
          </w:p>
        </w:tc>
      </w:tr>
      <w:tr w:rsidR="00F71BAE" w14:paraId="17F6F2D7" w14:textId="77777777">
        <w:trPr>
          <w:trHeight w:val="191"/>
        </w:trPr>
        <w:tc>
          <w:tcPr>
            <w:tcW w:w="3368" w:type="dxa"/>
            <w:tcBorders>
              <w:top w:val="single" w:sz="4" w:space="0" w:color="000000"/>
              <w:bottom w:val="single" w:sz="4" w:space="0" w:color="000000"/>
            </w:tcBorders>
          </w:tcPr>
          <w:p w14:paraId="37845972" w14:textId="77777777" w:rsidR="00F71BAE" w:rsidRPr="007A6B19" w:rsidRDefault="007A6B19">
            <w:pPr>
              <w:pStyle w:val="TableParagraph"/>
              <w:spacing w:before="4" w:line="167" w:lineRule="exact"/>
              <w:ind w:left="76"/>
              <w:jc w:val="left"/>
              <w:rPr>
                <w:sz w:val="16"/>
                <w:lang w:val="pt-BR"/>
              </w:rPr>
            </w:pPr>
            <w:r w:rsidRPr="007A6B19">
              <w:rPr>
                <w:sz w:val="16"/>
                <w:lang w:val="pt-BR"/>
              </w:rPr>
              <w:t>Constituição De Outras Reservas De Lucros</w:t>
            </w:r>
          </w:p>
        </w:tc>
        <w:tc>
          <w:tcPr>
            <w:tcW w:w="1146" w:type="dxa"/>
            <w:tcBorders>
              <w:top w:val="single" w:sz="4" w:space="0" w:color="000000"/>
              <w:bottom w:val="single" w:sz="4" w:space="0" w:color="000000"/>
            </w:tcBorders>
          </w:tcPr>
          <w:p w14:paraId="6B683C9C" w14:textId="77777777" w:rsidR="00F71BAE" w:rsidRDefault="007A6B19">
            <w:pPr>
              <w:pStyle w:val="TableParagraph"/>
              <w:spacing w:before="4" w:line="167" w:lineRule="exact"/>
              <w:ind w:right="239"/>
              <w:rPr>
                <w:sz w:val="16"/>
              </w:rPr>
            </w:pPr>
            <w:r>
              <w:rPr>
                <w:w w:val="99"/>
                <w:sz w:val="16"/>
              </w:rPr>
              <w:t>-</w:t>
            </w:r>
          </w:p>
        </w:tc>
        <w:tc>
          <w:tcPr>
            <w:tcW w:w="1117" w:type="dxa"/>
            <w:tcBorders>
              <w:top w:val="single" w:sz="4" w:space="0" w:color="000000"/>
              <w:bottom w:val="single" w:sz="4" w:space="0" w:color="000000"/>
            </w:tcBorders>
          </w:tcPr>
          <w:p w14:paraId="18EA107B" w14:textId="77777777" w:rsidR="00F71BAE" w:rsidRDefault="007A6B19">
            <w:pPr>
              <w:pStyle w:val="TableParagraph"/>
              <w:spacing w:before="4" w:line="167" w:lineRule="exact"/>
              <w:ind w:right="335"/>
              <w:rPr>
                <w:sz w:val="16"/>
              </w:rPr>
            </w:pPr>
            <w:r>
              <w:rPr>
                <w:sz w:val="16"/>
              </w:rPr>
              <w:t>66.751</w:t>
            </w:r>
          </w:p>
        </w:tc>
        <w:tc>
          <w:tcPr>
            <w:tcW w:w="1006" w:type="dxa"/>
            <w:tcBorders>
              <w:top w:val="single" w:sz="4" w:space="0" w:color="000000"/>
              <w:bottom w:val="single" w:sz="4" w:space="0" w:color="000000"/>
            </w:tcBorders>
          </w:tcPr>
          <w:p w14:paraId="6686F00F" w14:textId="77777777" w:rsidR="00F71BAE" w:rsidRDefault="007A6B19">
            <w:pPr>
              <w:pStyle w:val="TableParagraph"/>
              <w:spacing w:before="4" w:line="167" w:lineRule="exact"/>
              <w:ind w:right="226"/>
              <w:rPr>
                <w:sz w:val="16"/>
              </w:rPr>
            </w:pPr>
            <w:r>
              <w:rPr>
                <w:w w:val="99"/>
                <w:sz w:val="16"/>
              </w:rPr>
              <w:t>-</w:t>
            </w:r>
          </w:p>
        </w:tc>
        <w:tc>
          <w:tcPr>
            <w:tcW w:w="1057" w:type="dxa"/>
            <w:tcBorders>
              <w:top w:val="single" w:sz="4" w:space="0" w:color="000000"/>
              <w:bottom w:val="single" w:sz="4" w:space="0" w:color="000000"/>
            </w:tcBorders>
          </w:tcPr>
          <w:p w14:paraId="61B46430" w14:textId="77777777" w:rsidR="00F71BAE" w:rsidRDefault="007A6B19">
            <w:pPr>
              <w:pStyle w:val="TableParagraph"/>
              <w:spacing w:before="4" w:line="167" w:lineRule="exact"/>
              <w:ind w:right="289"/>
              <w:rPr>
                <w:sz w:val="16"/>
              </w:rPr>
            </w:pPr>
            <w:r>
              <w:rPr>
                <w:w w:val="99"/>
                <w:sz w:val="16"/>
              </w:rPr>
              <w:t>-</w:t>
            </w:r>
          </w:p>
        </w:tc>
        <w:tc>
          <w:tcPr>
            <w:tcW w:w="993" w:type="dxa"/>
            <w:tcBorders>
              <w:top w:val="single" w:sz="4" w:space="0" w:color="000000"/>
              <w:bottom w:val="single" w:sz="4" w:space="0" w:color="000000"/>
            </w:tcBorders>
          </w:tcPr>
          <w:p w14:paraId="60745F20" w14:textId="77777777" w:rsidR="00F71BAE" w:rsidRDefault="007A6B19">
            <w:pPr>
              <w:pStyle w:val="TableParagraph"/>
              <w:spacing w:before="4" w:line="167" w:lineRule="exact"/>
              <w:ind w:right="161"/>
              <w:rPr>
                <w:sz w:val="16"/>
              </w:rPr>
            </w:pPr>
            <w:r>
              <w:rPr>
                <w:sz w:val="16"/>
              </w:rPr>
              <w:t>(66.751)</w:t>
            </w:r>
          </w:p>
        </w:tc>
        <w:tc>
          <w:tcPr>
            <w:tcW w:w="760" w:type="dxa"/>
            <w:tcBorders>
              <w:top w:val="single" w:sz="4" w:space="0" w:color="000000"/>
              <w:bottom w:val="single" w:sz="4" w:space="0" w:color="000000"/>
            </w:tcBorders>
          </w:tcPr>
          <w:p w14:paraId="6B7238B9" w14:textId="77777777" w:rsidR="00F71BAE" w:rsidRDefault="007A6B19">
            <w:pPr>
              <w:pStyle w:val="TableParagraph"/>
              <w:spacing w:before="4" w:line="167" w:lineRule="exact"/>
              <w:ind w:right="55"/>
              <w:rPr>
                <w:sz w:val="16"/>
              </w:rPr>
            </w:pPr>
            <w:r>
              <w:rPr>
                <w:w w:val="99"/>
                <w:sz w:val="16"/>
              </w:rPr>
              <w:t>-</w:t>
            </w:r>
          </w:p>
        </w:tc>
      </w:tr>
      <w:tr w:rsidR="00F71BAE" w14:paraId="436C44AE" w14:textId="77777777">
        <w:trPr>
          <w:trHeight w:val="191"/>
        </w:trPr>
        <w:tc>
          <w:tcPr>
            <w:tcW w:w="3368" w:type="dxa"/>
            <w:tcBorders>
              <w:top w:val="single" w:sz="4" w:space="0" w:color="000000"/>
              <w:bottom w:val="single" w:sz="4" w:space="0" w:color="000000"/>
            </w:tcBorders>
          </w:tcPr>
          <w:p w14:paraId="77CEEFA7" w14:textId="77777777" w:rsidR="00F71BAE" w:rsidRDefault="007A6B19">
            <w:pPr>
              <w:pStyle w:val="TableParagraph"/>
              <w:spacing w:before="9" w:line="162" w:lineRule="exact"/>
              <w:ind w:left="76"/>
              <w:jc w:val="left"/>
              <w:rPr>
                <w:sz w:val="16"/>
              </w:rPr>
            </w:pPr>
            <w:proofErr w:type="spellStart"/>
            <w:r>
              <w:rPr>
                <w:sz w:val="16"/>
              </w:rPr>
              <w:t>Dividendos</w:t>
            </w:r>
            <w:proofErr w:type="spellEnd"/>
            <w:r>
              <w:rPr>
                <w:sz w:val="16"/>
              </w:rPr>
              <w:t xml:space="preserve"> A </w:t>
            </w:r>
            <w:proofErr w:type="spellStart"/>
            <w:r>
              <w:rPr>
                <w:sz w:val="16"/>
              </w:rPr>
              <w:t>Distribuir</w:t>
            </w:r>
            <w:proofErr w:type="spellEnd"/>
          </w:p>
        </w:tc>
        <w:tc>
          <w:tcPr>
            <w:tcW w:w="1146" w:type="dxa"/>
            <w:tcBorders>
              <w:top w:val="single" w:sz="4" w:space="0" w:color="000000"/>
              <w:bottom w:val="single" w:sz="4" w:space="0" w:color="000000"/>
            </w:tcBorders>
          </w:tcPr>
          <w:p w14:paraId="58CCD9CB" w14:textId="77777777" w:rsidR="00F71BAE" w:rsidRDefault="007A6B19">
            <w:pPr>
              <w:pStyle w:val="TableParagraph"/>
              <w:spacing w:before="9" w:line="162" w:lineRule="exact"/>
              <w:ind w:right="239"/>
              <w:rPr>
                <w:sz w:val="16"/>
              </w:rPr>
            </w:pPr>
            <w:r>
              <w:rPr>
                <w:w w:val="99"/>
                <w:sz w:val="16"/>
              </w:rPr>
              <w:t>-</w:t>
            </w:r>
          </w:p>
        </w:tc>
        <w:tc>
          <w:tcPr>
            <w:tcW w:w="1117" w:type="dxa"/>
            <w:tcBorders>
              <w:top w:val="single" w:sz="4" w:space="0" w:color="000000"/>
              <w:bottom w:val="single" w:sz="4" w:space="0" w:color="000000"/>
            </w:tcBorders>
          </w:tcPr>
          <w:p w14:paraId="45CC31F6" w14:textId="77777777" w:rsidR="00F71BAE" w:rsidRDefault="007A6B19">
            <w:pPr>
              <w:pStyle w:val="TableParagraph"/>
              <w:spacing w:before="9" w:line="162" w:lineRule="exact"/>
              <w:ind w:right="333"/>
              <w:rPr>
                <w:sz w:val="16"/>
              </w:rPr>
            </w:pPr>
            <w:r>
              <w:rPr>
                <w:w w:val="99"/>
                <w:sz w:val="16"/>
              </w:rPr>
              <w:t>-</w:t>
            </w:r>
          </w:p>
        </w:tc>
        <w:tc>
          <w:tcPr>
            <w:tcW w:w="1006" w:type="dxa"/>
            <w:tcBorders>
              <w:top w:val="single" w:sz="4" w:space="0" w:color="000000"/>
              <w:bottom w:val="single" w:sz="4" w:space="0" w:color="000000"/>
            </w:tcBorders>
          </w:tcPr>
          <w:p w14:paraId="45A595D0" w14:textId="77777777" w:rsidR="00F71BAE" w:rsidRDefault="007A6B19">
            <w:pPr>
              <w:pStyle w:val="TableParagraph"/>
              <w:spacing w:before="9" w:line="162" w:lineRule="exact"/>
              <w:ind w:right="226"/>
              <w:rPr>
                <w:sz w:val="16"/>
              </w:rPr>
            </w:pPr>
            <w:r>
              <w:rPr>
                <w:w w:val="99"/>
                <w:sz w:val="16"/>
              </w:rPr>
              <w:t>-</w:t>
            </w:r>
          </w:p>
        </w:tc>
        <w:tc>
          <w:tcPr>
            <w:tcW w:w="1057" w:type="dxa"/>
            <w:tcBorders>
              <w:top w:val="single" w:sz="4" w:space="0" w:color="000000"/>
              <w:bottom w:val="single" w:sz="4" w:space="0" w:color="000000"/>
            </w:tcBorders>
          </w:tcPr>
          <w:p w14:paraId="7C713888" w14:textId="77777777" w:rsidR="00F71BAE" w:rsidRDefault="007A6B19">
            <w:pPr>
              <w:pStyle w:val="TableParagraph"/>
              <w:spacing w:before="9" w:line="162" w:lineRule="exact"/>
              <w:ind w:right="289"/>
              <w:rPr>
                <w:sz w:val="16"/>
              </w:rPr>
            </w:pPr>
            <w:r>
              <w:rPr>
                <w:w w:val="99"/>
                <w:sz w:val="16"/>
              </w:rPr>
              <w:t>-</w:t>
            </w:r>
          </w:p>
        </w:tc>
        <w:tc>
          <w:tcPr>
            <w:tcW w:w="993" w:type="dxa"/>
            <w:tcBorders>
              <w:top w:val="single" w:sz="4" w:space="0" w:color="000000"/>
              <w:bottom w:val="single" w:sz="4" w:space="0" w:color="000000"/>
            </w:tcBorders>
          </w:tcPr>
          <w:p w14:paraId="1E92AFCC" w14:textId="77777777" w:rsidR="00F71BAE" w:rsidRDefault="007A6B19">
            <w:pPr>
              <w:pStyle w:val="TableParagraph"/>
              <w:spacing w:before="9" w:line="162" w:lineRule="exact"/>
              <w:ind w:right="161"/>
              <w:rPr>
                <w:sz w:val="16"/>
              </w:rPr>
            </w:pPr>
            <w:r>
              <w:rPr>
                <w:sz w:val="16"/>
              </w:rPr>
              <w:t>(28.607)</w:t>
            </w:r>
          </w:p>
        </w:tc>
        <w:tc>
          <w:tcPr>
            <w:tcW w:w="760" w:type="dxa"/>
            <w:tcBorders>
              <w:top w:val="single" w:sz="4" w:space="0" w:color="000000"/>
              <w:bottom w:val="single" w:sz="4" w:space="0" w:color="000000"/>
            </w:tcBorders>
          </w:tcPr>
          <w:p w14:paraId="7C6ED848" w14:textId="77777777" w:rsidR="00F71BAE" w:rsidRDefault="007A6B19">
            <w:pPr>
              <w:pStyle w:val="TableParagraph"/>
              <w:spacing w:before="9" w:line="162" w:lineRule="exact"/>
              <w:ind w:right="52"/>
              <w:rPr>
                <w:sz w:val="16"/>
              </w:rPr>
            </w:pPr>
            <w:r>
              <w:rPr>
                <w:sz w:val="16"/>
              </w:rPr>
              <w:t>(28.607)</w:t>
            </w:r>
          </w:p>
        </w:tc>
      </w:tr>
      <w:tr w:rsidR="00F71BAE" w14:paraId="6C794DEF" w14:textId="77777777">
        <w:trPr>
          <w:trHeight w:val="188"/>
        </w:trPr>
        <w:tc>
          <w:tcPr>
            <w:tcW w:w="3368" w:type="dxa"/>
            <w:tcBorders>
              <w:top w:val="single" w:sz="4" w:space="0" w:color="000000"/>
              <w:bottom w:val="single" w:sz="4" w:space="0" w:color="000000"/>
            </w:tcBorders>
          </w:tcPr>
          <w:p w14:paraId="2B93B13C" w14:textId="77777777" w:rsidR="00F71BAE" w:rsidRDefault="007A6B19">
            <w:pPr>
              <w:pStyle w:val="TableParagraph"/>
              <w:spacing w:before="4" w:line="167" w:lineRule="exact"/>
              <w:ind w:left="76"/>
              <w:jc w:val="left"/>
              <w:rPr>
                <w:sz w:val="16"/>
              </w:rPr>
            </w:pPr>
            <w:proofErr w:type="spellStart"/>
            <w:r>
              <w:rPr>
                <w:sz w:val="16"/>
              </w:rPr>
              <w:t>Dividendos</w:t>
            </w:r>
            <w:proofErr w:type="spellEnd"/>
            <w:r>
              <w:rPr>
                <w:sz w:val="16"/>
              </w:rPr>
              <w:t xml:space="preserve"> </w:t>
            </w:r>
            <w:proofErr w:type="spellStart"/>
            <w:r>
              <w:rPr>
                <w:sz w:val="16"/>
              </w:rPr>
              <w:t>Adicionais</w:t>
            </w:r>
            <w:proofErr w:type="spellEnd"/>
            <w:r>
              <w:rPr>
                <w:sz w:val="16"/>
              </w:rPr>
              <w:t xml:space="preserve"> </w:t>
            </w:r>
            <w:proofErr w:type="spellStart"/>
            <w:r>
              <w:rPr>
                <w:sz w:val="16"/>
              </w:rPr>
              <w:t>Propostos</w:t>
            </w:r>
            <w:proofErr w:type="spellEnd"/>
          </w:p>
        </w:tc>
        <w:tc>
          <w:tcPr>
            <w:tcW w:w="1146" w:type="dxa"/>
            <w:tcBorders>
              <w:top w:val="single" w:sz="4" w:space="0" w:color="000000"/>
              <w:bottom w:val="single" w:sz="4" w:space="0" w:color="000000"/>
            </w:tcBorders>
          </w:tcPr>
          <w:p w14:paraId="5C032575" w14:textId="77777777" w:rsidR="00F71BAE" w:rsidRDefault="007A6B19">
            <w:pPr>
              <w:pStyle w:val="TableParagraph"/>
              <w:spacing w:before="4" w:line="167" w:lineRule="exact"/>
              <w:ind w:right="239"/>
              <w:rPr>
                <w:sz w:val="16"/>
              </w:rPr>
            </w:pPr>
            <w:r>
              <w:rPr>
                <w:w w:val="99"/>
                <w:sz w:val="16"/>
              </w:rPr>
              <w:t>-</w:t>
            </w:r>
          </w:p>
        </w:tc>
        <w:tc>
          <w:tcPr>
            <w:tcW w:w="1117" w:type="dxa"/>
            <w:tcBorders>
              <w:top w:val="single" w:sz="4" w:space="0" w:color="000000"/>
              <w:bottom w:val="single" w:sz="4" w:space="0" w:color="000000"/>
            </w:tcBorders>
          </w:tcPr>
          <w:p w14:paraId="7FC0F176" w14:textId="77777777" w:rsidR="00F71BAE" w:rsidRDefault="007A6B19">
            <w:pPr>
              <w:pStyle w:val="TableParagraph"/>
              <w:spacing w:before="4" w:line="167" w:lineRule="exact"/>
              <w:ind w:right="333"/>
              <w:rPr>
                <w:sz w:val="16"/>
              </w:rPr>
            </w:pPr>
            <w:r>
              <w:rPr>
                <w:w w:val="99"/>
                <w:sz w:val="16"/>
              </w:rPr>
              <w:t>-</w:t>
            </w:r>
          </w:p>
        </w:tc>
        <w:tc>
          <w:tcPr>
            <w:tcW w:w="1006" w:type="dxa"/>
            <w:tcBorders>
              <w:top w:val="single" w:sz="4" w:space="0" w:color="000000"/>
              <w:bottom w:val="single" w:sz="4" w:space="0" w:color="000000"/>
            </w:tcBorders>
          </w:tcPr>
          <w:p w14:paraId="27FC34A7" w14:textId="77777777" w:rsidR="00F71BAE" w:rsidRDefault="007A6B19">
            <w:pPr>
              <w:pStyle w:val="TableParagraph"/>
              <w:spacing w:before="4" w:line="167" w:lineRule="exact"/>
              <w:ind w:right="226"/>
              <w:rPr>
                <w:sz w:val="16"/>
              </w:rPr>
            </w:pPr>
            <w:r>
              <w:rPr>
                <w:w w:val="99"/>
                <w:sz w:val="16"/>
              </w:rPr>
              <w:t>-</w:t>
            </w:r>
          </w:p>
        </w:tc>
        <w:tc>
          <w:tcPr>
            <w:tcW w:w="1057" w:type="dxa"/>
            <w:tcBorders>
              <w:top w:val="single" w:sz="4" w:space="0" w:color="000000"/>
              <w:bottom w:val="single" w:sz="4" w:space="0" w:color="000000"/>
            </w:tcBorders>
          </w:tcPr>
          <w:p w14:paraId="117CBD04" w14:textId="77777777" w:rsidR="00F71BAE" w:rsidRDefault="007A6B19">
            <w:pPr>
              <w:pStyle w:val="TableParagraph"/>
              <w:spacing w:before="4" w:line="167" w:lineRule="exact"/>
              <w:ind w:right="286"/>
              <w:rPr>
                <w:sz w:val="16"/>
              </w:rPr>
            </w:pPr>
            <w:r>
              <w:rPr>
                <w:sz w:val="16"/>
              </w:rPr>
              <w:t>(35.897)</w:t>
            </w:r>
          </w:p>
        </w:tc>
        <w:tc>
          <w:tcPr>
            <w:tcW w:w="993" w:type="dxa"/>
            <w:tcBorders>
              <w:top w:val="single" w:sz="4" w:space="0" w:color="000000"/>
              <w:bottom w:val="single" w:sz="4" w:space="0" w:color="000000"/>
            </w:tcBorders>
          </w:tcPr>
          <w:p w14:paraId="796C0DD4" w14:textId="77777777" w:rsidR="00F71BAE" w:rsidRDefault="007A6B19">
            <w:pPr>
              <w:pStyle w:val="TableParagraph"/>
              <w:spacing w:before="4" w:line="167" w:lineRule="exact"/>
              <w:ind w:right="159"/>
              <w:rPr>
                <w:sz w:val="16"/>
              </w:rPr>
            </w:pPr>
            <w:r>
              <w:rPr>
                <w:w w:val="99"/>
                <w:sz w:val="16"/>
              </w:rPr>
              <w:t>-</w:t>
            </w:r>
          </w:p>
        </w:tc>
        <w:tc>
          <w:tcPr>
            <w:tcW w:w="760" w:type="dxa"/>
            <w:tcBorders>
              <w:top w:val="single" w:sz="4" w:space="0" w:color="000000"/>
              <w:bottom w:val="single" w:sz="4" w:space="0" w:color="000000"/>
            </w:tcBorders>
          </w:tcPr>
          <w:p w14:paraId="415B73E1" w14:textId="77777777" w:rsidR="00F71BAE" w:rsidRDefault="007A6B19">
            <w:pPr>
              <w:pStyle w:val="TableParagraph"/>
              <w:spacing w:before="4" w:line="167" w:lineRule="exact"/>
              <w:ind w:right="52"/>
              <w:rPr>
                <w:sz w:val="16"/>
              </w:rPr>
            </w:pPr>
            <w:r>
              <w:rPr>
                <w:sz w:val="16"/>
              </w:rPr>
              <w:t>(35.897)</w:t>
            </w:r>
          </w:p>
        </w:tc>
      </w:tr>
      <w:tr w:rsidR="00F71BAE" w14:paraId="3D04E236" w14:textId="77777777">
        <w:trPr>
          <w:trHeight w:val="190"/>
        </w:trPr>
        <w:tc>
          <w:tcPr>
            <w:tcW w:w="3368" w:type="dxa"/>
            <w:tcBorders>
              <w:top w:val="single" w:sz="4" w:space="0" w:color="000000"/>
              <w:bottom w:val="single" w:sz="4" w:space="0" w:color="000000"/>
            </w:tcBorders>
          </w:tcPr>
          <w:p w14:paraId="04AFC9CE" w14:textId="77777777" w:rsidR="00F71BAE" w:rsidRPr="007A6B19" w:rsidRDefault="007A6B19">
            <w:pPr>
              <w:pStyle w:val="TableParagraph"/>
              <w:spacing w:line="167" w:lineRule="exact"/>
              <w:ind w:left="76"/>
              <w:jc w:val="left"/>
              <w:rPr>
                <w:b/>
                <w:sz w:val="16"/>
                <w:lang w:val="pt-BR"/>
              </w:rPr>
            </w:pPr>
            <w:r w:rsidRPr="007A6B19">
              <w:rPr>
                <w:b/>
                <w:sz w:val="16"/>
                <w:lang w:val="pt-BR"/>
              </w:rPr>
              <w:t>Saldo Em 31 De Dezembro De 2019</w:t>
            </w:r>
          </w:p>
        </w:tc>
        <w:tc>
          <w:tcPr>
            <w:tcW w:w="1146" w:type="dxa"/>
            <w:tcBorders>
              <w:top w:val="single" w:sz="4" w:space="0" w:color="000000"/>
              <w:bottom w:val="single" w:sz="4" w:space="0" w:color="000000"/>
            </w:tcBorders>
          </w:tcPr>
          <w:p w14:paraId="66DDA09A" w14:textId="77777777" w:rsidR="00F71BAE" w:rsidRDefault="007A6B19">
            <w:pPr>
              <w:pStyle w:val="TableParagraph"/>
              <w:spacing w:line="167" w:lineRule="exact"/>
              <w:ind w:right="241"/>
              <w:rPr>
                <w:b/>
                <w:sz w:val="16"/>
              </w:rPr>
            </w:pPr>
            <w:r>
              <w:rPr>
                <w:b/>
                <w:sz w:val="16"/>
              </w:rPr>
              <w:t>432.263</w:t>
            </w:r>
          </w:p>
        </w:tc>
        <w:tc>
          <w:tcPr>
            <w:tcW w:w="1117" w:type="dxa"/>
            <w:tcBorders>
              <w:top w:val="single" w:sz="4" w:space="0" w:color="000000"/>
              <w:bottom w:val="single" w:sz="4" w:space="0" w:color="000000"/>
            </w:tcBorders>
          </w:tcPr>
          <w:p w14:paraId="5F6719B2" w14:textId="77777777" w:rsidR="00F71BAE" w:rsidRDefault="007A6B19">
            <w:pPr>
              <w:pStyle w:val="TableParagraph"/>
              <w:spacing w:line="167" w:lineRule="exact"/>
              <w:ind w:right="333"/>
              <w:rPr>
                <w:b/>
                <w:sz w:val="16"/>
              </w:rPr>
            </w:pPr>
            <w:r>
              <w:rPr>
                <w:b/>
                <w:w w:val="95"/>
                <w:sz w:val="16"/>
              </w:rPr>
              <w:t>66.751</w:t>
            </w:r>
          </w:p>
        </w:tc>
        <w:tc>
          <w:tcPr>
            <w:tcW w:w="1006" w:type="dxa"/>
            <w:tcBorders>
              <w:top w:val="single" w:sz="4" w:space="0" w:color="000000"/>
              <w:bottom w:val="single" w:sz="4" w:space="0" w:color="000000"/>
            </w:tcBorders>
          </w:tcPr>
          <w:p w14:paraId="1151B522" w14:textId="77777777" w:rsidR="00F71BAE" w:rsidRDefault="007A6B19">
            <w:pPr>
              <w:pStyle w:val="TableParagraph"/>
              <w:spacing w:line="167" w:lineRule="exact"/>
              <w:ind w:right="228"/>
              <w:rPr>
                <w:b/>
                <w:sz w:val="16"/>
              </w:rPr>
            </w:pPr>
            <w:r>
              <w:rPr>
                <w:b/>
                <w:sz w:val="16"/>
              </w:rPr>
              <w:t>36.529</w:t>
            </w:r>
          </w:p>
        </w:tc>
        <w:tc>
          <w:tcPr>
            <w:tcW w:w="1057" w:type="dxa"/>
            <w:tcBorders>
              <w:top w:val="single" w:sz="4" w:space="0" w:color="000000"/>
              <w:bottom w:val="single" w:sz="4" w:space="0" w:color="000000"/>
            </w:tcBorders>
          </w:tcPr>
          <w:p w14:paraId="069E894F" w14:textId="77777777" w:rsidR="00F71BAE" w:rsidRDefault="007A6B19">
            <w:pPr>
              <w:pStyle w:val="TableParagraph"/>
              <w:spacing w:line="167" w:lineRule="exact"/>
              <w:ind w:right="289"/>
              <w:rPr>
                <w:b/>
                <w:sz w:val="16"/>
              </w:rPr>
            </w:pPr>
            <w:r>
              <w:rPr>
                <w:b/>
                <w:w w:val="99"/>
                <w:sz w:val="16"/>
              </w:rPr>
              <w:t>-</w:t>
            </w:r>
          </w:p>
        </w:tc>
        <w:tc>
          <w:tcPr>
            <w:tcW w:w="993" w:type="dxa"/>
            <w:tcBorders>
              <w:top w:val="single" w:sz="4" w:space="0" w:color="000000"/>
              <w:bottom w:val="single" w:sz="4" w:space="0" w:color="000000"/>
            </w:tcBorders>
          </w:tcPr>
          <w:p w14:paraId="0B0658C5" w14:textId="77777777" w:rsidR="00F71BAE" w:rsidRDefault="007A6B19">
            <w:pPr>
              <w:pStyle w:val="TableParagraph"/>
              <w:spacing w:line="167" w:lineRule="exact"/>
              <w:ind w:right="159"/>
              <w:rPr>
                <w:b/>
                <w:sz w:val="16"/>
              </w:rPr>
            </w:pPr>
            <w:r>
              <w:rPr>
                <w:b/>
                <w:w w:val="99"/>
                <w:sz w:val="16"/>
              </w:rPr>
              <w:t>-</w:t>
            </w:r>
          </w:p>
        </w:tc>
        <w:tc>
          <w:tcPr>
            <w:tcW w:w="760" w:type="dxa"/>
            <w:tcBorders>
              <w:top w:val="single" w:sz="4" w:space="0" w:color="000000"/>
              <w:bottom w:val="single" w:sz="4" w:space="0" w:color="000000"/>
            </w:tcBorders>
          </w:tcPr>
          <w:p w14:paraId="0D883278" w14:textId="77777777" w:rsidR="00F71BAE" w:rsidRDefault="007A6B19">
            <w:pPr>
              <w:pStyle w:val="TableParagraph"/>
              <w:spacing w:line="167" w:lineRule="exact"/>
              <w:ind w:right="58"/>
              <w:rPr>
                <w:b/>
                <w:sz w:val="16"/>
              </w:rPr>
            </w:pPr>
            <w:r>
              <w:rPr>
                <w:b/>
                <w:w w:val="95"/>
                <w:sz w:val="16"/>
              </w:rPr>
              <w:t>535.543</w:t>
            </w:r>
          </w:p>
        </w:tc>
      </w:tr>
      <w:tr w:rsidR="00F71BAE" w14:paraId="6F2C3EFC" w14:textId="77777777">
        <w:trPr>
          <w:trHeight w:val="153"/>
        </w:trPr>
        <w:tc>
          <w:tcPr>
            <w:tcW w:w="3368" w:type="dxa"/>
            <w:tcBorders>
              <w:top w:val="single" w:sz="4" w:space="0" w:color="000000"/>
              <w:bottom w:val="single" w:sz="6" w:space="0" w:color="000000"/>
            </w:tcBorders>
          </w:tcPr>
          <w:p w14:paraId="7F67096E" w14:textId="77777777" w:rsidR="00F71BAE" w:rsidRDefault="00F71BAE">
            <w:pPr>
              <w:pStyle w:val="TableParagraph"/>
              <w:jc w:val="left"/>
              <w:rPr>
                <w:rFonts w:ascii="Times New Roman"/>
                <w:sz w:val="8"/>
              </w:rPr>
            </w:pPr>
          </w:p>
        </w:tc>
        <w:tc>
          <w:tcPr>
            <w:tcW w:w="1146" w:type="dxa"/>
            <w:tcBorders>
              <w:top w:val="single" w:sz="4" w:space="0" w:color="000000"/>
              <w:bottom w:val="single" w:sz="6" w:space="0" w:color="000000"/>
            </w:tcBorders>
          </w:tcPr>
          <w:p w14:paraId="2EE1BCAB" w14:textId="77777777" w:rsidR="00F71BAE" w:rsidRDefault="00F71BAE">
            <w:pPr>
              <w:pStyle w:val="TableParagraph"/>
              <w:jc w:val="left"/>
              <w:rPr>
                <w:rFonts w:ascii="Times New Roman"/>
                <w:sz w:val="8"/>
              </w:rPr>
            </w:pPr>
          </w:p>
        </w:tc>
        <w:tc>
          <w:tcPr>
            <w:tcW w:w="1117" w:type="dxa"/>
            <w:tcBorders>
              <w:top w:val="single" w:sz="4" w:space="0" w:color="000000"/>
              <w:bottom w:val="single" w:sz="6" w:space="0" w:color="000000"/>
            </w:tcBorders>
          </w:tcPr>
          <w:p w14:paraId="250FC1C4" w14:textId="77777777" w:rsidR="00F71BAE" w:rsidRDefault="00F71BAE">
            <w:pPr>
              <w:pStyle w:val="TableParagraph"/>
              <w:jc w:val="left"/>
              <w:rPr>
                <w:rFonts w:ascii="Times New Roman"/>
                <w:sz w:val="8"/>
              </w:rPr>
            </w:pPr>
          </w:p>
        </w:tc>
        <w:tc>
          <w:tcPr>
            <w:tcW w:w="1006" w:type="dxa"/>
            <w:tcBorders>
              <w:top w:val="single" w:sz="4" w:space="0" w:color="000000"/>
              <w:bottom w:val="single" w:sz="6" w:space="0" w:color="000000"/>
            </w:tcBorders>
          </w:tcPr>
          <w:p w14:paraId="68894747" w14:textId="77777777" w:rsidR="00F71BAE" w:rsidRDefault="00F71BAE">
            <w:pPr>
              <w:pStyle w:val="TableParagraph"/>
              <w:jc w:val="left"/>
              <w:rPr>
                <w:rFonts w:ascii="Times New Roman"/>
                <w:sz w:val="8"/>
              </w:rPr>
            </w:pPr>
          </w:p>
        </w:tc>
        <w:tc>
          <w:tcPr>
            <w:tcW w:w="1057" w:type="dxa"/>
            <w:tcBorders>
              <w:top w:val="single" w:sz="4" w:space="0" w:color="000000"/>
              <w:bottom w:val="single" w:sz="6" w:space="0" w:color="000000"/>
            </w:tcBorders>
          </w:tcPr>
          <w:p w14:paraId="75806F24" w14:textId="77777777" w:rsidR="00F71BAE" w:rsidRDefault="00F71BAE">
            <w:pPr>
              <w:pStyle w:val="TableParagraph"/>
              <w:jc w:val="left"/>
              <w:rPr>
                <w:rFonts w:ascii="Times New Roman"/>
                <w:sz w:val="8"/>
              </w:rPr>
            </w:pPr>
          </w:p>
        </w:tc>
        <w:tc>
          <w:tcPr>
            <w:tcW w:w="993" w:type="dxa"/>
            <w:tcBorders>
              <w:top w:val="single" w:sz="4" w:space="0" w:color="000000"/>
              <w:bottom w:val="single" w:sz="6" w:space="0" w:color="000000"/>
            </w:tcBorders>
          </w:tcPr>
          <w:p w14:paraId="5B34BE0C" w14:textId="77777777" w:rsidR="00F71BAE" w:rsidRDefault="00F71BAE">
            <w:pPr>
              <w:pStyle w:val="TableParagraph"/>
              <w:jc w:val="left"/>
              <w:rPr>
                <w:rFonts w:ascii="Times New Roman"/>
                <w:sz w:val="8"/>
              </w:rPr>
            </w:pPr>
          </w:p>
        </w:tc>
        <w:tc>
          <w:tcPr>
            <w:tcW w:w="760" w:type="dxa"/>
            <w:tcBorders>
              <w:top w:val="single" w:sz="4" w:space="0" w:color="000000"/>
              <w:bottom w:val="single" w:sz="6" w:space="0" w:color="000000"/>
            </w:tcBorders>
          </w:tcPr>
          <w:p w14:paraId="116BC9E0" w14:textId="77777777" w:rsidR="00F71BAE" w:rsidRDefault="00F71BAE">
            <w:pPr>
              <w:pStyle w:val="TableParagraph"/>
              <w:jc w:val="left"/>
              <w:rPr>
                <w:rFonts w:ascii="Times New Roman"/>
                <w:sz w:val="8"/>
              </w:rPr>
            </w:pPr>
          </w:p>
        </w:tc>
      </w:tr>
      <w:tr w:rsidR="00F71BAE" w14:paraId="550291C7" w14:textId="77777777">
        <w:trPr>
          <w:trHeight w:val="191"/>
        </w:trPr>
        <w:tc>
          <w:tcPr>
            <w:tcW w:w="3368" w:type="dxa"/>
            <w:tcBorders>
              <w:top w:val="single" w:sz="6" w:space="0" w:color="000000"/>
              <w:bottom w:val="single" w:sz="8" w:space="0" w:color="000000"/>
            </w:tcBorders>
          </w:tcPr>
          <w:p w14:paraId="0F79349F" w14:textId="77777777" w:rsidR="00F71BAE" w:rsidRDefault="007A6B19">
            <w:pPr>
              <w:pStyle w:val="TableParagraph"/>
              <w:spacing w:before="9" w:line="162" w:lineRule="exact"/>
              <w:ind w:left="76"/>
              <w:jc w:val="left"/>
              <w:rPr>
                <w:b/>
                <w:sz w:val="16"/>
              </w:rPr>
            </w:pPr>
            <w:proofErr w:type="spellStart"/>
            <w:r>
              <w:rPr>
                <w:b/>
                <w:sz w:val="16"/>
              </w:rPr>
              <w:t>Mutações</w:t>
            </w:r>
            <w:proofErr w:type="spellEnd"/>
            <w:r>
              <w:rPr>
                <w:b/>
                <w:sz w:val="16"/>
              </w:rPr>
              <w:t xml:space="preserve"> No </w:t>
            </w:r>
            <w:proofErr w:type="spellStart"/>
            <w:r>
              <w:rPr>
                <w:b/>
                <w:sz w:val="16"/>
              </w:rPr>
              <w:t>Período</w:t>
            </w:r>
            <w:proofErr w:type="spellEnd"/>
          </w:p>
        </w:tc>
        <w:tc>
          <w:tcPr>
            <w:tcW w:w="1146" w:type="dxa"/>
            <w:tcBorders>
              <w:top w:val="single" w:sz="6" w:space="0" w:color="000000"/>
              <w:bottom w:val="single" w:sz="8" w:space="0" w:color="000000"/>
            </w:tcBorders>
          </w:tcPr>
          <w:p w14:paraId="37E480F8" w14:textId="77777777" w:rsidR="00F71BAE" w:rsidRDefault="007A6B19">
            <w:pPr>
              <w:pStyle w:val="TableParagraph"/>
              <w:spacing w:before="9" w:line="162" w:lineRule="exact"/>
              <w:ind w:right="239"/>
              <w:rPr>
                <w:b/>
                <w:sz w:val="16"/>
              </w:rPr>
            </w:pPr>
            <w:r>
              <w:rPr>
                <w:b/>
                <w:w w:val="99"/>
                <w:sz w:val="16"/>
              </w:rPr>
              <w:t>-</w:t>
            </w:r>
          </w:p>
        </w:tc>
        <w:tc>
          <w:tcPr>
            <w:tcW w:w="1117" w:type="dxa"/>
            <w:tcBorders>
              <w:top w:val="single" w:sz="6" w:space="0" w:color="000000"/>
              <w:bottom w:val="single" w:sz="8" w:space="0" w:color="000000"/>
            </w:tcBorders>
          </w:tcPr>
          <w:p w14:paraId="54346F54" w14:textId="77777777" w:rsidR="00F71BAE" w:rsidRDefault="007A6B19">
            <w:pPr>
              <w:pStyle w:val="TableParagraph"/>
              <w:spacing w:before="9" w:line="162" w:lineRule="exact"/>
              <w:ind w:right="333"/>
              <w:rPr>
                <w:b/>
                <w:sz w:val="16"/>
              </w:rPr>
            </w:pPr>
            <w:r>
              <w:rPr>
                <w:b/>
                <w:w w:val="95"/>
                <w:sz w:val="16"/>
              </w:rPr>
              <w:t>66.751</w:t>
            </w:r>
          </w:p>
        </w:tc>
        <w:tc>
          <w:tcPr>
            <w:tcW w:w="1006" w:type="dxa"/>
            <w:tcBorders>
              <w:top w:val="single" w:sz="6" w:space="0" w:color="000000"/>
              <w:bottom w:val="single" w:sz="8" w:space="0" w:color="000000"/>
            </w:tcBorders>
          </w:tcPr>
          <w:p w14:paraId="7A9FBD0F" w14:textId="77777777" w:rsidR="00F71BAE" w:rsidRDefault="007A6B19">
            <w:pPr>
              <w:pStyle w:val="TableParagraph"/>
              <w:spacing w:before="9" w:line="162" w:lineRule="exact"/>
              <w:ind w:right="224"/>
              <w:rPr>
                <w:b/>
                <w:sz w:val="16"/>
              </w:rPr>
            </w:pPr>
            <w:r>
              <w:rPr>
                <w:b/>
                <w:w w:val="95"/>
                <w:sz w:val="16"/>
              </w:rPr>
              <w:t>5.019</w:t>
            </w:r>
          </w:p>
        </w:tc>
        <w:tc>
          <w:tcPr>
            <w:tcW w:w="1057" w:type="dxa"/>
            <w:tcBorders>
              <w:top w:val="single" w:sz="6" w:space="0" w:color="000000"/>
              <w:bottom w:val="single" w:sz="8" w:space="0" w:color="000000"/>
            </w:tcBorders>
          </w:tcPr>
          <w:p w14:paraId="5D24D698" w14:textId="77777777" w:rsidR="00F71BAE" w:rsidRDefault="007A6B19">
            <w:pPr>
              <w:pStyle w:val="TableParagraph"/>
              <w:spacing w:before="9" w:line="162" w:lineRule="exact"/>
              <w:ind w:right="285"/>
              <w:rPr>
                <w:b/>
                <w:sz w:val="16"/>
              </w:rPr>
            </w:pPr>
            <w:r>
              <w:rPr>
                <w:b/>
                <w:sz w:val="16"/>
              </w:rPr>
              <w:t>(35.897)</w:t>
            </w:r>
          </w:p>
        </w:tc>
        <w:tc>
          <w:tcPr>
            <w:tcW w:w="993" w:type="dxa"/>
            <w:tcBorders>
              <w:top w:val="single" w:sz="6" w:space="0" w:color="000000"/>
              <w:bottom w:val="single" w:sz="8" w:space="0" w:color="000000"/>
            </w:tcBorders>
          </w:tcPr>
          <w:p w14:paraId="69495FA8" w14:textId="77777777" w:rsidR="00F71BAE" w:rsidRDefault="007A6B19">
            <w:pPr>
              <w:pStyle w:val="TableParagraph"/>
              <w:spacing w:before="9" w:line="162" w:lineRule="exact"/>
              <w:ind w:right="159"/>
              <w:rPr>
                <w:b/>
                <w:sz w:val="16"/>
              </w:rPr>
            </w:pPr>
            <w:r>
              <w:rPr>
                <w:b/>
                <w:w w:val="99"/>
                <w:sz w:val="16"/>
              </w:rPr>
              <w:t>-</w:t>
            </w:r>
          </w:p>
        </w:tc>
        <w:tc>
          <w:tcPr>
            <w:tcW w:w="760" w:type="dxa"/>
            <w:tcBorders>
              <w:top w:val="single" w:sz="6" w:space="0" w:color="000000"/>
              <w:bottom w:val="single" w:sz="8" w:space="0" w:color="000000"/>
            </w:tcBorders>
          </w:tcPr>
          <w:p w14:paraId="3EE79316" w14:textId="77777777" w:rsidR="00F71BAE" w:rsidRDefault="007A6B19">
            <w:pPr>
              <w:pStyle w:val="TableParagraph"/>
              <w:spacing w:before="9" w:line="162" w:lineRule="exact"/>
              <w:ind w:right="56"/>
              <w:rPr>
                <w:b/>
                <w:sz w:val="16"/>
              </w:rPr>
            </w:pPr>
            <w:r>
              <w:rPr>
                <w:b/>
                <w:sz w:val="16"/>
              </w:rPr>
              <w:t>35.873</w:t>
            </w:r>
          </w:p>
        </w:tc>
      </w:tr>
    </w:tbl>
    <w:p w14:paraId="5E9F5084" w14:textId="77777777" w:rsidR="00F71BAE" w:rsidRPr="007A6B19" w:rsidRDefault="007A6B19">
      <w:pPr>
        <w:pStyle w:val="Ttulo1"/>
        <w:spacing w:line="249" w:lineRule="exact"/>
        <w:ind w:left="431"/>
        <w:rPr>
          <w:lang w:val="pt-BR"/>
        </w:rPr>
      </w:pPr>
      <w:r w:rsidRPr="007A6B19">
        <w:rPr>
          <w:lang w:val="pt-BR"/>
        </w:rPr>
        <w:t>As notas explicativas são parte integrante das demonstrações financeiras.</w:t>
      </w:r>
    </w:p>
    <w:p w14:paraId="20E0ADE6" w14:textId="77777777" w:rsidR="00F71BAE" w:rsidRPr="007A6B19" w:rsidRDefault="00F71BAE">
      <w:pPr>
        <w:spacing w:line="249" w:lineRule="exact"/>
        <w:rPr>
          <w:lang w:val="pt-BR"/>
        </w:rPr>
        <w:sectPr w:rsidR="00F71BAE" w:rsidRPr="007A6B19">
          <w:type w:val="continuous"/>
          <w:pgSz w:w="11910" w:h="16840"/>
          <w:pgMar w:top="1580" w:right="880" w:bottom="280" w:left="840" w:header="720" w:footer="720" w:gutter="0"/>
          <w:cols w:space="720"/>
        </w:sectPr>
      </w:pPr>
    </w:p>
    <w:p w14:paraId="667C1124" w14:textId="77777777" w:rsidR="00F71BAE" w:rsidRPr="007A6B19" w:rsidRDefault="007A6B19">
      <w:pPr>
        <w:pStyle w:val="Ttulo2"/>
        <w:spacing w:before="200" w:line="231" w:lineRule="exact"/>
        <w:rPr>
          <w:lang w:val="pt-BR"/>
        </w:rPr>
      </w:pPr>
      <w:r w:rsidRPr="007A6B19">
        <w:rPr>
          <w:lang w:val="pt-BR"/>
        </w:rPr>
        <w:lastRenderedPageBreak/>
        <w:t>Demonstrações dos Fluxos de Caixa</w:t>
      </w:r>
    </w:p>
    <w:p w14:paraId="40AA81F2" w14:textId="77777777" w:rsidR="00F71BAE" w:rsidRPr="007A6B19" w:rsidRDefault="007A6B19">
      <w:pPr>
        <w:spacing w:line="247" w:lineRule="auto"/>
        <w:ind w:left="451" w:right="5351"/>
        <w:rPr>
          <w:rFonts w:ascii="Calibri" w:hAnsi="Calibri"/>
          <w:b/>
          <w:sz w:val="19"/>
          <w:lang w:val="pt-BR"/>
        </w:rPr>
      </w:pPr>
      <w:r w:rsidRPr="007A6B19">
        <w:rPr>
          <w:rFonts w:ascii="Calibri" w:hAnsi="Calibri"/>
          <w:b/>
          <w:sz w:val="19"/>
          <w:lang w:val="pt-BR"/>
        </w:rPr>
        <w:t>Exercícios findos em 31 de dezembro de 2019 e 2018 (Em Milhares de reais)</w:t>
      </w:r>
    </w:p>
    <w:p w14:paraId="68480205" w14:textId="77777777" w:rsidR="00F71BAE" w:rsidRPr="007A6B19" w:rsidRDefault="007A6B19">
      <w:pPr>
        <w:tabs>
          <w:tab w:val="left" w:pos="8318"/>
        </w:tabs>
        <w:spacing w:before="140" w:line="187" w:lineRule="exact"/>
        <w:ind w:left="6028"/>
        <w:rPr>
          <w:rFonts w:ascii="Calibri" w:hAnsi="Calibri"/>
          <w:b/>
          <w:sz w:val="16"/>
          <w:lang w:val="pt-BR"/>
        </w:rPr>
      </w:pPr>
      <w:r w:rsidRPr="007A6B19">
        <w:rPr>
          <w:rFonts w:ascii="Calibri" w:hAnsi="Calibri"/>
          <w:b/>
          <w:sz w:val="16"/>
          <w:lang w:val="pt-BR"/>
        </w:rPr>
        <w:t>Cartão</w:t>
      </w:r>
      <w:r w:rsidRPr="007A6B19">
        <w:rPr>
          <w:rFonts w:ascii="Calibri" w:hAnsi="Calibri"/>
          <w:b/>
          <w:spacing w:val="-4"/>
          <w:sz w:val="16"/>
          <w:lang w:val="pt-BR"/>
        </w:rPr>
        <w:t xml:space="preserve"> </w:t>
      </w:r>
      <w:r w:rsidRPr="007A6B19">
        <w:rPr>
          <w:rFonts w:ascii="Calibri" w:hAnsi="Calibri"/>
          <w:b/>
          <w:sz w:val="16"/>
          <w:lang w:val="pt-BR"/>
        </w:rPr>
        <w:t>BRB</w:t>
      </w:r>
      <w:r w:rsidRPr="007A6B19">
        <w:rPr>
          <w:rFonts w:ascii="Calibri" w:hAnsi="Calibri"/>
          <w:b/>
          <w:spacing w:val="-4"/>
          <w:sz w:val="16"/>
          <w:lang w:val="pt-BR"/>
        </w:rPr>
        <w:t xml:space="preserve"> </w:t>
      </w:r>
      <w:r w:rsidRPr="007A6B19">
        <w:rPr>
          <w:rFonts w:ascii="Calibri" w:hAnsi="Calibri"/>
          <w:b/>
          <w:sz w:val="16"/>
          <w:lang w:val="pt-BR"/>
        </w:rPr>
        <w:t>S.A.</w:t>
      </w:r>
      <w:r w:rsidRPr="007A6B19">
        <w:rPr>
          <w:rFonts w:ascii="Calibri" w:hAnsi="Calibri"/>
          <w:b/>
          <w:sz w:val="16"/>
          <w:lang w:val="pt-BR"/>
        </w:rPr>
        <w:tab/>
        <w:t>Consolidado</w:t>
      </w:r>
    </w:p>
    <w:p w14:paraId="2D82633E" w14:textId="77777777" w:rsidR="00F71BAE" w:rsidRPr="007A6B19" w:rsidRDefault="007A6B19">
      <w:pPr>
        <w:tabs>
          <w:tab w:val="left" w:pos="5529"/>
          <w:tab w:val="left" w:pos="6619"/>
          <w:tab w:val="left" w:pos="7718"/>
          <w:tab w:val="left" w:pos="8817"/>
        </w:tabs>
        <w:ind w:left="451"/>
        <w:rPr>
          <w:rFonts w:ascii="Calibri"/>
          <w:b/>
          <w:sz w:val="16"/>
          <w:lang w:val="pt-BR"/>
        </w:rPr>
      </w:pPr>
      <w:r w:rsidRPr="007A6B19">
        <w:rPr>
          <w:rFonts w:ascii="Calibri"/>
          <w:b/>
          <w:sz w:val="16"/>
          <w:lang w:val="pt-BR"/>
        </w:rPr>
        <w:t>ATIVIDADES</w:t>
      </w:r>
      <w:r w:rsidRPr="007A6B19">
        <w:rPr>
          <w:rFonts w:ascii="Calibri"/>
          <w:b/>
          <w:spacing w:val="-14"/>
          <w:sz w:val="16"/>
          <w:lang w:val="pt-BR"/>
        </w:rPr>
        <w:t xml:space="preserve"> </w:t>
      </w:r>
      <w:r w:rsidRPr="007A6B19">
        <w:rPr>
          <w:rFonts w:ascii="Calibri"/>
          <w:b/>
          <w:sz w:val="16"/>
          <w:lang w:val="pt-BR"/>
        </w:rPr>
        <w:t>OPERACIONAIS</w:t>
      </w:r>
      <w:r w:rsidRPr="007A6B19">
        <w:rPr>
          <w:rFonts w:ascii="Calibri"/>
          <w:b/>
          <w:sz w:val="16"/>
          <w:lang w:val="pt-BR"/>
        </w:rPr>
        <w:tab/>
        <w:t>31/12/2019</w:t>
      </w:r>
      <w:r w:rsidRPr="007A6B19">
        <w:rPr>
          <w:rFonts w:ascii="Calibri"/>
          <w:b/>
          <w:sz w:val="16"/>
          <w:lang w:val="pt-BR"/>
        </w:rPr>
        <w:tab/>
        <w:t>31/12/2018</w:t>
      </w:r>
      <w:r w:rsidRPr="007A6B19">
        <w:rPr>
          <w:rFonts w:ascii="Calibri"/>
          <w:b/>
          <w:sz w:val="16"/>
          <w:lang w:val="pt-BR"/>
        </w:rPr>
        <w:tab/>
        <w:t>31/12/2019</w:t>
      </w:r>
      <w:r w:rsidRPr="007A6B19">
        <w:rPr>
          <w:rFonts w:ascii="Calibri"/>
          <w:b/>
          <w:sz w:val="16"/>
          <w:lang w:val="pt-BR"/>
        </w:rPr>
        <w:tab/>
        <w:t>31/12/2018</w:t>
      </w:r>
    </w:p>
    <w:p w14:paraId="7E260ACD" w14:textId="77777777" w:rsidR="00F71BAE" w:rsidRPr="007A6B19" w:rsidRDefault="00F71BAE">
      <w:pPr>
        <w:pStyle w:val="Corpodetexto"/>
        <w:spacing w:before="11"/>
        <w:rPr>
          <w:rFonts w:ascii="Calibri"/>
          <w:b/>
          <w:sz w:val="11"/>
          <w:lang w:val="pt-BR"/>
        </w:rPr>
      </w:pPr>
    </w:p>
    <w:tbl>
      <w:tblPr>
        <w:tblStyle w:val="TableNormal"/>
        <w:tblW w:w="0" w:type="auto"/>
        <w:tblInd w:w="391" w:type="dxa"/>
        <w:tblLayout w:type="fixed"/>
        <w:tblLook w:val="01E0" w:firstRow="1" w:lastRow="1" w:firstColumn="1" w:lastColumn="1" w:noHBand="0" w:noVBand="0"/>
      </w:tblPr>
      <w:tblGrid>
        <w:gridCol w:w="5162"/>
        <w:gridCol w:w="1124"/>
        <w:gridCol w:w="1044"/>
        <w:gridCol w:w="1157"/>
        <w:gridCol w:w="956"/>
      </w:tblGrid>
      <w:tr w:rsidR="00F71BAE" w14:paraId="0CCF39B7" w14:textId="77777777">
        <w:trPr>
          <w:trHeight w:val="195"/>
        </w:trPr>
        <w:tc>
          <w:tcPr>
            <w:tcW w:w="5162" w:type="dxa"/>
            <w:tcBorders>
              <w:bottom w:val="single" w:sz="4" w:space="0" w:color="000000"/>
            </w:tcBorders>
          </w:tcPr>
          <w:p w14:paraId="14794D0A" w14:textId="77777777" w:rsidR="00F71BAE" w:rsidRDefault="007A6B19">
            <w:pPr>
              <w:pStyle w:val="TableParagraph"/>
              <w:spacing w:line="175" w:lineRule="exact"/>
              <w:ind w:left="67"/>
              <w:jc w:val="left"/>
              <w:rPr>
                <w:b/>
                <w:sz w:val="16"/>
              </w:rPr>
            </w:pPr>
            <w:r>
              <w:rPr>
                <w:b/>
                <w:sz w:val="16"/>
              </w:rPr>
              <w:t>LUCRO LÍQUIDO</w:t>
            </w:r>
          </w:p>
        </w:tc>
        <w:tc>
          <w:tcPr>
            <w:tcW w:w="1124" w:type="dxa"/>
            <w:tcBorders>
              <w:bottom w:val="single" w:sz="4" w:space="0" w:color="000000"/>
            </w:tcBorders>
          </w:tcPr>
          <w:p w14:paraId="0C8D4823" w14:textId="77777777" w:rsidR="00F71BAE" w:rsidRDefault="007A6B19">
            <w:pPr>
              <w:pStyle w:val="TableParagraph"/>
              <w:spacing w:line="175" w:lineRule="exact"/>
              <w:ind w:right="377"/>
              <w:rPr>
                <w:b/>
                <w:sz w:val="16"/>
              </w:rPr>
            </w:pPr>
            <w:r>
              <w:rPr>
                <w:b/>
                <w:sz w:val="16"/>
              </w:rPr>
              <w:t>100.377</w:t>
            </w:r>
          </w:p>
        </w:tc>
        <w:tc>
          <w:tcPr>
            <w:tcW w:w="1044" w:type="dxa"/>
            <w:tcBorders>
              <w:bottom w:val="single" w:sz="4" w:space="0" w:color="000000"/>
            </w:tcBorders>
          </w:tcPr>
          <w:p w14:paraId="23150F7A" w14:textId="77777777" w:rsidR="00F71BAE" w:rsidRDefault="007A6B19">
            <w:pPr>
              <w:pStyle w:val="TableParagraph"/>
              <w:spacing w:line="175" w:lineRule="exact"/>
              <w:ind w:right="181"/>
              <w:rPr>
                <w:b/>
                <w:sz w:val="16"/>
              </w:rPr>
            </w:pPr>
            <w:r>
              <w:rPr>
                <w:b/>
                <w:sz w:val="16"/>
              </w:rPr>
              <w:t>59.058</w:t>
            </w:r>
          </w:p>
        </w:tc>
        <w:tc>
          <w:tcPr>
            <w:tcW w:w="1157" w:type="dxa"/>
            <w:tcBorders>
              <w:bottom w:val="single" w:sz="4" w:space="0" w:color="000000"/>
            </w:tcBorders>
          </w:tcPr>
          <w:p w14:paraId="79FF8DF7" w14:textId="77777777" w:rsidR="00F71BAE" w:rsidRDefault="007A6B19">
            <w:pPr>
              <w:pStyle w:val="TableParagraph"/>
              <w:spacing w:line="175" w:lineRule="exact"/>
              <w:ind w:left="215"/>
              <w:jc w:val="left"/>
              <w:rPr>
                <w:b/>
                <w:sz w:val="16"/>
              </w:rPr>
            </w:pPr>
            <w:r>
              <w:rPr>
                <w:b/>
                <w:sz w:val="16"/>
              </w:rPr>
              <w:t>100.377</w:t>
            </w:r>
          </w:p>
        </w:tc>
        <w:tc>
          <w:tcPr>
            <w:tcW w:w="956" w:type="dxa"/>
            <w:tcBorders>
              <w:bottom w:val="single" w:sz="4" w:space="0" w:color="000000"/>
            </w:tcBorders>
          </w:tcPr>
          <w:p w14:paraId="5BF623FB" w14:textId="77777777" w:rsidR="00F71BAE" w:rsidRDefault="007A6B19">
            <w:pPr>
              <w:pStyle w:val="TableParagraph"/>
              <w:spacing w:line="175" w:lineRule="exact"/>
              <w:ind w:right="96"/>
              <w:rPr>
                <w:b/>
                <w:sz w:val="16"/>
              </w:rPr>
            </w:pPr>
            <w:r>
              <w:rPr>
                <w:b/>
                <w:sz w:val="16"/>
              </w:rPr>
              <w:t>59.058</w:t>
            </w:r>
          </w:p>
        </w:tc>
      </w:tr>
      <w:tr w:rsidR="00F71BAE" w14:paraId="74EFBB09" w14:textId="77777777">
        <w:trPr>
          <w:trHeight w:val="340"/>
        </w:trPr>
        <w:tc>
          <w:tcPr>
            <w:tcW w:w="5162" w:type="dxa"/>
            <w:tcBorders>
              <w:top w:val="single" w:sz="4" w:space="0" w:color="000000"/>
              <w:bottom w:val="single" w:sz="4" w:space="0" w:color="000000"/>
            </w:tcBorders>
          </w:tcPr>
          <w:p w14:paraId="04E5D9AE" w14:textId="77777777" w:rsidR="00F71BAE" w:rsidRDefault="007A6B19">
            <w:pPr>
              <w:pStyle w:val="TableParagraph"/>
              <w:spacing w:before="145" w:line="175" w:lineRule="exact"/>
              <w:ind w:left="67"/>
              <w:jc w:val="left"/>
              <w:rPr>
                <w:sz w:val="16"/>
              </w:rPr>
            </w:pPr>
            <w:proofErr w:type="spellStart"/>
            <w:r>
              <w:rPr>
                <w:sz w:val="16"/>
              </w:rPr>
              <w:t>Depreciações</w:t>
            </w:r>
            <w:proofErr w:type="spellEnd"/>
            <w:r>
              <w:rPr>
                <w:sz w:val="16"/>
              </w:rPr>
              <w:t xml:space="preserve"> e </w:t>
            </w:r>
            <w:proofErr w:type="spellStart"/>
            <w:r>
              <w:rPr>
                <w:sz w:val="16"/>
              </w:rPr>
              <w:t>Amortizações</w:t>
            </w:r>
            <w:proofErr w:type="spellEnd"/>
          </w:p>
        </w:tc>
        <w:tc>
          <w:tcPr>
            <w:tcW w:w="1124" w:type="dxa"/>
            <w:tcBorders>
              <w:top w:val="single" w:sz="4" w:space="0" w:color="000000"/>
              <w:bottom w:val="single" w:sz="4" w:space="0" w:color="000000"/>
            </w:tcBorders>
          </w:tcPr>
          <w:p w14:paraId="00DCA488" w14:textId="77777777" w:rsidR="00F71BAE" w:rsidRDefault="007A6B19">
            <w:pPr>
              <w:pStyle w:val="TableParagraph"/>
              <w:spacing w:before="145" w:line="175" w:lineRule="exact"/>
              <w:ind w:right="361"/>
              <w:rPr>
                <w:sz w:val="16"/>
              </w:rPr>
            </w:pPr>
            <w:r>
              <w:rPr>
                <w:sz w:val="16"/>
              </w:rPr>
              <w:t>9.544</w:t>
            </w:r>
          </w:p>
        </w:tc>
        <w:tc>
          <w:tcPr>
            <w:tcW w:w="1044" w:type="dxa"/>
            <w:tcBorders>
              <w:top w:val="single" w:sz="4" w:space="0" w:color="000000"/>
              <w:bottom w:val="single" w:sz="4" w:space="0" w:color="000000"/>
            </w:tcBorders>
          </w:tcPr>
          <w:p w14:paraId="2BA0B15A" w14:textId="77777777" w:rsidR="00F71BAE" w:rsidRDefault="007A6B19">
            <w:pPr>
              <w:pStyle w:val="TableParagraph"/>
              <w:spacing w:before="145" w:line="175" w:lineRule="exact"/>
              <w:ind w:right="186"/>
              <w:rPr>
                <w:sz w:val="16"/>
              </w:rPr>
            </w:pPr>
            <w:r>
              <w:rPr>
                <w:sz w:val="16"/>
              </w:rPr>
              <w:t>17.040</w:t>
            </w:r>
          </w:p>
        </w:tc>
        <w:tc>
          <w:tcPr>
            <w:tcW w:w="1157" w:type="dxa"/>
            <w:tcBorders>
              <w:top w:val="single" w:sz="4" w:space="0" w:color="000000"/>
              <w:bottom w:val="single" w:sz="4" w:space="0" w:color="000000"/>
            </w:tcBorders>
          </w:tcPr>
          <w:p w14:paraId="4EC08929" w14:textId="77777777" w:rsidR="00F71BAE" w:rsidRDefault="007A6B19">
            <w:pPr>
              <w:pStyle w:val="TableParagraph"/>
              <w:spacing w:before="145" w:line="175" w:lineRule="exact"/>
              <w:ind w:left="287"/>
              <w:jc w:val="left"/>
              <w:rPr>
                <w:sz w:val="16"/>
              </w:rPr>
            </w:pPr>
            <w:r>
              <w:rPr>
                <w:sz w:val="16"/>
              </w:rPr>
              <w:t>11.480</w:t>
            </w:r>
          </w:p>
        </w:tc>
        <w:tc>
          <w:tcPr>
            <w:tcW w:w="956" w:type="dxa"/>
            <w:tcBorders>
              <w:top w:val="single" w:sz="4" w:space="0" w:color="000000"/>
              <w:bottom w:val="single" w:sz="4" w:space="0" w:color="000000"/>
            </w:tcBorders>
          </w:tcPr>
          <w:p w14:paraId="4B5AC977" w14:textId="77777777" w:rsidR="00F71BAE" w:rsidRDefault="007A6B19">
            <w:pPr>
              <w:pStyle w:val="TableParagraph"/>
              <w:spacing w:before="145" w:line="175" w:lineRule="exact"/>
              <w:ind w:right="101"/>
              <w:rPr>
                <w:sz w:val="16"/>
              </w:rPr>
            </w:pPr>
            <w:r>
              <w:rPr>
                <w:sz w:val="16"/>
              </w:rPr>
              <w:t>18.938</w:t>
            </w:r>
          </w:p>
        </w:tc>
      </w:tr>
      <w:tr w:rsidR="00F71BAE" w14:paraId="7C0EE3BC" w14:textId="77777777">
        <w:trPr>
          <w:trHeight w:val="191"/>
        </w:trPr>
        <w:tc>
          <w:tcPr>
            <w:tcW w:w="5162" w:type="dxa"/>
            <w:tcBorders>
              <w:top w:val="single" w:sz="4" w:space="0" w:color="000000"/>
              <w:bottom w:val="single" w:sz="4" w:space="0" w:color="000000"/>
            </w:tcBorders>
          </w:tcPr>
          <w:p w14:paraId="2BE73C2F" w14:textId="77777777" w:rsidR="00F71BAE" w:rsidRDefault="007A6B19">
            <w:pPr>
              <w:pStyle w:val="TableParagraph"/>
              <w:spacing w:before="1" w:line="171" w:lineRule="exact"/>
              <w:ind w:left="67"/>
              <w:jc w:val="left"/>
              <w:rPr>
                <w:sz w:val="16"/>
              </w:rPr>
            </w:pPr>
            <w:proofErr w:type="spellStart"/>
            <w:r>
              <w:rPr>
                <w:sz w:val="16"/>
              </w:rPr>
              <w:t>Baixa</w:t>
            </w:r>
            <w:proofErr w:type="spellEnd"/>
            <w:r>
              <w:rPr>
                <w:sz w:val="16"/>
              </w:rPr>
              <w:t xml:space="preserve"> de </w:t>
            </w:r>
            <w:proofErr w:type="spellStart"/>
            <w:r>
              <w:rPr>
                <w:sz w:val="16"/>
              </w:rPr>
              <w:t>Ativo</w:t>
            </w:r>
            <w:proofErr w:type="spellEnd"/>
            <w:r>
              <w:rPr>
                <w:sz w:val="16"/>
              </w:rPr>
              <w:t xml:space="preserve"> </w:t>
            </w:r>
            <w:proofErr w:type="spellStart"/>
            <w:r>
              <w:rPr>
                <w:sz w:val="16"/>
              </w:rPr>
              <w:t>Imobilizado</w:t>
            </w:r>
            <w:proofErr w:type="spellEnd"/>
          </w:p>
        </w:tc>
        <w:tc>
          <w:tcPr>
            <w:tcW w:w="1124" w:type="dxa"/>
            <w:tcBorders>
              <w:top w:val="single" w:sz="4" w:space="0" w:color="000000"/>
              <w:bottom w:val="single" w:sz="4" w:space="0" w:color="000000"/>
            </w:tcBorders>
          </w:tcPr>
          <w:p w14:paraId="60FCB0E9" w14:textId="77777777" w:rsidR="00F71BAE" w:rsidRDefault="007A6B19">
            <w:pPr>
              <w:pStyle w:val="TableParagraph"/>
              <w:spacing w:before="1" w:line="171" w:lineRule="exact"/>
              <w:ind w:right="422"/>
              <w:rPr>
                <w:sz w:val="16"/>
              </w:rPr>
            </w:pPr>
            <w:r>
              <w:rPr>
                <w:w w:val="99"/>
                <w:sz w:val="16"/>
              </w:rPr>
              <w:t>-</w:t>
            </w:r>
          </w:p>
        </w:tc>
        <w:tc>
          <w:tcPr>
            <w:tcW w:w="1044" w:type="dxa"/>
            <w:tcBorders>
              <w:top w:val="single" w:sz="4" w:space="0" w:color="000000"/>
              <w:bottom w:val="single" w:sz="4" w:space="0" w:color="000000"/>
            </w:tcBorders>
          </w:tcPr>
          <w:p w14:paraId="591BD2AE" w14:textId="77777777" w:rsidR="00F71BAE" w:rsidRDefault="007A6B19">
            <w:pPr>
              <w:pStyle w:val="TableParagraph"/>
              <w:spacing w:before="1" w:line="171" w:lineRule="exact"/>
              <w:ind w:right="182"/>
              <w:rPr>
                <w:sz w:val="16"/>
              </w:rPr>
            </w:pPr>
            <w:r>
              <w:rPr>
                <w:w w:val="95"/>
                <w:sz w:val="16"/>
              </w:rPr>
              <w:t>15</w:t>
            </w:r>
          </w:p>
        </w:tc>
        <w:tc>
          <w:tcPr>
            <w:tcW w:w="1157" w:type="dxa"/>
            <w:tcBorders>
              <w:top w:val="single" w:sz="4" w:space="0" w:color="000000"/>
              <w:bottom w:val="single" w:sz="4" w:space="0" w:color="000000"/>
            </w:tcBorders>
          </w:tcPr>
          <w:p w14:paraId="1B6E369A" w14:textId="77777777" w:rsidR="00F71BAE" w:rsidRDefault="007A6B19">
            <w:pPr>
              <w:pStyle w:val="TableParagraph"/>
              <w:spacing w:before="1" w:line="171" w:lineRule="exact"/>
              <w:ind w:left="286"/>
              <w:jc w:val="center"/>
              <w:rPr>
                <w:sz w:val="16"/>
              </w:rPr>
            </w:pPr>
            <w:r>
              <w:rPr>
                <w:w w:val="99"/>
                <w:sz w:val="16"/>
              </w:rPr>
              <w:t>5</w:t>
            </w:r>
          </w:p>
        </w:tc>
        <w:tc>
          <w:tcPr>
            <w:tcW w:w="956" w:type="dxa"/>
            <w:tcBorders>
              <w:top w:val="single" w:sz="4" w:space="0" w:color="000000"/>
              <w:bottom w:val="single" w:sz="4" w:space="0" w:color="000000"/>
            </w:tcBorders>
          </w:tcPr>
          <w:p w14:paraId="6E31802B" w14:textId="77777777" w:rsidR="00F71BAE" w:rsidRDefault="007A6B19">
            <w:pPr>
              <w:pStyle w:val="TableParagraph"/>
              <w:spacing w:before="1" w:line="171" w:lineRule="exact"/>
              <w:ind w:right="96"/>
              <w:rPr>
                <w:sz w:val="16"/>
              </w:rPr>
            </w:pPr>
            <w:r>
              <w:rPr>
                <w:w w:val="95"/>
                <w:sz w:val="16"/>
              </w:rPr>
              <w:t>15</w:t>
            </w:r>
          </w:p>
        </w:tc>
      </w:tr>
      <w:tr w:rsidR="00F71BAE" w14:paraId="202D1317" w14:textId="77777777">
        <w:trPr>
          <w:trHeight w:val="191"/>
        </w:trPr>
        <w:tc>
          <w:tcPr>
            <w:tcW w:w="5162" w:type="dxa"/>
            <w:tcBorders>
              <w:top w:val="single" w:sz="4" w:space="0" w:color="000000"/>
              <w:bottom w:val="single" w:sz="4" w:space="0" w:color="000000"/>
            </w:tcBorders>
          </w:tcPr>
          <w:p w14:paraId="624395B6" w14:textId="77777777" w:rsidR="00F71BAE" w:rsidRPr="007A6B19" w:rsidRDefault="007A6B19">
            <w:pPr>
              <w:pStyle w:val="TableParagraph"/>
              <w:spacing w:line="172" w:lineRule="exact"/>
              <w:ind w:left="67"/>
              <w:jc w:val="left"/>
              <w:rPr>
                <w:sz w:val="16"/>
                <w:lang w:val="pt-BR"/>
              </w:rPr>
            </w:pPr>
            <w:r w:rsidRPr="007A6B19">
              <w:rPr>
                <w:sz w:val="16"/>
                <w:lang w:val="pt-BR"/>
              </w:rPr>
              <w:t>Despesas com Provisões para Devedores Duvidosos</w:t>
            </w:r>
          </w:p>
        </w:tc>
        <w:tc>
          <w:tcPr>
            <w:tcW w:w="1124" w:type="dxa"/>
            <w:tcBorders>
              <w:top w:val="single" w:sz="4" w:space="0" w:color="000000"/>
              <w:bottom w:val="single" w:sz="4" w:space="0" w:color="000000"/>
            </w:tcBorders>
          </w:tcPr>
          <w:p w14:paraId="55D34F0B" w14:textId="77777777" w:rsidR="00F71BAE" w:rsidRDefault="007A6B19">
            <w:pPr>
              <w:pStyle w:val="TableParagraph"/>
              <w:spacing w:line="172" w:lineRule="exact"/>
              <w:ind w:right="385"/>
              <w:rPr>
                <w:sz w:val="16"/>
              </w:rPr>
            </w:pPr>
            <w:r>
              <w:rPr>
                <w:sz w:val="16"/>
              </w:rPr>
              <w:t>20.673</w:t>
            </w:r>
          </w:p>
        </w:tc>
        <w:tc>
          <w:tcPr>
            <w:tcW w:w="1044" w:type="dxa"/>
            <w:tcBorders>
              <w:top w:val="single" w:sz="4" w:space="0" w:color="000000"/>
              <w:bottom w:val="single" w:sz="4" w:space="0" w:color="000000"/>
            </w:tcBorders>
          </w:tcPr>
          <w:p w14:paraId="268C305D" w14:textId="77777777" w:rsidR="00F71BAE" w:rsidRDefault="007A6B19">
            <w:pPr>
              <w:pStyle w:val="TableParagraph"/>
              <w:spacing w:line="172" w:lineRule="exact"/>
              <w:ind w:right="186"/>
              <w:rPr>
                <w:sz w:val="16"/>
              </w:rPr>
            </w:pPr>
            <w:r>
              <w:rPr>
                <w:sz w:val="16"/>
              </w:rPr>
              <w:t>15.423</w:t>
            </w:r>
          </w:p>
        </w:tc>
        <w:tc>
          <w:tcPr>
            <w:tcW w:w="1157" w:type="dxa"/>
            <w:tcBorders>
              <w:top w:val="single" w:sz="4" w:space="0" w:color="000000"/>
              <w:bottom w:val="single" w:sz="4" w:space="0" w:color="000000"/>
            </w:tcBorders>
          </w:tcPr>
          <w:p w14:paraId="6B2831AE" w14:textId="77777777" w:rsidR="00F71BAE" w:rsidRDefault="007A6B19">
            <w:pPr>
              <w:pStyle w:val="TableParagraph"/>
              <w:spacing w:line="172" w:lineRule="exact"/>
              <w:ind w:left="287"/>
              <w:jc w:val="left"/>
              <w:rPr>
                <w:sz w:val="16"/>
              </w:rPr>
            </w:pPr>
            <w:r>
              <w:rPr>
                <w:sz w:val="16"/>
              </w:rPr>
              <w:t>20.673</w:t>
            </w:r>
          </w:p>
        </w:tc>
        <w:tc>
          <w:tcPr>
            <w:tcW w:w="956" w:type="dxa"/>
            <w:tcBorders>
              <w:top w:val="single" w:sz="4" w:space="0" w:color="000000"/>
              <w:bottom w:val="single" w:sz="4" w:space="0" w:color="000000"/>
            </w:tcBorders>
          </w:tcPr>
          <w:p w14:paraId="0006CE82" w14:textId="77777777" w:rsidR="00F71BAE" w:rsidRDefault="007A6B19">
            <w:pPr>
              <w:pStyle w:val="TableParagraph"/>
              <w:spacing w:line="172" w:lineRule="exact"/>
              <w:ind w:right="101"/>
              <w:rPr>
                <w:sz w:val="16"/>
              </w:rPr>
            </w:pPr>
            <w:r>
              <w:rPr>
                <w:sz w:val="16"/>
              </w:rPr>
              <w:t>15.423</w:t>
            </w:r>
          </w:p>
        </w:tc>
      </w:tr>
      <w:tr w:rsidR="00F71BAE" w14:paraId="4ECA0895" w14:textId="77777777">
        <w:trPr>
          <w:trHeight w:val="191"/>
        </w:trPr>
        <w:tc>
          <w:tcPr>
            <w:tcW w:w="5162" w:type="dxa"/>
            <w:tcBorders>
              <w:top w:val="single" w:sz="4" w:space="0" w:color="000000"/>
              <w:bottom w:val="single" w:sz="4" w:space="0" w:color="000000"/>
            </w:tcBorders>
          </w:tcPr>
          <w:p w14:paraId="7C42263B" w14:textId="77777777" w:rsidR="00F71BAE" w:rsidRDefault="007A6B19">
            <w:pPr>
              <w:pStyle w:val="TableParagraph"/>
              <w:spacing w:line="172" w:lineRule="exact"/>
              <w:ind w:left="67"/>
              <w:jc w:val="left"/>
              <w:rPr>
                <w:sz w:val="16"/>
              </w:rPr>
            </w:pPr>
            <w:proofErr w:type="spellStart"/>
            <w:r>
              <w:rPr>
                <w:sz w:val="16"/>
              </w:rPr>
              <w:t>Despesas</w:t>
            </w:r>
            <w:proofErr w:type="spellEnd"/>
            <w:r>
              <w:rPr>
                <w:sz w:val="16"/>
              </w:rPr>
              <w:t xml:space="preserve"> com </w:t>
            </w:r>
            <w:proofErr w:type="spellStart"/>
            <w:r>
              <w:rPr>
                <w:sz w:val="16"/>
              </w:rPr>
              <w:t>Provisões</w:t>
            </w:r>
            <w:proofErr w:type="spellEnd"/>
            <w:r>
              <w:rPr>
                <w:sz w:val="16"/>
              </w:rPr>
              <w:t xml:space="preserve"> </w:t>
            </w:r>
            <w:proofErr w:type="spellStart"/>
            <w:r>
              <w:rPr>
                <w:sz w:val="16"/>
              </w:rPr>
              <w:t>Operacionais</w:t>
            </w:r>
            <w:proofErr w:type="spellEnd"/>
          </w:p>
        </w:tc>
        <w:tc>
          <w:tcPr>
            <w:tcW w:w="1124" w:type="dxa"/>
            <w:tcBorders>
              <w:top w:val="single" w:sz="4" w:space="0" w:color="000000"/>
              <w:bottom w:val="single" w:sz="4" w:space="0" w:color="000000"/>
            </w:tcBorders>
          </w:tcPr>
          <w:p w14:paraId="10C19AD9" w14:textId="77777777" w:rsidR="00F71BAE" w:rsidRDefault="007A6B19">
            <w:pPr>
              <w:pStyle w:val="TableParagraph"/>
              <w:spacing w:line="172" w:lineRule="exact"/>
              <w:ind w:right="371"/>
              <w:rPr>
                <w:sz w:val="16"/>
              </w:rPr>
            </w:pPr>
            <w:r>
              <w:rPr>
                <w:sz w:val="16"/>
              </w:rPr>
              <w:t>785</w:t>
            </w:r>
          </w:p>
        </w:tc>
        <w:tc>
          <w:tcPr>
            <w:tcW w:w="1044" w:type="dxa"/>
            <w:tcBorders>
              <w:top w:val="single" w:sz="4" w:space="0" w:color="000000"/>
              <w:bottom w:val="single" w:sz="4" w:space="0" w:color="000000"/>
            </w:tcBorders>
          </w:tcPr>
          <w:p w14:paraId="6E5E4295" w14:textId="77777777" w:rsidR="00F71BAE" w:rsidRDefault="007A6B19">
            <w:pPr>
              <w:pStyle w:val="TableParagraph"/>
              <w:spacing w:line="172" w:lineRule="exact"/>
              <w:ind w:right="173"/>
              <w:rPr>
                <w:sz w:val="16"/>
              </w:rPr>
            </w:pPr>
            <w:r>
              <w:rPr>
                <w:w w:val="95"/>
                <w:sz w:val="16"/>
              </w:rPr>
              <w:t>582</w:t>
            </w:r>
          </w:p>
        </w:tc>
        <w:tc>
          <w:tcPr>
            <w:tcW w:w="1157" w:type="dxa"/>
            <w:tcBorders>
              <w:top w:val="single" w:sz="4" w:space="0" w:color="000000"/>
              <w:bottom w:val="single" w:sz="4" w:space="0" w:color="000000"/>
            </w:tcBorders>
          </w:tcPr>
          <w:p w14:paraId="312D4079" w14:textId="77777777" w:rsidR="00F71BAE" w:rsidRDefault="007A6B19">
            <w:pPr>
              <w:pStyle w:val="TableParagraph"/>
              <w:spacing w:line="172" w:lineRule="exact"/>
              <w:ind w:left="376" w:right="292"/>
              <w:jc w:val="center"/>
              <w:rPr>
                <w:sz w:val="16"/>
              </w:rPr>
            </w:pPr>
            <w:r>
              <w:rPr>
                <w:sz w:val="16"/>
              </w:rPr>
              <w:t>785</w:t>
            </w:r>
          </w:p>
        </w:tc>
        <w:tc>
          <w:tcPr>
            <w:tcW w:w="956" w:type="dxa"/>
            <w:tcBorders>
              <w:top w:val="single" w:sz="4" w:space="0" w:color="000000"/>
              <w:bottom w:val="single" w:sz="4" w:space="0" w:color="000000"/>
            </w:tcBorders>
          </w:tcPr>
          <w:p w14:paraId="300F1CA1" w14:textId="77777777" w:rsidR="00F71BAE" w:rsidRDefault="007A6B19">
            <w:pPr>
              <w:pStyle w:val="TableParagraph"/>
              <w:spacing w:line="172" w:lineRule="exact"/>
              <w:ind w:right="86"/>
              <w:rPr>
                <w:sz w:val="16"/>
              </w:rPr>
            </w:pPr>
            <w:r>
              <w:rPr>
                <w:sz w:val="16"/>
              </w:rPr>
              <w:t>582</w:t>
            </w:r>
          </w:p>
        </w:tc>
      </w:tr>
      <w:tr w:rsidR="00F71BAE" w14:paraId="172B0922" w14:textId="77777777">
        <w:trPr>
          <w:trHeight w:val="196"/>
        </w:trPr>
        <w:tc>
          <w:tcPr>
            <w:tcW w:w="5162" w:type="dxa"/>
            <w:tcBorders>
              <w:top w:val="single" w:sz="4" w:space="0" w:color="000000"/>
              <w:bottom w:val="single" w:sz="2" w:space="0" w:color="000000"/>
            </w:tcBorders>
          </w:tcPr>
          <w:p w14:paraId="37B80988" w14:textId="77777777" w:rsidR="00F71BAE" w:rsidRDefault="007A6B19">
            <w:pPr>
              <w:pStyle w:val="TableParagraph"/>
              <w:spacing w:before="1" w:line="175" w:lineRule="exact"/>
              <w:ind w:left="67"/>
              <w:jc w:val="left"/>
              <w:rPr>
                <w:sz w:val="16"/>
              </w:rPr>
            </w:pPr>
            <w:proofErr w:type="spellStart"/>
            <w:r>
              <w:rPr>
                <w:sz w:val="16"/>
              </w:rPr>
              <w:t>Provisões</w:t>
            </w:r>
            <w:proofErr w:type="spellEnd"/>
            <w:r>
              <w:rPr>
                <w:sz w:val="16"/>
              </w:rPr>
              <w:t xml:space="preserve"> </w:t>
            </w:r>
            <w:proofErr w:type="spellStart"/>
            <w:r>
              <w:rPr>
                <w:sz w:val="16"/>
              </w:rPr>
              <w:t>perdas</w:t>
            </w:r>
            <w:proofErr w:type="spellEnd"/>
            <w:r>
              <w:rPr>
                <w:sz w:val="16"/>
              </w:rPr>
              <w:t xml:space="preserve"> </w:t>
            </w:r>
            <w:proofErr w:type="spellStart"/>
            <w:r>
              <w:rPr>
                <w:sz w:val="16"/>
              </w:rPr>
              <w:t>aplicações</w:t>
            </w:r>
            <w:proofErr w:type="spellEnd"/>
            <w:r>
              <w:rPr>
                <w:sz w:val="16"/>
              </w:rPr>
              <w:t xml:space="preserve"> </w:t>
            </w:r>
            <w:proofErr w:type="spellStart"/>
            <w:r>
              <w:rPr>
                <w:sz w:val="16"/>
              </w:rPr>
              <w:t>financeiras</w:t>
            </w:r>
            <w:proofErr w:type="spellEnd"/>
          </w:p>
        </w:tc>
        <w:tc>
          <w:tcPr>
            <w:tcW w:w="1124" w:type="dxa"/>
            <w:tcBorders>
              <w:top w:val="single" w:sz="4" w:space="0" w:color="000000"/>
              <w:bottom w:val="single" w:sz="2" w:space="0" w:color="000000"/>
            </w:tcBorders>
          </w:tcPr>
          <w:p w14:paraId="2A52723C" w14:textId="77777777" w:rsidR="00F71BAE" w:rsidRDefault="007A6B19">
            <w:pPr>
              <w:pStyle w:val="TableParagraph"/>
              <w:spacing w:before="1" w:line="175" w:lineRule="exact"/>
              <w:ind w:right="371"/>
              <w:rPr>
                <w:sz w:val="16"/>
              </w:rPr>
            </w:pPr>
            <w:r>
              <w:rPr>
                <w:sz w:val="16"/>
              </w:rPr>
              <w:t>239</w:t>
            </w:r>
          </w:p>
        </w:tc>
        <w:tc>
          <w:tcPr>
            <w:tcW w:w="1044" w:type="dxa"/>
            <w:tcBorders>
              <w:top w:val="single" w:sz="4" w:space="0" w:color="000000"/>
              <w:bottom w:val="single" w:sz="2" w:space="0" w:color="000000"/>
            </w:tcBorders>
          </w:tcPr>
          <w:p w14:paraId="37F53ABE" w14:textId="77777777" w:rsidR="00F71BAE" w:rsidRDefault="007A6B19">
            <w:pPr>
              <w:pStyle w:val="TableParagraph"/>
              <w:spacing w:before="1" w:line="175" w:lineRule="exact"/>
              <w:ind w:right="173"/>
              <w:rPr>
                <w:sz w:val="16"/>
              </w:rPr>
            </w:pPr>
            <w:r>
              <w:rPr>
                <w:w w:val="95"/>
                <w:sz w:val="16"/>
              </w:rPr>
              <w:t>110</w:t>
            </w:r>
          </w:p>
        </w:tc>
        <w:tc>
          <w:tcPr>
            <w:tcW w:w="1157" w:type="dxa"/>
            <w:tcBorders>
              <w:top w:val="single" w:sz="4" w:space="0" w:color="000000"/>
              <w:bottom w:val="single" w:sz="2" w:space="0" w:color="000000"/>
            </w:tcBorders>
          </w:tcPr>
          <w:p w14:paraId="55DB67C9" w14:textId="77777777" w:rsidR="00F71BAE" w:rsidRDefault="007A6B19">
            <w:pPr>
              <w:pStyle w:val="TableParagraph"/>
              <w:spacing w:before="1" w:line="175" w:lineRule="exact"/>
              <w:ind w:left="376" w:right="292"/>
              <w:jc w:val="center"/>
              <w:rPr>
                <w:sz w:val="16"/>
              </w:rPr>
            </w:pPr>
            <w:r>
              <w:rPr>
                <w:sz w:val="16"/>
              </w:rPr>
              <w:t>239</w:t>
            </w:r>
          </w:p>
        </w:tc>
        <w:tc>
          <w:tcPr>
            <w:tcW w:w="956" w:type="dxa"/>
            <w:tcBorders>
              <w:top w:val="single" w:sz="4" w:space="0" w:color="000000"/>
              <w:bottom w:val="single" w:sz="2" w:space="0" w:color="000000"/>
            </w:tcBorders>
          </w:tcPr>
          <w:p w14:paraId="5D295EE9" w14:textId="77777777" w:rsidR="00F71BAE" w:rsidRDefault="007A6B19">
            <w:pPr>
              <w:pStyle w:val="TableParagraph"/>
              <w:spacing w:before="1" w:line="175" w:lineRule="exact"/>
              <w:ind w:right="86"/>
              <w:rPr>
                <w:sz w:val="16"/>
              </w:rPr>
            </w:pPr>
            <w:r>
              <w:rPr>
                <w:sz w:val="16"/>
              </w:rPr>
              <w:t>110</w:t>
            </w:r>
          </w:p>
        </w:tc>
      </w:tr>
      <w:tr w:rsidR="00F71BAE" w14:paraId="141BAD88" w14:textId="77777777">
        <w:trPr>
          <w:trHeight w:val="191"/>
        </w:trPr>
        <w:tc>
          <w:tcPr>
            <w:tcW w:w="5162" w:type="dxa"/>
            <w:tcBorders>
              <w:top w:val="single" w:sz="2" w:space="0" w:color="000000"/>
              <w:bottom w:val="single" w:sz="4" w:space="0" w:color="000000"/>
            </w:tcBorders>
          </w:tcPr>
          <w:p w14:paraId="690A13D2" w14:textId="77777777" w:rsidR="00F71BAE" w:rsidRDefault="007A6B19">
            <w:pPr>
              <w:pStyle w:val="TableParagraph"/>
              <w:spacing w:before="1" w:line="171" w:lineRule="exact"/>
              <w:ind w:left="67"/>
              <w:jc w:val="left"/>
              <w:rPr>
                <w:sz w:val="16"/>
              </w:rPr>
            </w:pPr>
            <w:proofErr w:type="spellStart"/>
            <w:r>
              <w:rPr>
                <w:sz w:val="16"/>
              </w:rPr>
              <w:t>Outras</w:t>
            </w:r>
            <w:proofErr w:type="spellEnd"/>
            <w:r>
              <w:rPr>
                <w:sz w:val="16"/>
              </w:rPr>
              <w:t xml:space="preserve"> </w:t>
            </w:r>
            <w:proofErr w:type="spellStart"/>
            <w:r>
              <w:rPr>
                <w:sz w:val="16"/>
              </w:rPr>
              <w:t>Provisções</w:t>
            </w:r>
            <w:proofErr w:type="spellEnd"/>
            <w:r>
              <w:rPr>
                <w:sz w:val="16"/>
              </w:rPr>
              <w:t xml:space="preserve"> </w:t>
            </w:r>
            <w:proofErr w:type="spellStart"/>
            <w:r>
              <w:rPr>
                <w:sz w:val="16"/>
              </w:rPr>
              <w:t>Operacionais</w:t>
            </w:r>
            <w:proofErr w:type="spellEnd"/>
          </w:p>
        </w:tc>
        <w:tc>
          <w:tcPr>
            <w:tcW w:w="1124" w:type="dxa"/>
            <w:tcBorders>
              <w:top w:val="single" w:sz="2" w:space="0" w:color="000000"/>
              <w:bottom w:val="single" w:sz="4" w:space="0" w:color="000000"/>
            </w:tcBorders>
          </w:tcPr>
          <w:p w14:paraId="42A76184" w14:textId="77777777" w:rsidR="00F71BAE" w:rsidRDefault="007A6B19">
            <w:pPr>
              <w:pStyle w:val="TableParagraph"/>
              <w:spacing w:before="1" w:line="171" w:lineRule="exact"/>
              <w:ind w:right="375"/>
              <w:rPr>
                <w:sz w:val="16"/>
              </w:rPr>
            </w:pPr>
            <w:r>
              <w:rPr>
                <w:w w:val="95"/>
                <w:sz w:val="16"/>
              </w:rPr>
              <w:t>286</w:t>
            </w:r>
          </w:p>
        </w:tc>
        <w:tc>
          <w:tcPr>
            <w:tcW w:w="1044" w:type="dxa"/>
            <w:tcBorders>
              <w:top w:val="single" w:sz="2" w:space="0" w:color="000000"/>
              <w:bottom w:val="single" w:sz="4" w:space="0" w:color="000000"/>
            </w:tcBorders>
          </w:tcPr>
          <w:p w14:paraId="2A54D2F5" w14:textId="77777777" w:rsidR="00F71BAE" w:rsidRDefault="007A6B19">
            <w:pPr>
              <w:pStyle w:val="TableParagraph"/>
              <w:spacing w:before="1" w:line="171" w:lineRule="exact"/>
              <w:ind w:right="256"/>
              <w:rPr>
                <w:sz w:val="16"/>
              </w:rPr>
            </w:pPr>
            <w:r>
              <w:rPr>
                <w:w w:val="99"/>
                <w:sz w:val="16"/>
              </w:rPr>
              <w:t>-</w:t>
            </w:r>
          </w:p>
        </w:tc>
        <w:tc>
          <w:tcPr>
            <w:tcW w:w="1157" w:type="dxa"/>
            <w:tcBorders>
              <w:top w:val="single" w:sz="2" w:space="0" w:color="000000"/>
              <w:bottom w:val="single" w:sz="4" w:space="0" w:color="000000"/>
            </w:tcBorders>
          </w:tcPr>
          <w:p w14:paraId="132DB7DB" w14:textId="77777777" w:rsidR="00F71BAE" w:rsidRDefault="007A6B19">
            <w:pPr>
              <w:pStyle w:val="TableParagraph"/>
              <w:spacing w:before="1" w:line="171" w:lineRule="exact"/>
              <w:ind w:left="376" w:right="292"/>
              <w:jc w:val="center"/>
              <w:rPr>
                <w:sz w:val="16"/>
              </w:rPr>
            </w:pPr>
            <w:r>
              <w:rPr>
                <w:sz w:val="16"/>
              </w:rPr>
              <w:t>286</w:t>
            </w:r>
          </w:p>
        </w:tc>
        <w:tc>
          <w:tcPr>
            <w:tcW w:w="956" w:type="dxa"/>
            <w:tcBorders>
              <w:top w:val="single" w:sz="2" w:space="0" w:color="000000"/>
              <w:bottom w:val="single" w:sz="4" w:space="0" w:color="000000"/>
            </w:tcBorders>
          </w:tcPr>
          <w:p w14:paraId="5BF2FE89" w14:textId="77777777" w:rsidR="00F71BAE" w:rsidRDefault="007A6B19">
            <w:pPr>
              <w:pStyle w:val="TableParagraph"/>
              <w:spacing w:before="1" w:line="171" w:lineRule="exact"/>
              <w:ind w:right="171"/>
              <w:rPr>
                <w:sz w:val="16"/>
              </w:rPr>
            </w:pPr>
            <w:r>
              <w:rPr>
                <w:w w:val="99"/>
                <w:sz w:val="16"/>
              </w:rPr>
              <w:t>-</w:t>
            </w:r>
          </w:p>
        </w:tc>
      </w:tr>
      <w:tr w:rsidR="00F71BAE" w14:paraId="7A2872AE" w14:textId="77777777">
        <w:trPr>
          <w:trHeight w:val="187"/>
        </w:trPr>
        <w:tc>
          <w:tcPr>
            <w:tcW w:w="5162" w:type="dxa"/>
            <w:tcBorders>
              <w:top w:val="single" w:sz="4" w:space="0" w:color="000000"/>
              <w:bottom w:val="single" w:sz="4" w:space="0" w:color="000000"/>
            </w:tcBorders>
          </w:tcPr>
          <w:p w14:paraId="04DCF322" w14:textId="77777777" w:rsidR="00F71BAE" w:rsidRDefault="007A6B19">
            <w:pPr>
              <w:pStyle w:val="TableParagraph"/>
              <w:spacing w:line="167" w:lineRule="exact"/>
              <w:ind w:left="67"/>
              <w:jc w:val="left"/>
              <w:rPr>
                <w:sz w:val="16"/>
              </w:rPr>
            </w:pPr>
            <w:proofErr w:type="spellStart"/>
            <w:r>
              <w:rPr>
                <w:sz w:val="16"/>
              </w:rPr>
              <w:t>Resultado</w:t>
            </w:r>
            <w:proofErr w:type="spellEnd"/>
            <w:r>
              <w:rPr>
                <w:sz w:val="16"/>
              </w:rPr>
              <w:t xml:space="preserve"> de </w:t>
            </w:r>
            <w:proofErr w:type="spellStart"/>
            <w:r>
              <w:rPr>
                <w:sz w:val="16"/>
              </w:rPr>
              <w:t>Equivalência</w:t>
            </w:r>
            <w:proofErr w:type="spellEnd"/>
            <w:r>
              <w:rPr>
                <w:sz w:val="16"/>
              </w:rPr>
              <w:t xml:space="preserve"> Patrimonial</w:t>
            </w:r>
          </w:p>
        </w:tc>
        <w:tc>
          <w:tcPr>
            <w:tcW w:w="1124" w:type="dxa"/>
            <w:tcBorders>
              <w:top w:val="single" w:sz="4" w:space="0" w:color="000000"/>
              <w:bottom w:val="single" w:sz="4" w:space="0" w:color="000000"/>
            </w:tcBorders>
          </w:tcPr>
          <w:p w14:paraId="2B67FFB9" w14:textId="77777777" w:rsidR="00F71BAE" w:rsidRDefault="007A6B19">
            <w:pPr>
              <w:pStyle w:val="TableParagraph"/>
              <w:spacing w:line="167" w:lineRule="exact"/>
              <w:ind w:right="362"/>
              <w:rPr>
                <w:sz w:val="16"/>
              </w:rPr>
            </w:pPr>
            <w:r>
              <w:rPr>
                <w:sz w:val="16"/>
              </w:rPr>
              <w:t>(70.273)</w:t>
            </w:r>
          </w:p>
        </w:tc>
        <w:tc>
          <w:tcPr>
            <w:tcW w:w="1044" w:type="dxa"/>
            <w:tcBorders>
              <w:top w:val="single" w:sz="4" w:space="0" w:color="000000"/>
              <w:bottom w:val="single" w:sz="4" w:space="0" w:color="000000"/>
            </w:tcBorders>
          </w:tcPr>
          <w:p w14:paraId="4FCA21AA" w14:textId="77777777" w:rsidR="00F71BAE" w:rsidRDefault="007A6B19">
            <w:pPr>
              <w:pStyle w:val="TableParagraph"/>
              <w:spacing w:line="167" w:lineRule="exact"/>
              <w:ind w:right="163"/>
              <w:rPr>
                <w:sz w:val="16"/>
              </w:rPr>
            </w:pPr>
            <w:r>
              <w:rPr>
                <w:sz w:val="16"/>
              </w:rPr>
              <w:t>(38.033)</w:t>
            </w:r>
          </w:p>
        </w:tc>
        <w:tc>
          <w:tcPr>
            <w:tcW w:w="1157" w:type="dxa"/>
            <w:tcBorders>
              <w:top w:val="single" w:sz="4" w:space="0" w:color="000000"/>
              <w:bottom w:val="single" w:sz="4" w:space="0" w:color="000000"/>
            </w:tcBorders>
          </w:tcPr>
          <w:p w14:paraId="187A5F36" w14:textId="77777777" w:rsidR="00F71BAE" w:rsidRDefault="007A6B19">
            <w:pPr>
              <w:pStyle w:val="TableParagraph"/>
              <w:spacing w:line="167" w:lineRule="exact"/>
              <w:ind w:left="613"/>
              <w:jc w:val="left"/>
              <w:rPr>
                <w:sz w:val="16"/>
              </w:rPr>
            </w:pPr>
            <w:r>
              <w:rPr>
                <w:sz w:val="16"/>
              </w:rPr>
              <w:t>38</w:t>
            </w:r>
          </w:p>
        </w:tc>
        <w:tc>
          <w:tcPr>
            <w:tcW w:w="956" w:type="dxa"/>
            <w:tcBorders>
              <w:top w:val="single" w:sz="4" w:space="0" w:color="000000"/>
              <w:bottom w:val="single" w:sz="4" w:space="0" w:color="000000"/>
            </w:tcBorders>
          </w:tcPr>
          <w:p w14:paraId="29A35609" w14:textId="77777777" w:rsidR="00F71BAE" w:rsidRDefault="007A6B19">
            <w:pPr>
              <w:pStyle w:val="TableParagraph"/>
              <w:spacing w:line="167" w:lineRule="exact"/>
              <w:ind w:right="86"/>
              <w:rPr>
                <w:sz w:val="16"/>
              </w:rPr>
            </w:pPr>
            <w:r>
              <w:rPr>
                <w:w w:val="95"/>
                <w:sz w:val="16"/>
              </w:rPr>
              <w:t>420</w:t>
            </w:r>
          </w:p>
        </w:tc>
      </w:tr>
      <w:tr w:rsidR="00F71BAE" w14:paraId="2BD9BEDF" w14:textId="77777777">
        <w:trPr>
          <w:trHeight w:val="345"/>
        </w:trPr>
        <w:tc>
          <w:tcPr>
            <w:tcW w:w="5162" w:type="dxa"/>
            <w:tcBorders>
              <w:top w:val="single" w:sz="4" w:space="0" w:color="000000"/>
              <w:bottom w:val="single" w:sz="4" w:space="0" w:color="000000"/>
            </w:tcBorders>
          </w:tcPr>
          <w:p w14:paraId="7CC46E20" w14:textId="77777777" w:rsidR="00F71BAE" w:rsidRDefault="007A6B19">
            <w:pPr>
              <w:pStyle w:val="TableParagraph"/>
              <w:spacing w:before="150" w:line="175" w:lineRule="exact"/>
              <w:ind w:left="67"/>
              <w:jc w:val="left"/>
              <w:rPr>
                <w:b/>
                <w:sz w:val="16"/>
              </w:rPr>
            </w:pPr>
            <w:r>
              <w:rPr>
                <w:b/>
                <w:sz w:val="16"/>
              </w:rPr>
              <w:t>LUCRO AJUSTADO</w:t>
            </w:r>
          </w:p>
        </w:tc>
        <w:tc>
          <w:tcPr>
            <w:tcW w:w="1124" w:type="dxa"/>
            <w:tcBorders>
              <w:top w:val="single" w:sz="4" w:space="0" w:color="000000"/>
              <w:bottom w:val="single" w:sz="4" w:space="0" w:color="000000"/>
            </w:tcBorders>
          </w:tcPr>
          <w:p w14:paraId="16C1B7A4" w14:textId="77777777" w:rsidR="00F71BAE" w:rsidRDefault="007A6B19">
            <w:pPr>
              <w:pStyle w:val="TableParagraph"/>
              <w:spacing w:before="150" w:line="175" w:lineRule="exact"/>
              <w:ind w:right="386"/>
              <w:rPr>
                <w:b/>
                <w:sz w:val="16"/>
              </w:rPr>
            </w:pPr>
            <w:r>
              <w:rPr>
                <w:b/>
                <w:sz w:val="16"/>
              </w:rPr>
              <w:t>61.631</w:t>
            </w:r>
          </w:p>
        </w:tc>
        <w:tc>
          <w:tcPr>
            <w:tcW w:w="1044" w:type="dxa"/>
            <w:tcBorders>
              <w:top w:val="single" w:sz="4" w:space="0" w:color="000000"/>
              <w:bottom w:val="single" w:sz="4" w:space="0" w:color="000000"/>
            </w:tcBorders>
          </w:tcPr>
          <w:p w14:paraId="20AEC55A" w14:textId="77777777" w:rsidR="00F71BAE" w:rsidRDefault="007A6B19">
            <w:pPr>
              <w:pStyle w:val="TableParagraph"/>
              <w:spacing w:before="150" w:line="175" w:lineRule="exact"/>
              <w:ind w:right="181"/>
              <w:rPr>
                <w:b/>
                <w:sz w:val="16"/>
              </w:rPr>
            </w:pPr>
            <w:r>
              <w:rPr>
                <w:b/>
                <w:sz w:val="16"/>
              </w:rPr>
              <w:t>54.195</w:t>
            </w:r>
          </w:p>
        </w:tc>
        <w:tc>
          <w:tcPr>
            <w:tcW w:w="1157" w:type="dxa"/>
            <w:tcBorders>
              <w:top w:val="single" w:sz="4" w:space="0" w:color="000000"/>
              <w:bottom w:val="single" w:sz="4" w:space="0" w:color="000000"/>
            </w:tcBorders>
          </w:tcPr>
          <w:p w14:paraId="6BD5DF11" w14:textId="77777777" w:rsidR="00F71BAE" w:rsidRDefault="007A6B19">
            <w:pPr>
              <w:pStyle w:val="TableParagraph"/>
              <w:spacing w:before="150" w:line="175" w:lineRule="exact"/>
              <w:ind w:left="215"/>
              <w:jc w:val="left"/>
              <w:rPr>
                <w:b/>
                <w:sz w:val="16"/>
              </w:rPr>
            </w:pPr>
            <w:r>
              <w:rPr>
                <w:b/>
                <w:sz w:val="16"/>
              </w:rPr>
              <w:t>133.883</w:t>
            </w:r>
          </w:p>
        </w:tc>
        <w:tc>
          <w:tcPr>
            <w:tcW w:w="956" w:type="dxa"/>
            <w:tcBorders>
              <w:top w:val="single" w:sz="4" w:space="0" w:color="000000"/>
              <w:bottom w:val="single" w:sz="4" w:space="0" w:color="000000"/>
            </w:tcBorders>
          </w:tcPr>
          <w:p w14:paraId="06DB730F" w14:textId="77777777" w:rsidR="00F71BAE" w:rsidRDefault="007A6B19">
            <w:pPr>
              <w:pStyle w:val="TableParagraph"/>
              <w:spacing w:before="150" w:line="175" w:lineRule="exact"/>
              <w:ind w:right="96"/>
              <w:rPr>
                <w:b/>
                <w:sz w:val="16"/>
              </w:rPr>
            </w:pPr>
            <w:r>
              <w:rPr>
                <w:b/>
                <w:sz w:val="16"/>
              </w:rPr>
              <w:t>94.546</w:t>
            </w:r>
          </w:p>
        </w:tc>
      </w:tr>
      <w:tr w:rsidR="00F71BAE" w14:paraId="041EB0B4" w14:textId="77777777">
        <w:trPr>
          <w:trHeight w:val="532"/>
        </w:trPr>
        <w:tc>
          <w:tcPr>
            <w:tcW w:w="5162" w:type="dxa"/>
            <w:tcBorders>
              <w:top w:val="single" w:sz="4" w:space="0" w:color="000000"/>
              <w:bottom w:val="single" w:sz="4" w:space="0" w:color="000000"/>
            </w:tcBorders>
          </w:tcPr>
          <w:p w14:paraId="5B7C423C" w14:textId="77777777" w:rsidR="00F71BAE" w:rsidRPr="007A6B19" w:rsidRDefault="007A6B19">
            <w:pPr>
              <w:pStyle w:val="TableParagraph"/>
              <w:spacing w:before="145"/>
              <w:ind w:left="67"/>
              <w:jc w:val="left"/>
              <w:rPr>
                <w:b/>
                <w:sz w:val="16"/>
                <w:lang w:val="pt-BR"/>
              </w:rPr>
            </w:pPr>
            <w:r w:rsidRPr="007A6B19">
              <w:rPr>
                <w:b/>
                <w:sz w:val="16"/>
                <w:lang w:val="pt-BR"/>
              </w:rPr>
              <w:t>ATIVIDADES OPERACIONAIS</w:t>
            </w:r>
          </w:p>
          <w:p w14:paraId="4905CDBD" w14:textId="77777777" w:rsidR="00F71BAE" w:rsidRPr="007A6B19" w:rsidRDefault="007A6B19">
            <w:pPr>
              <w:pStyle w:val="TableParagraph"/>
              <w:spacing w:before="1" w:line="171" w:lineRule="exact"/>
              <w:ind w:left="67"/>
              <w:jc w:val="left"/>
              <w:rPr>
                <w:sz w:val="16"/>
                <w:lang w:val="pt-BR"/>
              </w:rPr>
            </w:pPr>
            <w:r w:rsidRPr="007A6B19">
              <w:rPr>
                <w:sz w:val="16"/>
                <w:lang w:val="pt-BR"/>
              </w:rPr>
              <w:t>Ativos Financeiros ao Custo Amortizado</w:t>
            </w:r>
          </w:p>
        </w:tc>
        <w:tc>
          <w:tcPr>
            <w:tcW w:w="1124" w:type="dxa"/>
            <w:tcBorders>
              <w:top w:val="single" w:sz="4" w:space="0" w:color="000000"/>
              <w:bottom w:val="single" w:sz="4" w:space="0" w:color="000000"/>
            </w:tcBorders>
          </w:tcPr>
          <w:p w14:paraId="7EB2B29C" w14:textId="77777777" w:rsidR="00F71BAE" w:rsidRPr="007A6B19" w:rsidRDefault="00F71BAE">
            <w:pPr>
              <w:pStyle w:val="TableParagraph"/>
              <w:jc w:val="left"/>
              <w:rPr>
                <w:b/>
                <w:sz w:val="28"/>
                <w:lang w:val="pt-BR"/>
              </w:rPr>
            </w:pPr>
          </w:p>
          <w:p w14:paraId="287AFA8B" w14:textId="77777777" w:rsidR="00F71BAE" w:rsidRDefault="007A6B19">
            <w:pPr>
              <w:pStyle w:val="TableParagraph"/>
              <w:spacing w:line="171" w:lineRule="exact"/>
              <w:ind w:right="386"/>
              <w:rPr>
                <w:sz w:val="16"/>
              </w:rPr>
            </w:pPr>
            <w:r>
              <w:rPr>
                <w:sz w:val="16"/>
              </w:rPr>
              <w:t>84.401</w:t>
            </w:r>
          </w:p>
        </w:tc>
        <w:tc>
          <w:tcPr>
            <w:tcW w:w="1044" w:type="dxa"/>
            <w:tcBorders>
              <w:top w:val="single" w:sz="4" w:space="0" w:color="000000"/>
              <w:bottom w:val="single" w:sz="4" w:space="0" w:color="000000"/>
            </w:tcBorders>
          </w:tcPr>
          <w:p w14:paraId="10EA6151" w14:textId="77777777" w:rsidR="00F71BAE" w:rsidRDefault="00F71BAE">
            <w:pPr>
              <w:pStyle w:val="TableParagraph"/>
              <w:jc w:val="left"/>
              <w:rPr>
                <w:b/>
                <w:sz w:val="28"/>
              </w:rPr>
            </w:pPr>
          </w:p>
          <w:p w14:paraId="0AA42A75" w14:textId="77777777" w:rsidR="00F71BAE" w:rsidRDefault="007A6B19">
            <w:pPr>
              <w:pStyle w:val="TableParagraph"/>
              <w:spacing w:line="171" w:lineRule="exact"/>
              <w:ind w:right="163"/>
              <w:rPr>
                <w:sz w:val="16"/>
              </w:rPr>
            </w:pPr>
            <w:r>
              <w:rPr>
                <w:sz w:val="16"/>
              </w:rPr>
              <w:t>(43.082)</w:t>
            </w:r>
          </w:p>
        </w:tc>
        <w:tc>
          <w:tcPr>
            <w:tcW w:w="1157" w:type="dxa"/>
            <w:tcBorders>
              <w:top w:val="single" w:sz="4" w:space="0" w:color="000000"/>
              <w:bottom w:val="single" w:sz="4" w:space="0" w:color="000000"/>
            </w:tcBorders>
          </w:tcPr>
          <w:p w14:paraId="56FD8FA9" w14:textId="77777777" w:rsidR="00F71BAE" w:rsidRDefault="00F71BAE">
            <w:pPr>
              <w:pStyle w:val="TableParagraph"/>
              <w:jc w:val="left"/>
              <w:rPr>
                <w:b/>
                <w:sz w:val="28"/>
              </w:rPr>
            </w:pPr>
          </w:p>
          <w:p w14:paraId="587D3955" w14:textId="77777777" w:rsidR="00F71BAE" w:rsidRDefault="007A6B19">
            <w:pPr>
              <w:pStyle w:val="TableParagraph"/>
              <w:spacing w:line="171" w:lineRule="exact"/>
              <w:ind w:left="287"/>
              <w:jc w:val="left"/>
              <w:rPr>
                <w:sz w:val="16"/>
              </w:rPr>
            </w:pPr>
            <w:r>
              <w:rPr>
                <w:sz w:val="16"/>
              </w:rPr>
              <w:t>84.404</w:t>
            </w:r>
          </w:p>
        </w:tc>
        <w:tc>
          <w:tcPr>
            <w:tcW w:w="956" w:type="dxa"/>
            <w:tcBorders>
              <w:top w:val="single" w:sz="4" w:space="0" w:color="000000"/>
              <w:bottom w:val="single" w:sz="4" w:space="0" w:color="000000"/>
            </w:tcBorders>
          </w:tcPr>
          <w:p w14:paraId="570D6425" w14:textId="77777777" w:rsidR="00F71BAE" w:rsidRDefault="00F71BAE">
            <w:pPr>
              <w:pStyle w:val="TableParagraph"/>
              <w:jc w:val="left"/>
              <w:rPr>
                <w:b/>
                <w:sz w:val="28"/>
              </w:rPr>
            </w:pPr>
          </w:p>
          <w:p w14:paraId="37C7B95B" w14:textId="77777777" w:rsidR="00F71BAE" w:rsidRDefault="007A6B19">
            <w:pPr>
              <w:pStyle w:val="TableParagraph"/>
              <w:spacing w:line="171" w:lineRule="exact"/>
              <w:ind w:right="71"/>
              <w:rPr>
                <w:sz w:val="16"/>
              </w:rPr>
            </w:pPr>
            <w:r>
              <w:rPr>
                <w:sz w:val="16"/>
              </w:rPr>
              <w:t>(41.982)</w:t>
            </w:r>
          </w:p>
        </w:tc>
      </w:tr>
      <w:tr w:rsidR="00F71BAE" w14:paraId="068F453D" w14:textId="77777777">
        <w:trPr>
          <w:trHeight w:val="188"/>
        </w:trPr>
        <w:tc>
          <w:tcPr>
            <w:tcW w:w="5162" w:type="dxa"/>
            <w:tcBorders>
              <w:top w:val="single" w:sz="4" w:space="0" w:color="000000"/>
              <w:bottom w:val="single" w:sz="4" w:space="0" w:color="000000"/>
            </w:tcBorders>
          </w:tcPr>
          <w:p w14:paraId="286D984C" w14:textId="77777777" w:rsidR="00F71BAE" w:rsidRPr="007A6B19" w:rsidRDefault="007A6B19">
            <w:pPr>
              <w:pStyle w:val="TableParagraph"/>
              <w:spacing w:line="172" w:lineRule="exact"/>
              <w:ind w:left="67"/>
              <w:jc w:val="left"/>
              <w:rPr>
                <w:sz w:val="16"/>
                <w:lang w:val="pt-BR"/>
              </w:rPr>
            </w:pPr>
            <w:r w:rsidRPr="007A6B19">
              <w:rPr>
                <w:sz w:val="16"/>
                <w:lang w:val="pt-BR"/>
              </w:rPr>
              <w:t>Ativos Financeiros ao Valor Justo no Resultado</w:t>
            </w:r>
          </w:p>
        </w:tc>
        <w:tc>
          <w:tcPr>
            <w:tcW w:w="1124" w:type="dxa"/>
            <w:tcBorders>
              <w:top w:val="single" w:sz="4" w:space="0" w:color="000000"/>
              <w:bottom w:val="single" w:sz="4" w:space="0" w:color="000000"/>
            </w:tcBorders>
          </w:tcPr>
          <w:p w14:paraId="0F786A36" w14:textId="77777777" w:rsidR="00F71BAE" w:rsidRDefault="007A6B19">
            <w:pPr>
              <w:pStyle w:val="TableParagraph"/>
              <w:spacing w:line="172" w:lineRule="exact"/>
              <w:ind w:right="365"/>
              <w:rPr>
                <w:sz w:val="16"/>
              </w:rPr>
            </w:pPr>
            <w:r>
              <w:rPr>
                <w:sz w:val="16"/>
              </w:rPr>
              <w:t>(3.551)</w:t>
            </w:r>
          </w:p>
        </w:tc>
        <w:tc>
          <w:tcPr>
            <w:tcW w:w="1044" w:type="dxa"/>
            <w:tcBorders>
              <w:top w:val="single" w:sz="4" w:space="0" w:color="000000"/>
              <w:bottom w:val="single" w:sz="4" w:space="0" w:color="000000"/>
            </w:tcBorders>
          </w:tcPr>
          <w:p w14:paraId="198F61DA" w14:textId="77777777" w:rsidR="00F71BAE" w:rsidRDefault="007A6B19">
            <w:pPr>
              <w:pStyle w:val="TableParagraph"/>
              <w:spacing w:line="172" w:lineRule="exact"/>
              <w:ind w:right="166"/>
              <w:rPr>
                <w:sz w:val="16"/>
              </w:rPr>
            </w:pPr>
            <w:r>
              <w:rPr>
                <w:sz w:val="16"/>
              </w:rPr>
              <w:t>(2.602)</w:t>
            </w:r>
          </w:p>
        </w:tc>
        <w:tc>
          <w:tcPr>
            <w:tcW w:w="1157" w:type="dxa"/>
            <w:tcBorders>
              <w:top w:val="single" w:sz="4" w:space="0" w:color="000000"/>
              <w:bottom w:val="single" w:sz="4" w:space="0" w:color="000000"/>
            </w:tcBorders>
          </w:tcPr>
          <w:p w14:paraId="2CA99F92" w14:textId="77777777" w:rsidR="00F71BAE" w:rsidRDefault="007A6B19">
            <w:pPr>
              <w:pStyle w:val="TableParagraph"/>
              <w:spacing w:line="172" w:lineRule="exact"/>
              <w:ind w:left="290"/>
              <w:jc w:val="left"/>
              <w:rPr>
                <w:sz w:val="16"/>
              </w:rPr>
            </w:pPr>
            <w:r>
              <w:rPr>
                <w:sz w:val="16"/>
              </w:rPr>
              <w:t>(3.378)</w:t>
            </w:r>
          </w:p>
        </w:tc>
        <w:tc>
          <w:tcPr>
            <w:tcW w:w="956" w:type="dxa"/>
            <w:tcBorders>
              <w:top w:val="single" w:sz="4" w:space="0" w:color="000000"/>
              <w:bottom w:val="single" w:sz="4" w:space="0" w:color="000000"/>
            </w:tcBorders>
          </w:tcPr>
          <w:p w14:paraId="025B606F" w14:textId="77777777" w:rsidR="00F71BAE" w:rsidRDefault="007A6B19">
            <w:pPr>
              <w:pStyle w:val="TableParagraph"/>
              <w:spacing w:line="172" w:lineRule="exact"/>
              <w:ind w:right="107"/>
              <w:rPr>
                <w:sz w:val="16"/>
              </w:rPr>
            </w:pPr>
            <w:r>
              <w:rPr>
                <w:sz w:val="16"/>
              </w:rPr>
              <w:t>1.012</w:t>
            </w:r>
          </w:p>
        </w:tc>
      </w:tr>
      <w:tr w:rsidR="00F71BAE" w14:paraId="268B0672" w14:textId="77777777">
        <w:trPr>
          <w:trHeight w:val="190"/>
        </w:trPr>
        <w:tc>
          <w:tcPr>
            <w:tcW w:w="5162" w:type="dxa"/>
            <w:tcBorders>
              <w:top w:val="single" w:sz="4" w:space="0" w:color="000000"/>
              <w:bottom w:val="single" w:sz="4" w:space="0" w:color="000000"/>
            </w:tcBorders>
          </w:tcPr>
          <w:p w14:paraId="415FF082" w14:textId="77777777" w:rsidR="00F71BAE" w:rsidRPr="007A6B19" w:rsidRDefault="007A6B19">
            <w:pPr>
              <w:pStyle w:val="TableParagraph"/>
              <w:spacing w:line="167" w:lineRule="exact"/>
              <w:ind w:left="67"/>
              <w:jc w:val="left"/>
              <w:rPr>
                <w:sz w:val="16"/>
                <w:lang w:val="pt-BR"/>
              </w:rPr>
            </w:pPr>
            <w:r w:rsidRPr="007A6B19">
              <w:rPr>
                <w:sz w:val="16"/>
                <w:lang w:val="pt-BR"/>
              </w:rPr>
              <w:t>Contas a Receber e Outras Contas a Receber</w:t>
            </w:r>
          </w:p>
        </w:tc>
        <w:tc>
          <w:tcPr>
            <w:tcW w:w="1124" w:type="dxa"/>
            <w:tcBorders>
              <w:top w:val="single" w:sz="4" w:space="0" w:color="000000"/>
              <w:bottom w:val="single" w:sz="4" w:space="0" w:color="000000"/>
            </w:tcBorders>
          </w:tcPr>
          <w:p w14:paraId="189A704E" w14:textId="77777777" w:rsidR="00F71BAE" w:rsidRDefault="007A6B19">
            <w:pPr>
              <w:pStyle w:val="TableParagraph"/>
              <w:spacing w:line="167" w:lineRule="exact"/>
              <w:ind w:right="351"/>
              <w:rPr>
                <w:sz w:val="16"/>
              </w:rPr>
            </w:pPr>
            <w:r>
              <w:rPr>
                <w:sz w:val="16"/>
              </w:rPr>
              <w:t>(156.221)</w:t>
            </w:r>
          </w:p>
        </w:tc>
        <w:tc>
          <w:tcPr>
            <w:tcW w:w="1044" w:type="dxa"/>
            <w:tcBorders>
              <w:top w:val="single" w:sz="4" w:space="0" w:color="000000"/>
              <w:bottom w:val="single" w:sz="4" w:space="0" w:color="000000"/>
            </w:tcBorders>
          </w:tcPr>
          <w:p w14:paraId="77D316A8" w14:textId="77777777" w:rsidR="00F71BAE" w:rsidRDefault="007A6B19">
            <w:pPr>
              <w:pStyle w:val="TableParagraph"/>
              <w:spacing w:line="167" w:lineRule="exact"/>
              <w:ind w:left="486"/>
              <w:jc w:val="left"/>
              <w:rPr>
                <w:sz w:val="16"/>
              </w:rPr>
            </w:pPr>
            <w:r>
              <w:rPr>
                <w:sz w:val="16"/>
              </w:rPr>
              <w:t>1.595</w:t>
            </w:r>
          </w:p>
        </w:tc>
        <w:tc>
          <w:tcPr>
            <w:tcW w:w="1157" w:type="dxa"/>
            <w:tcBorders>
              <w:top w:val="single" w:sz="4" w:space="0" w:color="000000"/>
              <w:bottom w:val="single" w:sz="4" w:space="0" w:color="000000"/>
            </w:tcBorders>
          </w:tcPr>
          <w:p w14:paraId="78191F51" w14:textId="77777777" w:rsidR="00F71BAE" w:rsidRDefault="007A6B19">
            <w:pPr>
              <w:pStyle w:val="TableParagraph"/>
              <w:spacing w:line="167" w:lineRule="exact"/>
              <w:ind w:left="148"/>
              <w:jc w:val="left"/>
              <w:rPr>
                <w:sz w:val="16"/>
              </w:rPr>
            </w:pPr>
            <w:r>
              <w:rPr>
                <w:sz w:val="16"/>
              </w:rPr>
              <w:t>(163.519)</w:t>
            </w:r>
          </w:p>
        </w:tc>
        <w:tc>
          <w:tcPr>
            <w:tcW w:w="956" w:type="dxa"/>
            <w:tcBorders>
              <w:top w:val="single" w:sz="4" w:space="0" w:color="000000"/>
              <w:bottom w:val="single" w:sz="4" w:space="0" w:color="000000"/>
            </w:tcBorders>
          </w:tcPr>
          <w:p w14:paraId="76D36307" w14:textId="77777777" w:rsidR="00F71BAE" w:rsidRDefault="007A6B19">
            <w:pPr>
              <w:pStyle w:val="TableParagraph"/>
              <w:spacing w:line="167" w:lineRule="exact"/>
              <w:ind w:right="100"/>
              <w:rPr>
                <w:sz w:val="16"/>
              </w:rPr>
            </w:pPr>
            <w:r>
              <w:rPr>
                <w:w w:val="95"/>
                <w:sz w:val="16"/>
              </w:rPr>
              <w:t>10.409</w:t>
            </w:r>
          </w:p>
        </w:tc>
      </w:tr>
      <w:tr w:rsidR="00F71BAE" w14:paraId="1FFDDE5E" w14:textId="77777777">
        <w:trPr>
          <w:trHeight w:val="196"/>
        </w:trPr>
        <w:tc>
          <w:tcPr>
            <w:tcW w:w="5162" w:type="dxa"/>
            <w:tcBorders>
              <w:top w:val="single" w:sz="4" w:space="0" w:color="000000"/>
              <w:bottom w:val="single" w:sz="2" w:space="0" w:color="000000"/>
            </w:tcBorders>
          </w:tcPr>
          <w:p w14:paraId="3E83037A" w14:textId="77777777" w:rsidR="00F71BAE" w:rsidRDefault="007A6B19">
            <w:pPr>
              <w:pStyle w:val="TableParagraph"/>
              <w:spacing w:before="1" w:line="175" w:lineRule="exact"/>
              <w:ind w:left="67"/>
              <w:jc w:val="left"/>
              <w:rPr>
                <w:sz w:val="16"/>
              </w:rPr>
            </w:pPr>
            <w:proofErr w:type="spellStart"/>
            <w:r>
              <w:rPr>
                <w:sz w:val="16"/>
              </w:rPr>
              <w:t>Demais</w:t>
            </w:r>
            <w:proofErr w:type="spellEnd"/>
            <w:r>
              <w:rPr>
                <w:sz w:val="16"/>
              </w:rPr>
              <w:t xml:space="preserve"> </w:t>
            </w:r>
            <w:proofErr w:type="spellStart"/>
            <w:r>
              <w:rPr>
                <w:sz w:val="16"/>
              </w:rPr>
              <w:t>Ativos</w:t>
            </w:r>
            <w:proofErr w:type="spellEnd"/>
            <w:r>
              <w:rPr>
                <w:sz w:val="16"/>
              </w:rPr>
              <w:t xml:space="preserve"> </w:t>
            </w:r>
            <w:proofErr w:type="spellStart"/>
            <w:r>
              <w:rPr>
                <w:sz w:val="16"/>
              </w:rPr>
              <w:t>Não</w:t>
            </w:r>
            <w:proofErr w:type="spellEnd"/>
            <w:r>
              <w:rPr>
                <w:sz w:val="16"/>
              </w:rPr>
              <w:t xml:space="preserve"> </w:t>
            </w:r>
            <w:proofErr w:type="spellStart"/>
            <w:r>
              <w:rPr>
                <w:sz w:val="16"/>
              </w:rPr>
              <w:t>Circulantes</w:t>
            </w:r>
            <w:proofErr w:type="spellEnd"/>
          </w:p>
        </w:tc>
        <w:tc>
          <w:tcPr>
            <w:tcW w:w="1124" w:type="dxa"/>
            <w:tcBorders>
              <w:top w:val="single" w:sz="4" w:space="0" w:color="000000"/>
              <w:bottom w:val="single" w:sz="2" w:space="0" w:color="000000"/>
            </w:tcBorders>
          </w:tcPr>
          <w:p w14:paraId="432944C6" w14:textId="77777777" w:rsidR="00F71BAE" w:rsidRDefault="007A6B19">
            <w:pPr>
              <w:pStyle w:val="TableParagraph"/>
              <w:spacing w:before="1" w:line="175" w:lineRule="exact"/>
              <w:ind w:right="365"/>
              <w:rPr>
                <w:sz w:val="16"/>
              </w:rPr>
            </w:pPr>
            <w:r>
              <w:rPr>
                <w:sz w:val="16"/>
              </w:rPr>
              <w:t>(2.336)</w:t>
            </w:r>
          </w:p>
        </w:tc>
        <w:tc>
          <w:tcPr>
            <w:tcW w:w="1044" w:type="dxa"/>
            <w:tcBorders>
              <w:top w:val="single" w:sz="4" w:space="0" w:color="000000"/>
              <w:bottom w:val="single" w:sz="2" w:space="0" w:color="000000"/>
            </w:tcBorders>
          </w:tcPr>
          <w:p w14:paraId="21403786" w14:textId="77777777" w:rsidR="00F71BAE" w:rsidRDefault="007A6B19">
            <w:pPr>
              <w:pStyle w:val="TableParagraph"/>
              <w:spacing w:before="1" w:line="175" w:lineRule="exact"/>
              <w:ind w:right="186"/>
              <w:rPr>
                <w:sz w:val="16"/>
              </w:rPr>
            </w:pPr>
            <w:r>
              <w:rPr>
                <w:sz w:val="16"/>
              </w:rPr>
              <w:t>12.008</w:t>
            </w:r>
          </w:p>
        </w:tc>
        <w:tc>
          <w:tcPr>
            <w:tcW w:w="1157" w:type="dxa"/>
            <w:tcBorders>
              <w:top w:val="single" w:sz="4" w:space="0" w:color="000000"/>
              <w:bottom w:val="single" w:sz="2" w:space="0" w:color="000000"/>
            </w:tcBorders>
          </w:tcPr>
          <w:p w14:paraId="379ED01E" w14:textId="77777777" w:rsidR="00F71BAE" w:rsidRDefault="007A6B19">
            <w:pPr>
              <w:pStyle w:val="TableParagraph"/>
              <w:spacing w:before="1" w:line="175" w:lineRule="exact"/>
              <w:ind w:left="292"/>
              <w:jc w:val="left"/>
              <w:rPr>
                <w:sz w:val="16"/>
              </w:rPr>
            </w:pPr>
            <w:r>
              <w:rPr>
                <w:sz w:val="16"/>
              </w:rPr>
              <w:t>(6.411)</w:t>
            </w:r>
          </w:p>
        </w:tc>
        <w:tc>
          <w:tcPr>
            <w:tcW w:w="956" w:type="dxa"/>
            <w:tcBorders>
              <w:top w:val="single" w:sz="4" w:space="0" w:color="000000"/>
              <w:bottom w:val="single" w:sz="2" w:space="0" w:color="000000"/>
            </w:tcBorders>
          </w:tcPr>
          <w:p w14:paraId="62A2F0D4" w14:textId="77777777" w:rsidR="00F71BAE" w:rsidRDefault="007A6B19">
            <w:pPr>
              <w:pStyle w:val="TableParagraph"/>
              <w:spacing w:before="1" w:line="175" w:lineRule="exact"/>
              <w:ind w:right="106"/>
              <w:rPr>
                <w:sz w:val="16"/>
              </w:rPr>
            </w:pPr>
            <w:r>
              <w:rPr>
                <w:sz w:val="16"/>
              </w:rPr>
              <w:t>1.224</w:t>
            </w:r>
          </w:p>
        </w:tc>
      </w:tr>
      <w:tr w:rsidR="00F71BAE" w14:paraId="053C8B9C" w14:textId="77777777">
        <w:trPr>
          <w:trHeight w:val="191"/>
        </w:trPr>
        <w:tc>
          <w:tcPr>
            <w:tcW w:w="5162" w:type="dxa"/>
            <w:tcBorders>
              <w:top w:val="single" w:sz="2" w:space="0" w:color="000000"/>
              <w:bottom w:val="single" w:sz="4" w:space="0" w:color="000000"/>
            </w:tcBorders>
          </w:tcPr>
          <w:p w14:paraId="69487E75" w14:textId="77777777" w:rsidR="00F71BAE" w:rsidRPr="007A6B19" w:rsidRDefault="007A6B19">
            <w:pPr>
              <w:pStyle w:val="TableParagraph"/>
              <w:spacing w:before="1" w:line="171" w:lineRule="exact"/>
              <w:ind w:left="67"/>
              <w:jc w:val="left"/>
              <w:rPr>
                <w:sz w:val="16"/>
                <w:lang w:val="pt-BR"/>
              </w:rPr>
            </w:pPr>
            <w:r w:rsidRPr="007A6B19">
              <w:rPr>
                <w:sz w:val="16"/>
                <w:lang w:val="pt-BR"/>
              </w:rPr>
              <w:t>Obrigações com Bandeiras, Fornecedores e Outros</w:t>
            </w:r>
          </w:p>
        </w:tc>
        <w:tc>
          <w:tcPr>
            <w:tcW w:w="1124" w:type="dxa"/>
            <w:tcBorders>
              <w:top w:val="single" w:sz="2" w:space="0" w:color="000000"/>
              <w:bottom w:val="single" w:sz="4" w:space="0" w:color="000000"/>
            </w:tcBorders>
          </w:tcPr>
          <w:p w14:paraId="1D284531" w14:textId="77777777" w:rsidR="00F71BAE" w:rsidRDefault="007A6B19">
            <w:pPr>
              <w:pStyle w:val="TableParagraph"/>
              <w:spacing w:before="1" w:line="171" w:lineRule="exact"/>
              <w:ind w:right="380"/>
              <w:rPr>
                <w:sz w:val="16"/>
              </w:rPr>
            </w:pPr>
            <w:r>
              <w:rPr>
                <w:sz w:val="16"/>
              </w:rPr>
              <w:t>153.672</w:t>
            </w:r>
          </w:p>
        </w:tc>
        <w:tc>
          <w:tcPr>
            <w:tcW w:w="1044" w:type="dxa"/>
            <w:tcBorders>
              <w:top w:val="single" w:sz="2" w:space="0" w:color="000000"/>
              <w:bottom w:val="single" w:sz="4" w:space="0" w:color="000000"/>
            </w:tcBorders>
          </w:tcPr>
          <w:p w14:paraId="2CF337DA" w14:textId="77777777" w:rsidR="00F71BAE" w:rsidRDefault="007A6B19">
            <w:pPr>
              <w:pStyle w:val="TableParagraph"/>
              <w:spacing w:before="1" w:line="171" w:lineRule="exact"/>
              <w:ind w:right="186"/>
              <w:rPr>
                <w:sz w:val="16"/>
              </w:rPr>
            </w:pPr>
            <w:r>
              <w:rPr>
                <w:sz w:val="16"/>
              </w:rPr>
              <w:t>16.236</w:t>
            </w:r>
          </w:p>
        </w:tc>
        <w:tc>
          <w:tcPr>
            <w:tcW w:w="1157" w:type="dxa"/>
            <w:tcBorders>
              <w:top w:val="single" w:sz="2" w:space="0" w:color="000000"/>
              <w:bottom w:val="single" w:sz="4" w:space="0" w:color="000000"/>
            </w:tcBorders>
          </w:tcPr>
          <w:p w14:paraId="09B271E0" w14:textId="77777777" w:rsidR="00F71BAE" w:rsidRDefault="007A6B19">
            <w:pPr>
              <w:pStyle w:val="TableParagraph"/>
              <w:spacing w:before="1" w:line="171" w:lineRule="exact"/>
              <w:ind w:left="215"/>
              <w:jc w:val="left"/>
              <w:rPr>
                <w:sz w:val="16"/>
              </w:rPr>
            </w:pPr>
            <w:r>
              <w:rPr>
                <w:sz w:val="16"/>
              </w:rPr>
              <w:t>144.748</w:t>
            </w:r>
          </w:p>
        </w:tc>
        <w:tc>
          <w:tcPr>
            <w:tcW w:w="956" w:type="dxa"/>
            <w:tcBorders>
              <w:top w:val="single" w:sz="2" w:space="0" w:color="000000"/>
              <w:bottom w:val="single" w:sz="4" w:space="0" w:color="000000"/>
            </w:tcBorders>
          </w:tcPr>
          <w:p w14:paraId="1DC76363" w14:textId="77777777" w:rsidR="00F71BAE" w:rsidRDefault="007A6B19">
            <w:pPr>
              <w:pStyle w:val="TableParagraph"/>
              <w:spacing w:before="1" w:line="171" w:lineRule="exact"/>
              <w:ind w:right="100"/>
              <w:rPr>
                <w:sz w:val="16"/>
              </w:rPr>
            </w:pPr>
            <w:r>
              <w:rPr>
                <w:w w:val="95"/>
                <w:sz w:val="16"/>
              </w:rPr>
              <w:t>18.362</w:t>
            </w:r>
          </w:p>
        </w:tc>
      </w:tr>
      <w:tr w:rsidR="00F71BAE" w14:paraId="4778DAC6" w14:textId="77777777">
        <w:trPr>
          <w:trHeight w:val="191"/>
        </w:trPr>
        <w:tc>
          <w:tcPr>
            <w:tcW w:w="5162" w:type="dxa"/>
            <w:tcBorders>
              <w:top w:val="single" w:sz="4" w:space="0" w:color="000000"/>
              <w:bottom w:val="single" w:sz="4" w:space="0" w:color="000000"/>
            </w:tcBorders>
          </w:tcPr>
          <w:p w14:paraId="7EC48D73" w14:textId="77777777" w:rsidR="00F71BAE" w:rsidRPr="007A6B19" w:rsidRDefault="007A6B19">
            <w:pPr>
              <w:pStyle w:val="TableParagraph"/>
              <w:spacing w:line="172" w:lineRule="exact"/>
              <w:ind w:left="67"/>
              <w:jc w:val="left"/>
              <w:rPr>
                <w:sz w:val="16"/>
                <w:lang w:val="pt-BR"/>
              </w:rPr>
            </w:pPr>
            <w:r w:rsidRPr="007A6B19">
              <w:rPr>
                <w:sz w:val="16"/>
                <w:lang w:val="pt-BR"/>
              </w:rPr>
              <w:t>Demais Passivos Circulantes e Não Circulantes</w:t>
            </w:r>
          </w:p>
        </w:tc>
        <w:tc>
          <w:tcPr>
            <w:tcW w:w="1124" w:type="dxa"/>
            <w:tcBorders>
              <w:top w:val="single" w:sz="4" w:space="0" w:color="000000"/>
              <w:bottom w:val="single" w:sz="4" w:space="0" w:color="000000"/>
            </w:tcBorders>
          </w:tcPr>
          <w:p w14:paraId="5573744E" w14:textId="77777777" w:rsidR="00F71BAE" w:rsidRDefault="007A6B19">
            <w:pPr>
              <w:pStyle w:val="TableParagraph"/>
              <w:spacing w:line="172" w:lineRule="exact"/>
              <w:ind w:right="362"/>
              <w:rPr>
                <w:sz w:val="16"/>
              </w:rPr>
            </w:pPr>
            <w:r>
              <w:rPr>
                <w:sz w:val="16"/>
              </w:rPr>
              <w:t>(27.245)</w:t>
            </w:r>
          </w:p>
        </w:tc>
        <w:tc>
          <w:tcPr>
            <w:tcW w:w="1044" w:type="dxa"/>
            <w:tcBorders>
              <w:top w:val="single" w:sz="4" w:space="0" w:color="000000"/>
              <w:bottom w:val="single" w:sz="4" w:space="0" w:color="000000"/>
            </w:tcBorders>
          </w:tcPr>
          <w:p w14:paraId="4941B42B" w14:textId="77777777" w:rsidR="00F71BAE" w:rsidRDefault="007A6B19">
            <w:pPr>
              <w:pStyle w:val="TableParagraph"/>
              <w:spacing w:line="172" w:lineRule="exact"/>
              <w:ind w:right="156"/>
              <w:rPr>
                <w:sz w:val="16"/>
              </w:rPr>
            </w:pPr>
            <w:r>
              <w:rPr>
                <w:sz w:val="16"/>
              </w:rPr>
              <w:t>(15.179)</w:t>
            </w:r>
          </w:p>
        </w:tc>
        <w:tc>
          <w:tcPr>
            <w:tcW w:w="1157" w:type="dxa"/>
            <w:tcBorders>
              <w:top w:val="single" w:sz="4" w:space="0" w:color="000000"/>
              <w:bottom w:val="single" w:sz="4" w:space="0" w:color="000000"/>
            </w:tcBorders>
          </w:tcPr>
          <w:p w14:paraId="78A9BBAC" w14:textId="77777777" w:rsidR="00F71BAE" w:rsidRDefault="007A6B19">
            <w:pPr>
              <w:pStyle w:val="TableParagraph"/>
              <w:spacing w:line="172" w:lineRule="exact"/>
              <w:ind w:left="376" w:right="376"/>
              <w:jc w:val="center"/>
              <w:rPr>
                <w:sz w:val="16"/>
              </w:rPr>
            </w:pPr>
            <w:r>
              <w:rPr>
                <w:sz w:val="16"/>
              </w:rPr>
              <w:t>9.451</w:t>
            </w:r>
          </w:p>
        </w:tc>
        <w:tc>
          <w:tcPr>
            <w:tcW w:w="956" w:type="dxa"/>
            <w:tcBorders>
              <w:top w:val="single" w:sz="4" w:space="0" w:color="000000"/>
              <w:bottom w:val="single" w:sz="4" w:space="0" w:color="000000"/>
            </w:tcBorders>
          </w:tcPr>
          <w:p w14:paraId="22919E76" w14:textId="77777777" w:rsidR="00F71BAE" w:rsidRDefault="007A6B19">
            <w:pPr>
              <w:pStyle w:val="TableParagraph"/>
              <w:spacing w:line="172" w:lineRule="exact"/>
              <w:ind w:right="71"/>
              <w:rPr>
                <w:sz w:val="16"/>
              </w:rPr>
            </w:pPr>
            <w:r>
              <w:rPr>
                <w:sz w:val="16"/>
              </w:rPr>
              <w:t>(18.512)</w:t>
            </w:r>
          </w:p>
        </w:tc>
      </w:tr>
      <w:tr w:rsidR="00F71BAE" w14:paraId="037FBB46" w14:textId="77777777">
        <w:trPr>
          <w:trHeight w:val="340"/>
        </w:trPr>
        <w:tc>
          <w:tcPr>
            <w:tcW w:w="5162" w:type="dxa"/>
            <w:tcBorders>
              <w:top w:val="single" w:sz="4" w:space="0" w:color="000000"/>
              <w:bottom w:val="single" w:sz="4" w:space="0" w:color="000000"/>
            </w:tcBorders>
          </w:tcPr>
          <w:p w14:paraId="026DC9D5" w14:textId="77777777" w:rsidR="00F71BAE" w:rsidRPr="007A6B19" w:rsidRDefault="007A6B19">
            <w:pPr>
              <w:pStyle w:val="TableParagraph"/>
              <w:spacing w:before="145" w:line="175" w:lineRule="exact"/>
              <w:ind w:left="67"/>
              <w:jc w:val="left"/>
              <w:rPr>
                <w:b/>
                <w:sz w:val="16"/>
                <w:lang w:val="pt-BR"/>
              </w:rPr>
            </w:pPr>
            <w:r w:rsidRPr="007A6B19">
              <w:rPr>
                <w:b/>
                <w:sz w:val="16"/>
                <w:lang w:val="pt-BR"/>
              </w:rPr>
              <w:t>CAIXA LÍQUIDO ORIGINADO/ APLICADO EM ATIVIDADES OPERACIONAIS</w:t>
            </w:r>
          </w:p>
        </w:tc>
        <w:tc>
          <w:tcPr>
            <w:tcW w:w="1124" w:type="dxa"/>
            <w:tcBorders>
              <w:top w:val="single" w:sz="4" w:space="0" w:color="000000"/>
              <w:bottom w:val="single" w:sz="4" w:space="0" w:color="000000"/>
            </w:tcBorders>
          </w:tcPr>
          <w:p w14:paraId="48E49312" w14:textId="77777777" w:rsidR="00F71BAE" w:rsidRDefault="007A6B19">
            <w:pPr>
              <w:pStyle w:val="TableParagraph"/>
              <w:spacing w:before="145" w:line="175" w:lineRule="exact"/>
              <w:ind w:right="386"/>
              <w:rPr>
                <w:b/>
                <w:sz w:val="16"/>
              </w:rPr>
            </w:pPr>
            <w:r>
              <w:rPr>
                <w:b/>
                <w:sz w:val="16"/>
              </w:rPr>
              <w:t>48.720</w:t>
            </w:r>
          </w:p>
        </w:tc>
        <w:tc>
          <w:tcPr>
            <w:tcW w:w="1044" w:type="dxa"/>
            <w:tcBorders>
              <w:top w:val="single" w:sz="4" w:space="0" w:color="000000"/>
              <w:bottom w:val="single" w:sz="4" w:space="0" w:color="000000"/>
            </w:tcBorders>
          </w:tcPr>
          <w:p w14:paraId="03EAF735" w14:textId="77777777" w:rsidR="00F71BAE" w:rsidRDefault="007A6B19">
            <w:pPr>
              <w:pStyle w:val="TableParagraph"/>
              <w:spacing w:before="145" w:line="175" w:lineRule="exact"/>
              <w:ind w:right="156"/>
              <w:rPr>
                <w:b/>
                <w:sz w:val="16"/>
              </w:rPr>
            </w:pPr>
            <w:r>
              <w:rPr>
                <w:b/>
                <w:sz w:val="16"/>
              </w:rPr>
              <w:t>(31.024)</w:t>
            </w:r>
          </w:p>
        </w:tc>
        <w:tc>
          <w:tcPr>
            <w:tcW w:w="1157" w:type="dxa"/>
            <w:tcBorders>
              <w:top w:val="single" w:sz="4" w:space="0" w:color="000000"/>
              <w:bottom w:val="single" w:sz="4" w:space="0" w:color="000000"/>
            </w:tcBorders>
          </w:tcPr>
          <w:p w14:paraId="681A5251" w14:textId="77777777" w:rsidR="00F71BAE" w:rsidRDefault="007A6B19">
            <w:pPr>
              <w:pStyle w:val="TableParagraph"/>
              <w:spacing w:before="145" w:line="175" w:lineRule="exact"/>
              <w:ind w:left="287"/>
              <w:jc w:val="left"/>
              <w:rPr>
                <w:b/>
                <w:sz w:val="16"/>
              </w:rPr>
            </w:pPr>
            <w:r>
              <w:rPr>
                <w:b/>
                <w:sz w:val="16"/>
              </w:rPr>
              <w:t>65.295</w:t>
            </w:r>
          </w:p>
        </w:tc>
        <w:tc>
          <w:tcPr>
            <w:tcW w:w="956" w:type="dxa"/>
            <w:tcBorders>
              <w:top w:val="single" w:sz="4" w:space="0" w:color="000000"/>
              <w:bottom w:val="single" w:sz="4" w:space="0" w:color="000000"/>
            </w:tcBorders>
          </w:tcPr>
          <w:p w14:paraId="54D4D1C1" w14:textId="77777777" w:rsidR="00F71BAE" w:rsidRDefault="007A6B19">
            <w:pPr>
              <w:pStyle w:val="TableParagraph"/>
              <w:spacing w:before="145" w:line="175" w:lineRule="exact"/>
              <w:ind w:right="64"/>
              <w:rPr>
                <w:b/>
                <w:sz w:val="16"/>
              </w:rPr>
            </w:pPr>
            <w:r>
              <w:rPr>
                <w:b/>
                <w:sz w:val="16"/>
              </w:rPr>
              <w:t>(29.487)</w:t>
            </w:r>
          </w:p>
        </w:tc>
      </w:tr>
      <w:tr w:rsidR="00F71BAE" w14:paraId="4C3761F9" w14:textId="77777777">
        <w:trPr>
          <w:trHeight w:val="532"/>
        </w:trPr>
        <w:tc>
          <w:tcPr>
            <w:tcW w:w="5162" w:type="dxa"/>
            <w:tcBorders>
              <w:top w:val="single" w:sz="4" w:space="0" w:color="000000"/>
              <w:bottom w:val="single" w:sz="4" w:space="0" w:color="000000"/>
            </w:tcBorders>
          </w:tcPr>
          <w:p w14:paraId="56401DF5" w14:textId="77777777" w:rsidR="00F71BAE" w:rsidRPr="007A6B19" w:rsidRDefault="007A6B19">
            <w:pPr>
              <w:pStyle w:val="TableParagraph"/>
              <w:spacing w:before="150" w:line="194" w:lineRule="exact"/>
              <w:ind w:left="67"/>
              <w:jc w:val="left"/>
              <w:rPr>
                <w:b/>
                <w:sz w:val="16"/>
                <w:lang w:val="pt-BR"/>
              </w:rPr>
            </w:pPr>
            <w:r w:rsidRPr="007A6B19">
              <w:rPr>
                <w:b/>
                <w:sz w:val="16"/>
                <w:lang w:val="pt-BR"/>
              </w:rPr>
              <w:t>ATIVIDADES DE INVESTIMENTO</w:t>
            </w:r>
          </w:p>
          <w:p w14:paraId="74CA1C50" w14:textId="77777777" w:rsidR="00F71BAE" w:rsidRPr="007A6B19" w:rsidRDefault="007A6B19">
            <w:pPr>
              <w:pStyle w:val="TableParagraph"/>
              <w:spacing w:line="169" w:lineRule="exact"/>
              <w:ind w:left="67"/>
              <w:jc w:val="left"/>
              <w:rPr>
                <w:sz w:val="16"/>
                <w:lang w:val="pt-BR"/>
              </w:rPr>
            </w:pPr>
            <w:r w:rsidRPr="007A6B19">
              <w:rPr>
                <w:sz w:val="16"/>
                <w:lang w:val="pt-BR"/>
              </w:rPr>
              <w:t>Dividendos Recebidos</w:t>
            </w:r>
          </w:p>
        </w:tc>
        <w:tc>
          <w:tcPr>
            <w:tcW w:w="1124" w:type="dxa"/>
            <w:tcBorders>
              <w:top w:val="single" w:sz="4" w:space="0" w:color="000000"/>
              <w:bottom w:val="single" w:sz="4" w:space="0" w:color="000000"/>
            </w:tcBorders>
          </w:tcPr>
          <w:p w14:paraId="08AD20E0" w14:textId="77777777" w:rsidR="00F71BAE" w:rsidRPr="007A6B19" w:rsidRDefault="00F71BAE">
            <w:pPr>
              <w:pStyle w:val="TableParagraph"/>
              <w:jc w:val="left"/>
              <w:rPr>
                <w:b/>
                <w:sz w:val="28"/>
                <w:lang w:val="pt-BR"/>
              </w:rPr>
            </w:pPr>
          </w:p>
          <w:p w14:paraId="74D2F5EE" w14:textId="77777777" w:rsidR="00F71BAE" w:rsidRDefault="007A6B19">
            <w:pPr>
              <w:pStyle w:val="TableParagraph"/>
              <w:spacing w:line="171" w:lineRule="exact"/>
              <w:ind w:right="386"/>
              <w:rPr>
                <w:sz w:val="16"/>
              </w:rPr>
            </w:pPr>
            <w:r>
              <w:rPr>
                <w:sz w:val="16"/>
              </w:rPr>
              <w:t>35.355</w:t>
            </w:r>
          </w:p>
        </w:tc>
        <w:tc>
          <w:tcPr>
            <w:tcW w:w="1044" w:type="dxa"/>
            <w:tcBorders>
              <w:top w:val="single" w:sz="4" w:space="0" w:color="000000"/>
              <w:bottom w:val="single" w:sz="4" w:space="0" w:color="000000"/>
            </w:tcBorders>
          </w:tcPr>
          <w:p w14:paraId="5C31B361" w14:textId="77777777" w:rsidR="00F71BAE" w:rsidRDefault="00F71BAE">
            <w:pPr>
              <w:pStyle w:val="TableParagraph"/>
              <w:jc w:val="left"/>
              <w:rPr>
                <w:b/>
                <w:sz w:val="28"/>
              </w:rPr>
            </w:pPr>
          </w:p>
          <w:p w14:paraId="79BB7D41" w14:textId="77777777" w:rsidR="00F71BAE" w:rsidRDefault="007A6B19">
            <w:pPr>
              <w:pStyle w:val="TableParagraph"/>
              <w:spacing w:line="171" w:lineRule="exact"/>
              <w:ind w:right="186"/>
              <w:rPr>
                <w:sz w:val="16"/>
              </w:rPr>
            </w:pPr>
            <w:r>
              <w:rPr>
                <w:sz w:val="16"/>
              </w:rPr>
              <w:t>29.173</w:t>
            </w:r>
          </w:p>
        </w:tc>
        <w:tc>
          <w:tcPr>
            <w:tcW w:w="1157" w:type="dxa"/>
            <w:tcBorders>
              <w:top w:val="single" w:sz="4" w:space="0" w:color="000000"/>
              <w:bottom w:val="single" w:sz="4" w:space="0" w:color="000000"/>
            </w:tcBorders>
          </w:tcPr>
          <w:p w14:paraId="28C131D5" w14:textId="77777777" w:rsidR="00F71BAE" w:rsidRDefault="00F71BAE">
            <w:pPr>
              <w:pStyle w:val="TableParagraph"/>
              <w:jc w:val="left"/>
              <w:rPr>
                <w:b/>
                <w:sz w:val="28"/>
              </w:rPr>
            </w:pPr>
          </w:p>
          <w:p w14:paraId="16A17EBD" w14:textId="77777777" w:rsidR="00F71BAE" w:rsidRDefault="007A6B19">
            <w:pPr>
              <w:pStyle w:val="TableParagraph"/>
              <w:spacing w:line="171" w:lineRule="exact"/>
              <w:ind w:right="343"/>
              <w:rPr>
                <w:sz w:val="16"/>
              </w:rPr>
            </w:pPr>
            <w:r>
              <w:rPr>
                <w:w w:val="99"/>
                <w:sz w:val="16"/>
              </w:rPr>
              <w:t>-</w:t>
            </w:r>
          </w:p>
        </w:tc>
        <w:tc>
          <w:tcPr>
            <w:tcW w:w="956" w:type="dxa"/>
            <w:tcBorders>
              <w:top w:val="single" w:sz="4" w:space="0" w:color="000000"/>
              <w:bottom w:val="single" w:sz="4" w:space="0" w:color="000000"/>
            </w:tcBorders>
          </w:tcPr>
          <w:p w14:paraId="4C87E1A4" w14:textId="77777777" w:rsidR="00F71BAE" w:rsidRDefault="00F71BAE">
            <w:pPr>
              <w:pStyle w:val="TableParagraph"/>
              <w:jc w:val="left"/>
              <w:rPr>
                <w:b/>
                <w:sz w:val="28"/>
              </w:rPr>
            </w:pPr>
          </w:p>
          <w:p w14:paraId="13E82746" w14:textId="77777777" w:rsidR="00F71BAE" w:rsidRDefault="007A6B19">
            <w:pPr>
              <w:pStyle w:val="TableParagraph"/>
              <w:spacing w:line="171" w:lineRule="exact"/>
              <w:ind w:right="171"/>
              <w:rPr>
                <w:sz w:val="16"/>
              </w:rPr>
            </w:pPr>
            <w:r>
              <w:rPr>
                <w:w w:val="99"/>
                <w:sz w:val="16"/>
              </w:rPr>
              <w:t>-</w:t>
            </w:r>
          </w:p>
        </w:tc>
      </w:tr>
      <w:tr w:rsidR="00F71BAE" w14:paraId="29004E6A" w14:textId="77777777">
        <w:trPr>
          <w:trHeight w:val="191"/>
        </w:trPr>
        <w:tc>
          <w:tcPr>
            <w:tcW w:w="5162" w:type="dxa"/>
            <w:tcBorders>
              <w:top w:val="single" w:sz="4" w:space="0" w:color="000000"/>
              <w:bottom w:val="single" w:sz="4" w:space="0" w:color="000000"/>
            </w:tcBorders>
          </w:tcPr>
          <w:p w14:paraId="03B67A7B" w14:textId="77777777" w:rsidR="00F71BAE" w:rsidRDefault="007A6B19">
            <w:pPr>
              <w:pStyle w:val="TableParagraph"/>
              <w:spacing w:line="172" w:lineRule="exact"/>
              <w:ind w:left="67"/>
              <w:jc w:val="left"/>
              <w:rPr>
                <w:sz w:val="16"/>
              </w:rPr>
            </w:pPr>
            <w:proofErr w:type="spellStart"/>
            <w:r>
              <w:rPr>
                <w:sz w:val="16"/>
              </w:rPr>
              <w:t>Aquisição</w:t>
            </w:r>
            <w:proofErr w:type="spellEnd"/>
            <w:r>
              <w:rPr>
                <w:sz w:val="16"/>
              </w:rPr>
              <w:t xml:space="preserve"> de </w:t>
            </w:r>
            <w:proofErr w:type="spellStart"/>
            <w:r>
              <w:rPr>
                <w:sz w:val="16"/>
              </w:rPr>
              <w:t>Imobilizado</w:t>
            </w:r>
            <w:proofErr w:type="spellEnd"/>
          </w:p>
        </w:tc>
        <w:tc>
          <w:tcPr>
            <w:tcW w:w="1124" w:type="dxa"/>
            <w:tcBorders>
              <w:top w:val="single" w:sz="4" w:space="0" w:color="000000"/>
              <w:bottom w:val="single" w:sz="4" w:space="0" w:color="000000"/>
            </w:tcBorders>
          </w:tcPr>
          <w:p w14:paraId="0A857F2D" w14:textId="77777777" w:rsidR="00F71BAE" w:rsidRDefault="007A6B19">
            <w:pPr>
              <w:pStyle w:val="TableParagraph"/>
              <w:spacing w:line="172" w:lineRule="exact"/>
              <w:ind w:right="341"/>
              <w:rPr>
                <w:sz w:val="16"/>
              </w:rPr>
            </w:pPr>
            <w:r>
              <w:rPr>
                <w:sz w:val="16"/>
              </w:rPr>
              <w:t>(134)</w:t>
            </w:r>
          </w:p>
        </w:tc>
        <w:tc>
          <w:tcPr>
            <w:tcW w:w="1044" w:type="dxa"/>
            <w:tcBorders>
              <w:top w:val="single" w:sz="4" w:space="0" w:color="000000"/>
              <w:bottom w:val="single" w:sz="4" w:space="0" w:color="000000"/>
            </w:tcBorders>
          </w:tcPr>
          <w:p w14:paraId="3E6CA78E" w14:textId="77777777" w:rsidR="00F71BAE" w:rsidRDefault="007A6B19">
            <w:pPr>
              <w:pStyle w:val="TableParagraph"/>
              <w:spacing w:line="172" w:lineRule="exact"/>
              <w:ind w:right="142"/>
              <w:rPr>
                <w:sz w:val="16"/>
              </w:rPr>
            </w:pPr>
            <w:r>
              <w:rPr>
                <w:sz w:val="16"/>
              </w:rPr>
              <w:t>(193)</w:t>
            </w:r>
          </w:p>
        </w:tc>
        <w:tc>
          <w:tcPr>
            <w:tcW w:w="1157" w:type="dxa"/>
            <w:tcBorders>
              <w:top w:val="single" w:sz="4" w:space="0" w:color="000000"/>
              <w:bottom w:val="single" w:sz="4" w:space="0" w:color="000000"/>
            </w:tcBorders>
          </w:tcPr>
          <w:p w14:paraId="6964D3FE" w14:textId="77777777" w:rsidR="00F71BAE" w:rsidRDefault="007A6B19">
            <w:pPr>
              <w:pStyle w:val="TableParagraph"/>
              <w:spacing w:line="172" w:lineRule="exact"/>
              <w:ind w:right="345"/>
              <w:rPr>
                <w:sz w:val="16"/>
              </w:rPr>
            </w:pPr>
            <w:r>
              <w:rPr>
                <w:sz w:val="16"/>
              </w:rPr>
              <w:t>(3.244)</w:t>
            </w:r>
          </w:p>
        </w:tc>
        <w:tc>
          <w:tcPr>
            <w:tcW w:w="956" w:type="dxa"/>
            <w:tcBorders>
              <w:top w:val="single" w:sz="4" w:space="0" w:color="000000"/>
              <w:bottom w:val="single" w:sz="4" w:space="0" w:color="000000"/>
            </w:tcBorders>
          </w:tcPr>
          <w:p w14:paraId="5C259635" w14:textId="77777777" w:rsidR="00F71BAE" w:rsidRDefault="007A6B19">
            <w:pPr>
              <w:pStyle w:val="TableParagraph"/>
              <w:spacing w:line="172" w:lineRule="exact"/>
              <w:ind w:right="56"/>
              <w:rPr>
                <w:sz w:val="16"/>
              </w:rPr>
            </w:pPr>
            <w:r>
              <w:rPr>
                <w:sz w:val="16"/>
              </w:rPr>
              <w:t>(735)</w:t>
            </w:r>
          </w:p>
        </w:tc>
      </w:tr>
      <w:tr w:rsidR="00F71BAE" w14:paraId="2476F6A2" w14:textId="77777777">
        <w:trPr>
          <w:trHeight w:val="191"/>
        </w:trPr>
        <w:tc>
          <w:tcPr>
            <w:tcW w:w="5162" w:type="dxa"/>
            <w:tcBorders>
              <w:top w:val="single" w:sz="4" w:space="0" w:color="000000"/>
              <w:bottom w:val="single" w:sz="4" w:space="0" w:color="000000"/>
            </w:tcBorders>
          </w:tcPr>
          <w:p w14:paraId="0BCD0636" w14:textId="77777777" w:rsidR="00F71BAE" w:rsidRDefault="007A6B19">
            <w:pPr>
              <w:pStyle w:val="TableParagraph"/>
              <w:spacing w:line="172" w:lineRule="exact"/>
              <w:ind w:left="67"/>
              <w:jc w:val="left"/>
              <w:rPr>
                <w:sz w:val="16"/>
              </w:rPr>
            </w:pPr>
            <w:proofErr w:type="spellStart"/>
            <w:r>
              <w:rPr>
                <w:sz w:val="16"/>
              </w:rPr>
              <w:t>Aquisição</w:t>
            </w:r>
            <w:proofErr w:type="spellEnd"/>
            <w:r>
              <w:rPr>
                <w:sz w:val="16"/>
              </w:rPr>
              <w:t xml:space="preserve"> de </w:t>
            </w:r>
            <w:proofErr w:type="spellStart"/>
            <w:r>
              <w:rPr>
                <w:sz w:val="16"/>
              </w:rPr>
              <w:t>Intangível</w:t>
            </w:r>
            <w:proofErr w:type="spellEnd"/>
          </w:p>
        </w:tc>
        <w:tc>
          <w:tcPr>
            <w:tcW w:w="1124" w:type="dxa"/>
            <w:tcBorders>
              <w:top w:val="single" w:sz="4" w:space="0" w:color="000000"/>
              <w:bottom w:val="single" w:sz="4" w:space="0" w:color="000000"/>
            </w:tcBorders>
          </w:tcPr>
          <w:p w14:paraId="537406F4" w14:textId="77777777" w:rsidR="00F71BAE" w:rsidRDefault="007A6B19">
            <w:pPr>
              <w:pStyle w:val="TableParagraph"/>
              <w:spacing w:line="172" w:lineRule="exact"/>
              <w:ind w:right="424"/>
              <w:rPr>
                <w:sz w:val="16"/>
              </w:rPr>
            </w:pPr>
            <w:r>
              <w:rPr>
                <w:w w:val="99"/>
                <w:sz w:val="16"/>
              </w:rPr>
              <w:t>-</w:t>
            </w:r>
          </w:p>
        </w:tc>
        <w:tc>
          <w:tcPr>
            <w:tcW w:w="1044" w:type="dxa"/>
            <w:tcBorders>
              <w:top w:val="single" w:sz="4" w:space="0" w:color="000000"/>
              <w:bottom w:val="single" w:sz="4" w:space="0" w:color="000000"/>
            </w:tcBorders>
          </w:tcPr>
          <w:p w14:paraId="253BA778" w14:textId="77777777" w:rsidR="00F71BAE" w:rsidRDefault="007A6B19">
            <w:pPr>
              <w:pStyle w:val="TableParagraph"/>
              <w:spacing w:line="172" w:lineRule="exact"/>
              <w:ind w:right="258"/>
              <w:rPr>
                <w:sz w:val="16"/>
              </w:rPr>
            </w:pPr>
            <w:r>
              <w:rPr>
                <w:w w:val="99"/>
                <w:sz w:val="16"/>
              </w:rPr>
              <w:t>-</w:t>
            </w:r>
          </w:p>
        </w:tc>
        <w:tc>
          <w:tcPr>
            <w:tcW w:w="1157" w:type="dxa"/>
            <w:tcBorders>
              <w:top w:val="single" w:sz="4" w:space="0" w:color="000000"/>
              <w:bottom w:val="single" w:sz="4" w:space="0" w:color="000000"/>
            </w:tcBorders>
          </w:tcPr>
          <w:p w14:paraId="7C945E7D" w14:textId="77777777" w:rsidR="00F71BAE" w:rsidRDefault="007A6B19">
            <w:pPr>
              <w:pStyle w:val="TableParagraph"/>
              <w:spacing w:line="172" w:lineRule="exact"/>
              <w:ind w:right="345"/>
              <w:rPr>
                <w:sz w:val="16"/>
              </w:rPr>
            </w:pPr>
            <w:r>
              <w:rPr>
                <w:sz w:val="16"/>
              </w:rPr>
              <w:t>(1.113)</w:t>
            </w:r>
          </w:p>
        </w:tc>
        <w:tc>
          <w:tcPr>
            <w:tcW w:w="956" w:type="dxa"/>
            <w:tcBorders>
              <w:top w:val="single" w:sz="4" w:space="0" w:color="000000"/>
              <w:bottom w:val="single" w:sz="4" w:space="0" w:color="000000"/>
            </w:tcBorders>
          </w:tcPr>
          <w:p w14:paraId="62F9CE94" w14:textId="77777777" w:rsidR="00F71BAE" w:rsidRDefault="007A6B19">
            <w:pPr>
              <w:pStyle w:val="TableParagraph"/>
              <w:spacing w:line="172" w:lineRule="exact"/>
              <w:ind w:right="85"/>
              <w:rPr>
                <w:sz w:val="16"/>
              </w:rPr>
            </w:pPr>
            <w:r>
              <w:rPr>
                <w:sz w:val="16"/>
              </w:rPr>
              <w:t>(1.231)</w:t>
            </w:r>
          </w:p>
        </w:tc>
      </w:tr>
      <w:tr w:rsidR="00F71BAE" w14:paraId="36CDB64C" w14:textId="77777777">
        <w:trPr>
          <w:trHeight w:val="191"/>
        </w:trPr>
        <w:tc>
          <w:tcPr>
            <w:tcW w:w="5162" w:type="dxa"/>
            <w:tcBorders>
              <w:top w:val="single" w:sz="4" w:space="0" w:color="000000"/>
              <w:bottom w:val="single" w:sz="4" w:space="0" w:color="000000"/>
            </w:tcBorders>
          </w:tcPr>
          <w:p w14:paraId="02E069CA" w14:textId="77777777" w:rsidR="00F71BAE" w:rsidRDefault="007A6B19">
            <w:pPr>
              <w:pStyle w:val="TableParagraph"/>
              <w:spacing w:before="1" w:line="171" w:lineRule="exact"/>
              <w:ind w:left="67"/>
              <w:jc w:val="left"/>
              <w:rPr>
                <w:sz w:val="16"/>
              </w:rPr>
            </w:pPr>
            <w:proofErr w:type="spellStart"/>
            <w:r>
              <w:rPr>
                <w:sz w:val="16"/>
              </w:rPr>
              <w:t>Baixa</w:t>
            </w:r>
            <w:proofErr w:type="spellEnd"/>
            <w:r>
              <w:rPr>
                <w:sz w:val="16"/>
              </w:rPr>
              <w:t xml:space="preserve"> de </w:t>
            </w:r>
            <w:proofErr w:type="spellStart"/>
            <w:r>
              <w:rPr>
                <w:sz w:val="16"/>
              </w:rPr>
              <w:t>Ativo</w:t>
            </w:r>
            <w:proofErr w:type="spellEnd"/>
            <w:r>
              <w:rPr>
                <w:sz w:val="16"/>
              </w:rPr>
              <w:t xml:space="preserve"> </w:t>
            </w:r>
            <w:proofErr w:type="spellStart"/>
            <w:r>
              <w:rPr>
                <w:sz w:val="16"/>
              </w:rPr>
              <w:t>Imobilizado</w:t>
            </w:r>
            <w:proofErr w:type="spellEnd"/>
          </w:p>
        </w:tc>
        <w:tc>
          <w:tcPr>
            <w:tcW w:w="1124" w:type="dxa"/>
            <w:tcBorders>
              <w:top w:val="single" w:sz="4" w:space="0" w:color="000000"/>
              <w:bottom w:val="single" w:sz="4" w:space="0" w:color="000000"/>
            </w:tcBorders>
          </w:tcPr>
          <w:p w14:paraId="7647220D" w14:textId="77777777" w:rsidR="00F71BAE" w:rsidRDefault="007A6B19">
            <w:pPr>
              <w:pStyle w:val="TableParagraph"/>
              <w:spacing w:before="1" w:line="171" w:lineRule="exact"/>
              <w:ind w:right="340"/>
              <w:rPr>
                <w:sz w:val="16"/>
              </w:rPr>
            </w:pPr>
            <w:r>
              <w:rPr>
                <w:w w:val="99"/>
                <w:sz w:val="16"/>
              </w:rPr>
              <w:t>-</w:t>
            </w:r>
          </w:p>
        </w:tc>
        <w:tc>
          <w:tcPr>
            <w:tcW w:w="1044" w:type="dxa"/>
            <w:tcBorders>
              <w:top w:val="single" w:sz="4" w:space="0" w:color="000000"/>
              <w:bottom w:val="single" w:sz="4" w:space="0" w:color="000000"/>
            </w:tcBorders>
          </w:tcPr>
          <w:p w14:paraId="21F24B5B" w14:textId="77777777" w:rsidR="00F71BAE" w:rsidRDefault="007A6B19">
            <w:pPr>
              <w:pStyle w:val="TableParagraph"/>
              <w:spacing w:before="1" w:line="171" w:lineRule="exact"/>
              <w:ind w:right="151"/>
              <w:rPr>
                <w:sz w:val="16"/>
              </w:rPr>
            </w:pPr>
            <w:r>
              <w:rPr>
                <w:w w:val="99"/>
                <w:sz w:val="16"/>
              </w:rPr>
              <w:t>-</w:t>
            </w:r>
          </w:p>
        </w:tc>
        <w:tc>
          <w:tcPr>
            <w:tcW w:w="1157" w:type="dxa"/>
            <w:tcBorders>
              <w:top w:val="single" w:sz="4" w:space="0" w:color="000000"/>
              <w:bottom w:val="single" w:sz="4" w:space="0" w:color="000000"/>
            </w:tcBorders>
          </w:tcPr>
          <w:p w14:paraId="6741AB90" w14:textId="77777777" w:rsidR="00F71BAE" w:rsidRDefault="007A6B19">
            <w:pPr>
              <w:pStyle w:val="TableParagraph"/>
              <w:spacing w:before="1" w:line="171" w:lineRule="exact"/>
              <w:ind w:left="561"/>
              <w:jc w:val="left"/>
              <w:rPr>
                <w:sz w:val="16"/>
              </w:rPr>
            </w:pPr>
            <w:r>
              <w:rPr>
                <w:sz w:val="16"/>
              </w:rPr>
              <w:t>209</w:t>
            </w:r>
          </w:p>
        </w:tc>
        <w:tc>
          <w:tcPr>
            <w:tcW w:w="956" w:type="dxa"/>
            <w:tcBorders>
              <w:top w:val="single" w:sz="4" w:space="0" w:color="000000"/>
              <w:bottom w:val="single" w:sz="4" w:space="0" w:color="000000"/>
            </w:tcBorders>
          </w:tcPr>
          <w:p w14:paraId="5D5F946B" w14:textId="77777777" w:rsidR="00F71BAE" w:rsidRDefault="007A6B19">
            <w:pPr>
              <w:pStyle w:val="TableParagraph"/>
              <w:spacing w:before="1" w:line="171" w:lineRule="exact"/>
              <w:ind w:right="67"/>
              <w:rPr>
                <w:sz w:val="16"/>
              </w:rPr>
            </w:pPr>
            <w:r>
              <w:rPr>
                <w:w w:val="95"/>
                <w:sz w:val="16"/>
              </w:rPr>
              <w:t>2.382</w:t>
            </w:r>
          </w:p>
        </w:tc>
      </w:tr>
      <w:tr w:rsidR="00F71BAE" w14:paraId="42C65025" w14:textId="77777777">
        <w:trPr>
          <w:trHeight w:val="191"/>
        </w:trPr>
        <w:tc>
          <w:tcPr>
            <w:tcW w:w="5162" w:type="dxa"/>
            <w:tcBorders>
              <w:top w:val="single" w:sz="4" w:space="0" w:color="000000"/>
              <w:bottom w:val="single" w:sz="4" w:space="0" w:color="000000"/>
            </w:tcBorders>
          </w:tcPr>
          <w:p w14:paraId="0CD74AE5" w14:textId="77777777" w:rsidR="00F71BAE" w:rsidRPr="007A6B19" w:rsidRDefault="007A6B19">
            <w:pPr>
              <w:pStyle w:val="TableParagraph"/>
              <w:spacing w:line="172" w:lineRule="exact"/>
              <w:ind w:left="67"/>
              <w:jc w:val="left"/>
              <w:rPr>
                <w:sz w:val="16"/>
                <w:lang w:val="pt-BR"/>
              </w:rPr>
            </w:pPr>
            <w:r w:rsidRPr="007A6B19">
              <w:rPr>
                <w:sz w:val="16"/>
                <w:lang w:val="pt-BR"/>
              </w:rPr>
              <w:t>Outros Investimentos - Edificações e Outros</w:t>
            </w:r>
          </w:p>
        </w:tc>
        <w:tc>
          <w:tcPr>
            <w:tcW w:w="1124" w:type="dxa"/>
            <w:tcBorders>
              <w:top w:val="single" w:sz="4" w:space="0" w:color="000000"/>
              <w:bottom w:val="single" w:sz="4" w:space="0" w:color="000000"/>
            </w:tcBorders>
          </w:tcPr>
          <w:p w14:paraId="3A60D908" w14:textId="77777777" w:rsidR="00F71BAE" w:rsidRDefault="007A6B19">
            <w:pPr>
              <w:pStyle w:val="TableParagraph"/>
              <w:spacing w:line="172" w:lineRule="exact"/>
              <w:ind w:right="342"/>
              <w:rPr>
                <w:sz w:val="16"/>
              </w:rPr>
            </w:pPr>
            <w:r>
              <w:rPr>
                <w:w w:val="99"/>
                <w:sz w:val="16"/>
              </w:rPr>
              <w:t>-</w:t>
            </w:r>
          </w:p>
        </w:tc>
        <w:tc>
          <w:tcPr>
            <w:tcW w:w="1044" w:type="dxa"/>
            <w:tcBorders>
              <w:top w:val="single" w:sz="4" w:space="0" w:color="000000"/>
              <w:bottom w:val="single" w:sz="4" w:space="0" w:color="000000"/>
            </w:tcBorders>
          </w:tcPr>
          <w:p w14:paraId="3072D755" w14:textId="77777777" w:rsidR="00F71BAE" w:rsidRDefault="007A6B19">
            <w:pPr>
              <w:pStyle w:val="TableParagraph"/>
              <w:spacing w:line="172" w:lineRule="exact"/>
              <w:ind w:right="146"/>
              <w:rPr>
                <w:sz w:val="16"/>
              </w:rPr>
            </w:pPr>
            <w:r>
              <w:rPr>
                <w:w w:val="99"/>
                <w:sz w:val="16"/>
              </w:rPr>
              <w:t>-</w:t>
            </w:r>
          </w:p>
        </w:tc>
        <w:tc>
          <w:tcPr>
            <w:tcW w:w="1157" w:type="dxa"/>
            <w:tcBorders>
              <w:top w:val="single" w:sz="4" w:space="0" w:color="000000"/>
              <w:bottom w:val="single" w:sz="4" w:space="0" w:color="000000"/>
            </w:tcBorders>
          </w:tcPr>
          <w:p w14:paraId="40BBA009" w14:textId="77777777" w:rsidR="00F71BAE" w:rsidRDefault="007A6B19">
            <w:pPr>
              <w:pStyle w:val="TableParagraph"/>
              <w:spacing w:line="172" w:lineRule="exact"/>
              <w:ind w:right="339"/>
              <w:rPr>
                <w:sz w:val="16"/>
              </w:rPr>
            </w:pPr>
            <w:r>
              <w:rPr>
                <w:sz w:val="16"/>
              </w:rPr>
              <w:t>(209)</w:t>
            </w:r>
          </w:p>
        </w:tc>
        <w:tc>
          <w:tcPr>
            <w:tcW w:w="956" w:type="dxa"/>
            <w:tcBorders>
              <w:top w:val="single" w:sz="4" w:space="0" w:color="000000"/>
              <w:bottom w:val="single" w:sz="4" w:space="0" w:color="000000"/>
            </w:tcBorders>
          </w:tcPr>
          <w:p w14:paraId="78F75009" w14:textId="77777777" w:rsidR="00F71BAE" w:rsidRDefault="007A6B19">
            <w:pPr>
              <w:pStyle w:val="TableParagraph"/>
              <w:spacing w:line="172" w:lineRule="exact"/>
              <w:ind w:right="63"/>
              <w:rPr>
                <w:sz w:val="16"/>
              </w:rPr>
            </w:pPr>
            <w:r>
              <w:rPr>
                <w:sz w:val="16"/>
              </w:rPr>
              <w:t>(2.382)</w:t>
            </w:r>
          </w:p>
        </w:tc>
      </w:tr>
      <w:tr w:rsidR="00F71BAE" w14:paraId="65C333D6" w14:textId="77777777">
        <w:trPr>
          <w:trHeight w:val="191"/>
        </w:trPr>
        <w:tc>
          <w:tcPr>
            <w:tcW w:w="5162" w:type="dxa"/>
            <w:tcBorders>
              <w:top w:val="single" w:sz="4" w:space="0" w:color="000000"/>
              <w:bottom w:val="single" w:sz="4" w:space="0" w:color="000000"/>
            </w:tcBorders>
          </w:tcPr>
          <w:p w14:paraId="4CFD846A" w14:textId="77777777" w:rsidR="00F71BAE" w:rsidRPr="007A6B19" w:rsidRDefault="007A6B19">
            <w:pPr>
              <w:pStyle w:val="TableParagraph"/>
              <w:spacing w:line="172" w:lineRule="exact"/>
              <w:ind w:left="67"/>
              <w:jc w:val="left"/>
              <w:rPr>
                <w:sz w:val="16"/>
                <w:lang w:val="pt-BR"/>
              </w:rPr>
            </w:pPr>
            <w:r w:rsidRPr="007A6B19">
              <w:rPr>
                <w:sz w:val="16"/>
                <w:lang w:val="pt-BR"/>
              </w:rPr>
              <w:t>Integralização de Capital em Controladas</w:t>
            </w:r>
          </w:p>
        </w:tc>
        <w:tc>
          <w:tcPr>
            <w:tcW w:w="1124" w:type="dxa"/>
            <w:tcBorders>
              <w:top w:val="single" w:sz="4" w:space="0" w:color="000000"/>
              <w:bottom w:val="single" w:sz="4" w:space="0" w:color="000000"/>
            </w:tcBorders>
          </w:tcPr>
          <w:p w14:paraId="34CDC2B5" w14:textId="77777777" w:rsidR="00F71BAE" w:rsidRDefault="007A6B19">
            <w:pPr>
              <w:pStyle w:val="TableParagraph"/>
              <w:spacing w:line="172" w:lineRule="exact"/>
              <w:ind w:right="424"/>
              <w:rPr>
                <w:sz w:val="16"/>
              </w:rPr>
            </w:pPr>
            <w:r>
              <w:rPr>
                <w:w w:val="99"/>
                <w:sz w:val="16"/>
              </w:rPr>
              <w:t>-</w:t>
            </w:r>
          </w:p>
        </w:tc>
        <w:tc>
          <w:tcPr>
            <w:tcW w:w="1044" w:type="dxa"/>
            <w:tcBorders>
              <w:top w:val="single" w:sz="4" w:space="0" w:color="000000"/>
              <w:bottom w:val="single" w:sz="4" w:space="0" w:color="000000"/>
            </w:tcBorders>
          </w:tcPr>
          <w:p w14:paraId="54B35851" w14:textId="77777777" w:rsidR="00F71BAE" w:rsidRDefault="007A6B19">
            <w:pPr>
              <w:pStyle w:val="TableParagraph"/>
              <w:spacing w:line="172" w:lineRule="exact"/>
              <w:ind w:right="142"/>
              <w:rPr>
                <w:sz w:val="16"/>
              </w:rPr>
            </w:pPr>
            <w:r>
              <w:rPr>
                <w:sz w:val="16"/>
              </w:rPr>
              <w:t>(306)</w:t>
            </w:r>
          </w:p>
        </w:tc>
        <w:tc>
          <w:tcPr>
            <w:tcW w:w="1157" w:type="dxa"/>
            <w:tcBorders>
              <w:top w:val="single" w:sz="4" w:space="0" w:color="000000"/>
              <w:bottom w:val="single" w:sz="4" w:space="0" w:color="000000"/>
            </w:tcBorders>
          </w:tcPr>
          <w:p w14:paraId="7F500EF6" w14:textId="77777777" w:rsidR="00F71BAE" w:rsidRDefault="007A6B19">
            <w:pPr>
              <w:pStyle w:val="TableParagraph"/>
              <w:spacing w:line="172" w:lineRule="exact"/>
              <w:ind w:right="345"/>
              <w:rPr>
                <w:sz w:val="16"/>
              </w:rPr>
            </w:pPr>
            <w:r>
              <w:rPr>
                <w:w w:val="99"/>
                <w:sz w:val="16"/>
              </w:rPr>
              <w:t>-</w:t>
            </w:r>
          </w:p>
        </w:tc>
        <w:tc>
          <w:tcPr>
            <w:tcW w:w="956" w:type="dxa"/>
            <w:tcBorders>
              <w:top w:val="single" w:sz="4" w:space="0" w:color="000000"/>
              <w:bottom w:val="single" w:sz="4" w:space="0" w:color="000000"/>
            </w:tcBorders>
          </w:tcPr>
          <w:p w14:paraId="3D5AF704" w14:textId="77777777" w:rsidR="00F71BAE" w:rsidRDefault="007A6B19">
            <w:pPr>
              <w:pStyle w:val="TableParagraph"/>
              <w:spacing w:line="172" w:lineRule="exact"/>
              <w:ind w:right="56"/>
              <w:rPr>
                <w:sz w:val="16"/>
              </w:rPr>
            </w:pPr>
            <w:r>
              <w:rPr>
                <w:sz w:val="16"/>
              </w:rPr>
              <w:t>(200)</w:t>
            </w:r>
          </w:p>
        </w:tc>
      </w:tr>
      <w:tr w:rsidR="00F71BAE" w14:paraId="1678E8E0" w14:textId="77777777">
        <w:trPr>
          <w:trHeight w:val="196"/>
        </w:trPr>
        <w:tc>
          <w:tcPr>
            <w:tcW w:w="5162" w:type="dxa"/>
            <w:tcBorders>
              <w:top w:val="single" w:sz="4" w:space="0" w:color="000000"/>
              <w:bottom w:val="single" w:sz="2" w:space="0" w:color="000000"/>
            </w:tcBorders>
          </w:tcPr>
          <w:p w14:paraId="0CA87B5A" w14:textId="77777777" w:rsidR="00F71BAE" w:rsidRPr="007A6B19" w:rsidRDefault="007A6B19">
            <w:pPr>
              <w:pStyle w:val="TableParagraph"/>
              <w:spacing w:before="1" w:line="175" w:lineRule="exact"/>
              <w:ind w:left="67"/>
              <w:jc w:val="left"/>
              <w:rPr>
                <w:sz w:val="16"/>
                <w:lang w:val="pt-BR"/>
              </w:rPr>
            </w:pPr>
            <w:r w:rsidRPr="007A6B19">
              <w:rPr>
                <w:sz w:val="16"/>
                <w:lang w:val="pt-BR"/>
              </w:rPr>
              <w:t>Caixa Proveniente de Alienação de Imobilizado/ Intangível</w:t>
            </w:r>
          </w:p>
        </w:tc>
        <w:tc>
          <w:tcPr>
            <w:tcW w:w="1124" w:type="dxa"/>
            <w:tcBorders>
              <w:top w:val="single" w:sz="4" w:space="0" w:color="000000"/>
              <w:bottom w:val="single" w:sz="2" w:space="0" w:color="000000"/>
            </w:tcBorders>
          </w:tcPr>
          <w:p w14:paraId="3690E0AC" w14:textId="77777777" w:rsidR="00F71BAE" w:rsidRDefault="007A6B19">
            <w:pPr>
              <w:pStyle w:val="TableParagraph"/>
              <w:spacing w:before="1" w:line="175" w:lineRule="exact"/>
              <w:ind w:right="342"/>
              <w:rPr>
                <w:sz w:val="16"/>
              </w:rPr>
            </w:pPr>
            <w:r>
              <w:rPr>
                <w:sz w:val="16"/>
              </w:rPr>
              <w:t>63</w:t>
            </w:r>
          </w:p>
        </w:tc>
        <w:tc>
          <w:tcPr>
            <w:tcW w:w="1044" w:type="dxa"/>
            <w:tcBorders>
              <w:top w:val="single" w:sz="4" w:space="0" w:color="000000"/>
              <w:bottom w:val="single" w:sz="2" w:space="0" w:color="000000"/>
            </w:tcBorders>
          </w:tcPr>
          <w:p w14:paraId="6F07EA11" w14:textId="77777777" w:rsidR="00F71BAE" w:rsidRDefault="007A6B19">
            <w:pPr>
              <w:pStyle w:val="TableParagraph"/>
              <w:spacing w:before="1" w:line="175" w:lineRule="exact"/>
              <w:ind w:right="258"/>
              <w:rPr>
                <w:sz w:val="16"/>
              </w:rPr>
            </w:pPr>
            <w:r>
              <w:rPr>
                <w:w w:val="99"/>
                <w:sz w:val="16"/>
              </w:rPr>
              <w:t>-</w:t>
            </w:r>
          </w:p>
        </w:tc>
        <w:tc>
          <w:tcPr>
            <w:tcW w:w="1157" w:type="dxa"/>
            <w:tcBorders>
              <w:top w:val="single" w:sz="4" w:space="0" w:color="000000"/>
              <w:bottom w:val="single" w:sz="2" w:space="0" w:color="000000"/>
            </w:tcBorders>
          </w:tcPr>
          <w:p w14:paraId="1DAB883D" w14:textId="77777777" w:rsidR="00F71BAE" w:rsidRDefault="007A6B19">
            <w:pPr>
              <w:pStyle w:val="TableParagraph"/>
              <w:spacing w:before="1" w:line="175" w:lineRule="exact"/>
              <w:ind w:left="637"/>
              <w:jc w:val="left"/>
              <w:rPr>
                <w:sz w:val="16"/>
              </w:rPr>
            </w:pPr>
            <w:r>
              <w:rPr>
                <w:sz w:val="16"/>
              </w:rPr>
              <w:t>63</w:t>
            </w:r>
          </w:p>
        </w:tc>
        <w:tc>
          <w:tcPr>
            <w:tcW w:w="956" w:type="dxa"/>
            <w:tcBorders>
              <w:top w:val="single" w:sz="4" w:space="0" w:color="000000"/>
              <w:bottom w:val="single" w:sz="2" w:space="0" w:color="000000"/>
            </w:tcBorders>
          </w:tcPr>
          <w:p w14:paraId="58963B97" w14:textId="77777777" w:rsidR="00F71BAE" w:rsidRDefault="007A6B19">
            <w:pPr>
              <w:pStyle w:val="TableParagraph"/>
              <w:spacing w:before="1" w:line="175" w:lineRule="exact"/>
              <w:ind w:right="171"/>
              <w:rPr>
                <w:sz w:val="16"/>
              </w:rPr>
            </w:pPr>
            <w:r>
              <w:rPr>
                <w:w w:val="99"/>
                <w:sz w:val="16"/>
              </w:rPr>
              <w:t>-</w:t>
            </w:r>
          </w:p>
        </w:tc>
      </w:tr>
      <w:tr w:rsidR="00F71BAE" w14:paraId="131838EF" w14:textId="77777777">
        <w:trPr>
          <w:trHeight w:val="342"/>
        </w:trPr>
        <w:tc>
          <w:tcPr>
            <w:tcW w:w="5162" w:type="dxa"/>
            <w:tcBorders>
              <w:top w:val="single" w:sz="2" w:space="0" w:color="000000"/>
              <w:bottom w:val="single" w:sz="2" w:space="0" w:color="000000"/>
            </w:tcBorders>
          </w:tcPr>
          <w:p w14:paraId="378A84C2" w14:textId="77777777" w:rsidR="00F71BAE" w:rsidRPr="007A6B19" w:rsidRDefault="007A6B19">
            <w:pPr>
              <w:pStyle w:val="TableParagraph"/>
              <w:spacing w:before="150" w:line="171" w:lineRule="exact"/>
              <w:ind w:left="67"/>
              <w:jc w:val="left"/>
              <w:rPr>
                <w:b/>
                <w:sz w:val="16"/>
                <w:lang w:val="pt-BR"/>
              </w:rPr>
            </w:pPr>
            <w:r w:rsidRPr="007A6B19">
              <w:rPr>
                <w:b/>
                <w:sz w:val="16"/>
                <w:lang w:val="pt-BR"/>
              </w:rPr>
              <w:t>CAIXA LÍQUIDO ORIGINADO/ APLICADO EM ATIVIDADES DE INVESTIMENTO</w:t>
            </w:r>
          </w:p>
        </w:tc>
        <w:tc>
          <w:tcPr>
            <w:tcW w:w="1124" w:type="dxa"/>
            <w:tcBorders>
              <w:top w:val="single" w:sz="2" w:space="0" w:color="000000"/>
              <w:bottom w:val="single" w:sz="2" w:space="0" w:color="000000"/>
            </w:tcBorders>
          </w:tcPr>
          <w:p w14:paraId="5813E6D5" w14:textId="77777777" w:rsidR="00F71BAE" w:rsidRDefault="007A6B19">
            <w:pPr>
              <w:pStyle w:val="TableParagraph"/>
              <w:spacing w:before="150" w:line="171" w:lineRule="exact"/>
              <w:ind w:right="386"/>
              <w:rPr>
                <w:b/>
                <w:sz w:val="16"/>
              </w:rPr>
            </w:pPr>
            <w:r>
              <w:rPr>
                <w:b/>
                <w:sz w:val="16"/>
              </w:rPr>
              <w:t>35.284</w:t>
            </w:r>
          </w:p>
        </w:tc>
        <w:tc>
          <w:tcPr>
            <w:tcW w:w="1044" w:type="dxa"/>
            <w:tcBorders>
              <w:top w:val="single" w:sz="2" w:space="0" w:color="000000"/>
              <w:bottom w:val="single" w:sz="2" w:space="0" w:color="000000"/>
            </w:tcBorders>
          </w:tcPr>
          <w:p w14:paraId="0E8B69DA" w14:textId="77777777" w:rsidR="00F71BAE" w:rsidRDefault="007A6B19">
            <w:pPr>
              <w:pStyle w:val="TableParagraph"/>
              <w:spacing w:before="150" w:line="171" w:lineRule="exact"/>
              <w:ind w:right="179"/>
              <w:rPr>
                <w:b/>
                <w:sz w:val="16"/>
              </w:rPr>
            </w:pPr>
            <w:r>
              <w:rPr>
                <w:b/>
                <w:w w:val="95"/>
                <w:sz w:val="16"/>
              </w:rPr>
              <w:t>28.674</w:t>
            </w:r>
          </w:p>
        </w:tc>
        <w:tc>
          <w:tcPr>
            <w:tcW w:w="1157" w:type="dxa"/>
            <w:tcBorders>
              <w:top w:val="single" w:sz="2" w:space="0" w:color="000000"/>
              <w:bottom w:val="single" w:sz="2" w:space="0" w:color="000000"/>
            </w:tcBorders>
          </w:tcPr>
          <w:p w14:paraId="156875F6" w14:textId="77777777" w:rsidR="00F71BAE" w:rsidRDefault="007A6B19">
            <w:pPr>
              <w:pStyle w:val="TableParagraph"/>
              <w:spacing w:before="150" w:line="171" w:lineRule="exact"/>
              <w:ind w:left="287"/>
              <w:jc w:val="left"/>
              <w:rPr>
                <w:b/>
                <w:sz w:val="16"/>
              </w:rPr>
            </w:pPr>
            <w:r>
              <w:rPr>
                <w:b/>
                <w:sz w:val="16"/>
              </w:rPr>
              <w:t>(4.294)</w:t>
            </w:r>
          </w:p>
        </w:tc>
        <w:tc>
          <w:tcPr>
            <w:tcW w:w="956" w:type="dxa"/>
            <w:tcBorders>
              <w:top w:val="single" w:sz="2" w:space="0" w:color="000000"/>
              <w:bottom w:val="single" w:sz="2" w:space="0" w:color="000000"/>
            </w:tcBorders>
          </w:tcPr>
          <w:p w14:paraId="638226D2" w14:textId="77777777" w:rsidR="00F71BAE" w:rsidRDefault="007A6B19">
            <w:pPr>
              <w:pStyle w:val="TableParagraph"/>
              <w:spacing w:before="150" w:line="171" w:lineRule="exact"/>
              <w:ind w:right="74"/>
              <w:rPr>
                <w:b/>
                <w:sz w:val="16"/>
              </w:rPr>
            </w:pPr>
            <w:r>
              <w:rPr>
                <w:b/>
                <w:sz w:val="16"/>
              </w:rPr>
              <w:t>(2.166)</w:t>
            </w:r>
          </w:p>
        </w:tc>
      </w:tr>
      <w:tr w:rsidR="00F71BAE" w14:paraId="19C79F02" w14:textId="77777777">
        <w:trPr>
          <w:trHeight w:val="535"/>
        </w:trPr>
        <w:tc>
          <w:tcPr>
            <w:tcW w:w="5162" w:type="dxa"/>
            <w:tcBorders>
              <w:top w:val="single" w:sz="2" w:space="0" w:color="000000"/>
              <w:bottom w:val="single" w:sz="4" w:space="0" w:color="000000"/>
            </w:tcBorders>
          </w:tcPr>
          <w:p w14:paraId="234CD8DB" w14:textId="77777777" w:rsidR="00F71BAE" w:rsidRPr="007A6B19" w:rsidRDefault="007A6B19">
            <w:pPr>
              <w:pStyle w:val="TableParagraph"/>
              <w:spacing w:before="150" w:line="194" w:lineRule="exact"/>
              <w:ind w:left="67"/>
              <w:jc w:val="left"/>
              <w:rPr>
                <w:b/>
                <w:sz w:val="16"/>
                <w:lang w:val="pt-BR"/>
              </w:rPr>
            </w:pPr>
            <w:r w:rsidRPr="007A6B19">
              <w:rPr>
                <w:b/>
                <w:sz w:val="16"/>
                <w:lang w:val="pt-BR"/>
              </w:rPr>
              <w:t>ATIVIDADES DE FINANCIAMENTO</w:t>
            </w:r>
          </w:p>
          <w:p w14:paraId="56280D98" w14:textId="77777777" w:rsidR="00F71BAE" w:rsidRPr="007A6B19" w:rsidRDefault="007A6B19">
            <w:pPr>
              <w:pStyle w:val="TableParagraph"/>
              <w:spacing w:line="174" w:lineRule="exact"/>
              <w:ind w:left="67"/>
              <w:jc w:val="left"/>
              <w:rPr>
                <w:sz w:val="16"/>
                <w:lang w:val="pt-BR"/>
              </w:rPr>
            </w:pPr>
            <w:r w:rsidRPr="007A6B19">
              <w:rPr>
                <w:sz w:val="16"/>
                <w:lang w:val="pt-BR"/>
              </w:rPr>
              <w:t>Aumento/ Diminuição Líquido de Empréstimos Tomados</w:t>
            </w:r>
          </w:p>
        </w:tc>
        <w:tc>
          <w:tcPr>
            <w:tcW w:w="1124" w:type="dxa"/>
            <w:tcBorders>
              <w:top w:val="single" w:sz="2" w:space="0" w:color="000000"/>
              <w:bottom w:val="single" w:sz="4" w:space="0" w:color="000000"/>
            </w:tcBorders>
          </w:tcPr>
          <w:p w14:paraId="599E575C" w14:textId="77777777" w:rsidR="00F71BAE" w:rsidRPr="007A6B19" w:rsidRDefault="00F71BAE">
            <w:pPr>
              <w:pStyle w:val="TableParagraph"/>
              <w:jc w:val="left"/>
              <w:rPr>
                <w:b/>
                <w:sz w:val="28"/>
                <w:lang w:val="pt-BR"/>
              </w:rPr>
            </w:pPr>
          </w:p>
          <w:p w14:paraId="2A8A47C7" w14:textId="77777777" w:rsidR="00F71BAE" w:rsidRDefault="007A6B19">
            <w:pPr>
              <w:pStyle w:val="TableParagraph"/>
              <w:spacing w:line="175" w:lineRule="exact"/>
              <w:ind w:right="362"/>
              <w:rPr>
                <w:sz w:val="16"/>
              </w:rPr>
            </w:pPr>
            <w:r>
              <w:rPr>
                <w:sz w:val="16"/>
              </w:rPr>
              <w:t>(51.401)</w:t>
            </w:r>
          </w:p>
        </w:tc>
        <w:tc>
          <w:tcPr>
            <w:tcW w:w="1044" w:type="dxa"/>
            <w:tcBorders>
              <w:top w:val="single" w:sz="2" w:space="0" w:color="000000"/>
              <w:bottom w:val="single" w:sz="4" w:space="0" w:color="000000"/>
            </w:tcBorders>
          </w:tcPr>
          <w:p w14:paraId="15F07197" w14:textId="77777777" w:rsidR="00F71BAE" w:rsidRDefault="00F71BAE">
            <w:pPr>
              <w:pStyle w:val="TableParagraph"/>
              <w:jc w:val="left"/>
              <w:rPr>
                <w:b/>
                <w:sz w:val="28"/>
              </w:rPr>
            </w:pPr>
          </w:p>
          <w:p w14:paraId="44426E98" w14:textId="77777777" w:rsidR="00F71BAE" w:rsidRDefault="007A6B19">
            <w:pPr>
              <w:pStyle w:val="TableParagraph"/>
              <w:spacing w:line="175" w:lineRule="exact"/>
              <w:ind w:right="156"/>
              <w:rPr>
                <w:sz w:val="16"/>
              </w:rPr>
            </w:pPr>
            <w:r>
              <w:rPr>
                <w:sz w:val="16"/>
              </w:rPr>
              <w:t>(26.521)</w:t>
            </w:r>
          </w:p>
        </w:tc>
        <w:tc>
          <w:tcPr>
            <w:tcW w:w="1157" w:type="dxa"/>
            <w:tcBorders>
              <w:top w:val="single" w:sz="2" w:space="0" w:color="000000"/>
              <w:bottom w:val="single" w:sz="4" w:space="0" w:color="000000"/>
            </w:tcBorders>
          </w:tcPr>
          <w:p w14:paraId="439994A9" w14:textId="77777777" w:rsidR="00F71BAE" w:rsidRDefault="00F71BAE">
            <w:pPr>
              <w:pStyle w:val="TableParagraph"/>
              <w:jc w:val="left"/>
              <w:rPr>
                <w:b/>
                <w:sz w:val="28"/>
              </w:rPr>
            </w:pPr>
          </w:p>
          <w:p w14:paraId="75E8F042" w14:textId="77777777" w:rsidR="00F71BAE" w:rsidRDefault="007A6B19">
            <w:pPr>
              <w:pStyle w:val="TableParagraph"/>
              <w:spacing w:line="175" w:lineRule="exact"/>
              <w:ind w:left="218"/>
              <w:jc w:val="left"/>
              <w:rPr>
                <w:sz w:val="16"/>
              </w:rPr>
            </w:pPr>
            <w:r>
              <w:rPr>
                <w:sz w:val="16"/>
              </w:rPr>
              <w:t>(51.401)</w:t>
            </w:r>
          </w:p>
        </w:tc>
        <w:tc>
          <w:tcPr>
            <w:tcW w:w="956" w:type="dxa"/>
            <w:tcBorders>
              <w:top w:val="single" w:sz="2" w:space="0" w:color="000000"/>
              <w:bottom w:val="single" w:sz="4" w:space="0" w:color="000000"/>
            </w:tcBorders>
          </w:tcPr>
          <w:p w14:paraId="0455FE27" w14:textId="77777777" w:rsidR="00F71BAE" w:rsidRDefault="00F71BAE">
            <w:pPr>
              <w:pStyle w:val="TableParagraph"/>
              <w:jc w:val="left"/>
              <w:rPr>
                <w:b/>
                <w:sz w:val="28"/>
              </w:rPr>
            </w:pPr>
          </w:p>
          <w:p w14:paraId="7203E07A" w14:textId="77777777" w:rsidR="00F71BAE" w:rsidRDefault="007A6B19">
            <w:pPr>
              <w:pStyle w:val="TableParagraph"/>
              <w:spacing w:line="175" w:lineRule="exact"/>
              <w:ind w:right="71"/>
              <w:rPr>
                <w:sz w:val="16"/>
              </w:rPr>
            </w:pPr>
            <w:r>
              <w:rPr>
                <w:sz w:val="16"/>
              </w:rPr>
              <w:t>(26.521)</w:t>
            </w:r>
          </w:p>
        </w:tc>
      </w:tr>
      <w:tr w:rsidR="00F71BAE" w14:paraId="2F9209B7" w14:textId="77777777">
        <w:trPr>
          <w:trHeight w:val="191"/>
        </w:trPr>
        <w:tc>
          <w:tcPr>
            <w:tcW w:w="5162" w:type="dxa"/>
            <w:tcBorders>
              <w:top w:val="single" w:sz="4" w:space="0" w:color="000000"/>
              <w:bottom w:val="single" w:sz="4" w:space="0" w:color="000000"/>
            </w:tcBorders>
          </w:tcPr>
          <w:p w14:paraId="1A2BDEC7" w14:textId="77777777" w:rsidR="00F71BAE" w:rsidRPr="007A6B19" w:rsidRDefault="007A6B19">
            <w:pPr>
              <w:pStyle w:val="TableParagraph"/>
              <w:spacing w:line="172" w:lineRule="exact"/>
              <w:ind w:left="67"/>
              <w:jc w:val="left"/>
              <w:rPr>
                <w:sz w:val="16"/>
                <w:lang w:val="pt-BR"/>
              </w:rPr>
            </w:pPr>
            <w:r w:rsidRPr="007A6B19">
              <w:rPr>
                <w:sz w:val="16"/>
                <w:lang w:val="pt-BR"/>
              </w:rPr>
              <w:t>Pagamento de Dividendos e Juros sobre Capital Próprio</w:t>
            </w:r>
          </w:p>
        </w:tc>
        <w:tc>
          <w:tcPr>
            <w:tcW w:w="1124" w:type="dxa"/>
            <w:tcBorders>
              <w:top w:val="single" w:sz="4" w:space="0" w:color="000000"/>
              <w:bottom w:val="single" w:sz="4" w:space="0" w:color="000000"/>
            </w:tcBorders>
          </w:tcPr>
          <w:p w14:paraId="200E43F9" w14:textId="77777777" w:rsidR="00F71BAE" w:rsidRDefault="007A6B19">
            <w:pPr>
              <w:pStyle w:val="TableParagraph"/>
              <w:spacing w:line="172" w:lineRule="exact"/>
              <w:ind w:right="362"/>
              <w:rPr>
                <w:sz w:val="16"/>
              </w:rPr>
            </w:pPr>
            <w:r>
              <w:rPr>
                <w:sz w:val="16"/>
              </w:rPr>
              <w:t>(51.282)</w:t>
            </w:r>
          </w:p>
        </w:tc>
        <w:tc>
          <w:tcPr>
            <w:tcW w:w="1044" w:type="dxa"/>
            <w:tcBorders>
              <w:top w:val="single" w:sz="4" w:space="0" w:color="000000"/>
              <w:bottom w:val="single" w:sz="4" w:space="0" w:color="000000"/>
            </w:tcBorders>
          </w:tcPr>
          <w:p w14:paraId="5E526C77" w14:textId="77777777" w:rsidR="00F71BAE" w:rsidRDefault="007A6B19">
            <w:pPr>
              <w:pStyle w:val="TableParagraph"/>
              <w:spacing w:line="172" w:lineRule="exact"/>
              <w:ind w:right="156"/>
              <w:rPr>
                <w:sz w:val="16"/>
              </w:rPr>
            </w:pPr>
            <w:r>
              <w:rPr>
                <w:sz w:val="16"/>
              </w:rPr>
              <w:t>(22.063)</w:t>
            </w:r>
          </w:p>
        </w:tc>
        <w:tc>
          <w:tcPr>
            <w:tcW w:w="1157" w:type="dxa"/>
            <w:tcBorders>
              <w:top w:val="single" w:sz="4" w:space="0" w:color="000000"/>
              <w:bottom w:val="single" w:sz="4" w:space="0" w:color="000000"/>
            </w:tcBorders>
          </w:tcPr>
          <w:p w14:paraId="1B17F63D" w14:textId="77777777" w:rsidR="00F71BAE" w:rsidRDefault="007A6B19">
            <w:pPr>
              <w:pStyle w:val="TableParagraph"/>
              <w:spacing w:line="172" w:lineRule="exact"/>
              <w:ind w:left="218"/>
              <w:jc w:val="left"/>
              <w:rPr>
                <w:sz w:val="16"/>
              </w:rPr>
            </w:pPr>
            <w:r>
              <w:rPr>
                <w:sz w:val="16"/>
              </w:rPr>
              <w:t>(51.282)</w:t>
            </w:r>
          </w:p>
        </w:tc>
        <w:tc>
          <w:tcPr>
            <w:tcW w:w="956" w:type="dxa"/>
            <w:tcBorders>
              <w:top w:val="single" w:sz="4" w:space="0" w:color="000000"/>
              <w:bottom w:val="single" w:sz="4" w:space="0" w:color="000000"/>
            </w:tcBorders>
          </w:tcPr>
          <w:p w14:paraId="014E2FF2" w14:textId="77777777" w:rsidR="00F71BAE" w:rsidRDefault="007A6B19">
            <w:pPr>
              <w:pStyle w:val="TableParagraph"/>
              <w:spacing w:line="172" w:lineRule="exact"/>
              <w:ind w:right="71"/>
              <w:rPr>
                <w:sz w:val="16"/>
              </w:rPr>
            </w:pPr>
            <w:r>
              <w:rPr>
                <w:sz w:val="16"/>
              </w:rPr>
              <w:t>(22.063)</w:t>
            </w:r>
          </w:p>
        </w:tc>
      </w:tr>
      <w:tr w:rsidR="00F71BAE" w14:paraId="6C54EE52" w14:textId="77777777">
        <w:trPr>
          <w:trHeight w:val="335"/>
        </w:trPr>
        <w:tc>
          <w:tcPr>
            <w:tcW w:w="5162" w:type="dxa"/>
            <w:tcBorders>
              <w:top w:val="single" w:sz="4" w:space="0" w:color="000000"/>
              <w:bottom w:val="single" w:sz="4" w:space="0" w:color="000000"/>
            </w:tcBorders>
          </w:tcPr>
          <w:p w14:paraId="108B912B" w14:textId="77777777" w:rsidR="00F71BAE" w:rsidRPr="007A6B19" w:rsidRDefault="007A6B19">
            <w:pPr>
              <w:pStyle w:val="TableParagraph"/>
              <w:spacing w:before="145" w:line="171" w:lineRule="exact"/>
              <w:ind w:left="67"/>
              <w:jc w:val="left"/>
              <w:rPr>
                <w:b/>
                <w:sz w:val="16"/>
                <w:lang w:val="pt-BR"/>
              </w:rPr>
            </w:pPr>
            <w:r w:rsidRPr="007A6B19">
              <w:rPr>
                <w:b/>
                <w:sz w:val="16"/>
                <w:lang w:val="pt-BR"/>
              </w:rPr>
              <w:t>CAIXA LÍQUIDO ORIGINADO/ APLICADO EM FINANCIAMENTO</w:t>
            </w:r>
          </w:p>
        </w:tc>
        <w:tc>
          <w:tcPr>
            <w:tcW w:w="1124" w:type="dxa"/>
            <w:tcBorders>
              <w:top w:val="single" w:sz="4" w:space="0" w:color="000000"/>
              <w:bottom w:val="single" w:sz="4" w:space="0" w:color="000000"/>
            </w:tcBorders>
          </w:tcPr>
          <w:p w14:paraId="554CDBE0" w14:textId="77777777" w:rsidR="00F71BAE" w:rsidRDefault="007A6B19">
            <w:pPr>
              <w:pStyle w:val="TableParagraph"/>
              <w:spacing w:before="145" w:line="171" w:lineRule="exact"/>
              <w:ind w:right="346"/>
              <w:rPr>
                <w:b/>
                <w:sz w:val="16"/>
              </w:rPr>
            </w:pPr>
            <w:r>
              <w:rPr>
                <w:b/>
                <w:sz w:val="16"/>
              </w:rPr>
              <w:t>(102.683)</w:t>
            </w:r>
          </w:p>
        </w:tc>
        <w:tc>
          <w:tcPr>
            <w:tcW w:w="1044" w:type="dxa"/>
            <w:tcBorders>
              <w:top w:val="single" w:sz="4" w:space="0" w:color="000000"/>
              <w:bottom w:val="single" w:sz="4" w:space="0" w:color="000000"/>
            </w:tcBorders>
          </w:tcPr>
          <w:p w14:paraId="009BF9E2" w14:textId="77777777" w:rsidR="00F71BAE" w:rsidRDefault="007A6B19">
            <w:pPr>
              <w:pStyle w:val="TableParagraph"/>
              <w:spacing w:before="145" w:line="171" w:lineRule="exact"/>
              <w:ind w:right="156"/>
              <w:rPr>
                <w:b/>
                <w:sz w:val="16"/>
              </w:rPr>
            </w:pPr>
            <w:r>
              <w:rPr>
                <w:b/>
                <w:sz w:val="16"/>
              </w:rPr>
              <w:t>(48.584)</w:t>
            </w:r>
          </w:p>
        </w:tc>
        <w:tc>
          <w:tcPr>
            <w:tcW w:w="1157" w:type="dxa"/>
            <w:tcBorders>
              <w:top w:val="single" w:sz="4" w:space="0" w:color="000000"/>
              <w:bottom w:val="single" w:sz="4" w:space="0" w:color="000000"/>
            </w:tcBorders>
          </w:tcPr>
          <w:p w14:paraId="7ACDF245" w14:textId="77777777" w:rsidR="00F71BAE" w:rsidRDefault="007A6B19">
            <w:pPr>
              <w:pStyle w:val="TableParagraph"/>
              <w:spacing w:before="145" w:line="171" w:lineRule="exact"/>
              <w:ind w:left="143"/>
              <w:jc w:val="left"/>
              <w:rPr>
                <w:b/>
                <w:sz w:val="16"/>
              </w:rPr>
            </w:pPr>
            <w:r>
              <w:rPr>
                <w:b/>
                <w:sz w:val="16"/>
              </w:rPr>
              <w:t>(102.683)</w:t>
            </w:r>
          </w:p>
        </w:tc>
        <w:tc>
          <w:tcPr>
            <w:tcW w:w="956" w:type="dxa"/>
            <w:tcBorders>
              <w:top w:val="single" w:sz="4" w:space="0" w:color="000000"/>
              <w:bottom w:val="single" w:sz="4" w:space="0" w:color="000000"/>
            </w:tcBorders>
          </w:tcPr>
          <w:p w14:paraId="49D4307C" w14:textId="77777777" w:rsidR="00F71BAE" w:rsidRDefault="007A6B19">
            <w:pPr>
              <w:pStyle w:val="TableParagraph"/>
              <w:spacing w:before="145" w:line="171" w:lineRule="exact"/>
              <w:ind w:right="64"/>
              <w:rPr>
                <w:b/>
                <w:sz w:val="16"/>
              </w:rPr>
            </w:pPr>
            <w:r>
              <w:rPr>
                <w:b/>
                <w:sz w:val="16"/>
              </w:rPr>
              <w:t>(48.584)</w:t>
            </w:r>
          </w:p>
        </w:tc>
      </w:tr>
      <w:tr w:rsidR="00F71BAE" w14:paraId="6FD6DC3B" w14:textId="77777777">
        <w:trPr>
          <w:trHeight w:val="340"/>
        </w:trPr>
        <w:tc>
          <w:tcPr>
            <w:tcW w:w="5162" w:type="dxa"/>
            <w:tcBorders>
              <w:top w:val="single" w:sz="4" w:space="0" w:color="000000"/>
              <w:bottom w:val="single" w:sz="4" w:space="0" w:color="000000"/>
            </w:tcBorders>
          </w:tcPr>
          <w:p w14:paraId="1147A180" w14:textId="77777777" w:rsidR="00F71BAE" w:rsidRPr="007A6B19" w:rsidRDefault="007A6B19">
            <w:pPr>
              <w:pStyle w:val="TableParagraph"/>
              <w:spacing w:before="150" w:line="171" w:lineRule="exact"/>
              <w:ind w:left="67"/>
              <w:jc w:val="left"/>
              <w:rPr>
                <w:b/>
                <w:sz w:val="16"/>
                <w:lang w:val="pt-BR"/>
              </w:rPr>
            </w:pPr>
            <w:r w:rsidRPr="007A6B19">
              <w:rPr>
                <w:b/>
                <w:sz w:val="16"/>
                <w:lang w:val="pt-BR"/>
              </w:rPr>
              <w:t>AUMENTO/ REDUÇÃO LÍQUIDA DO CAIXA E EQUIVALENTES DE CAIXA</w:t>
            </w:r>
          </w:p>
        </w:tc>
        <w:tc>
          <w:tcPr>
            <w:tcW w:w="1124" w:type="dxa"/>
            <w:tcBorders>
              <w:top w:val="single" w:sz="4" w:space="0" w:color="000000"/>
              <w:bottom w:val="single" w:sz="4" w:space="0" w:color="000000"/>
            </w:tcBorders>
          </w:tcPr>
          <w:p w14:paraId="040B5996" w14:textId="77777777" w:rsidR="00F71BAE" w:rsidRDefault="007A6B19">
            <w:pPr>
              <w:pStyle w:val="TableParagraph"/>
              <w:spacing w:before="150" w:line="171" w:lineRule="exact"/>
              <w:ind w:right="386"/>
              <w:rPr>
                <w:b/>
                <w:sz w:val="16"/>
              </w:rPr>
            </w:pPr>
            <w:r>
              <w:rPr>
                <w:b/>
                <w:sz w:val="16"/>
              </w:rPr>
              <w:t>42.952</w:t>
            </w:r>
          </w:p>
        </w:tc>
        <w:tc>
          <w:tcPr>
            <w:tcW w:w="1044" w:type="dxa"/>
            <w:tcBorders>
              <w:top w:val="single" w:sz="4" w:space="0" w:color="000000"/>
              <w:bottom w:val="single" w:sz="4" w:space="0" w:color="000000"/>
            </w:tcBorders>
          </w:tcPr>
          <w:p w14:paraId="427877CE" w14:textId="77777777" w:rsidR="00F71BAE" w:rsidRDefault="007A6B19">
            <w:pPr>
              <w:pStyle w:val="TableParagraph"/>
              <w:spacing w:before="150" w:line="171" w:lineRule="exact"/>
              <w:ind w:right="187"/>
              <w:rPr>
                <w:b/>
                <w:sz w:val="16"/>
              </w:rPr>
            </w:pPr>
            <w:r>
              <w:rPr>
                <w:b/>
                <w:w w:val="95"/>
                <w:sz w:val="16"/>
              </w:rPr>
              <w:t>3.261</w:t>
            </w:r>
          </w:p>
        </w:tc>
        <w:tc>
          <w:tcPr>
            <w:tcW w:w="1157" w:type="dxa"/>
            <w:tcBorders>
              <w:top w:val="single" w:sz="4" w:space="0" w:color="000000"/>
              <w:bottom w:val="single" w:sz="4" w:space="0" w:color="000000"/>
            </w:tcBorders>
          </w:tcPr>
          <w:p w14:paraId="2298E90A" w14:textId="77777777" w:rsidR="00F71BAE" w:rsidRDefault="007A6B19">
            <w:pPr>
              <w:pStyle w:val="TableParagraph"/>
              <w:spacing w:before="150" w:line="171" w:lineRule="exact"/>
              <w:ind w:left="287"/>
              <w:jc w:val="left"/>
              <w:rPr>
                <w:b/>
                <w:sz w:val="16"/>
              </w:rPr>
            </w:pPr>
            <w:r>
              <w:rPr>
                <w:b/>
                <w:sz w:val="16"/>
              </w:rPr>
              <w:t>92.201</w:t>
            </w:r>
          </w:p>
        </w:tc>
        <w:tc>
          <w:tcPr>
            <w:tcW w:w="956" w:type="dxa"/>
            <w:tcBorders>
              <w:top w:val="single" w:sz="4" w:space="0" w:color="000000"/>
              <w:bottom w:val="single" w:sz="4" w:space="0" w:color="000000"/>
            </w:tcBorders>
          </w:tcPr>
          <w:p w14:paraId="5F30D7E2" w14:textId="77777777" w:rsidR="00F71BAE" w:rsidRDefault="007A6B19">
            <w:pPr>
              <w:pStyle w:val="TableParagraph"/>
              <w:spacing w:before="150" w:line="171" w:lineRule="exact"/>
              <w:ind w:right="96"/>
              <w:rPr>
                <w:b/>
                <w:sz w:val="16"/>
              </w:rPr>
            </w:pPr>
            <w:r>
              <w:rPr>
                <w:b/>
                <w:sz w:val="16"/>
              </w:rPr>
              <w:t>14.309</w:t>
            </w:r>
          </w:p>
        </w:tc>
      </w:tr>
      <w:tr w:rsidR="00F71BAE" w14:paraId="71B533AB" w14:textId="77777777">
        <w:trPr>
          <w:trHeight w:val="343"/>
        </w:trPr>
        <w:tc>
          <w:tcPr>
            <w:tcW w:w="5162" w:type="dxa"/>
            <w:tcBorders>
              <w:top w:val="single" w:sz="4" w:space="0" w:color="000000"/>
            </w:tcBorders>
          </w:tcPr>
          <w:p w14:paraId="20CBA930" w14:textId="77777777" w:rsidR="00F71BAE" w:rsidRPr="007A6B19" w:rsidRDefault="007A6B19">
            <w:pPr>
              <w:pStyle w:val="TableParagraph"/>
              <w:spacing w:before="150" w:line="174" w:lineRule="exact"/>
              <w:ind w:left="67"/>
              <w:jc w:val="left"/>
              <w:rPr>
                <w:sz w:val="16"/>
                <w:lang w:val="pt-BR"/>
              </w:rPr>
            </w:pPr>
            <w:r w:rsidRPr="007A6B19">
              <w:rPr>
                <w:sz w:val="16"/>
                <w:lang w:val="pt-BR"/>
              </w:rPr>
              <w:t>Caixa e Equivalentes de Caixa em 1º de janeiro</w:t>
            </w:r>
          </w:p>
        </w:tc>
        <w:tc>
          <w:tcPr>
            <w:tcW w:w="1124" w:type="dxa"/>
            <w:tcBorders>
              <w:top w:val="single" w:sz="4" w:space="0" w:color="000000"/>
            </w:tcBorders>
          </w:tcPr>
          <w:p w14:paraId="402663B0" w14:textId="77777777" w:rsidR="00F71BAE" w:rsidRDefault="007A6B19">
            <w:pPr>
              <w:pStyle w:val="TableParagraph"/>
              <w:spacing w:before="150" w:line="174" w:lineRule="exact"/>
              <w:ind w:right="376"/>
              <w:rPr>
                <w:sz w:val="16"/>
              </w:rPr>
            </w:pPr>
            <w:r>
              <w:rPr>
                <w:sz w:val="16"/>
              </w:rPr>
              <w:t>175.263</w:t>
            </w:r>
          </w:p>
        </w:tc>
        <w:tc>
          <w:tcPr>
            <w:tcW w:w="1044" w:type="dxa"/>
            <w:tcBorders>
              <w:top w:val="single" w:sz="4" w:space="0" w:color="000000"/>
            </w:tcBorders>
          </w:tcPr>
          <w:p w14:paraId="1BCB3B32" w14:textId="77777777" w:rsidR="00F71BAE" w:rsidRDefault="007A6B19">
            <w:pPr>
              <w:pStyle w:val="TableParagraph"/>
              <w:spacing w:before="150" w:line="174" w:lineRule="exact"/>
              <w:ind w:right="177"/>
              <w:rPr>
                <w:sz w:val="16"/>
              </w:rPr>
            </w:pPr>
            <w:r>
              <w:rPr>
                <w:sz w:val="16"/>
              </w:rPr>
              <w:t>172.002</w:t>
            </w:r>
          </w:p>
        </w:tc>
        <w:tc>
          <w:tcPr>
            <w:tcW w:w="1157" w:type="dxa"/>
            <w:tcBorders>
              <w:top w:val="single" w:sz="4" w:space="0" w:color="000000"/>
            </w:tcBorders>
          </w:tcPr>
          <w:p w14:paraId="5EAAA1FD" w14:textId="77777777" w:rsidR="00F71BAE" w:rsidRDefault="007A6B19">
            <w:pPr>
              <w:pStyle w:val="TableParagraph"/>
              <w:spacing w:before="150" w:line="174" w:lineRule="exact"/>
              <w:ind w:left="215"/>
              <w:jc w:val="left"/>
              <w:rPr>
                <w:sz w:val="16"/>
              </w:rPr>
            </w:pPr>
            <w:r>
              <w:rPr>
                <w:sz w:val="16"/>
              </w:rPr>
              <w:t>293.967</w:t>
            </w:r>
          </w:p>
        </w:tc>
        <w:tc>
          <w:tcPr>
            <w:tcW w:w="956" w:type="dxa"/>
            <w:tcBorders>
              <w:top w:val="single" w:sz="4" w:space="0" w:color="000000"/>
            </w:tcBorders>
          </w:tcPr>
          <w:p w14:paraId="531542EC" w14:textId="77777777" w:rsidR="00F71BAE" w:rsidRDefault="007A6B19">
            <w:pPr>
              <w:pStyle w:val="TableParagraph"/>
              <w:spacing w:before="150" w:line="174" w:lineRule="exact"/>
              <w:ind w:right="92"/>
              <w:rPr>
                <w:sz w:val="16"/>
              </w:rPr>
            </w:pPr>
            <w:r>
              <w:rPr>
                <w:sz w:val="16"/>
              </w:rPr>
              <w:t>279.658</w:t>
            </w:r>
          </w:p>
        </w:tc>
      </w:tr>
      <w:tr w:rsidR="00F71BAE" w14:paraId="67B202A9" w14:textId="77777777">
        <w:trPr>
          <w:trHeight w:val="193"/>
        </w:trPr>
        <w:tc>
          <w:tcPr>
            <w:tcW w:w="5162" w:type="dxa"/>
            <w:tcBorders>
              <w:bottom w:val="single" w:sz="2" w:space="0" w:color="000000"/>
            </w:tcBorders>
          </w:tcPr>
          <w:p w14:paraId="4F8C2274" w14:textId="77777777" w:rsidR="00F71BAE" w:rsidRPr="007A6B19" w:rsidRDefault="007A6B19">
            <w:pPr>
              <w:pStyle w:val="TableParagraph"/>
              <w:spacing w:line="174" w:lineRule="exact"/>
              <w:ind w:left="67"/>
              <w:jc w:val="left"/>
              <w:rPr>
                <w:sz w:val="16"/>
                <w:lang w:val="pt-BR"/>
              </w:rPr>
            </w:pPr>
            <w:r w:rsidRPr="007A6B19">
              <w:rPr>
                <w:sz w:val="16"/>
                <w:lang w:val="pt-BR"/>
              </w:rPr>
              <w:t>Caixa e Equivalentes de Caixa em 31 de dezembro</w:t>
            </w:r>
          </w:p>
        </w:tc>
        <w:tc>
          <w:tcPr>
            <w:tcW w:w="1124" w:type="dxa"/>
            <w:tcBorders>
              <w:bottom w:val="single" w:sz="2" w:space="0" w:color="000000"/>
            </w:tcBorders>
          </w:tcPr>
          <w:p w14:paraId="4E129561" w14:textId="77777777" w:rsidR="00F71BAE" w:rsidRDefault="007A6B19">
            <w:pPr>
              <w:pStyle w:val="TableParagraph"/>
              <w:spacing w:line="174" w:lineRule="exact"/>
              <w:ind w:right="380"/>
              <w:rPr>
                <w:sz w:val="16"/>
              </w:rPr>
            </w:pPr>
            <w:r>
              <w:rPr>
                <w:sz w:val="16"/>
              </w:rPr>
              <w:t>218.215</w:t>
            </w:r>
          </w:p>
        </w:tc>
        <w:tc>
          <w:tcPr>
            <w:tcW w:w="1044" w:type="dxa"/>
            <w:tcBorders>
              <w:bottom w:val="single" w:sz="2" w:space="0" w:color="000000"/>
            </w:tcBorders>
          </w:tcPr>
          <w:p w14:paraId="39F990E4" w14:textId="77777777" w:rsidR="00F71BAE" w:rsidRDefault="007A6B19">
            <w:pPr>
              <w:pStyle w:val="TableParagraph"/>
              <w:spacing w:line="174" w:lineRule="exact"/>
              <w:ind w:right="177"/>
              <w:rPr>
                <w:sz w:val="16"/>
              </w:rPr>
            </w:pPr>
            <w:r>
              <w:rPr>
                <w:sz w:val="16"/>
              </w:rPr>
              <w:t>175.263</w:t>
            </w:r>
          </w:p>
        </w:tc>
        <w:tc>
          <w:tcPr>
            <w:tcW w:w="1157" w:type="dxa"/>
            <w:tcBorders>
              <w:bottom w:val="single" w:sz="2" w:space="0" w:color="000000"/>
            </w:tcBorders>
          </w:tcPr>
          <w:p w14:paraId="36384ED3" w14:textId="77777777" w:rsidR="00F71BAE" w:rsidRDefault="007A6B19">
            <w:pPr>
              <w:pStyle w:val="TableParagraph"/>
              <w:spacing w:line="174" w:lineRule="exact"/>
              <w:ind w:left="215"/>
              <w:jc w:val="left"/>
              <w:rPr>
                <w:sz w:val="16"/>
              </w:rPr>
            </w:pPr>
            <w:r>
              <w:rPr>
                <w:sz w:val="16"/>
              </w:rPr>
              <w:t>386.168</w:t>
            </w:r>
          </w:p>
        </w:tc>
        <w:tc>
          <w:tcPr>
            <w:tcW w:w="956" w:type="dxa"/>
            <w:tcBorders>
              <w:bottom w:val="single" w:sz="2" w:space="0" w:color="000000"/>
            </w:tcBorders>
          </w:tcPr>
          <w:p w14:paraId="2934BFE2" w14:textId="77777777" w:rsidR="00F71BAE" w:rsidRDefault="007A6B19">
            <w:pPr>
              <w:pStyle w:val="TableParagraph"/>
              <w:spacing w:line="174" w:lineRule="exact"/>
              <w:ind w:right="91"/>
              <w:rPr>
                <w:sz w:val="16"/>
              </w:rPr>
            </w:pPr>
            <w:r>
              <w:rPr>
                <w:sz w:val="16"/>
              </w:rPr>
              <w:t>293.967</w:t>
            </w:r>
          </w:p>
        </w:tc>
      </w:tr>
      <w:tr w:rsidR="00F71BAE" w14:paraId="470D47E3" w14:textId="77777777">
        <w:trPr>
          <w:trHeight w:val="345"/>
        </w:trPr>
        <w:tc>
          <w:tcPr>
            <w:tcW w:w="5162" w:type="dxa"/>
            <w:tcBorders>
              <w:top w:val="single" w:sz="2" w:space="0" w:color="000000"/>
              <w:bottom w:val="single" w:sz="4" w:space="0" w:color="000000"/>
            </w:tcBorders>
          </w:tcPr>
          <w:p w14:paraId="331D0B20" w14:textId="77777777" w:rsidR="00F71BAE" w:rsidRPr="007A6B19" w:rsidRDefault="007A6B19">
            <w:pPr>
              <w:pStyle w:val="TableParagraph"/>
              <w:spacing w:before="150" w:line="175" w:lineRule="exact"/>
              <w:ind w:left="67"/>
              <w:jc w:val="left"/>
              <w:rPr>
                <w:b/>
                <w:sz w:val="16"/>
                <w:lang w:val="pt-BR"/>
              </w:rPr>
            </w:pPr>
            <w:r w:rsidRPr="007A6B19">
              <w:rPr>
                <w:b/>
                <w:sz w:val="16"/>
                <w:lang w:val="pt-BR"/>
              </w:rPr>
              <w:t>VARIAÇÃO LÍQUIDA DO CAIXA E EQUIVALENTE DE CAIXA</w:t>
            </w:r>
          </w:p>
        </w:tc>
        <w:tc>
          <w:tcPr>
            <w:tcW w:w="1124" w:type="dxa"/>
            <w:tcBorders>
              <w:top w:val="single" w:sz="2" w:space="0" w:color="000000"/>
              <w:bottom w:val="single" w:sz="4" w:space="0" w:color="000000"/>
            </w:tcBorders>
          </w:tcPr>
          <w:p w14:paraId="7C409C85" w14:textId="77777777" w:rsidR="00F71BAE" w:rsidRDefault="007A6B19">
            <w:pPr>
              <w:pStyle w:val="TableParagraph"/>
              <w:spacing w:before="150" w:line="175" w:lineRule="exact"/>
              <w:ind w:right="386"/>
              <w:rPr>
                <w:b/>
                <w:sz w:val="16"/>
              </w:rPr>
            </w:pPr>
            <w:r>
              <w:rPr>
                <w:b/>
                <w:sz w:val="16"/>
              </w:rPr>
              <w:t>42.952</w:t>
            </w:r>
          </w:p>
        </w:tc>
        <w:tc>
          <w:tcPr>
            <w:tcW w:w="1044" w:type="dxa"/>
            <w:tcBorders>
              <w:top w:val="single" w:sz="2" w:space="0" w:color="000000"/>
              <w:bottom w:val="single" w:sz="4" w:space="0" w:color="000000"/>
            </w:tcBorders>
          </w:tcPr>
          <w:p w14:paraId="55C1889C" w14:textId="77777777" w:rsidR="00F71BAE" w:rsidRDefault="007A6B19">
            <w:pPr>
              <w:pStyle w:val="TableParagraph"/>
              <w:spacing w:before="150" w:line="175" w:lineRule="exact"/>
              <w:ind w:right="187"/>
              <w:rPr>
                <w:b/>
                <w:sz w:val="16"/>
              </w:rPr>
            </w:pPr>
            <w:r>
              <w:rPr>
                <w:b/>
                <w:sz w:val="16"/>
              </w:rPr>
              <w:t>3.261</w:t>
            </w:r>
          </w:p>
        </w:tc>
        <w:tc>
          <w:tcPr>
            <w:tcW w:w="1157" w:type="dxa"/>
            <w:tcBorders>
              <w:top w:val="single" w:sz="2" w:space="0" w:color="000000"/>
              <w:bottom w:val="single" w:sz="4" w:space="0" w:color="000000"/>
            </w:tcBorders>
          </w:tcPr>
          <w:p w14:paraId="7CA2B0E5" w14:textId="77777777" w:rsidR="00F71BAE" w:rsidRDefault="007A6B19">
            <w:pPr>
              <w:pStyle w:val="TableParagraph"/>
              <w:spacing w:before="150" w:line="175" w:lineRule="exact"/>
              <w:ind w:left="287"/>
              <w:jc w:val="left"/>
              <w:rPr>
                <w:b/>
                <w:sz w:val="16"/>
              </w:rPr>
            </w:pPr>
            <w:r>
              <w:rPr>
                <w:b/>
                <w:sz w:val="16"/>
              </w:rPr>
              <w:t>92.201</w:t>
            </w:r>
          </w:p>
        </w:tc>
        <w:tc>
          <w:tcPr>
            <w:tcW w:w="956" w:type="dxa"/>
            <w:tcBorders>
              <w:top w:val="single" w:sz="2" w:space="0" w:color="000000"/>
              <w:bottom w:val="single" w:sz="4" w:space="0" w:color="000000"/>
            </w:tcBorders>
          </w:tcPr>
          <w:p w14:paraId="0869346F" w14:textId="77777777" w:rsidR="00F71BAE" w:rsidRDefault="007A6B19">
            <w:pPr>
              <w:pStyle w:val="TableParagraph"/>
              <w:spacing w:before="150" w:line="175" w:lineRule="exact"/>
              <w:ind w:right="96"/>
              <w:rPr>
                <w:b/>
                <w:sz w:val="16"/>
              </w:rPr>
            </w:pPr>
            <w:r>
              <w:rPr>
                <w:b/>
                <w:sz w:val="16"/>
              </w:rPr>
              <w:t>14.309</w:t>
            </w:r>
          </w:p>
        </w:tc>
      </w:tr>
    </w:tbl>
    <w:p w14:paraId="638BA6D4" w14:textId="77777777" w:rsidR="00F71BAE" w:rsidRPr="007A6B19" w:rsidRDefault="007A6B19">
      <w:pPr>
        <w:pStyle w:val="Ttulo1"/>
        <w:ind w:left="451"/>
        <w:rPr>
          <w:lang w:val="pt-BR"/>
        </w:rPr>
      </w:pPr>
      <w:r w:rsidRPr="007A6B19">
        <w:rPr>
          <w:lang w:val="pt-BR"/>
        </w:rPr>
        <w:t>As notas explicativas são parte integrante das demonstrações contábeis individuais e consolidadas.</w:t>
      </w:r>
    </w:p>
    <w:p w14:paraId="7F8C0B46" w14:textId="77777777" w:rsidR="00F71BAE" w:rsidRPr="007A6B19" w:rsidRDefault="00F71BAE">
      <w:pPr>
        <w:rPr>
          <w:lang w:val="pt-BR"/>
        </w:rPr>
        <w:sectPr w:rsidR="00F71BAE" w:rsidRPr="007A6B19">
          <w:pgSz w:w="11910" w:h="16840"/>
          <w:pgMar w:top="2400" w:right="880" w:bottom="2300" w:left="840" w:header="2115" w:footer="2108" w:gutter="0"/>
          <w:cols w:space="720"/>
        </w:sectPr>
      </w:pPr>
    </w:p>
    <w:p w14:paraId="3A996ABA" w14:textId="77777777" w:rsidR="00F71BAE" w:rsidRPr="007A6B19" w:rsidRDefault="00F71BAE">
      <w:pPr>
        <w:pStyle w:val="Corpodetexto"/>
        <w:spacing w:before="7"/>
        <w:rPr>
          <w:rFonts w:ascii="Calibri"/>
          <w:sz w:val="8"/>
          <w:lang w:val="pt-BR"/>
        </w:rPr>
      </w:pPr>
    </w:p>
    <w:p w14:paraId="2AA0236F" w14:textId="77777777" w:rsidR="00F71BAE" w:rsidRPr="007A6B19" w:rsidRDefault="007A6B19">
      <w:pPr>
        <w:spacing w:before="100"/>
        <w:ind w:left="748" w:right="3158"/>
        <w:rPr>
          <w:rFonts w:ascii="Calibri" w:hAnsi="Calibri"/>
          <w:sz w:val="21"/>
          <w:lang w:val="pt-BR"/>
        </w:rPr>
      </w:pPr>
      <w:r w:rsidRPr="007A6B19">
        <w:rPr>
          <w:rFonts w:ascii="Calibri" w:hAnsi="Calibri"/>
          <w:sz w:val="21"/>
          <w:lang w:val="pt-BR"/>
        </w:rPr>
        <w:t>Notas explicativas às demonstrações contábeis individuais e consolidadas 31 de dezembro de 2019 e 2018</w:t>
      </w:r>
    </w:p>
    <w:p w14:paraId="5C7C2633" w14:textId="77777777" w:rsidR="00F71BAE" w:rsidRPr="007A6B19" w:rsidRDefault="007A6B19">
      <w:pPr>
        <w:spacing w:line="252" w:lineRule="exact"/>
        <w:ind w:left="748"/>
        <w:rPr>
          <w:rFonts w:ascii="Calibri"/>
          <w:sz w:val="21"/>
          <w:lang w:val="pt-BR"/>
        </w:rPr>
      </w:pPr>
      <w:r w:rsidRPr="007A6B19">
        <w:rPr>
          <w:rFonts w:ascii="Calibri"/>
          <w:sz w:val="21"/>
          <w:lang w:val="pt-BR"/>
        </w:rPr>
        <w:t>(Em milhares de reais)</w:t>
      </w:r>
    </w:p>
    <w:p w14:paraId="21D25A4E" w14:textId="77777777" w:rsidR="00F71BAE" w:rsidRPr="007A6B19" w:rsidRDefault="00F71BAE">
      <w:pPr>
        <w:pStyle w:val="Corpodetexto"/>
        <w:spacing w:before="4"/>
        <w:rPr>
          <w:rFonts w:ascii="Calibri"/>
          <w:sz w:val="25"/>
          <w:lang w:val="pt-BR"/>
        </w:rPr>
      </w:pPr>
    </w:p>
    <w:p w14:paraId="1DDF2BC5" w14:textId="77777777" w:rsidR="00F71BAE" w:rsidRPr="007A6B19" w:rsidRDefault="007A6B19">
      <w:pPr>
        <w:pStyle w:val="Ttulo4"/>
        <w:spacing w:before="107"/>
        <w:jc w:val="both"/>
        <w:rPr>
          <w:rFonts w:ascii="Verdana"/>
          <w:lang w:val="pt-BR"/>
        </w:rPr>
      </w:pPr>
      <w:r w:rsidRPr="007A6B19">
        <w:rPr>
          <w:rFonts w:ascii="Verdana"/>
          <w:color w:val="FFFFFF"/>
          <w:w w:val="105"/>
          <w:shd w:val="clear" w:color="auto" w:fill="000000"/>
          <w:lang w:val="pt-BR"/>
        </w:rPr>
        <w:t>Nota 1</w:t>
      </w:r>
      <w:r w:rsidRPr="007A6B19">
        <w:rPr>
          <w:rFonts w:ascii="Verdana"/>
          <w:color w:val="FFFFFF"/>
          <w:w w:val="105"/>
          <w:lang w:val="pt-BR"/>
        </w:rPr>
        <w:t xml:space="preserve"> </w:t>
      </w:r>
      <w:r w:rsidRPr="007A6B19">
        <w:rPr>
          <w:rFonts w:ascii="Verdana"/>
          <w:w w:val="105"/>
          <w:lang w:val="pt-BR"/>
        </w:rPr>
        <w:t>Contexto operacional</w:t>
      </w:r>
    </w:p>
    <w:p w14:paraId="159ED858" w14:textId="77777777" w:rsidR="00F71BAE" w:rsidRPr="007A6B19" w:rsidRDefault="00F71BAE">
      <w:pPr>
        <w:pStyle w:val="Corpodetexto"/>
        <w:spacing w:before="1"/>
        <w:rPr>
          <w:b/>
          <w:sz w:val="18"/>
          <w:lang w:val="pt-BR"/>
        </w:rPr>
      </w:pPr>
    </w:p>
    <w:p w14:paraId="09DE6F27" w14:textId="77777777" w:rsidR="00F71BAE" w:rsidRPr="007A6B19" w:rsidRDefault="007A6B19">
      <w:pPr>
        <w:pStyle w:val="Corpodetexto"/>
        <w:spacing w:before="1" w:line="247" w:lineRule="auto"/>
        <w:ind w:left="748" w:right="347"/>
        <w:jc w:val="both"/>
        <w:rPr>
          <w:lang w:val="pt-BR"/>
        </w:rPr>
      </w:pPr>
      <w:r w:rsidRPr="007A6B19">
        <w:rPr>
          <w:w w:val="105"/>
          <w:lang w:val="pt-BR"/>
        </w:rPr>
        <w:t>A Cartão BRB S.A. (“BRBCARD” ou “Companhia”) é uma sociedade anônima de capital fechado, com sede</w:t>
      </w:r>
      <w:r w:rsidRPr="007A6B19">
        <w:rPr>
          <w:spacing w:val="-20"/>
          <w:w w:val="105"/>
          <w:lang w:val="pt-BR"/>
        </w:rPr>
        <w:t xml:space="preserve"> </w:t>
      </w:r>
      <w:r w:rsidRPr="007A6B19">
        <w:rPr>
          <w:w w:val="105"/>
          <w:lang w:val="pt-BR"/>
        </w:rPr>
        <w:t>em</w:t>
      </w:r>
      <w:r w:rsidRPr="007A6B19">
        <w:rPr>
          <w:spacing w:val="-19"/>
          <w:w w:val="105"/>
          <w:lang w:val="pt-BR"/>
        </w:rPr>
        <w:t xml:space="preserve"> </w:t>
      </w:r>
      <w:r w:rsidRPr="007A6B19">
        <w:rPr>
          <w:w w:val="105"/>
          <w:lang w:val="pt-BR"/>
        </w:rPr>
        <w:t>Brasília-DF,</w:t>
      </w:r>
      <w:r w:rsidRPr="007A6B19">
        <w:rPr>
          <w:spacing w:val="-18"/>
          <w:w w:val="105"/>
          <w:lang w:val="pt-BR"/>
        </w:rPr>
        <w:t xml:space="preserve"> </w:t>
      </w:r>
      <w:r w:rsidRPr="007A6B19">
        <w:rPr>
          <w:w w:val="105"/>
          <w:lang w:val="pt-BR"/>
        </w:rPr>
        <w:t>controlada</w:t>
      </w:r>
      <w:r w:rsidRPr="007A6B19">
        <w:rPr>
          <w:spacing w:val="-16"/>
          <w:w w:val="105"/>
          <w:lang w:val="pt-BR"/>
        </w:rPr>
        <w:t xml:space="preserve"> </w:t>
      </w:r>
      <w:r w:rsidRPr="007A6B19">
        <w:rPr>
          <w:w w:val="105"/>
          <w:lang w:val="pt-BR"/>
        </w:rPr>
        <w:t>pelo</w:t>
      </w:r>
      <w:r w:rsidRPr="007A6B19">
        <w:rPr>
          <w:spacing w:val="-22"/>
          <w:w w:val="105"/>
          <w:lang w:val="pt-BR"/>
        </w:rPr>
        <w:t xml:space="preserve"> </w:t>
      </w:r>
      <w:r w:rsidRPr="007A6B19">
        <w:rPr>
          <w:w w:val="105"/>
          <w:lang w:val="pt-BR"/>
        </w:rPr>
        <w:t>BRB</w:t>
      </w:r>
      <w:r w:rsidRPr="007A6B19">
        <w:rPr>
          <w:spacing w:val="-19"/>
          <w:w w:val="105"/>
          <w:lang w:val="pt-BR"/>
        </w:rPr>
        <w:t xml:space="preserve"> </w:t>
      </w:r>
      <w:r w:rsidRPr="007A6B19">
        <w:rPr>
          <w:w w:val="105"/>
          <w:lang w:val="pt-BR"/>
        </w:rPr>
        <w:t>-</w:t>
      </w:r>
      <w:r w:rsidRPr="007A6B19">
        <w:rPr>
          <w:spacing w:val="-15"/>
          <w:w w:val="105"/>
          <w:lang w:val="pt-BR"/>
        </w:rPr>
        <w:t xml:space="preserve"> </w:t>
      </w:r>
      <w:r w:rsidRPr="007A6B19">
        <w:rPr>
          <w:w w:val="105"/>
          <w:lang w:val="pt-BR"/>
        </w:rPr>
        <w:t>Banco</w:t>
      </w:r>
      <w:r w:rsidRPr="007A6B19">
        <w:rPr>
          <w:spacing w:val="-21"/>
          <w:w w:val="105"/>
          <w:lang w:val="pt-BR"/>
        </w:rPr>
        <w:t xml:space="preserve"> </w:t>
      </w:r>
      <w:r w:rsidRPr="007A6B19">
        <w:rPr>
          <w:w w:val="105"/>
          <w:lang w:val="pt-BR"/>
        </w:rPr>
        <w:t>de</w:t>
      </w:r>
      <w:r w:rsidRPr="007A6B19">
        <w:rPr>
          <w:spacing w:val="-20"/>
          <w:w w:val="105"/>
          <w:lang w:val="pt-BR"/>
        </w:rPr>
        <w:t xml:space="preserve"> </w:t>
      </w:r>
      <w:r w:rsidRPr="007A6B19">
        <w:rPr>
          <w:w w:val="105"/>
          <w:lang w:val="pt-BR"/>
        </w:rPr>
        <w:t>Brasília,</w:t>
      </w:r>
      <w:r w:rsidRPr="007A6B19">
        <w:rPr>
          <w:spacing w:val="-18"/>
          <w:w w:val="105"/>
          <w:lang w:val="pt-BR"/>
        </w:rPr>
        <w:t xml:space="preserve"> </w:t>
      </w:r>
      <w:r w:rsidRPr="007A6B19">
        <w:rPr>
          <w:w w:val="105"/>
          <w:lang w:val="pt-BR"/>
        </w:rPr>
        <w:t>constituída</w:t>
      </w:r>
      <w:r w:rsidRPr="007A6B19">
        <w:rPr>
          <w:spacing w:val="-17"/>
          <w:w w:val="105"/>
          <w:lang w:val="pt-BR"/>
        </w:rPr>
        <w:t xml:space="preserve"> </w:t>
      </w:r>
      <w:r w:rsidRPr="007A6B19">
        <w:rPr>
          <w:w w:val="105"/>
          <w:lang w:val="pt-BR"/>
        </w:rPr>
        <w:t>com</w:t>
      </w:r>
      <w:r w:rsidRPr="007A6B19">
        <w:rPr>
          <w:spacing w:val="-20"/>
          <w:w w:val="105"/>
          <w:lang w:val="pt-BR"/>
        </w:rPr>
        <w:t xml:space="preserve"> </w:t>
      </w:r>
      <w:r w:rsidRPr="007A6B19">
        <w:rPr>
          <w:w w:val="105"/>
          <w:lang w:val="pt-BR"/>
        </w:rPr>
        <w:t>o</w:t>
      </w:r>
      <w:r w:rsidRPr="007A6B19">
        <w:rPr>
          <w:spacing w:val="-17"/>
          <w:w w:val="105"/>
          <w:lang w:val="pt-BR"/>
        </w:rPr>
        <w:t xml:space="preserve"> </w:t>
      </w:r>
      <w:r w:rsidRPr="007A6B19">
        <w:rPr>
          <w:w w:val="105"/>
          <w:lang w:val="pt-BR"/>
        </w:rPr>
        <w:t>objetivo</w:t>
      </w:r>
      <w:r w:rsidRPr="007A6B19">
        <w:rPr>
          <w:spacing w:val="-22"/>
          <w:w w:val="105"/>
          <w:lang w:val="pt-BR"/>
        </w:rPr>
        <w:t xml:space="preserve"> </w:t>
      </w:r>
      <w:r w:rsidRPr="007A6B19">
        <w:rPr>
          <w:w w:val="105"/>
          <w:lang w:val="pt-BR"/>
        </w:rPr>
        <w:t>de</w:t>
      </w:r>
      <w:r w:rsidRPr="007A6B19">
        <w:rPr>
          <w:spacing w:val="-19"/>
          <w:w w:val="105"/>
          <w:lang w:val="pt-BR"/>
        </w:rPr>
        <w:t xml:space="preserve"> </w:t>
      </w:r>
      <w:r w:rsidRPr="007A6B19">
        <w:rPr>
          <w:w w:val="105"/>
          <w:lang w:val="pt-BR"/>
        </w:rPr>
        <w:t xml:space="preserve">administrar e processar transações de pagamento, aporte, transferência e saque de recursos </w:t>
      </w:r>
      <w:r w:rsidRPr="007A6B19">
        <w:rPr>
          <w:spacing w:val="2"/>
          <w:w w:val="105"/>
          <w:lang w:val="pt-BR"/>
        </w:rPr>
        <w:t xml:space="preserve">de </w:t>
      </w:r>
      <w:r w:rsidRPr="007A6B19">
        <w:rPr>
          <w:w w:val="105"/>
          <w:lang w:val="pt-BR"/>
        </w:rPr>
        <w:t xml:space="preserve">cartões </w:t>
      </w:r>
      <w:r w:rsidRPr="007A6B19">
        <w:rPr>
          <w:spacing w:val="2"/>
          <w:w w:val="105"/>
          <w:lang w:val="pt-BR"/>
        </w:rPr>
        <w:t xml:space="preserve">de </w:t>
      </w:r>
      <w:r w:rsidRPr="007A6B19">
        <w:rPr>
          <w:w w:val="105"/>
          <w:lang w:val="pt-BR"/>
        </w:rPr>
        <w:t>pagamento,</w:t>
      </w:r>
      <w:r w:rsidRPr="007A6B19">
        <w:rPr>
          <w:spacing w:val="-30"/>
          <w:w w:val="105"/>
          <w:lang w:val="pt-BR"/>
        </w:rPr>
        <w:t xml:space="preserve"> </w:t>
      </w:r>
      <w:proofErr w:type="spellStart"/>
      <w:r w:rsidRPr="007A6B19">
        <w:rPr>
          <w:w w:val="105"/>
          <w:lang w:val="pt-BR"/>
        </w:rPr>
        <w:t>pré</w:t>
      </w:r>
      <w:proofErr w:type="spellEnd"/>
      <w:r w:rsidRPr="007A6B19">
        <w:rPr>
          <w:spacing w:val="-25"/>
          <w:w w:val="105"/>
          <w:lang w:val="pt-BR"/>
        </w:rPr>
        <w:t xml:space="preserve"> </w:t>
      </w:r>
      <w:r w:rsidRPr="007A6B19">
        <w:rPr>
          <w:spacing w:val="-4"/>
          <w:w w:val="105"/>
          <w:lang w:val="pt-BR"/>
        </w:rPr>
        <w:t>ou</w:t>
      </w:r>
      <w:r w:rsidRPr="007A6B19">
        <w:rPr>
          <w:spacing w:val="-25"/>
          <w:w w:val="105"/>
          <w:lang w:val="pt-BR"/>
        </w:rPr>
        <w:t xml:space="preserve"> </w:t>
      </w:r>
      <w:r w:rsidRPr="007A6B19">
        <w:rPr>
          <w:w w:val="105"/>
          <w:lang w:val="pt-BR"/>
        </w:rPr>
        <w:t>pós-pagos,</w:t>
      </w:r>
      <w:r w:rsidRPr="007A6B19">
        <w:rPr>
          <w:spacing w:val="-30"/>
          <w:w w:val="105"/>
          <w:lang w:val="pt-BR"/>
        </w:rPr>
        <w:t xml:space="preserve"> </w:t>
      </w:r>
      <w:r w:rsidRPr="007A6B19">
        <w:rPr>
          <w:spacing w:val="2"/>
          <w:w w:val="105"/>
          <w:lang w:val="pt-BR"/>
        </w:rPr>
        <w:t>de</w:t>
      </w:r>
      <w:r w:rsidRPr="007A6B19">
        <w:rPr>
          <w:spacing w:val="-30"/>
          <w:w w:val="105"/>
          <w:lang w:val="pt-BR"/>
        </w:rPr>
        <w:t xml:space="preserve"> </w:t>
      </w:r>
      <w:r w:rsidRPr="007A6B19">
        <w:rPr>
          <w:w w:val="105"/>
          <w:lang w:val="pt-BR"/>
        </w:rPr>
        <w:t>moeda</w:t>
      </w:r>
      <w:r w:rsidRPr="007A6B19">
        <w:rPr>
          <w:spacing w:val="-27"/>
          <w:w w:val="105"/>
          <w:lang w:val="pt-BR"/>
        </w:rPr>
        <w:t xml:space="preserve"> </w:t>
      </w:r>
      <w:r w:rsidRPr="007A6B19">
        <w:rPr>
          <w:w w:val="105"/>
          <w:lang w:val="pt-BR"/>
        </w:rPr>
        <w:t>nacional</w:t>
      </w:r>
      <w:r w:rsidRPr="007A6B19">
        <w:rPr>
          <w:spacing w:val="-27"/>
          <w:w w:val="105"/>
          <w:lang w:val="pt-BR"/>
        </w:rPr>
        <w:t xml:space="preserve"> </w:t>
      </w:r>
      <w:r w:rsidRPr="007A6B19">
        <w:rPr>
          <w:w w:val="105"/>
          <w:lang w:val="pt-BR"/>
        </w:rPr>
        <w:t>ou</w:t>
      </w:r>
      <w:r w:rsidRPr="007A6B19">
        <w:rPr>
          <w:spacing w:val="-29"/>
          <w:w w:val="105"/>
          <w:lang w:val="pt-BR"/>
        </w:rPr>
        <w:t xml:space="preserve"> </w:t>
      </w:r>
      <w:r w:rsidRPr="007A6B19">
        <w:rPr>
          <w:w w:val="105"/>
          <w:lang w:val="pt-BR"/>
        </w:rPr>
        <w:t>estrangeira,</w:t>
      </w:r>
      <w:r w:rsidRPr="007A6B19">
        <w:rPr>
          <w:spacing w:val="-32"/>
          <w:w w:val="105"/>
          <w:lang w:val="pt-BR"/>
        </w:rPr>
        <w:t xml:space="preserve"> </w:t>
      </w:r>
      <w:r w:rsidRPr="007A6B19">
        <w:rPr>
          <w:w w:val="105"/>
          <w:lang w:val="pt-BR"/>
        </w:rPr>
        <w:t>mediante</w:t>
      </w:r>
      <w:r w:rsidRPr="007A6B19">
        <w:rPr>
          <w:spacing w:val="-28"/>
          <w:w w:val="105"/>
          <w:lang w:val="pt-BR"/>
        </w:rPr>
        <w:t xml:space="preserve"> </w:t>
      </w:r>
      <w:r w:rsidRPr="007A6B19">
        <w:rPr>
          <w:w w:val="105"/>
          <w:lang w:val="pt-BR"/>
        </w:rPr>
        <w:t>a</w:t>
      </w:r>
      <w:r w:rsidRPr="007A6B19">
        <w:rPr>
          <w:spacing w:val="-24"/>
          <w:w w:val="105"/>
          <w:lang w:val="pt-BR"/>
        </w:rPr>
        <w:t xml:space="preserve"> </w:t>
      </w:r>
      <w:r w:rsidRPr="007A6B19">
        <w:rPr>
          <w:w w:val="105"/>
          <w:lang w:val="pt-BR"/>
        </w:rPr>
        <w:t>utilização</w:t>
      </w:r>
      <w:r w:rsidRPr="007A6B19">
        <w:rPr>
          <w:spacing w:val="-24"/>
          <w:w w:val="105"/>
          <w:lang w:val="pt-BR"/>
        </w:rPr>
        <w:t xml:space="preserve"> </w:t>
      </w:r>
      <w:r w:rsidRPr="007A6B19">
        <w:rPr>
          <w:spacing w:val="-3"/>
          <w:w w:val="105"/>
          <w:lang w:val="pt-BR"/>
        </w:rPr>
        <w:t>de</w:t>
      </w:r>
      <w:r w:rsidRPr="007A6B19">
        <w:rPr>
          <w:spacing w:val="-31"/>
          <w:w w:val="105"/>
          <w:lang w:val="pt-BR"/>
        </w:rPr>
        <w:t xml:space="preserve"> </w:t>
      </w:r>
      <w:r w:rsidRPr="007A6B19">
        <w:rPr>
          <w:w w:val="105"/>
          <w:lang w:val="pt-BR"/>
        </w:rPr>
        <w:t>instrumentos de</w:t>
      </w:r>
      <w:r w:rsidRPr="007A6B19">
        <w:rPr>
          <w:spacing w:val="-20"/>
          <w:w w:val="105"/>
          <w:lang w:val="pt-BR"/>
        </w:rPr>
        <w:t xml:space="preserve"> </w:t>
      </w:r>
      <w:r w:rsidRPr="007A6B19">
        <w:rPr>
          <w:w w:val="105"/>
          <w:lang w:val="pt-BR"/>
        </w:rPr>
        <w:t>pagamento,</w:t>
      </w:r>
      <w:r w:rsidRPr="007A6B19">
        <w:rPr>
          <w:spacing w:val="-21"/>
          <w:w w:val="105"/>
          <w:lang w:val="pt-BR"/>
        </w:rPr>
        <w:t xml:space="preserve"> </w:t>
      </w:r>
      <w:r w:rsidRPr="007A6B19">
        <w:rPr>
          <w:w w:val="105"/>
          <w:lang w:val="pt-BR"/>
        </w:rPr>
        <w:t>além</w:t>
      </w:r>
      <w:r w:rsidRPr="007A6B19">
        <w:rPr>
          <w:spacing w:val="-20"/>
          <w:w w:val="105"/>
          <w:lang w:val="pt-BR"/>
        </w:rPr>
        <w:t xml:space="preserve"> </w:t>
      </w:r>
      <w:r w:rsidRPr="007A6B19">
        <w:rPr>
          <w:w w:val="105"/>
          <w:lang w:val="pt-BR"/>
        </w:rPr>
        <w:t>de</w:t>
      </w:r>
      <w:r w:rsidRPr="007A6B19">
        <w:rPr>
          <w:spacing w:val="-15"/>
          <w:w w:val="105"/>
          <w:lang w:val="pt-BR"/>
        </w:rPr>
        <w:t xml:space="preserve"> </w:t>
      </w:r>
      <w:r w:rsidRPr="007A6B19">
        <w:rPr>
          <w:spacing w:val="-3"/>
          <w:w w:val="105"/>
          <w:lang w:val="pt-BR"/>
        </w:rPr>
        <w:t>emitir</w:t>
      </w:r>
      <w:r w:rsidRPr="007A6B19">
        <w:rPr>
          <w:spacing w:val="-14"/>
          <w:w w:val="105"/>
          <w:lang w:val="pt-BR"/>
        </w:rPr>
        <w:t xml:space="preserve"> </w:t>
      </w:r>
      <w:r w:rsidRPr="007A6B19">
        <w:rPr>
          <w:w w:val="105"/>
          <w:lang w:val="pt-BR"/>
        </w:rPr>
        <w:t>instrumentos</w:t>
      </w:r>
      <w:r w:rsidRPr="007A6B19">
        <w:rPr>
          <w:spacing w:val="-25"/>
          <w:w w:val="105"/>
          <w:lang w:val="pt-BR"/>
        </w:rPr>
        <w:t xml:space="preserve"> </w:t>
      </w:r>
      <w:r w:rsidRPr="007A6B19">
        <w:rPr>
          <w:w w:val="105"/>
          <w:lang w:val="pt-BR"/>
        </w:rPr>
        <w:t>de</w:t>
      </w:r>
      <w:r w:rsidRPr="007A6B19">
        <w:rPr>
          <w:spacing w:val="-19"/>
          <w:w w:val="105"/>
          <w:lang w:val="pt-BR"/>
        </w:rPr>
        <w:t xml:space="preserve"> </w:t>
      </w:r>
      <w:r w:rsidRPr="007A6B19">
        <w:rPr>
          <w:w w:val="105"/>
          <w:lang w:val="pt-BR"/>
        </w:rPr>
        <w:t>pagamentos</w:t>
      </w:r>
      <w:r w:rsidRPr="007A6B19">
        <w:rPr>
          <w:spacing w:val="-18"/>
          <w:w w:val="105"/>
          <w:lang w:val="pt-BR"/>
        </w:rPr>
        <w:t xml:space="preserve"> </w:t>
      </w:r>
      <w:r w:rsidRPr="007A6B19">
        <w:rPr>
          <w:w w:val="105"/>
          <w:lang w:val="pt-BR"/>
        </w:rPr>
        <w:t>e,</w:t>
      </w:r>
      <w:r w:rsidRPr="007A6B19">
        <w:rPr>
          <w:spacing w:val="-17"/>
          <w:w w:val="105"/>
          <w:lang w:val="pt-BR"/>
        </w:rPr>
        <w:t xml:space="preserve"> </w:t>
      </w:r>
      <w:r w:rsidRPr="007A6B19">
        <w:rPr>
          <w:w w:val="105"/>
          <w:lang w:val="pt-BR"/>
        </w:rPr>
        <w:t>credenciar</w:t>
      </w:r>
      <w:r w:rsidRPr="007A6B19">
        <w:rPr>
          <w:spacing w:val="-20"/>
          <w:w w:val="105"/>
          <w:lang w:val="pt-BR"/>
        </w:rPr>
        <w:t xml:space="preserve"> </w:t>
      </w:r>
      <w:r w:rsidRPr="007A6B19">
        <w:rPr>
          <w:w w:val="105"/>
          <w:lang w:val="pt-BR"/>
        </w:rPr>
        <w:t>recebedores</w:t>
      </w:r>
      <w:r w:rsidRPr="007A6B19">
        <w:rPr>
          <w:spacing w:val="-20"/>
          <w:w w:val="105"/>
          <w:lang w:val="pt-BR"/>
        </w:rPr>
        <w:t xml:space="preserve"> </w:t>
      </w:r>
      <w:r w:rsidRPr="007A6B19">
        <w:rPr>
          <w:w w:val="105"/>
          <w:lang w:val="pt-BR"/>
        </w:rPr>
        <w:t>para</w:t>
      </w:r>
      <w:r w:rsidRPr="007A6B19">
        <w:rPr>
          <w:spacing w:val="-16"/>
          <w:w w:val="105"/>
          <w:lang w:val="pt-BR"/>
        </w:rPr>
        <w:t xml:space="preserve"> </w:t>
      </w:r>
      <w:r w:rsidRPr="007A6B19">
        <w:rPr>
          <w:w w:val="105"/>
          <w:lang w:val="pt-BR"/>
        </w:rPr>
        <w:t>a</w:t>
      </w:r>
      <w:r w:rsidRPr="007A6B19">
        <w:rPr>
          <w:spacing w:val="-20"/>
          <w:w w:val="105"/>
          <w:lang w:val="pt-BR"/>
        </w:rPr>
        <w:t xml:space="preserve"> </w:t>
      </w:r>
      <w:r w:rsidRPr="007A6B19">
        <w:rPr>
          <w:w w:val="105"/>
          <w:lang w:val="pt-BR"/>
        </w:rPr>
        <w:t>aceitação dos instrumentos de</w:t>
      </w:r>
      <w:r w:rsidRPr="007A6B19">
        <w:rPr>
          <w:spacing w:val="-22"/>
          <w:w w:val="105"/>
          <w:lang w:val="pt-BR"/>
        </w:rPr>
        <w:t xml:space="preserve"> </w:t>
      </w:r>
      <w:r w:rsidRPr="007A6B19">
        <w:rPr>
          <w:w w:val="105"/>
          <w:lang w:val="pt-BR"/>
        </w:rPr>
        <w:t>pagamento.</w:t>
      </w:r>
    </w:p>
    <w:p w14:paraId="355AF413" w14:textId="77777777" w:rsidR="00F71BAE" w:rsidRPr="007A6B19" w:rsidRDefault="00F71BAE">
      <w:pPr>
        <w:pStyle w:val="Corpodetexto"/>
        <w:spacing w:before="4"/>
        <w:rPr>
          <w:lang w:val="pt-BR"/>
        </w:rPr>
      </w:pPr>
    </w:p>
    <w:p w14:paraId="7D524C9F" w14:textId="77777777" w:rsidR="00F71BAE" w:rsidRPr="007A6B19" w:rsidRDefault="007A6B19">
      <w:pPr>
        <w:pStyle w:val="Corpodetexto"/>
        <w:spacing w:line="247" w:lineRule="auto"/>
        <w:ind w:left="748" w:right="344"/>
        <w:jc w:val="both"/>
        <w:rPr>
          <w:lang w:val="pt-BR"/>
        </w:rPr>
      </w:pPr>
      <w:r w:rsidRPr="007A6B19">
        <w:rPr>
          <w:w w:val="105"/>
          <w:lang w:val="pt-BR"/>
        </w:rPr>
        <w:t xml:space="preserve">Por meio de suas controladas, atua também nos segmentos </w:t>
      </w:r>
      <w:r w:rsidRPr="007A6B19">
        <w:rPr>
          <w:spacing w:val="4"/>
          <w:w w:val="105"/>
          <w:lang w:val="pt-BR"/>
        </w:rPr>
        <w:t xml:space="preserve">de </w:t>
      </w:r>
      <w:r w:rsidRPr="007A6B19">
        <w:rPr>
          <w:w w:val="105"/>
          <w:lang w:val="pt-BR"/>
        </w:rPr>
        <w:t xml:space="preserve">corretagem de seguros, cobrança e recuperação de ativos. Além disso, a Companhia está presente </w:t>
      </w:r>
      <w:r w:rsidRPr="007A6B19">
        <w:rPr>
          <w:spacing w:val="-4"/>
          <w:w w:val="105"/>
          <w:lang w:val="pt-BR"/>
        </w:rPr>
        <w:t xml:space="preserve">no </w:t>
      </w:r>
      <w:r w:rsidRPr="007A6B19">
        <w:rPr>
          <w:w w:val="105"/>
          <w:lang w:val="pt-BR"/>
        </w:rPr>
        <w:t xml:space="preserve">segmento de </w:t>
      </w:r>
      <w:r w:rsidRPr="007A6B19">
        <w:rPr>
          <w:i/>
          <w:w w:val="105"/>
          <w:lang w:val="pt-BR"/>
        </w:rPr>
        <w:t>"</w:t>
      </w:r>
      <w:proofErr w:type="spellStart"/>
      <w:r w:rsidRPr="007A6B19">
        <w:rPr>
          <w:i/>
          <w:w w:val="105"/>
          <w:lang w:val="pt-BR"/>
        </w:rPr>
        <w:t>adquirência</w:t>
      </w:r>
      <w:proofErr w:type="spellEnd"/>
      <w:r w:rsidRPr="007A6B19">
        <w:rPr>
          <w:i/>
          <w:w w:val="105"/>
          <w:lang w:val="pt-BR"/>
        </w:rPr>
        <w:t>"</w:t>
      </w:r>
      <w:r w:rsidRPr="007A6B19">
        <w:rPr>
          <w:w w:val="105"/>
          <w:lang w:val="pt-BR"/>
        </w:rPr>
        <w:t>, com serviços</w:t>
      </w:r>
      <w:r w:rsidRPr="007A6B19">
        <w:rPr>
          <w:spacing w:val="-11"/>
          <w:w w:val="105"/>
          <w:lang w:val="pt-BR"/>
        </w:rPr>
        <w:t xml:space="preserve"> </w:t>
      </w:r>
      <w:r w:rsidRPr="007A6B19">
        <w:rPr>
          <w:w w:val="105"/>
          <w:lang w:val="pt-BR"/>
        </w:rPr>
        <w:t>correlatos</w:t>
      </w:r>
      <w:r w:rsidRPr="007A6B19">
        <w:rPr>
          <w:spacing w:val="-10"/>
          <w:w w:val="105"/>
          <w:lang w:val="pt-BR"/>
        </w:rPr>
        <w:t xml:space="preserve"> </w:t>
      </w:r>
      <w:r w:rsidRPr="007A6B19">
        <w:rPr>
          <w:w w:val="105"/>
          <w:lang w:val="pt-BR"/>
        </w:rPr>
        <w:t>à</w:t>
      </w:r>
      <w:r w:rsidRPr="007A6B19">
        <w:rPr>
          <w:spacing w:val="-10"/>
          <w:w w:val="105"/>
          <w:lang w:val="pt-BR"/>
        </w:rPr>
        <w:t xml:space="preserve"> </w:t>
      </w:r>
      <w:r w:rsidRPr="007A6B19">
        <w:rPr>
          <w:w w:val="105"/>
          <w:lang w:val="pt-BR"/>
        </w:rPr>
        <w:t>captura</w:t>
      </w:r>
      <w:r w:rsidRPr="007A6B19">
        <w:rPr>
          <w:spacing w:val="-10"/>
          <w:w w:val="105"/>
          <w:lang w:val="pt-BR"/>
        </w:rPr>
        <w:t xml:space="preserve"> </w:t>
      </w:r>
      <w:r w:rsidRPr="007A6B19">
        <w:rPr>
          <w:w w:val="105"/>
          <w:lang w:val="pt-BR"/>
        </w:rPr>
        <w:t>de</w:t>
      </w:r>
      <w:r w:rsidRPr="007A6B19">
        <w:rPr>
          <w:spacing w:val="-10"/>
          <w:w w:val="105"/>
          <w:lang w:val="pt-BR"/>
        </w:rPr>
        <w:t xml:space="preserve"> </w:t>
      </w:r>
      <w:r w:rsidRPr="007A6B19">
        <w:rPr>
          <w:w w:val="105"/>
          <w:lang w:val="pt-BR"/>
        </w:rPr>
        <w:t>transações</w:t>
      </w:r>
      <w:r w:rsidRPr="007A6B19">
        <w:rPr>
          <w:spacing w:val="-10"/>
          <w:w w:val="105"/>
          <w:lang w:val="pt-BR"/>
        </w:rPr>
        <w:t xml:space="preserve"> </w:t>
      </w:r>
      <w:r w:rsidRPr="007A6B19">
        <w:rPr>
          <w:w w:val="105"/>
          <w:lang w:val="pt-BR"/>
        </w:rPr>
        <w:t>com</w:t>
      </w:r>
      <w:r w:rsidRPr="007A6B19">
        <w:rPr>
          <w:spacing w:val="-10"/>
          <w:w w:val="105"/>
          <w:lang w:val="pt-BR"/>
        </w:rPr>
        <w:t xml:space="preserve"> </w:t>
      </w:r>
      <w:r w:rsidRPr="007A6B19">
        <w:rPr>
          <w:w w:val="105"/>
          <w:lang w:val="pt-BR"/>
        </w:rPr>
        <w:t>cartões</w:t>
      </w:r>
      <w:r w:rsidRPr="007A6B19">
        <w:rPr>
          <w:spacing w:val="-15"/>
          <w:w w:val="105"/>
          <w:lang w:val="pt-BR"/>
        </w:rPr>
        <w:t xml:space="preserve"> </w:t>
      </w:r>
      <w:r w:rsidRPr="007A6B19">
        <w:rPr>
          <w:w w:val="105"/>
          <w:lang w:val="pt-BR"/>
        </w:rPr>
        <w:t>de</w:t>
      </w:r>
      <w:r w:rsidRPr="007A6B19">
        <w:rPr>
          <w:spacing w:val="-5"/>
          <w:w w:val="105"/>
          <w:lang w:val="pt-BR"/>
        </w:rPr>
        <w:t xml:space="preserve"> </w:t>
      </w:r>
      <w:r w:rsidRPr="007A6B19">
        <w:rPr>
          <w:w w:val="105"/>
          <w:lang w:val="pt-BR"/>
        </w:rPr>
        <w:t>crédito</w:t>
      </w:r>
      <w:r w:rsidRPr="007A6B19">
        <w:rPr>
          <w:spacing w:val="-10"/>
          <w:w w:val="105"/>
          <w:lang w:val="pt-BR"/>
        </w:rPr>
        <w:t xml:space="preserve"> </w:t>
      </w:r>
      <w:r w:rsidRPr="007A6B19">
        <w:rPr>
          <w:w w:val="105"/>
          <w:lang w:val="pt-BR"/>
        </w:rPr>
        <w:t>e</w:t>
      </w:r>
      <w:r w:rsidRPr="007A6B19">
        <w:rPr>
          <w:spacing w:val="-11"/>
          <w:w w:val="105"/>
          <w:lang w:val="pt-BR"/>
        </w:rPr>
        <w:t xml:space="preserve"> </w:t>
      </w:r>
      <w:r w:rsidRPr="007A6B19">
        <w:rPr>
          <w:w w:val="105"/>
          <w:lang w:val="pt-BR"/>
        </w:rPr>
        <w:t>de</w:t>
      </w:r>
      <w:r w:rsidRPr="007A6B19">
        <w:rPr>
          <w:spacing w:val="-10"/>
          <w:w w:val="105"/>
          <w:lang w:val="pt-BR"/>
        </w:rPr>
        <w:t xml:space="preserve"> </w:t>
      </w:r>
      <w:r w:rsidRPr="007A6B19">
        <w:rPr>
          <w:w w:val="105"/>
          <w:lang w:val="pt-BR"/>
        </w:rPr>
        <w:t>débito</w:t>
      </w:r>
      <w:r w:rsidRPr="007A6B19">
        <w:rPr>
          <w:spacing w:val="-8"/>
          <w:w w:val="105"/>
          <w:lang w:val="pt-BR"/>
        </w:rPr>
        <w:t xml:space="preserve"> </w:t>
      </w:r>
      <w:r w:rsidRPr="007A6B19">
        <w:rPr>
          <w:w w:val="105"/>
          <w:lang w:val="pt-BR"/>
        </w:rPr>
        <w:t>e</w:t>
      </w:r>
      <w:r w:rsidRPr="007A6B19">
        <w:rPr>
          <w:spacing w:val="-10"/>
          <w:w w:val="105"/>
          <w:lang w:val="pt-BR"/>
        </w:rPr>
        <w:t xml:space="preserve"> </w:t>
      </w:r>
      <w:r w:rsidRPr="007A6B19">
        <w:rPr>
          <w:w w:val="105"/>
          <w:lang w:val="pt-BR"/>
        </w:rPr>
        <w:t>serviços</w:t>
      </w:r>
      <w:r w:rsidRPr="007A6B19">
        <w:rPr>
          <w:spacing w:val="-12"/>
          <w:w w:val="105"/>
          <w:lang w:val="pt-BR"/>
        </w:rPr>
        <w:t xml:space="preserve"> </w:t>
      </w:r>
      <w:r w:rsidRPr="007A6B19">
        <w:rPr>
          <w:w w:val="105"/>
          <w:lang w:val="pt-BR"/>
        </w:rPr>
        <w:t>relacionados à</w:t>
      </w:r>
      <w:r w:rsidRPr="007A6B19">
        <w:rPr>
          <w:spacing w:val="-14"/>
          <w:w w:val="105"/>
          <w:lang w:val="pt-BR"/>
        </w:rPr>
        <w:t xml:space="preserve"> </w:t>
      </w:r>
      <w:r w:rsidRPr="007A6B19">
        <w:rPr>
          <w:w w:val="105"/>
          <w:lang w:val="pt-BR"/>
        </w:rPr>
        <w:t>credenciamento</w:t>
      </w:r>
      <w:r w:rsidRPr="007A6B19">
        <w:rPr>
          <w:spacing w:val="-18"/>
          <w:w w:val="105"/>
          <w:lang w:val="pt-BR"/>
        </w:rPr>
        <w:t xml:space="preserve"> </w:t>
      </w:r>
      <w:r w:rsidRPr="007A6B19">
        <w:rPr>
          <w:spacing w:val="5"/>
          <w:w w:val="105"/>
          <w:lang w:val="pt-BR"/>
        </w:rPr>
        <w:t>de</w:t>
      </w:r>
      <w:r w:rsidRPr="007A6B19">
        <w:rPr>
          <w:spacing w:val="-17"/>
          <w:w w:val="105"/>
          <w:lang w:val="pt-BR"/>
        </w:rPr>
        <w:t xml:space="preserve"> </w:t>
      </w:r>
      <w:r w:rsidRPr="007A6B19">
        <w:rPr>
          <w:w w:val="105"/>
          <w:lang w:val="pt-BR"/>
        </w:rPr>
        <w:t>estabelecimentos</w:t>
      </w:r>
      <w:r w:rsidRPr="007A6B19">
        <w:rPr>
          <w:spacing w:val="-18"/>
          <w:w w:val="105"/>
          <w:lang w:val="pt-BR"/>
        </w:rPr>
        <w:t xml:space="preserve"> </w:t>
      </w:r>
      <w:r w:rsidRPr="007A6B19">
        <w:rPr>
          <w:w w:val="105"/>
          <w:lang w:val="pt-BR"/>
        </w:rPr>
        <w:t>comerciais</w:t>
      </w:r>
      <w:r w:rsidRPr="007A6B19">
        <w:rPr>
          <w:spacing w:val="-18"/>
          <w:w w:val="105"/>
          <w:lang w:val="pt-BR"/>
        </w:rPr>
        <w:t xml:space="preserve"> </w:t>
      </w:r>
      <w:r w:rsidRPr="007A6B19">
        <w:rPr>
          <w:w w:val="105"/>
          <w:lang w:val="pt-BR"/>
        </w:rPr>
        <w:t>e</w:t>
      </w:r>
      <w:r w:rsidRPr="007A6B19">
        <w:rPr>
          <w:spacing w:val="-17"/>
          <w:w w:val="105"/>
          <w:lang w:val="pt-BR"/>
        </w:rPr>
        <w:t xml:space="preserve"> </w:t>
      </w:r>
      <w:r w:rsidRPr="007A6B19">
        <w:rPr>
          <w:spacing w:val="2"/>
          <w:w w:val="105"/>
          <w:lang w:val="pt-BR"/>
        </w:rPr>
        <w:t>de</w:t>
      </w:r>
      <w:r w:rsidRPr="007A6B19">
        <w:rPr>
          <w:spacing w:val="-21"/>
          <w:w w:val="105"/>
          <w:lang w:val="pt-BR"/>
        </w:rPr>
        <w:t xml:space="preserve"> </w:t>
      </w:r>
      <w:r w:rsidRPr="007A6B19">
        <w:rPr>
          <w:w w:val="105"/>
          <w:lang w:val="pt-BR"/>
        </w:rPr>
        <w:t>prestadores</w:t>
      </w:r>
      <w:r w:rsidRPr="007A6B19">
        <w:rPr>
          <w:spacing w:val="-16"/>
          <w:w w:val="105"/>
          <w:lang w:val="pt-BR"/>
        </w:rPr>
        <w:t xml:space="preserve"> </w:t>
      </w:r>
      <w:r w:rsidRPr="007A6B19">
        <w:rPr>
          <w:w w:val="105"/>
          <w:lang w:val="pt-BR"/>
        </w:rPr>
        <w:t>de</w:t>
      </w:r>
      <w:r w:rsidRPr="007A6B19">
        <w:rPr>
          <w:spacing w:val="-17"/>
          <w:w w:val="105"/>
          <w:lang w:val="pt-BR"/>
        </w:rPr>
        <w:t xml:space="preserve"> </w:t>
      </w:r>
      <w:r w:rsidRPr="007A6B19">
        <w:rPr>
          <w:w w:val="105"/>
          <w:lang w:val="pt-BR"/>
        </w:rPr>
        <w:t>serviços</w:t>
      </w:r>
      <w:r w:rsidRPr="007A6B19">
        <w:rPr>
          <w:spacing w:val="-20"/>
          <w:w w:val="105"/>
          <w:lang w:val="pt-BR"/>
        </w:rPr>
        <w:t xml:space="preserve"> </w:t>
      </w:r>
      <w:r w:rsidRPr="007A6B19">
        <w:rPr>
          <w:w w:val="105"/>
          <w:lang w:val="pt-BR"/>
        </w:rPr>
        <w:t>por</w:t>
      </w:r>
      <w:r w:rsidRPr="007A6B19">
        <w:rPr>
          <w:spacing w:val="-20"/>
          <w:w w:val="105"/>
          <w:lang w:val="pt-BR"/>
        </w:rPr>
        <w:t xml:space="preserve"> </w:t>
      </w:r>
      <w:r w:rsidRPr="007A6B19">
        <w:rPr>
          <w:w w:val="105"/>
          <w:lang w:val="pt-BR"/>
        </w:rPr>
        <w:t>intermédio</w:t>
      </w:r>
      <w:r w:rsidRPr="007A6B19">
        <w:rPr>
          <w:spacing w:val="-14"/>
          <w:w w:val="105"/>
          <w:lang w:val="pt-BR"/>
        </w:rPr>
        <w:t xml:space="preserve"> </w:t>
      </w:r>
      <w:r w:rsidRPr="007A6B19">
        <w:rPr>
          <w:w w:val="105"/>
          <w:lang w:val="pt-BR"/>
        </w:rPr>
        <w:t>da</w:t>
      </w:r>
      <w:r w:rsidRPr="007A6B19">
        <w:rPr>
          <w:spacing w:val="-9"/>
          <w:w w:val="105"/>
          <w:lang w:val="pt-BR"/>
        </w:rPr>
        <w:t xml:space="preserve"> </w:t>
      </w:r>
      <w:r w:rsidRPr="007A6B19">
        <w:rPr>
          <w:i/>
          <w:w w:val="105"/>
          <w:lang w:val="pt-BR"/>
        </w:rPr>
        <w:t>joint venture</w:t>
      </w:r>
      <w:r w:rsidRPr="007A6B19">
        <w:rPr>
          <w:i/>
          <w:spacing w:val="-11"/>
          <w:w w:val="105"/>
          <w:lang w:val="pt-BR"/>
        </w:rPr>
        <w:t xml:space="preserve"> </w:t>
      </w:r>
      <w:r w:rsidRPr="007A6B19">
        <w:rPr>
          <w:w w:val="105"/>
          <w:lang w:val="pt-BR"/>
        </w:rPr>
        <w:t>formalizada</w:t>
      </w:r>
      <w:r w:rsidRPr="007A6B19">
        <w:rPr>
          <w:spacing w:val="-5"/>
          <w:w w:val="105"/>
          <w:lang w:val="pt-BR"/>
        </w:rPr>
        <w:t xml:space="preserve"> </w:t>
      </w:r>
      <w:r w:rsidRPr="007A6B19">
        <w:rPr>
          <w:w w:val="105"/>
          <w:lang w:val="pt-BR"/>
        </w:rPr>
        <w:t>com</w:t>
      </w:r>
      <w:r w:rsidRPr="007A6B19">
        <w:rPr>
          <w:spacing w:val="-10"/>
          <w:w w:val="105"/>
          <w:lang w:val="pt-BR"/>
        </w:rPr>
        <w:t xml:space="preserve"> </w:t>
      </w:r>
      <w:r w:rsidRPr="007A6B19">
        <w:rPr>
          <w:w w:val="105"/>
          <w:lang w:val="pt-BR"/>
        </w:rPr>
        <w:t>a</w:t>
      </w:r>
      <w:r w:rsidRPr="007A6B19">
        <w:rPr>
          <w:spacing w:val="-4"/>
          <w:w w:val="105"/>
          <w:lang w:val="pt-BR"/>
        </w:rPr>
        <w:t xml:space="preserve"> </w:t>
      </w:r>
      <w:r w:rsidRPr="007A6B19">
        <w:rPr>
          <w:w w:val="105"/>
          <w:lang w:val="pt-BR"/>
        </w:rPr>
        <w:t>Global</w:t>
      </w:r>
      <w:r w:rsidRPr="007A6B19">
        <w:rPr>
          <w:spacing w:val="-12"/>
          <w:w w:val="105"/>
          <w:lang w:val="pt-BR"/>
        </w:rPr>
        <w:t xml:space="preserve"> </w:t>
      </w:r>
      <w:proofErr w:type="spellStart"/>
      <w:r w:rsidRPr="007A6B19">
        <w:rPr>
          <w:w w:val="105"/>
          <w:lang w:val="pt-BR"/>
        </w:rPr>
        <w:t>Payments</w:t>
      </w:r>
      <w:proofErr w:type="spellEnd"/>
      <w:r w:rsidRPr="007A6B19">
        <w:rPr>
          <w:spacing w:val="-9"/>
          <w:w w:val="105"/>
          <w:lang w:val="pt-BR"/>
        </w:rPr>
        <w:t xml:space="preserve"> </w:t>
      </w:r>
      <w:r w:rsidRPr="007A6B19">
        <w:rPr>
          <w:w w:val="105"/>
          <w:lang w:val="pt-BR"/>
        </w:rPr>
        <w:t>South</w:t>
      </w:r>
      <w:r w:rsidRPr="007A6B19">
        <w:rPr>
          <w:spacing w:val="-4"/>
          <w:w w:val="105"/>
          <w:lang w:val="pt-BR"/>
        </w:rPr>
        <w:t xml:space="preserve"> </w:t>
      </w:r>
      <w:r w:rsidRPr="007A6B19">
        <w:rPr>
          <w:w w:val="105"/>
          <w:lang w:val="pt-BR"/>
        </w:rPr>
        <w:t>América</w:t>
      </w:r>
      <w:r w:rsidRPr="007A6B19">
        <w:rPr>
          <w:spacing w:val="-5"/>
          <w:w w:val="105"/>
          <w:lang w:val="pt-BR"/>
        </w:rPr>
        <w:t xml:space="preserve"> </w:t>
      </w:r>
      <w:r w:rsidRPr="007A6B19">
        <w:rPr>
          <w:w w:val="105"/>
          <w:lang w:val="pt-BR"/>
        </w:rPr>
        <w:t>Serviços</w:t>
      </w:r>
      <w:r w:rsidRPr="007A6B19">
        <w:rPr>
          <w:spacing w:val="-16"/>
          <w:w w:val="105"/>
          <w:lang w:val="pt-BR"/>
        </w:rPr>
        <w:t xml:space="preserve"> </w:t>
      </w:r>
      <w:r w:rsidRPr="007A6B19">
        <w:rPr>
          <w:w w:val="105"/>
          <w:lang w:val="pt-BR"/>
        </w:rPr>
        <w:t>de</w:t>
      </w:r>
      <w:r w:rsidRPr="007A6B19">
        <w:rPr>
          <w:spacing w:val="-4"/>
          <w:w w:val="105"/>
          <w:lang w:val="pt-BR"/>
        </w:rPr>
        <w:t xml:space="preserve"> </w:t>
      </w:r>
      <w:r w:rsidRPr="007A6B19">
        <w:rPr>
          <w:w w:val="105"/>
          <w:lang w:val="pt-BR"/>
        </w:rPr>
        <w:t>Pagamentos</w:t>
      </w:r>
      <w:r w:rsidRPr="007A6B19">
        <w:rPr>
          <w:spacing w:val="-5"/>
          <w:w w:val="105"/>
          <w:lang w:val="pt-BR"/>
        </w:rPr>
        <w:t xml:space="preserve"> </w:t>
      </w:r>
      <w:proofErr w:type="gramStart"/>
      <w:r w:rsidRPr="007A6B19">
        <w:rPr>
          <w:w w:val="105"/>
          <w:lang w:val="pt-BR"/>
        </w:rPr>
        <w:t>S.A..</w:t>
      </w:r>
      <w:proofErr w:type="gramEnd"/>
    </w:p>
    <w:p w14:paraId="59527A27" w14:textId="77777777" w:rsidR="00F71BAE" w:rsidRPr="007A6B19" w:rsidRDefault="00F71BAE">
      <w:pPr>
        <w:pStyle w:val="Corpodetexto"/>
        <w:spacing w:before="6"/>
        <w:rPr>
          <w:lang w:val="pt-BR"/>
        </w:rPr>
      </w:pPr>
    </w:p>
    <w:p w14:paraId="4C2516E3" w14:textId="77777777" w:rsidR="00F71BAE" w:rsidRPr="007A6B19" w:rsidRDefault="007A6B19">
      <w:pPr>
        <w:pStyle w:val="Ttulo4"/>
        <w:jc w:val="both"/>
        <w:rPr>
          <w:rFonts w:ascii="Verdana" w:hAnsi="Verdana"/>
          <w:lang w:val="pt-BR"/>
        </w:rPr>
      </w:pPr>
      <w:r w:rsidRPr="007A6B19">
        <w:rPr>
          <w:rFonts w:ascii="Verdana" w:hAnsi="Verdana"/>
          <w:color w:val="FFFFFF"/>
          <w:w w:val="105"/>
          <w:shd w:val="clear" w:color="auto" w:fill="000000"/>
          <w:lang w:val="pt-BR"/>
        </w:rPr>
        <w:t>Nota 2</w:t>
      </w:r>
      <w:r w:rsidRPr="007A6B19">
        <w:rPr>
          <w:rFonts w:ascii="Verdana" w:hAnsi="Verdana"/>
          <w:color w:val="FFFFFF"/>
          <w:w w:val="105"/>
          <w:lang w:val="pt-BR"/>
        </w:rPr>
        <w:t xml:space="preserve"> </w:t>
      </w:r>
      <w:r w:rsidRPr="007A6B19">
        <w:rPr>
          <w:rFonts w:ascii="Verdana" w:hAnsi="Verdana"/>
          <w:w w:val="105"/>
          <w:lang w:val="pt-BR"/>
        </w:rPr>
        <w:t>Base de preparação</w:t>
      </w:r>
    </w:p>
    <w:p w14:paraId="45EBF1CF" w14:textId="77777777" w:rsidR="00F71BAE" w:rsidRPr="007A6B19" w:rsidRDefault="00F71BAE">
      <w:pPr>
        <w:pStyle w:val="Corpodetexto"/>
        <w:spacing w:before="9"/>
        <w:rPr>
          <w:b/>
          <w:lang w:val="pt-BR"/>
        </w:rPr>
      </w:pPr>
    </w:p>
    <w:p w14:paraId="07A868E5" w14:textId="77777777" w:rsidR="00F71BAE" w:rsidRPr="007A6B19" w:rsidRDefault="007A6B19">
      <w:pPr>
        <w:pStyle w:val="Corpodetexto"/>
        <w:spacing w:line="247" w:lineRule="auto"/>
        <w:ind w:left="748" w:right="399"/>
        <w:jc w:val="both"/>
        <w:rPr>
          <w:lang w:val="pt-BR"/>
        </w:rPr>
      </w:pPr>
      <w:r w:rsidRPr="007A6B19">
        <w:rPr>
          <w:w w:val="105"/>
          <w:lang w:val="pt-BR"/>
        </w:rPr>
        <w:t>As demonstrações contábeis individuais e consolidadas foram elaboradas de acordo com as práticas contábeis adotadas no Brasil e estão em conformidade com a Lei das Sociedades por Ações (Lei n.º 6.404/1976),</w:t>
      </w:r>
      <w:r w:rsidRPr="007A6B19">
        <w:rPr>
          <w:spacing w:val="-11"/>
          <w:w w:val="105"/>
          <w:lang w:val="pt-BR"/>
        </w:rPr>
        <w:t xml:space="preserve"> </w:t>
      </w:r>
      <w:r w:rsidRPr="007A6B19">
        <w:rPr>
          <w:w w:val="105"/>
          <w:lang w:val="pt-BR"/>
        </w:rPr>
        <w:t>incluindo</w:t>
      </w:r>
      <w:r w:rsidRPr="007A6B19">
        <w:rPr>
          <w:spacing w:val="-6"/>
          <w:w w:val="105"/>
          <w:lang w:val="pt-BR"/>
        </w:rPr>
        <w:t xml:space="preserve"> </w:t>
      </w:r>
      <w:r w:rsidRPr="007A6B19">
        <w:rPr>
          <w:w w:val="105"/>
          <w:lang w:val="pt-BR"/>
        </w:rPr>
        <w:t>as</w:t>
      </w:r>
      <w:r w:rsidRPr="007A6B19">
        <w:rPr>
          <w:spacing w:val="-10"/>
          <w:w w:val="105"/>
          <w:lang w:val="pt-BR"/>
        </w:rPr>
        <w:t xml:space="preserve"> </w:t>
      </w:r>
      <w:r w:rsidRPr="007A6B19">
        <w:rPr>
          <w:w w:val="105"/>
          <w:lang w:val="pt-BR"/>
        </w:rPr>
        <w:t>alterações</w:t>
      </w:r>
      <w:r w:rsidRPr="007A6B19">
        <w:rPr>
          <w:spacing w:val="-11"/>
          <w:w w:val="105"/>
          <w:lang w:val="pt-BR"/>
        </w:rPr>
        <w:t xml:space="preserve"> </w:t>
      </w:r>
      <w:r w:rsidRPr="007A6B19">
        <w:rPr>
          <w:w w:val="105"/>
          <w:lang w:val="pt-BR"/>
        </w:rPr>
        <w:t>introduzidas</w:t>
      </w:r>
      <w:r w:rsidRPr="007A6B19">
        <w:rPr>
          <w:spacing w:val="-6"/>
          <w:w w:val="105"/>
          <w:lang w:val="pt-BR"/>
        </w:rPr>
        <w:t xml:space="preserve"> </w:t>
      </w:r>
      <w:r w:rsidRPr="007A6B19">
        <w:rPr>
          <w:w w:val="105"/>
          <w:lang w:val="pt-BR"/>
        </w:rPr>
        <w:t>pelas</w:t>
      </w:r>
      <w:r w:rsidRPr="007A6B19">
        <w:rPr>
          <w:spacing w:val="-10"/>
          <w:w w:val="105"/>
          <w:lang w:val="pt-BR"/>
        </w:rPr>
        <w:t xml:space="preserve"> </w:t>
      </w:r>
      <w:r w:rsidRPr="007A6B19">
        <w:rPr>
          <w:w w:val="105"/>
          <w:lang w:val="pt-BR"/>
        </w:rPr>
        <w:t>Leis</w:t>
      </w:r>
      <w:r w:rsidRPr="007A6B19">
        <w:rPr>
          <w:spacing w:val="-11"/>
          <w:w w:val="105"/>
          <w:lang w:val="pt-BR"/>
        </w:rPr>
        <w:t xml:space="preserve"> </w:t>
      </w:r>
      <w:r w:rsidRPr="007A6B19">
        <w:rPr>
          <w:w w:val="105"/>
          <w:lang w:val="pt-BR"/>
        </w:rPr>
        <w:t>n.º</w:t>
      </w:r>
      <w:r w:rsidRPr="007A6B19">
        <w:rPr>
          <w:spacing w:val="-11"/>
          <w:w w:val="105"/>
          <w:lang w:val="pt-BR"/>
        </w:rPr>
        <w:t xml:space="preserve"> </w:t>
      </w:r>
      <w:r w:rsidRPr="007A6B19">
        <w:rPr>
          <w:w w:val="105"/>
          <w:lang w:val="pt-BR"/>
        </w:rPr>
        <w:t>11.638/2007</w:t>
      </w:r>
      <w:r w:rsidRPr="007A6B19">
        <w:rPr>
          <w:spacing w:val="-8"/>
          <w:w w:val="105"/>
          <w:lang w:val="pt-BR"/>
        </w:rPr>
        <w:t xml:space="preserve"> </w:t>
      </w:r>
      <w:r w:rsidRPr="007A6B19">
        <w:rPr>
          <w:w w:val="105"/>
          <w:lang w:val="pt-BR"/>
        </w:rPr>
        <w:t>e</w:t>
      </w:r>
      <w:r w:rsidRPr="007A6B19">
        <w:rPr>
          <w:spacing w:val="-10"/>
          <w:w w:val="105"/>
          <w:lang w:val="pt-BR"/>
        </w:rPr>
        <w:t xml:space="preserve"> </w:t>
      </w:r>
      <w:r w:rsidRPr="007A6B19">
        <w:rPr>
          <w:w w:val="105"/>
          <w:lang w:val="pt-BR"/>
        </w:rPr>
        <w:t>11.941/2009,</w:t>
      </w:r>
      <w:r w:rsidRPr="007A6B19">
        <w:rPr>
          <w:spacing w:val="-13"/>
          <w:w w:val="105"/>
          <w:lang w:val="pt-BR"/>
        </w:rPr>
        <w:t xml:space="preserve"> </w:t>
      </w:r>
      <w:r w:rsidRPr="007A6B19">
        <w:rPr>
          <w:w w:val="105"/>
          <w:lang w:val="pt-BR"/>
        </w:rPr>
        <w:t>com</w:t>
      </w:r>
      <w:r w:rsidRPr="007A6B19">
        <w:rPr>
          <w:spacing w:val="-9"/>
          <w:w w:val="105"/>
          <w:lang w:val="pt-BR"/>
        </w:rPr>
        <w:t xml:space="preserve"> </w:t>
      </w:r>
      <w:r w:rsidRPr="007A6B19">
        <w:rPr>
          <w:w w:val="105"/>
          <w:lang w:val="pt-BR"/>
        </w:rPr>
        <w:t>as Normas</w:t>
      </w:r>
      <w:r w:rsidRPr="007A6B19">
        <w:rPr>
          <w:spacing w:val="-6"/>
          <w:w w:val="105"/>
          <w:lang w:val="pt-BR"/>
        </w:rPr>
        <w:t xml:space="preserve"> </w:t>
      </w:r>
      <w:r w:rsidRPr="007A6B19">
        <w:rPr>
          <w:w w:val="105"/>
          <w:lang w:val="pt-BR"/>
        </w:rPr>
        <w:t>Brasileiras</w:t>
      </w:r>
      <w:r w:rsidRPr="007A6B19">
        <w:rPr>
          <w:spacing w:val="-9"/>
          <w:w w:val="105"/>
          <w:lang w:val="pt-BR"/>
        </w:rPr>
        <w:t xml:space="preserve"> </w:t>
      </w:r>
      <w:r w:rsidRPr="007A6B19">
        <w:rPr>
          <w:w w:val="105"/>
          <w:lang w:val="pt-BR"/>
        </w:rPr>
        <w:t>de</w:t>
      </w:r>
      <w:r w:rsidRPr="007A6B19">
        <w:rPr>
          <w:spacing w:val="-5"/>
          <w:w w:val="105"/>
          <w:lang w:val="pt-BR"/>
        </w:rPr>
        <w:t xml:space="preserve"> </w:t>
      </w:r>
      <w:r w:rsidRPr="007A6B19">
        <w:rPr>
          <w:w w:val="105"/>
          <w:lang w:val="pt-BR"/>
        </w:rPr>
        <w:t>Contabilidade</w:t>
      </w:r>
      <w:r w:rsidRPr="007A6B19">
        <w:rPr>
          <w:spacing w:val="-5"/>
          <w:w w:val="105"/>
          <w:lang w:val="pt-BR"/>
        </w:rPr>
        <w:t xml:space="preserve"> </w:t>
      </w:r>
      <w:r w:rsidRPr="007A6B19">
        <w:rPr>
          <w:w w:val="105"/>
          <w:lang w:val="pt-BR"/>
        </w:rPr>
        <w:t>editadas</w:t>
      </w:r>
      <w:r w:rsidRPr="007A6B19">
        <w:rPr>
          <w:spacing w:val="-9"/>
          <w:w w:val="105"/>
          <w:lang w:val="pt-BR"/>
        </w:rPr>
        <w:t xml:space="preserve"> </w:t>
      </w:r>
      <w:r w:rsidRPr="007A6B19">
        <w:rPr>
          <w:w w:val="105"/>
          <w:lang w:val="pt-BR"/>
        </w:rPr>
        <w:t>pelo</w:t>
      </w:r>
      <w:r w:rsidRPr="007A6B19">
        <w:rPr>
          <w:spacing w:val="-6"/>
          <w:w w:val="105"/>
          <w:lang w:val="pt-BR"/>
        </w:rPr>
        <w:t xml:space="preserve"> </w:t>
      </w:r>
      <w:r w:rsidRPr="007A6B19">
        <w:rPr>
          <w:w w:val="105"/>
          <w:lang w:val="pt-BR"/>
        </w:rPr>
        <w:t>Conselho</w:t>
      </w:r>
      <w:r w:rsidRPr="007A6B19">
        <w:rPr>
          <w:spacing w:val="-7"/>
          <w:w w:val="105"/>
          <w:lang w:val="pt-BR"/>
        </w:rPr>
        <w:t xml:space="preserve"> </w:t>
      </w:r>
      <w:r w:rsidRPr="007A6B19">
        <w:rPr>
          <w:w w:val="105"/>
          <w:lang w:val="pt-BR"/>
        </w:rPr>
        <w:t>Federal</w:t>
      </w:r>
      <w:r w:rsidRPr="007A6B19">
        <w:rPr>
          <w:spacing w:val="-9"/>
          <w:w w:val="105"/>
          <w:lang w:val="pt-BR"/>
        </w:rPr>
        <w:t xml:space="preserve"> </w:t>
      </w:r>
      <w:r w:rsidRPr="007A6B19">
        <w:rPr>
          <w:spacing w:val="3"/>
          <w:w w:val="105"/>
          <w:lang w:val="pt-BR"/>
        </w:rPr>
        <w:t>de</w:t>
      </w:r>
      <w:r w:rsidRPr="007A6B19">
        <w:rPr>
          <w:spacing w:val="-5"/>
          <w:w w:val="105"/>
          <w:lang w:val="pt-BR"/>
        </w:rPr>
        <w:t xml:space="preserve"> </w:t>
      </w:r>
      <w:r w:rsidRPr="007A6B19">
        <w:rPr>
          <w:w w:val="105"/>
          <w:lang w:val="pt-BR"/>
        </w:rPr>
        <w:t>Contabilidade -</w:t>
      </w:r>
      <w:r w:rsidRPr="007A6B19">
        <w:rPr>
          <w:spacing w:val="-4"/>
          <w:w w:val="105"/>
          <w:lang w:val="pt-BR"/>
        </w:rPr>
        <w:t xml:space="preserve"> </w:t>
      </w:r>
      <w:r w:rsidRPr="007A6B19">
        <w:rPr>
          <w:w w:val="105"/>
          <w:lang w:val="pt-BR"/>
        </w:rPr>
        <w:t>CFC</w:t>
      </w:r>
      <w:r w:rsidRPr="007A6B19">
        <w:rPr>
          <w:spacing w:val="1"/>
          <w:w w:val="105"/>
          <w:lang w:val="pt-BR"/>
        </w:rPr>
        <w:t xml:space="preserve"> </w:t>
      </w:r>
      <w:r w:rsidRPr="007A6B19">
        <w:rPr>
          <w:w w:val="105"/>
          <w:lang w:val="pt-BR"/>
        </w:rPr>
        <w:t>e</w:t>
      </w:r>
      <w:r w:rsidRPr="007A6B19">
        <w:rPr>
          <w:spacing w:val="-14"/>
          <w:w w:val="105"/>
          <w:lang w:val="pt-BR"/>
        </w:rPr>
        <w:t xml:space="preserve"> </w:t>
      </w:r>
      <w:r w:rsidRPr="007A6B19">
        <w:rPr>
          <w:w w:val="105"/>
          <w:lang w:val="pt-BR"/>
        </w:rPr>
        <w:t>com</w:t>
      </w:r>
      <w:r w:rsidRPr="007A6B19">
        <w:rPr>
          <w:spacing w:val="-5"/>
          <w:w w:val="105"/>
          <w:lang w:val="pt-BR"/>
        </w:rPr>
        <w:t xml:space="preserve"> </w:t>
      </w:r>
      <w:r w:rsidRPr="007A6B19">
        <w:rPr>
          <w:w w:val="105"/>
          <w:lang w:val="pt-BR"/>
        </w:rPr>
        <w:t>os pronunciamentos</w:t>
      </w:r>
      <w:r w:rsidRPr="007A6B19">
        <w:rPr>
          <w:spacing w:val="-6"/>
          <w:w w:val="105"/>
          <w:lang w:val="pt-BR"/>
        </w:rPr>
        <w:t xml:space="preserve"> </w:t>
      </w:r>
      <w:r w:rsidRPr="007A6B19">
        <w:rPr>
          <w:w w:val="105"/>
          <w:lang w:val="pt-BR"/>
        </w:rPr>
        <w:t>técnicos</w:t>
      </w:r>
      <w:r w:rsidRPr="007A6B19">
        <w:rPr>
          <w:spacing w:val="-6"/>
          <w:w w:val="105"/>
          <w:lang w:val="pt-BR"/>
        </w:rPr>
        <w:t xml:space="preserve"> </w:t>
      </w:r>
      <w:r w:rsidRPr="007A6B19">
        <w:rPr>
          <w:w w:val="105"/>
          <w:lang w:val="pt-BR"/>
        </w:rPr>
        <w:t>emitidos</w:t>
      </w:r>
      <w:r w:rsidRPr="007A6B19">
        <w:rPr>
          <w:spacing w:val="-10"/>
          <w:w w:val="105"/>
          <w:lang w:val="pt-BR"/>
        </w:rPr>
        <w:t xml:space="preserve"> </w:t>
      </w:r>
      <w:r w:rsidRPr="007A6B19">
        <w:rPr>
          <w:w w:val="105"/>
          <w:lang w:val="pt-BR"/>
        </w:rPr>
        <w:t>pelo</w:t>
      </w:r>
      <w:r w:rsidRPr="007A6B19">
        <w:rPr>
          <w:spacing w:val="-5"/>
          <w:w w:val="105"/>
          <w:lang w:val="pt-BR"/>
        </w:rPr>
        <w:t xml:space="preserve"> </w:t>
      </w:r>
      <w:r w:rsidRPr="007A6B19">
        <w:rPr>
          <w:w w:val="105"/>
          <w:lang w:val="pt-BR"/>
        </w:rPr>
        <w:t>Comitê</w:t>
      </w:r>
      <w:r w:rsidRPr="007A6B19">
        <w:rPr>
          <w:spacing w:val="-8"/>
          <w:w w:val="105"/>
          <w:lang w:val="pt-BR"/>
        </w:rPr>
        <w:t xml:space="preserve"> </w:t>
      </w:r>
      <w:r w:rsidRPr="007A6B19">
        <w:rPr>
          <w:w w:val="105"/>
          <w:lang w:val="pt-BR"/>
        </w:rPr>
        <w:t>de</w:t>
      </w:r>
      <w:r w:rsidRPr="007A6B19">
        <w:rPr>
          <w:spacing w:val="-6"/>
          <w:w w:val="105"/>
          <w:lang w:val="pt-BR"/>
        </w:rPr>
        <w:t xml:space="preserve"> </w:t>
      </w:r>
      <w:r w:rsidRPr="007A6B19">
        <w:rPr>
          <w:w w:val="105"/>
          <w:lang w:val="pt-BR"/>
        </w:rPr>
        <w:t>Pronunciamentos</w:t>
      </w:r>
      <w:r w:rsidRPr="007A6B19">
        <w:rPr>
          <w:spacing w:val="-3"/>
          <w:w w:val="105"/>
          <w:lang w:val="pt-BR"/>
        </w:rPr>
        <w:t xml:space="preserve"> </w:t>
      </w:r>
      <w:r w:rsidRPr="007A6B19">
        <w:rPr>
          <w:w w:val="105"/>
          <w:lang w:val="pt-BR"/>
        </w:rPr>
        <w:t>Contábeis</w:t>
      </w:r>
      <w:r w:rsidRPr="007A6B19">
        <w:rPr>
          <w:spacing w:val="-5"/>
          <w:w w:val="105"/>
          <w:lang w:val="pt-BR"/>
        </w:rPr>
        <w:t xml:space="preserve"> </w:t>
      </w:r>
      <w:r w:rsidRPr="007A6B19">
        <w:rPr>
          <w:w w:val="105"/>
          <w:lang w:val="pt-BR"/>
        </w:rPr>
        <w:t>–</w:t>
      </w:r>
      <w:r w:rsidRPr="007A6B19">
        <w:rPr>
          <w:spacing w:val="-6"/>
          <w:w w:val="105"/>
          <w:lang w:val="pt-BR"/>
        </w:rPr>
        <w:t xml:space="preserve"> </w:t>
      </w:r>
      <w:r w:rsidRPr="007A6B19">
        <w:rPr>
          <w:w w:val="105"/>
          <w:lang w:val="pt-BR"/>
        </w:rPr>
        <w:t>CPC.</w:t>
      </w:r>
    </w:p>
    <w:p w14:paraId="62CCD2BC" w14:textId="77777777" w:rsidR="00F71BAE" w:rsidRPr="007A6B19" w:rsidRDefault="00F71BAE">
      <w:pPr>
        <w:pStyle w:val="Corpodetexto"/>
        <w:spacing w:before="2"/>
        <w:rPr>
          <w:lang w:val="pt-BR"/>
        </w:rPr>
      </w:pPr>
    </w:p>
    <w:p w14:paraId="66BD6351" w14:textId="77777777" w:rsidR="00F71BAE" w:rsidRPr="007A6B19" w:rsidRDefault="007A6B19">
      <w:pPr>
        <w:pStyle w:val="Corpodetexto"/>
        <w:spacing w:line="249" w:lineRule="auto"/>
        <w:ind w:left="748" w:right="398"/>
        <w:jc w:val="both"/>
        <w:rPr>
          <w:lang w:val="pt-BR"/>
        </w:rPr>
      </w:pPr>
      <w:r w:rsidRPr="007A6B19">
        <w:rPr>
          <w:w w:val="105"/>
          <w:lang w:val="pt-BR"/>
        </w:rPr>
        <w:t>As demonstrações contábeis consolidadas (Cartão BRB S.A. – Consolidado) abrangem as empresas controladas diretamente, BRB – Administradora e Corretora de Seguros S.A. (“Seguros BRB”) (percentual</w:t>
      </w:r>
      <w:r w:rsidRPr="007A6B19">
        <w:rPr>
          <w:spacing w:val="-13"/>
          <w:w w:val="105"/>
          <w:lang w:val="pt-BR"/>
        </w:rPr>
        <w:t xml:space="preserve"> </w:t>
      </w:r>
      <w:r w:rsidRPr="007A6B19">
        <w:rPr>
          <w:w w:val="105"/>
          <w:lang w:val="pt-BR"/>
        </w:rPr>
        <w:t>de</w:t>
      </w:r>
      <w:r w:rsidRPr="007A6B19">
        <w:rPr>
          <w:spacing w:val="-15"/>
          <w:w w:val="105"/>
          <w:lang w:val="pt-BR"/>
        </w:rPr>
        <w:t xml:space="preserve"> </w:t>
      </w:r>
      <w:r w:rsidRPr="007A6B19">
        <w:rPr>
          <w:w w:val="105"/>
          <w:lang w:val="pt-BR"/>
        </w:rPr>
        <w:t>participação:</w:t>
      </w:r>
      <w:r w:rsidRPr="007A6B19">
        <w:rPr>
          <w:spacing w:val="-7"/>
          <w:w w:val="105"/>
          <w:lang w:val="pt-BR"/>
        </w:rPr>
        <w:t xml:space="preserve"> </w:t>
      </w:r>
      <w:r w:rsidRPr="007A6B19">
        <w:rPr>
          <w:w w:val="105"/>
          <w:lang w:val="pt-BR"/>
        </w:rPr>
        <w:t>100%)</w:t>
      </w:r>
      <w:r w:rsidRPr="007A6B19">
        <w:rPr>
          <w:spacing w:val="-7"/>
          <w:w w:val="105"/>
          <w:lang w:val="pt-BR"/>
        </w:rPr>
        <w:t xml:space="preserve"> </w:t>
      </w:r>
      <w:r w:rsidRPr="007A6B19">
        <w:rPr>
          <w:w w:val="105"/>
          <w:lang w:val="pt-BR"/>
        </w:rPr>
        <w:t>e</w:t>
      </w:r>
      <w:r w:rsidRPr="007A6B19">
        <w:rPr>
          <w:spacing w:val="-16"/>
          <w:w w:val="105"/>
          <w:lang w:val="pt-BR"/>
        </w:rPr>
        <w:t xml:space="preserve"> </w:t>
      </w:r>
      <w:r w:rsidRPr="007A6B19">
        <w:rPr>
          <w:w w:val="105"/>
          <w:lang w:val="pt-BR"/>
        </w:rPr>
        <w:t>BSB</w:t>
      </w:r>
      <w:r w:rsidRPr="007A6B19">
        <w:rPr>
          <w:spacing w:val="-12"/>
          <w:w w:val="105"/>
          <w:lang w:val="pt-BR"/>
        </w:rPr>
        <w:t xml:space="preserve"> </w:t>
      </w:r>
      <w:r w:rsidRPr="007A6B19">
        <w:rPr>
          <w:w w:val="105"/>
          <w:lang w:val="pt-BR"/>
        </w:rPr>
        <w:t>Participações</w:t>
      </w:r>
      <w:r w:rsidRPr="007A6B19">
        <w:rPr>
          <w:spacing w:val="-12"/>
          <w:w w:val="105"/>
          <w:lang w:val="pt-BR"/>
        </w:rPr>
        <w:t xml:space="preserve"> </w:t>
      </w:r>
      <w:r w:rsidRPr="007A6B19">
        <w:rPr>
          <w:w w:val="105"/>
          <w:lang w:val="pt-BR"/>
        </w:rPr>
        <w:t>S.A.</w:t>
      </w:r>
      <w:r w:rsidRPr="007A6B19">
        <w:rPr>
          <w:spacing w:val="-17"/>
          <w:w w:val="105"/>
          <w:lang w:val="pt-BR"/>
        </w:rPr>
        <w:t xml:space="preserve"> </w:t>
      </w:r>
      <w:r w:rsidRPr="007A6B19">
        <w:rPr>
          <w:w w:val="105"/>
          <w:lang w:val="pt-BR"/>
        </w:rPr>
        <w:t>(percentual</w:t>
      </w:r>
      <w:r w:rsidRPr="007A6B19">
        <w:rPr>
          <w:spacing w:val="-12"/>
          <w:w w:val="105"/>
          <w:lang w:val="pt-BR"/>
        </w:rPr>
        <w:t xml:space="preserve"> </w:t>
      </w:r>
      <w:r w:rsidRPr="007A6B19">
        <w:rPr>
          <w:spacing w:val="2"/>
          <w:w w:val="105"/>
          <w:lang w:val="pt-BR"/>
        </w:rPr>
        <w:t>de</w:t>
      </w:r>
      <w:r w:rsidRPr="007A6B19">
        <w:rPr>
          <w:spacing w:val="-20"/>
          <w:w w:val="105"/>
          <w:lang w:val="pt-BR"/>
        </w:rPr>
        <w:t xml:space="preserve"> </w:t>
      </w:r>
      <w:r w:rsidRPr="007A6B19">
        <w:rPr>
          <w:w w:val="105"/>
          <w:lang w:val="pt-BR"/>
        </w:rPr>
        <w:t>participação:</w:t>
      </w:r>
      <w:r w:rsidRPr="007A6B19">
        <w:rPr>
          <w:spacing w:val="-10"/>
          <w:w w:val="105"/>
          <w:lang w:val="pt-BR"/>
        </w:rPr>
        <w:t xml:space="preserve"> </w:t>
      </w:r>
      <w:r w:rsidRPr="007A6B19">
        <w:rPr>
          <w:w w:val="105"/>
          <w:lang w:val="pt-BR"/>
        </w:rPr>
        <w:t>99,99%),</w:t>
      </w:r>
      <w:r w:rsidRPr="007A6B19">
        <w:rPr>
          <w:spacing w:val="-12"/>
          <w:w w:val="105"/>
          <w:lang w:val="pt-BR"/>
        </w:rPr>
        <w:t xml:space="preserve"> </w:t>
      </w:r>
      <w:r w:rsidRPr="007A6B19">
        <w:rPr>
          <w:w w:val="105"/>
          <w:lang w:val="pt-BR"/>
        </w:rPr>
        <w:t>e a controlada indiretamente, BRB Serviços S.A. (anteriormente denominada BSB Administradora de Ativos</w:t>
      </w:r>
      <w:r w:rsidRPr="007A6B19">
        <w:rPr>
          <w:spacing w:val="-6"/>
          <w:w w:val="105"/>
          <w:lang w:val="pt-BR"/>
        </w:rPr>
        <w:t xml:space="preserve"> </w:t>
      </w:r>
      <w:r w:rsidRPr="007A6B19">
        <w:rPr>
          <w:w w:val="105"/>
          <w:lang w:val="pt-BR"/>
        </w:rPr>
        <w:t>S.A.),</w:t>
      </w:r>
      <w:r w:rsidRPr="007A6B19">
        <w:rPr>
          <w:spacing w:val="-1"/>
          <w:w w:val="105"/>
          <w:lang w:val="pt-BR"/>
        </w:rPr>
        <w:t xml:space="preserve"> </w:t>
      </w:r>
      <w:r w:rsidRPr="007A6B19">
        <w:rPr>
          <w:w w:val="105"/>
          <w:lang w:val="pt-BR"/>
        </w:rPr>
        <w:t>vinculada</w:t>
      </w:r>
      <w:r w:rsidRPr="007A6B19">
        <w:rPr>
          <w:spacing w:val="-6"/>
          <w:w w:val="105"/>
          <w:lang w:val="pt-BR"/>
        </w:rPr>
        <w:t xml:space="preserve"> </w:t>
      </w:r>
      <w:r w:rsidRPr="007A6B19">
        <w:rPr>
          <w:w w:val="105"/>
          <w:lang w:val="pt-BR"/>
        </w:rPr>
        <w:t>a</w:t>
      </w:r>
      <w:r w:rsidRPr="007A6B19">
        <w:rPr>
          <w:spacing w:val="-1"/>
          <w:w w:val="105"/>
          <w:lang w:val="pt-BR"/>
        </w:rPr>
        <w:t xml:space="preserve"> </w:t>
      </w:r>
      <w:r w:rsidRPr="007A6B19">
        <w:rPr>
          <w:w w:val="105"/>
          <w:lang w:val="pt-BR"/>
        </w:rPr>
        <w:t>Seguros</w:t>
      </w:r>
      <w:r w:rsidRPr="007A6B19">
        <w:rPr>
          <w:spacing w:val="-5"/>
          <w:w w:val="105"/>
          <w:lang w:val="pt-BR"/>
        </w:rPr>
        <w:t xml:space="preserve"> </w:t>
      </w:r>
      <w:r w:rsidRPr="007A6B19">
        <w:rPr>
          <w:w w:val="105"/>
          <w:lang w:val="pt-BR"/>
        </w:rPr>
        <w:t>BRB</w:t>
      </w:r>
      <w:r w:rsidRPr="007A6B19">
        <w:rPr>
          <w:spacing w:val="-5"/>
          <w:w w:val="105"/>
          <w:lang w:val="pt-BR"/>
        </w:rPr>
        <w:t xml:space="preserve"> </w:t>
      </w:r>
      <w:r w:rsidRPr="007A6B19">
        <w:rPr>
          <w:w w:val="105"/>
          <w:lang w:val="pt-BR"/>
        </w:rPr>
        <w:t>com</w:t>
      </w:r>
      <w:r w:rsidRPr="007A6B19">
        <w:rPr>
          <w:spacing w:val="-2"/>
          <w:w w:val="105"/>
          <w:lang w:val="pt-BR"/>
        </w:rPr>
        <w:t xml:space="preserve"> </w:t>
      </w:r>
      <w:r w:rsidRPr="007A6B19">
        <w:rPr>
          <w:spacing w:val="-4"/>
          <w:w w:val="105"/>
          <w:lang w:val="pt-BR"/>
        </w:rPr>
        <w:t>um</w:t>
      </w:r>
      <w:r w:rsidRPr="007A6B19">
        <w:rPr>
          <w:spacing w:val="1"/>
          <w:w w:val="105"/>
          <w:lang w:val="pt-BR"/>
        </w:rPr>
        <w:t xml:space="preserve"> </w:t>
      </w:r>
      <w:r w:rsidRPr="007A6B19">
        <w:rPr>
          <w:w w:val="105"/>
          <w:lang w:val="pt-BR"/>
        </w:rPr>
        <w:t>percentual</w:t>
      </w:r>
      <w:r w:rsidRPr="007A6B19">
        <w:rPr>
          <w:spacing w:val="-6"/>
          <w:w w:val="105"/>
          <w:lang w:val="pt-BR"/>
        </w:rPr>
        <w:t xml:space="preserve"> </w:t>
      </w:r>
      <w:r w:rsidRPr="007A6B19">
        <w:rPr>
          <w:spacing w:val="2"/>
          <w:w w:val="105"/>
          <w:lang w:val="pt-BR"/>
        </w:rPr>
        <w:t>de</w:t>
      </w:r>
      <w:r w:rsidRPr="007A6B19">
        <w:rPr>
          <w:spacing w:val="-9"/>
          <w:w w:val="105"/>
          <w:lang w:val="pt-BR"/>
        </w:rPr>
        <w:t xml:space="preserve"> </w:t>
      </w:r>
      <w:r w:rsidRPr="007A6B19">
        <w:rPr>
          <w:w w:val="105"/>
          <w:lang w:val="pt-BR"/>
        </w:rPr>
        <w:t>participação</w:t>
      </w:r>
      <w:r w:rsidRPr="007A6B19">
        <w:rPr>
          <w:spacing w:val="-4"/>
          <w:w w:val="105"/>
          <w:lang w:val="pt-BR"/>
        </w:rPr>
        <w:t xml:space="preserve"> </w:t>
      </w:r>
      <w:r w:rsidRPr="007A6B19">
        <w:rPr>
          <w:w w:val="105"/>
          <w:lang w:val="pt-BR"/>
        </w:rPr>
        <w:t>de</w:t>
      </w:r>
      <w:r w:rsidRPr="007A6B19">
        <w:rPr>
          <w:spacing w:val="-9"/>
          <w:w w:val="105"/>
          <w:lang w:val="pt-BR"/>
        </w:rPr>
        <w:t xml:space="preserve"> </w:t>
      </w:r>
      <w:r w:rsidRPr="007A6B19">
        <w:rPr>
          <w:w w:val="105"/>
          <w:lang w:val="pt-BR"/>
        </w:rPr>
        <w:t>100%.</w:t>
      </w:r>
      <w:r w:rsidRPr="007A6B19">
        <w:rPr>
          <w:spacing w:val="-6"/>
          <w:w w:val="105"/>
          <w:lang w:val="pt-BR"/>
        </w:rPr>
        <w:t xml:space="preserve"> </w:t>
      </w:r>
      <w:r w:rsidRPr="007A6B19">
        <w:rPr>
          <w:spacing w:val="4"/>
          <w:w w:val="105"/>
          <w:lang w:val="pt-BR"/>
        </w:rPr>
        <w:t>Em</w:t>
      </w:r>
      <w:r w:rsidRPr="007A6B19">
        <w:rPr>
          <w:spacing w:val="-8"/>
          <w:w w:val="105"/>
          <w:lang w:val="pt-BR"/>
        </w:rPr>
        <w:t xml:space="preserve"> </w:t>
      </w:r>
      <w:r w:rsidRPr="007A6B19">
        <w:rPr>
          <w:w w:val="105"/>
          <w:lang w:val="pt-BR"/>
        </w:rPr>
        <w:t xml:space="preserve">observância as práticas contábeis aplicáveis, os saldos das contas patrimoniais e </w:t>
      </w:r>
      <w:r w:rsidRPr="007A6B19">
        <w:rPr>
          <w:spacing w:val="-3"/>
          <w:w w:val="105"/>
          <w:lang w:val="pt-BR"/>
        </w:rPr>
        <w:t xml:space="preserve">de </w:t>
      </w:r>
      <w:r w:rsidRPr="007A6B19">
        <w:rPr>
          <w:w w:val="105"/>
          <w:lang w:val="pt-BR"/>
        </w:rPr>
        <w:t>resultado e os valores das transações entre as empresas consolidadas são eliminados por ocasião da consolidação das demonstrações</w:t>
      </w:r>
      <w:r w:rsidRPr="007A6B19">
        <w:rPr>
          <w:spacing w:val="-2"/>
          <w:w w:val="105"/>
          <w:lang w:val="pt-BR"/>
        </w:rPr>
        <w:t xml:space="preserve"> </w:t>
      </w:r>
      <w:r w:rsidRPr="007A6B19">
        <w:rPr>
          <w:w w:val="105"/>
          <w:lang w:val="pt-BR"/>
        </w:rPr>
        <w:t>contábeis.</w:t>
      </w:r>
    </w:p>
    <w:p w14:paraId="0A97FF48" w14:textId="77777777" w:rsidR="00F71BAE" w:rsidRPr="007A6B19" w:rsidRDefault="00F71BAE">
      <w:pPr>
        <w:pStyle w:val="Corpodetexto"/>
        <w:spacing w:before="1"/>
        <w:rPr>
          <w:sz w:val="16"/>
          <w:lang w:val="pt-BR"/>
        </w:rPr>
      </w:pPr>
    </w:p>
    <w:p w14:paraId="0429335E" w14:textId="77777777" w:rsidR="00F71BAE" w:rsidRPr="007A6B19" w:rsidRDefault="007A6B19">
      <w:pPr>
        <w:pStyle w:val="Corpodetexto"/>
        <w:spacing w:before="1" w:line="247" w:lineRule="auto"/>
        <w:ind w:left="748" w:right="395"/>
        <w:jc w:val="both"/>
        <w:rPr>
          <w:lang w:val="pt-BR"/>
        </w:rPr>
      </w:pPr>
      <w:r w:rsidRPr="007A6B19">
        <w:rPr>
          <w:w w:val="105"/>
          <w:lang w:val="pt-BR"/>
        </w:rPr>
        <w:t xml:space="preserve">O investimento na </w:t>
      </w:r>
      <w:r w:rsidRPr="007A6B19">
        <w:rPr>
          <w:i/>
          <w:w w:val="105"/>
          <w:lang w:val="pt-BR"/>
        </w:rPr>
        <w:t xml:space="preserve">joint venture </w:t>
      </w:r>
      <w:r w:rsidRPr="007A6B19">
        <w:rPr>
          <w:w w:val="105"/>
          <w:lang w:val="pt-BR"/>
        </w:rPr>
        <w:t xml:space="preserve">Global </w:t>
      </w:r>
      <w:proofErr w:type="spellStart"/>
      <w:r w:rsidRPr="007A6B19">
        <w:rPr>
          <w:w w:val="105"/>
          <w:lang w:val="pt-BR"/>
        </w:rPr>
        <w:t>Payments</w:t>
      </w:r>
      <w:proofErr w:type="spellEnd"/>
      <w:r w:rsidRPr="007A6B19">
        <w:rPr>
          <w:w w:val="105"/>
          <w:lang w:val="pt-BR"/>
        </w:rPr>
        <w:t xml:space="preserve"> Serviços </w:t>
      </w:r>
      <w:r w:rsidRPr="007A6B19">
        <w:rPr>
          <w:spacing w:val="-3"/>
          <w:w w:val="105"/>
          <w:lang w:val="pt-BR"/>
        </w:rPr>
        <w:t xml:space="preserve">de </w:t>
      </w:r>
      <w:r w:rsidRPr="007A6B19">
        <w:rPr>
          <w:w w:val="105"/>
          <w:lang w:val="pt-BR"/>
        </w:rPr>
        <w:t>Pagamentos S.A., foi avaliado pelo método</w:t>
      </w:r>
      <w:r w:rsidRPr="007A6B19">
        <w:rPr>
          <w:spacing w:val="-7"/>
          <w:w w:val="105"/>
          <w:lang w:val="pt-BR"/>
        </w:rPr>
        <w:t xml:space="preserve"> </w:t>
      </w:r>
      <w:r w:rsidRPr="007A6B19">
        <w:rPr>
          <w:w w:val="105"/>
          <w:lang w:val="pt-BR"/>
        </w:rPr>
        <w:t>da</w:t>
      </w:r>
      <w:r w:rsidRPr="007A6B19">
        <w:rPr>
          <w:spacing w:val="-5"/>
          <w:w w:val="105"/>
          <w:lang w:val="pt-BR"/>
        </w:rPr>
        <w:t xml:space="preserve"> </w:t>
      </w:r>
      <w:r w:rsidRPr="007A6B19">
        <w:rPr>
          <w:w w:val="105"/>
          <w:lang w:val="pt-BR"/>
        </w:rPr>
        <w:t>equivalência</w:t>
      </w:r>
      <w:r w:rsidRPr="007A6B19">
        <w:rPr>
          <w:spacing w:val="-12"/>
          <w:w w:val="105"/>
          <w:lang w:val="pt-BR"/>
        </w:rPr>
        <w:t xml:space="preserve"> </w:t>
      </w:r>
      <w:r w:rsidRPr="007A6B19">
        <w:rPr>
          <w:w w:val="105"/>
          <w:lang w:val="pt-BR"/>
        </w:rPr>
        <w:t>patrimonial,</w:t>
      </w:r>
      <w:r w:rsidRPr="007A6B19">
        <w:rPr>
          <w:spacing w:val="-11"/>
          <w:w w:val="105"/>
          <w:lang w:val="pt-BR"/>
        </w:rPr>
        <w:t xml:space="preserve"> </w:t>
      </w:r>
      <w:r w:rsidRPr="007A6B19">
        <w:rPr>
          <w:w w:val="105"/>
          <w:lang w:val="pt-BR"/>
        </w:rPr>
        <w:t>conforme</w:t>
      </w:r>
      <w:r w:rsidRPr="007A6B19">
        <w:rPr>
          <w:spacing w:val="-13"/>
          <w:w w:val="105"/>
          <w:lang w:val="pt-BR"/>
        </w:rPr>
        <w:t xml:space="preserve"> </w:t>
      </w:r>
      <w:r w:rsidRPr="007A6B19">
        <w:rPr>
          <w:w w:val="105"/>
          <w:lang w:val="pt-BR"/>
        </w:rPr>
        <w:t>art.</w:t>
      </w:r>
      <w:r w:rsidRPr="007A6B19">
        <w:rPr>
          <w:spacing w:val="-9"/>
          <w:w w:val="105"/>
          <w:lang w:val="pt-BR"/>
        </w:rPr>
        <w:t xml:space="preserve"> </w:t>
      </w:r>
      <w:r w:rsidRPr="007A6B19">
        <w:rPr>
          <w:w w:val="105"/>
          <w:lang w:val="pt-BR"/>
        </w:rPr>
        <w:t>248</w:t>
      </w:r>
      <w:r w:rsidRPr="007A6B19">
        <w:rPr>
          <w:spacing w:val="-11"/>
          <w:w w:val="105"/>
          <w:lang w:val="pt-BR"/>
        </w:rPr>
        <w:t xml:space="preserve"> </w:t>
      </w:r>
      <w:r w:rsidRPr="007A6B19">
        <w:rPr>
          <w:w w:val="105"/>
          <w:lang w:val="pt-BR"/>
        </w:rPr>
        <w:t xml:space="preserve">da </w:t>
      </w:r>
      <w:r w:rsidRPr="007A6B19">
        <w:rPr>
          <w:spacing w:val="-3"/>
          <w:w w:val="105"/>
          <w:lang w:val="pt-BR"/>
        </w:rPr>
        <w:t>Lei</w:t>
      </w:r>
      <w:r w:rsidRPr="007A6B19">
        <w:rPr>
          <w:spacing w:val="-2"/>
          <w:w w:val="105"/>
          <w:lang w:val="pt-BR"/>
        </w:rPr>
        <w:t xml:space="preserve"> </w:t>
      </w:r>
      <w:r w:rsidRPr="007A6B19">
        <w:rPr>
          <w:w w:val="105"/>
          <w:lang w:val="pt-BR"/>
        </w:rPr>
        <w:t>n.º</w:t>
      </w:r>
      <w:r w:rsidRPr="007A6B19">
        <w:rPr>
          <w:spacing w:val="-14"/>
          <w:w w:val="105"/>
          <w:lang w:val="pt-BR"/>
        </w:rPr>
        <w:t xml:space="preserve"> </w:t>
      </w:r>
      <w:r w:rsidRPr="007A6B19">
        <w:rPr>
          <w:w w:val="105"/>
          <w:lang w:val="pt-BR"/>
        </w:rPr>
        <w:t>6.404/1976</w:t>
      </w:r>
      <w:r w:rsidRPr="007A6B19">
        <w:rPr>
          <w:spacing w:val="-9"/>
          <w:w w:val="105"/>
          <w:lang w:val="pt-BR"/>
        </w:rPr>
        <w:t xml:space="preserve"> </w:t>
      </w:r>
      <w:r w:rsidRPr="007A6B19">
        <w:rPr>
          <w:w w:val="105"/>
          <w:lang w:val="pt-BR"/>
        </w:rPr>
        <w:t>e</w:t>
      </w:r>
      <w:r w:rsidRPr="007A6B19">
        <w:rPr>
          <w:spacing w:val="-10"/>
          <w:w w:val="105"/>
          <w:lang w:val="pt-BR"/>
        </w:rPr>
        <w:t xml:space="preserve"> </w:t>
      </w:r>
      <w:r w:rsidRPr="007A6B19">
        <w:rPr>
          <w:spacing w:val="2"/>
          <w:w w:val="105"/>
          <w:lang w:val="pt-BR"/>
        </w:rPr>
        <w:t>de</w:t>
      </w:r>
      <w:r w:rsidRPr="007A6B19">
        <w:rPr>
          <w:spacing w:val="-13"/>
          <w:w w:val="105"/>
          <w:lang w:val="pt-BR"/>
        </w:rPr>
        <w:t xml:space="preserve"> </w:t>
      </w:r>
      <w:r w:rsidRPr="007A6B19">
        <w:rPr>
          <w:w w:val="105"/>
          <w:lang w:val="pt-BR"/>
        </w:rPr>
        <w:t>acordo</w:t>
      </w:r>
      <w:r w:rsidRPr="007A6B19">
        <w:rPr>
          <w:spacing w:val="-7"/>
          <w:w w:val="105"/>
          <w:lang w:val="pt-BR"/>
        </w:rPr>
        <w:t xml:space="preserve"> </w:t>
      </w:r>
      <w:r w:rsidRPr="007A6B19">
        <w:rPr>
          <w:w w:val="105"/>
          <w:lang w:val="pt-BR"/>
        </w:rPr>
        <w:t>com</w:t>
      </w:r>
      <w:r w:rsidRPr="007A6B19">
        <w:rPr>
          <w:spacing w:val="-14"/>
          <w:w w:val="105"/>
          <w:lang w:val="pt-BR"/>
        </w:rPr>
        <w:t xml:space="preserve"> </w:t>
      </w:r>
      <w:r w:rsidRPr="007A6B19">
        <w:rPr>
          <w:w w:val="105"/>
          <w:lang w:val="pt-BR"/>
        </w:rPr>
        <w:t>o</w:t>
      </w:r>
      <w:r w:rsidRPr="007A6B19">
        <w:rPr>
          <w:spacing w:val="-6"/>
          <w:w w:val="105"/>
          <w:lang w:val="pt-BR"/>
        </w:rPr>
        <w:t xml:space="preserve"> </w:t>
      </w:r>
      <w:r w:rsidRPr="007A6B19">
        <w:rPr>
          <w:w w:val="105"/>
          <w:lang w:val="pt-BR"/>
        </w:rPr>
        <w:t>CPC 18</w:t>
      </w:r>
      <w:r w:rsidRPr="007A6B19">
        <w:rPr>
          <w:spacing w:val="-11"/>
          <w:w w:val="105"/>
          <w:lang w:val="pt-BR"/>
        </w:rPr>
        <w:t xml:space="preserve"> </w:t>
      </w:r>
      <w:r w:rsidRPr="007A6B19">
        <w:rPr>
          <w:w w:val="105"/>
          <w:lang w:val="pt-BR"/>
        </w:rPr>
        <w:t>(R2)</w:t>
      </w:r>
      <w:r w:rsidRPr="007A6B19">
        <w:rPr>
          <w:spacing w:val="-5"/>
          <w:w w:val="105"/>
          <w:lang w:val="pt-BR"/>
        </w:rPr>
        <w:t xml:space="preserve"> </w:t>
      </w:r>
      <w:r w:rsidRPr="007A6B19">
        <w:rPr>
          <w:w w:val="105"/>
          <w:lang w:val="pt-BR"/>
        </w:rPr>
        <w:t>-</w:t>
      </w:r>
      <w:r w:rsidRPr="007A6B19">
        <w:rPr>
          <w:spacing w:val="-9"/>
          <w:w w:val="105"/>
          <w:lang w:val="pt-BR"/>
        </w:rPr>
        <w:t xml:space="preserve"> </w:t>
      </w:r>
      <w:r w:rsidRPr="007A6B19">
        <w:rPr>
          <w:w w:val="105"/>
          <w:lang w:val="pt-BR"/>
        </w:rPr>
        <w:t>Investimento</w:t>
      </w:r>
      <w:r w:rsidRPr="007A6B19">
        <w:rPr>
          <w:spacing w:val="-10"/>
          <w:w w:val="105"/>
          <w:lang w:val="pt-BR"/>
        </w:rPr>
        <w:t xml:space="preserve"> </w:t>
      </w:r>
      <w:r w:rsidRPr="007A6B19">
        <w:rPr>
          <w:w w:val="105"/>
          <w:lang w:val="pt-BR"/>
        </w:rPr>
        <w:t>em</w:t>
      </w:r>
      <w:r w:rsidRPr="007A6B19">
        <w:rPr>
          <w:spacing w:val="-8"/>
          <w:w w:val="105"/>
          <w:lang w:val="pt-BR"/>
        </w:rPr>
        <w:t xml:space="preserve"> </w:t>
      </w:r>
      <w:r w:rsidRPr="007A6B19">
        <w:rPr>
          <w:w w:val="105"/>
          <w:lang w:val="pt-BR"/>
        </w:rPr>
        <w:t>Coligada,</w:t>
      </w:r>
      <w:r w:rsidRPr="007A6B19">
        <w:rPr>
          <w:spacing w:val="-12"/>
          <w:w w:val="105"/>
          <w:lang w:val="pt-BR"/>
        </w:rPr>
        <w:t xml:space="preserve"> </w:t>
      </w:r>
      <w:r w:rsidRPr="007A6B19">
        <w:rPr>
          <w:spacing w:val="2"/>
          <w:w w:val="105"/>
          <w:lang w:val="pt-BR"/>
        </w:rPr>
        <w:t>em</w:t>
      </w:r>
      <w:r w:rsidRPr="007A6B19">
        <w:rPr>
          <w:spacing w:val="-10"/>
          <w:w w:val="105"/>
          <w:lang w:val="pt-BR"/>
        </w:rPr>
        <w:t xml:space="preserve"> </w:t>
      </w:r>
      <w:r w:rsidRPr="007A6B19">
        <w:rPr>
          <w:w w:val="105"/>
          <w:lang w:val="pt-BR"/>
        </w:rPr>
        <w:t>Controlada</w:t>
      </w:r>
      <w:r w:rsidRPr="007A6B19">
        <w:rPr>
          <w:spacing w:val="-7"/>
          <w:w w:val="105"/>
          <w:lang w:val="pt-BR"/>
        </w:rPr>
        <w:t xml:space="preserve"> </w:t>
      </w:r>
      <w:r w:rsidRPr="007A6B19">
        <w:rPr>
          <w:w w:val="105"/>
          <w:lang w:val="pt-BR"/>
        </w:rPr>
        <w:t>e</w:t>
      </w:r>
      <w:r w:rsidRPr="007A6B19">
        <w:rPr>
          <w:spacing w:val="-10"/>
          <w:w w:val="105"/>
          <w:lang w:val="pt-BR"/>
        </w:rPr>
        <w:t xml:space="preserve"> </w:t>
      </w:r>
      <w:r w:rsidRPr="007A6B19">
        <w:rPr>
          <w:w w:val="105"/>
          <w:lang w:val="pt-BR"/>
        </w:rPr>
        <w:t>em</w:t>
      </w:r>
      <w:r w:rsidRPr="007A6B19">
        <w:rPr>
          <w:spacing w:val="-4"/>
          <w:w w:val="105"/>
          <w:lang w:val="pt-BR"/>
        </w:rPr>
        <w:t xml:space="preserve"> </w:t>
      </w:r>
      <w:r w:rsidRPr="007A6B19">
        <w:rPr>
          <w:w w:val="105"/>
          <w:lang w:val="pt-BR"/>
        </w:rPr>
        <w:t>Empreendimento</w:t>
      </w:r>
      <w:r w:rsidRPr="007A6B19">
        <w:rPr>
          <w:spacing w:val="-8"/>
          <w:w w:val="105"/>
          <w:lang w:val="pt-BR"/>
        </w:rPr>
        <w:t xml:space="preserve"> </w:t>
      </w:r>
      <w:r w:rsidRPr="007A6B19">
        <w:rPr>
          <w:w w:val="105"/>
          <w:lang w:val="pt-BR"/>
        </w:rPr>
        <w:t>Controlado</w:t>
      </w:r>
      <w:r w:rsidRPr="007A6B19">
        <w:rPr>
          <w:spacing w:val="-8"/>
          <w:w w:val="105"/>
          <w:lang w:val="pt-BR"/>
        </w:rPr>
        <w:t xml:space="preserve"> </w:t>
      </w:r>
      <w:r w:rsidRPr="007A6B19">
        <w:rPr>
          <w:spacing w:val="-3"/>
          <w:w w:val="105"/>
          <w:lang w:val="pt-BR"/>
        </w:rPr>
        <w:t>em</w:t>
      </w:r>
      <w:r w:rsidRPr="007A6B19">
        <w:rPr>
          <w:spacing w:val="-5"/>
          <w:w w:val="105"/>
          <w:lang w:val="pt-BR"/>
        </w:rPr>
        <w:t xml:space="preserve"> </w:t>
      </w:r>
      <w:r w:rsidRPr="007A6B19">
        <w:rPr>
          <w:w w:val="105"/>
          <w:lang w:val="pt-BR"/>
        </w:rPr>
        <w:t>Conjunto, e</w:t>
      </w:r>
      <w:r w:rsidRPr="007A6B19">
        <w:rPr>
          <w:spacing w:val="-20"/>
          <w:w w:val="105"/>
          <w:lang w:val="pt-BR"/>
        </w:rPr>
        <w:t xml:space="preserve"> </w:t>
      </w:r>
      <w:r w:rsidRPr="007A6B19">
        <w:rPr>
          <w:w w:val="105"/>
          <w:lang w:val="pt-BR"/>
        </w:rPr>
        <w:t>apurados</w:t>
      </w:r>
      <w:r w:rsidRPr="007A6B19">
        <w:rPr>
          <w:spacing w:val="-19"/>
          <w:w w:val="105"/>
          <w:lang w:val="pt-BR"/>
        </w:rPr>
        <w:t xml:space="preserve"> </w:t>
      </w:r>
      <w:r w:rsidRPr="007A6B19">
        <w:rPr>
          <w:w w:val="105"/>
          <w:lang w:val="pt-BR"/>
        </w:rPr>
        <w:t>com</w:t>
      </w:r>
      <w:r w:rsidRPr="007A6B19">
        <w:rPr>
          <w:spacing w:val="-20"/>
          <w:w w:val="105"/>
          <w:lang w:val="pt-BR"/>
        </w:rPr>
        <w:t xml:space="preserve"> </w:t>
      </w:r>
      <w:r w:rsidRPr="007A6B19">
        <w:rPr>
          <w:w w:val="105"/>
          <w:lang w:val="pt-BR"/>
        </w:rPr>
        <w:t>base</w:t>
      </w:r>
      <w:r w:rsidRPr="007A6B19">
        <w:rPr>
          <w:spacing w:val="-17"/>
          <w:w w:val="105"/>
          <w:lang w:val="pt-BR"/>
        </w:rPr>
        <w:t xml:space="preserve"> </w:t>
      </w:r>
      <w:r w:rsidRPr="007A6B19">
        <w:rPr>
          <w:w w:val="105"/>
          <w:lang w:val="pt-BR"/>
        </w:rPr>
        <w:t>nos</w:t>
      </w:r>
      <w:r w:rsidRPr="007A6B19">
        <w:rPr>
          <w:spacing w:val="-21"/>
          <w:w w:val="105"/>
          <w:lang w:val="pt-BR"/>
        </w:rPr>
        <w:t xml:space="preserve"> </w:t>
      </w:r>
      <w:r w:rsidRPr="007A6B19">
        <w:rPr>
          <w:w w:val="105"/>
          <w:lang w:val="pt-BR"/>
        </w:rPr>
        <w:t>balanços</w:t>
      </w:r>
      <w:r w:rsidRPr="007A6B19">
        <w:rPr>
          <w:spacing w:val="-22"/>
          <w:w w:val="105"/>
          <w:lang w:val="pt-BR"/>
        </w:rPr>
        <w:t xml:space="preserve"> </w:t>
      </w:r>
      <w:r w:rsidRPr="007A6B19">
        <w:rPr>
          <w:w w:val="105"/>
          <w:lang w:val="pt-BR"/>
        </w:rPr>
        <w:t>levantados</w:t>
      </w:r>
      <w:r w:rsidRPr="007A6B19">
        <w:rPr>
          <w:spacing w:val="-17"/>
          <w:w w:val="105"/>
          <w:lang w:val="pt-BR"/>
        </w:rPr>
        <w:t xml:space="preserve"> </w:t>
      </w:r>
      <w:r w:rsidRPr="007A6B19">
        <w:rPr>
          <w:w w:val="105"/>
          <w:lang w:val="pt-BR"/>
        </w:rPr>
        <w:t>em</w:t>
      </w:r>
      <w:r w:rsidRPr="007A6B19">
        <w:rPr>
          <w:spacing w:val="-19"/>
          <w:w w:val="105"/>
          <w:lang w:val="pt-BR"/>
        </w:rPr>
        <w:t xml:space="preserve"> </w:t>
      </w:r>
      <w:r w:rsidRPr="007A6B19">
        <w:rPr>
          <w:w w:val="105"/>
          <w:lang w:val="pt-BR"/>
        </w:rPr>
        <w:t>31</w:t>
      </w:r>
      <w:r w:rsidRPr="007A6B19">
        <w:rPr>
          <w:spacing w:val="-17"/>
          <w:w w:val="105"/>
          <w:lang w:val="pt-BR"/>
        </w:rPr>
        <w:t xml:space="preserve"> </w:t>
      </w:r>
      <w:r w:rsidRPr="007A6B19">
        <w:rPr>
          <w:w w:val="105"/>
          <w:lang w:val="pt-BR"/>
        </w:rPr>
        <w:t>de</w:t>
      </w:r>
      <w:r w:rsidRPr="007A6B19">
        <w:rPr>
          <w:spacing w:val="-15"/>
          <w:w w:val="105"/>
          <w:lang w:val="pt-BR"/>
        </w:rPr>
        <w:t xml:space="preserve"> </w:t>
      </w:r>
      <w:r w:rsidRPr="007A6B19">
        <w:rPr>
          <w:w w:val="105"/>
          <w:lang w:val="pt-BR"/>
        </w:rPr>
        <w:t>dezembro</w:t>
      </w:r>
      <w:r w:rsidRPr="007A6B19">
        <w:rPr>
          <w:spacing w:val="-18"/>
          <w:w w:val="105"/>
          <w:lang w:val="pt-BR"/>
        </w:rPr>
        <w:t xml:space="preserve"> </w:t>
      </w:r>
      <w:r w:rsidRPr="007A6B19">
        <w:rPr>
          <w:spacing w:val="4"/>
          <w:w w:val="105"/>
          <w:lang w:val="pt-BR"/>
        </w:rPr>
        <w:t>de</w:t>
      </w:r>
      <w:r w:rsidRPr="007A6B19">
        <w:rPr>
          <w:spacing w:val="-20"/>
          <w:w w:val="105"/>
          <w:lang w:val="pt-BR"/>
        </w:rPr>
        <w:t xml:space="preserve"> </w:t>
      </w:r>
      <w:r w:rsidRPr="007A6B19">
        <w:rPr>
          <w:w w:val="105"/>
          <w:lang w:val="pt-BR"/>
        </w:rPr>
        <w:t>2019</w:t>
      </w:r>
      <w:r w:rsidRPr="007A6B19">
        <w:rPr>
          <w:spacing w:val="-15"/>
          <w:w w:val="105"/>
          <w:lang w:val="pt-BR"/>
        </w:rPr>
        <w:t xml:space="preserve"> </w:t>
      </w:r>
      <w:r w:rsidRPr="007A6B19">
        <w:rPr>
          <w:w w:val="105"/>
          <w:lang w:val="pt-BR"/>
        </w:rPr>
        <w:t>e</w:t>
      </w:r>
      <w:r w:rsidRPr="007A6B19">
        <w:rPr>
          <w:spacing w:val="-20"/>
          <w:w w:val="105"/>
          <w:lang w:val="pt-BR"/>
        </w:rPr>
        <w:t xml:space="preserve"> </w:t>
      </w:r>
      <w:r w:rsidRPr="007A6B19">
        <w:rPr>
          <w:spacing w:val="2"/>
          <w:w w:val="105"/>
          <w:lang w:val="pt-BR"/>
        </w:rPr>
        <w:t>de</w:t>
      </w:r>
      <w:r w:rsidRPr="007A6B19">
        <w:rPr>
          <w:spacing w:val="-15"/>
          <w:w w:val="105"/>
          <w:lang w:val="pt-BR"/>
        </w:rPr>
        <w:t xml:space="preserve"> </w:t>
      </w:r>
      <w:r w:rsidRPr="007A6B19">
        <w:rPr>
          <w:w w:val="105"/>
          <w:lang w:val="pt-BR"/>
        </w:rPr>
        <w:t>2018.</w:t>
      </w:r>
      <w:r w:rsidRPr="007A6B19">
        <w:rPr>
          <w:spacing w:val="-20"/>
          <w:w w:val="105"/>
          <w:lang w:val="pt-BR"/>
        </w:rPr>
        <w:t xml:space="preserve"> </w:t>
      </w:r>
      <w:r w:rsidRPr="007A6B19">
        <w:rPr>
          <w:w w:val="105"/>
          <w:lang w:val="pt-BR"/>
        </w:rPr>
        <w:t>O</w:t>
      </w:r>
      <w:r w:rsidRPr="007A6B19">
        <w:rPr>
          <w:spacing w:val="-19"/>
          <w:w w:val="105"/>
          <w:lang w:val="pt-BR"/>
        </w:rPr>
        <w:t xml:space="preserve"> </w:t>
      </w:r>
      <w:r w:rsidRPr="007A6B19">
        <w:rPr>
          <w:w w:val="105"/>
          <w:lang w:val="pt-BR"/>
        </w:rPr>
        <w:t>valor</w:t>
      </w:r>
      <w:r w:rsidRPr="007A6B19">
        <w:rPr>
          <w:spacing w:val="-20"/>
          <w:w w:val="105"/>
          <w:lang w:val="pt-BR"/>
        </w:rPr>
        <w:t xml:space="preserve"> </w:t>
      </w:r>
      <w:r w:rsidRPr="007A6B19">
        <w:rPr>
          <w:w w:val="105"/>
          <w:lang w:val="pt-BR"/>
        </w:rPr>
        <w:t>contábil do</w:t>
      </w:r>
      <w:r w:rsidRPr="007A6B19">
        <w:rPr>
          <w:spacing w:val="-4"/>
          <w:w w:val="105"/>
          <w:lang w:val="pt-BR"/>
        </w:rPr>
        <w:t xml:space="preserve"> </w:t>
      </w:r>
      <w:r w:rsidRPr="007A6B19">
        <w:rPr>
          <w:w w:val="105"/>
          <w:lang w:val="pt-BR"/>
        </w:rPr>
        <w:t>investimento</w:t>
      </w:r>
      <w:r w:rsidRPr="007A6B19">
        <w:rPr>
          <w:spacing w:val="-7"/>
          <w:w w:val="105"/>
          <w:lang w:val="pt-BR"/>
        </w:rPr>
        <w:t xml:space="preserve"> </w:t>
      </w:r>
      <w:r w:rsidRPr="007A6B19">
        <w:rPr>
          <w:w w:val="105"/>
          <w:lang w:val="pt-BR"/>
        </w:rPr>
        <w:t>é</w:t>
      </w:r>
      <w:r w:rsidRPr="007A6B19">
        <w:rPr>
          <w:spacing w:val="-7"/>
          <w:w w:val="105"/>
          <w:lang w:val="pt-BR"/>
        </w:rPr>
        <w:t xml:space="preserve"> </w:t>
      </w:r>
      <w:r w:rsidRPr="007A6B19">
        <w:rPr>
          <w:w w:val="105"/>
          <w:lang w:val="pt-BR"/>
        </w:rPr>
        <w:t>atualizado</w:t>
      </w:r>
      <w:r w:rsidRPr="007A6B19">
        <w:rPr>
          <w:spacing w:val="-6"/>
          <w:w w:val="105"/>
          <w:lang w:val="pt-BR"/>
        </w:rPr>
        <w:t xml:space="preserve"> </w:t>
      </w:r>
      <w:r w:rsidRPr="007A6B19">
        <w:rPr>
          <w:w w:val="105"/>
          <w:lang w:val="pt-BR"/>
        </w:rPr>
        <w:t>ao</w:t>
      </w:r>
      <w:r w:rsidRPr="007A6B19">
        <w:rPr>
          <w:spacing w:val="-10"/>
          <w:w w:val="105"/>
          <w:lang w:val="pt-BR"/>
        </w:rPr>
        <w:t xml:space="preserve"> </w:t>
      </w:r>
      <w:r w:rsidRPr="007A6B19">
        <w:rPr>
          <w:w w:val="105"/>
          <w:lang w:val="pt-BR"/>
        </w:rPr>
        <w:t>valor</w:t>
      </w:r>
      <w:r w:rsidRPr="007A6B19">
        <w:rPr>
          <w:spacing w:val="-7"/>
          <w:w w:val="105"/>
          <w:lang w:val="pt-BR"/>
        </w:rPr>
        <w:t xml:space="preserve"> </w:t>
      </w:r>
      <w:r w:rsidRPr="007A6B19">
        <w:rPr>
          <w:w w:val="105"/>
          <w:lang w:val="pt-BR"/>
        </w:rPr>
        <w:t>equivalente</w:t>
      </w:r>
      <w:r w:rsidRPr="007A6B19">
        <w:rPr>
          <w:spacing w:val="-12"/>
          <w:w w:val="105"/>
          <w:lang w:val="pt-BR"/>
        </w:rPr>
        <w:t xml:space="preserve"> </w:t>
      </w:r>
      <w:r w:rsidRPr="007A6B19">
        <w:rPr>
          <w:w w:val="105"/>
          <w:lang w:val="pt-BR"/>
        </w:rPr>
        <w:t>da</w:t>
      </w:r>
      <w:r w:rsidRPr="007A6B19">
        <w:rPr>
          <w:spacing w:val="1"/>
          <w:w w:val="105"/>
          <w:lang w:val="pt-BR"/>
        </w:rPr>
        <w:t xml:space="preserve"> </w:t>
      </w:r>
      <w:r w:rsidRPr="007A6B19">
        <w:rPr>
          <w:w w:val="105"/>
          <w:lang w:val="pt-BR"/>
        </w:rPr>
        <w:t>participação</w:t>
      </w:r>
      <w:r w:rsidRPr="007A6B19">
        <w:rPr>
          <w:spacing w:val="-1"/>
          <w:w w:val="105"/>
          <w:lang w:val="pt-BR"/>
        </w:rPr>
        <w:t xml:space="preserve"> </w:t>
      </w:r>
      <w:r w:rsidRPr="007A6B19">
        <w:rPr>
          <w:w w:val="105"/>
          <w:lang w:val="pt-BR"/>
        </w:rPr>
        <w:t>societária.</w:t>
      </w:r>
    </w:p>
    <w:p w14:paraId="3BA45831" w14:textId="77777777" w:rsidR="00F71BAE" w:rsidRPr="007A6B19" w:rsidRDefault="00F71BAE">
      <w:pPr>
        <w:pStyle w:val="Corpodetexto"/>
        <w:spacing w:before="1"/>
        <w:rPr>
          <w:lang w:val="pt-BR"/>
        </w:rPr>
      </w:pPr>
    </w:p>
    <w:p w14:paraId="2AD82EBD" w14:textId="77777777" w:rsidR="00F71BAE" w:rsidRPr="007A6B19" w:rsidRDefault="007A6B19">
      <w:pPr>
        <w:pStyle w:val="Corpodetexto"/>
        <w:spacing w:line="249" w:lineRule="auto"/>
        <w:ind w:left="748" w:right="397"/>
        <w:jc w:val="both"/>
        <w:rPr>
          <w:lang w:val="pt-BR"/>
        </w:rPr>
      </w:pPr>
      <w:r w:rsidRPr="007A6B19">
        <w:rPr>
          <w:w w:val="105"/>
          <w:lang w:val="pt-BR"/>
        </w:rPr>
        <w:t xml:space="preserve">A elaboração de demonstrações contábeis individuais e consolidadas, </w:t>
      </w:r>
      <w:r w:rsidRPr="007A6B19">
        <w:rPr>
          <w:spacing w:val="2"/>
          <w:w w:val="105"/>
          <w:lang w:val="pt-BR"/>
        </w:rPr>
        <w:t xml:space="preserve">de </w:t>
      </w:r>
      <w:r w:rsidRPr="007A6B19">
        <w:rPr>
          <w:w w:val="105"/>
          <w:lang w:val="pt-BR"/>
        </w:rPr>
        <w:t>acordo com as práticas contábeis adotadas no Brasil, requer que a Administração utilize julgamentos na determinação e no registro</w:t>
      </w:r>
      <w:r w:rsidRPr="007A6B19">
        <w:rPr>
          <w:spacing w:val="-3"/>
          <w:w w:val="105"/>
          <w:lang w:val="pt-BR"/>
        </w:rPr>
        <w:t xml:space="preserve"> </w:t>
      </w:r>
      <w:r w:rsidRPr="007A6B19">
        <w:rPr>
          <w:w w:val="105"/>
          <w:lang w:val="pt-BR"/>
        </w:rPr>
        <w:t>de</w:t>
      </w:r>
      <w:r w:rsidRPr="007A6B19">
        <w:rPr>
          <w:spacing w:val="-5"/>
          <w:w w:val="105"/>
          <w:lang w:val="pt-BR"/>
        </w:rPr>
        <w:t xml:space="preserve"> </w:t>
      </w:r>
      <w:r w:rsidRPr="007A6B19">
        <w:rPr>
          <w:w w:val="105"/>
          <w:lang w:val="pt-BR"/>
        </w:rPr>
        <w:t>estimativas</w:t>
      </w:r>
      <w:r w:rsidRPr="007A6B19">
        <w:rPr>
          <w:spacing w:val="-2"/>
          <w:w w:val="105"/>
          <w:lang w:val="pt-BR"/>
        </w:rPr>
        <w:t xml:space="preserve"> </w:t>
      </w:r>
      <w:r w:rsidRPr="007A6B19">
        <w:rPr>
          <w:w w:val="105"/>
          <w:lang w:val="pt-BR"/>
        </w:rPr>
        <w:t>contábeis,</w:t>
      </w:r>
      <w:r w:rsidRPr="007A6B19">
        <w:rPr>
          <w:spacing w:val="-12"/>
          <w:w w:val="105"/>
          <w:lang w:val="pt-BR"/>
        </w:rPr>
        <w:t xml:space="preserve"> </w:t>
      </w:r>
      <w:r w:rsidRPr="007A6B19">
        <w:rPr>
          <w:w w:val="105"/>
          <w:lang w:val="pt-BR"/>
        </w:rPr>
        <w:t>quando</w:t>
      </w:r>
      <w:r w:rsidRPr="007A6B19">
        <w:rPr>
          <w:spacing w:val="-1"/>
          <w:w w:val="105"/>
          <w:lang w:val="pt-BR"/>
        </w:rPr>
        <w:t xml:space="preserve"> </w:t>
      </w:r>
      <w:r w:rsidRPr="007A6B19">
        <w:rPr>
          <w:w w:val="105"/>
          <w:lang w:val="pt-BR"/>
        </w:rPr>
        <w:t>for</w:t>
      </w:r>
      <w:r w:rsidRPr="007A6B19">
        <w:rPr>
          <w:spacing w:val="-4"/>
          <w:w w:val="105"/>
          <w:lang w:val="pt-BR"/>
        </w:rPr>
        <w:t xml:space="preserve"> </w:t>
      </w:r>
      <w:r w:rsidRPr="007A6B19">
        <w:rPr>
          <w:w w:val="105"/>
          <w:lang w:val="pt-BR"/>
        </w:rPr>
        <w:t>o</w:t>
      </w:r>
      <w:r w:rsidRPr="007A6B19">
        <w:rPr>
          <w:spacing w:val="-2"/>
          <w:w w:val="105"/>
          <w:lang w:val="pt-BR"/>
        </w:rPr>
        <w:t xml:space="preserve"> </w:t>
      </w:r>
      <w:r w:rsidRPr="007A6B19">
        <w:rPr>
          <w:w w:val="105"/>
          <w:lang w:val="pt-BR"/>
        </w:rPr>
        <w:t>caso.</w:t>
      </w:r>
      <w:r w:rsidRPr="007A6B19">
        <w:rPr>
          <w:spacing w:val="-9"/>
          <w:w w:val="105"/>
          <w:lang w:val="pt-BR"/>
        </w:rPr>
        <w:t xml:space="preserve"> </w:t>
      </w:r>
      <w:r w:rsidRPr="007A6B19">
        <w:rPr>
          <w:w w:val="105"/>
          <w:lang w:val="pt-BR"/>
        </w:rPr>
        <w:t>Ativos</w:t>
      </w:r>
      <w:r w:rsidRPr="007A6B19">
        <w:rPr>
          <w:spacing w:val="-6"/>
          <w:w w:val="105"/>
          <w:lang w:val="pt-BR"/>
        </w:rPr>
        <w:t xml:space="preserve"> </w:t>
      </w:r>
      <w:r w:rsidRPr="007A6B19">
        <w:rPr>
          <w:w w:val="105"/>
          <w:lang w:val="pt-BR"/>
        </w:rPr>
        <w:t>e</w:t>
      </w:r>
      <w:r w:rsidRPr="007A6B19">
        <w:rPr>
          <w:spacing w:val="-5"/>
          <w:w w:val="105"/>
          <w:lang w:val="pt-BR"/>
        </w:rPr>
        <w:t xml:space="preserve"> </w:t>
      </w:r>
      <w:r w:rsidRPr="007A6B19">
        <w:rPr>
          <w:w w:val="105"/>
          <w:lang w:val="pt-BR"/>
        </w:rPr>
        <w:t>passivos</w:t>
      </w:r>
      <w:r w:rsidRPr="007A6B19">
        <w:rPr>
          <w:spacing w:val="-5"/>
          <w:w w:val="105"/>
          <w:lang w:val="pt-BR"/>
        </w:rPr>
        <w:t xml:space="preserve"> </w:t>
      </w:r>
      <w:r w:rsidRPr="007A6B19">
        <w:rPr>
          <w:w w:val="105"/>
          <w:lang w:val="pt-BR"/>
        </w:rPr>
        <w:t>significativos</w:t>
      </w:r>
      <w:r w:rsidRPr="007A6B19">
        <w:rPr>
          <w:spacing w:val="-2"/>
          <w:w w:val="105"/>
          <w:lang w:val="pt-BR"/>
        </w:rPr>
        <w:t xml:space="preserve"> </w:t>
      </w:r>
      <w:r w:rsidRPr="007A6B19">
        <w:rPr>
          <w:w w:val="105"/>
          <w:lang w:val="pt-BR"/>
        </w:rPr>
        <w:t>sujeitos</w:t>
      </w:r>
      <w:r w:rsidRPr="007A6B19">
        <w:rPr>
          <w:spacing w:val="-5"/>
          <w:w w:val="105"/>
          <w:lang w:val="pt-BR"/>
        </w:rPr>
        <w:t xml:space="preserve"> </w:t>
      </w:r>
      <w:r w:rsidRPr="007A6B19">
        <w:rPr>
          <w:w w:val="105"/>
          <w:lang w:val="pt-BR"/>
        </w:rPr>
        <w:t>a</w:t>
      </w:r>
      <w:r w:rsidRPr="007A6B19">
        <w:rPr>
          <w:spacing w:val="-1"/>
          <w:w w:val="105"/>
          <w:lang w:val="pt-BR"/>
        </w:rPr>
        <w:t xml:space="preserve"> </w:t>
      </w:r>
      <w:r w:rsidRPr="007A6B19">
        <w:rPr>
          <w:w w:val="105"/>
          <w:lang w:val="pt-BR"/>
        </w:rPr>
        <w:t>essas estimativas</w:t>
      </w:r>
      <w:r w:rsidRPr="007A6B19">
        <w:rPr>
          <w:spacing w:val="-13"/>
          <w:w w:val="105"/>
          <w:lang w:val="pt-BR"/>
        </w:rPr>
        <w:t xml:space="preserve"> </w:t>
      </w:r>
      <w:r w:rsidRPr="007A6B19">
        <w:rPr>
          <w:w w:val="105"/>
          <w:lang w:val="pt-BR"/>
        </w:rPr>
        <w:t>e</w:t>
      </w:r>
      <w:r w:rsidRPr="007A6B19">
        <w:rPr>
          <w:spacing w:val="-16"/>
          <w:w w:val="105"/>
          <w:lang w:val="pt-BR"/>
        </w:rPr>
        <w:t xml:space="preserve"> </w:t>
      </w:r>
      <w:r w:rsidRPr="007A6B19">
        <w:rPr>
          <w:w w:val="105"/>
          <w:lang w:val="pt-BR"/>
        </w:rPr>
        <w:t>premissas</w:t>
      </w:r>
      <w:r w:rsidRPr="007A6B19">
        <w:rPr>
          <w:spacing w:val="-18"/>
          <w:w w:val="105"/>
          <w:lang w:val="pt-BR"/>
        </w:rPr>
        <w:t xml:space="preserve"> </w:t>
      </w:r>
      <w:r w:rsidRPr="007A6B19">
        <w:rPr>
          <w:w w:val="105"/>
          <w:lang w:val="pt-BR"/>
        </w:rPr>
        <w:t>incluem,</w:t>
      </w:r>
      <w:r w:rsidRPr="007A6B19">
        <w:rPr>
          <w:spacing w:val="-12"/>
          <w:w w:val="105"/>
          <w:lang w:val="pt-BR"/>
        </w:rPr>
        <w:t xml:space="preserve"> </w:t>
      </w:r>
      <w:r w:rsidRPr="007A6B19">
        <w:rPr>
          <w:w w:val="105"/>
          <w:lang w:val="pt-BR"/>
        </w:rPr>
        <w:t>principalmente,</w:t>
      </w:r>
      <w:r w:rsidRPr="007A6B19">
        <w:rPr>
          <w:spacing w:val="-18"/>
          <w:w w:val="105"/>
          <w:lang w:val="pt-BR"/>
        </w:rPr>
        <w:t xml:space="preserve"> </w:t>
      </w:r>
      <w:r w:rsidRPr="007A6B19">
        <w:rPr>
          <w:w w:val="105"/>
          <w:lang w:val="pt-BR"/>
        </w:rPr>
        <w:t>o</w:t>
      </w:r>
      <w:r w:rsidRPr="007A6B19">
        <w:rPr>
          <w:spacing w:val="-12"/>
          <w:w w:val="105"/>
          <w:lang w:val="pt-BR"/>
        </w:rPr>
        <w:t xml:space="preserve"> </w:t>
      </w:r>
      <w:r w:rsidRPr="007A6B19">
        <w:rPr>
          <w:w w:val="105"/>
          <w:lang w:val="pt-BR"/>
        </w:rPr>
        <w:t>valor</w:t>
      </w:r>
      <w:r w:rsidRPr="007A6B19">
        <w:rPr>
          <w:spacing w:val="-21"/>
          <w:w w:val="105"/>
          <w:lang w:val="pt-BR"/>
        </w:rPr>
        <w:t xml:space="preserve"> </w:t>
      </w:r>
      <w:r w:rsidRPr="007A6B19">
        <w:rPr>
          <w:spacing w:val="4"/>
          <w:w w:val="105"/>
          <w:lang w:val="pt-BR"/>
        </w:rPr>
        <w:t>de</w:t>
      </w:r>
      <w:r w:rsidRPr="007A6B19">
        <w:rPr>
          <w:spacing w:val="-15"/>
          <w:w w:val="105"/>
          <w:lang w:val="pt-BR"/>
        </w:rPr>
        <w:t xml:space="preserve"> </w:t>
      </w:r>
      <w:r w:rsidRPr="007A6B19">
        <w:rPr>
          <w:w w:val="105"/>
          <w:lang w:val="pt-BR"/>
        </w:rPr>
        <w:t>mercado</w:t>
      </w:r>
      <w:r w:rsidRPr="007A6B19">
        <w:rPr>
          <w:spacing w:val="-13"/>
          <w:w w:val="105"/>
          <w:lang w:val="pt-BR"/>
        </w:rPr>
        <w:t xml:space="preserve"> </w:t>
      </w:r>
      <w:r w:rsidRPr="007A6B19">
        <w:rPr>
          <w:w w:val="105"/>
          <w:lang w:val="pt-BR"/>
        </w:rPr>
        <w:t>dos</w:t>
      </w:r>
      <w:r w:rsidRPr="007A6B19">
        <w:rPr>
          <w:spacing w:val="-18"/>
          <w:w w:val="105"/>
          <w:lang w:val="pt-BR"/>
        </w:rPr>
        <w:t xml:space="preserve"> </w:t>
      </w:r>
      <w:r w:rsidRPr="007A6B19">
        <w:rPr>
          <w:w w:val="105"/>
          <w:lang w:val="pt-BR"/>
        </w:rPr>
        <w:t>títulos</w:t>
      </w:r>
      <w:r w:rsidRPr="007A6B19">
        <w:rPr>
          <w:spacing w:val="-19"/>
          <w:w w:val="105"/>
          <w:lang w:val="pt-BR"/>
        </w:rPr>
        <w:t xml:space="preserve"> </w:t>
      </w:r>
      <w:r w:rsidRPr="007A6B19">
        <w:rPr>
          <w:w w:val="105"/>
          <w:lang w:val="pt-BR"/>
        </w:rPr>
        <w:t>e</w:t>
      </w:r>
      <w:r w:rsidRPr="007A6B19">
        <w:rPr>
          <w:spacing w:val="-12"/>
          <w:w w:val="105"/>
          <w:lang w:val="pt-BR"/>
        </w:rPr>
        <w:t xml:space="preserve"> </w:t>
      </w:r>
      <w:r w:rsidRPr="007A6B19">
        <w:rPr>
          <w:w w:val="105"/>
          <w:lang w:val="pt-BR"/>
        </w:rPr>
        <w:t>valores</w:t>
      </w:r>
      <w:r w:rsidRPr="007A6B19">
        <w:rPr>
          <w:spacing w:val="-12"/>
          <w:w w:val="105"/>
          <w:lang w:val="pt-BR"/>
        </w:rPr>
        <w:t xml:space="preserve"> </w:t>
      </w:r>
      <w:r w:rsidRPr="007A6B19">
        <w:rPr>
          <w:w w:val="105"/>
          <w:lang w:val="pt-BR"/>
        </w:rPr>
        <w:t>mobiliários, a</w:t>
      </w:r>
      <w:r w:rsidRPr="007A6B19">
        <w:rPr>
          <w:spacing w:val="-6"/>
          <w:w w:val="105"/>
          <w:lang w:val="pt-BR"/>
        </w:rPr>
        <w:t xml:space="preserve"> </w:t>
      </w:r>
      <w:r w:rsidRPr="007A6B19">
        <w:rPr>
          <w:w w:val="105"/>
          <w:lang w:val="pt-BR"/>
        </w:rPr>
        <w:t>provisão</w:t>
      </w:r>
      <w:r w:rsidRPr="007A6B19">
        <w:rPr>
          <w:spacing w:val="-6"/>
          <w:w w:val="105"/>
          <w:lang w:val="pt-BR"/>
        </w:rPr>
        <w:t xml:space="preserve"> </w:t>
      </w:r>
      <w:r w:rsidRPr="007A6B19">
        <w:rPr>
          <w:w w:val="105"/>
          <w:lang w:val="pt-BR"/>
        </w:rPr>
        <w:t>para</w:t>
      </w:r>
      <w:r w:rsidRPr="007A6B19">
        <w:rPr>
          <w:spacing w:val="-9"/>
          <w:w w:val="105"/>
          <w:lang w:val="pt-BR"/>
        </w:rPr>
        <w:t xml:space="preserve"> </w:t>
      </w:r>
      <w:r w:rsidRPr="007A6B19">
        <w:rPr>
          <w:w w:val="105"/>
          <w:lang w:val="pt-BR"/>
        </w:rPr>
        <w:t>créditos</w:t>
      </w:r>
      <w:r w:rsidRPr="007A6B19">
        <w:rPr>
          <w:spacing w:val="-6"/>
          <w:w w:val="105"/>
          <w:lang w:val="pt-BR"/>
        </w:rPr>
        <w:t xml:space="preserve"> </w:t>
      </w:r>
      <w:r w:rsidRPr="007A6B19">
        <w:rPr>
          <w:w w:val="105"/>
          <w:lang w:val="pt-BR"/>
        </w:rPr>
        <w:t>de</w:t>
      </w:r>
      <w:r w:rsidRPr="007A6B19">
        <w:rPr>
          <w:spacing w:val="-4"/>
          <w:w w:val="105"/>
          <w:lang w:val="pt-BR"/>
        </w:rPr>
        <w:t xml:space="preserve"> </w:t>
      </w:r>
      <w:r w:rsidRPr="007A6B19">
        <w:rPr>
          <w:w w:val="105"/>
          <w:lang w:val="pt-BR"/>
        </w:rPr>
        <w:t>liquidação</w:t>
      </w:r>
      <w:r w:rsidRPr="007A6B19">
        <w:rPr>
          <w:spacing w:val="-8"/>
          <w:w w:val="105"/>
          <w:lang w:val="pt-BR"/>
        </w:rPr>
        <w:t xml:space="preserve"> </w:t>
      </w:r>
      <w:r w:rsidRPr="007A6B19">
        <w:rPr>
          <w:w w:val="105"/>
          <w:lang w:val="pt-BR"/>
        </w:rPr>
        <w:t>duvidosa,</w:t>
      </w:r>
      <w:r w:rsidRPr="007A6B19">
        <w:rPr>
          <w:spacing w:val="-9"/>
          <w:w w:val="105"/>
          <w:lang w:val="pt-BR"/>
        </w:rPr>
        <w:t xml:space="preserve"> </w:t>
      </w:r>
      <w:r w:rsidRPr="007A6B19">
        <w:rPr>
          <w:w w:val="105"/>
          <w:lang w:val="pt-BR"/>
        </w:rPr>
        <w:t>a</w:t>
      </w:r>
      <w:r w:rsidRPr="007A6B19">
        <w:rPr>
          <w:spacing w:val="-2"/>
          <w:w w:val="105"/>
          <w:lang w:val="pt-BR"/>
        </w:rPr>
        <w:t xml:space="preserve"> </w:t>
      </w:r>
      <w:r w:rsidRPr="007A6B19">
        <w:rPr>
          <w:w w:val="105"/>
          <w:lang w:val="pt-BR"/>
        </w:rPr>
        <w:t>provisão</w:t>
      </w:r>
      <w:r w:rsidRPr="007A6B19">
        <w:rPr>
          <w:spacing w:val="-9"/>
          <w:w w:val="105"/>
          <w:lang w:val="pt-BR"/>
        </w:rPr>
        <w:t xml:space="preserve"> </w:t>
      </w:r>
      <w:r w:rsidRPr="007A6B19">
        <w:rPr>
          <w:w w:val="105"/>
          <w:lang w:val="pt-BR"/>
        </w:rPr>
        <w:t>para</w:t>
      </w:r>
      <w:r w:rsidRPr="007A6B19">
        <w:rPr>
          <w:spacing w:val="-2"/>
          <w:w w:val="105"/>
          <w:lang w:val="pt-BR"/>
        </w:rPr>
        <w:t xml:space="preserve"> </w:t>
      </w:r>
      <w:r w:rsidRPr="007A6B19">
        <w:rPr>
          <w:w w:val="105"/>
          <w:lang w:val="pt-BR"/>
        </w:rPr>
        <w:t>contingências</w:t>
      </w:r>
      <w:r w:rsidRPr="007A6B19">
        <w:rPr>
          <w:spacing w:val="-3"/>
          <w:w w:val="105"/>
          <w:lang w:val="pt-BR"/>
        </w:rPr>
        <w:t xml:space="preserve"> </w:t>
      </w:r>
      <w:r w:rsidRPr="007A6B19">
        <w:rPr>
          <w:w w:val="105"/>
          <w:lang w:val="pt-BR"/>
        </w:rPr>
        <w:t>e</w:t>
      </w:r>
      <w:r w:rsidRPr="007A6B19">
        <w:rPr>
          <w:spacing w:val="-9"/>
          <w:w w:val="105"/>
          <w:lang w:val="pt-BR"/>
        </w:rPr>
        <w:t xml:space="preserve"> </w:t>
      </w:r>
      <w:r w:rsidRPr="007A6B19">
        <w:rPr>
          <w:w w:val="105"/>
          <w:lang w:val="pt-BR"/>
        </w:rPr>
        <w:t>demais</w:t>
      </w:r>
      <w:r w:rsidRPr="007A6B19">
        <w:rPr>
          <w:spacing w:val="-9"/>
          <w:w w:val="105"/>
          <w:lang w:val="pt-BR"/>
        </w:rPr>
        <w:t xml:space="preserve"> </w:t>
      </w:r>
      <w:r w:rsidRPr="007A6B19">
        <w:rPr>
          <w:w w:val="105"/>
          <w:lang w:val="pt-BR"/>
        </w:rPr>
        <w:t>provisões.</w:t>
      </w:r>
      <w:r w:rsidRPr="007A6B19">
        <w:rPr>
          <w:spacing w:val="-12"/>
          <w:w w:val="105"/>
          <w:lang w:val="pt-BR"/>
        </w:rPr>
        <w:t xml:space="preserve"> </w:t>
      </w:r>
      <w:r w:rsidRPr="007A6B19">
        <w:rPr>
          <w:w w:val="105"/>
          <w:lang w:val="pt-BR"/>
        </w:rPr>
        <w:t xml:space="preserve">A liquidação das transações envolvendo essas estimativas poderá resultar em valores diferentes </w:t>
      </w:r>
      <w:r w:rsidRPr="007A6B19">
        <w:rPr>
          <w:spacing w:val="2"/>
          <w:w w:val="105"/>
          <w:lang w:val="pt-BR"/>
        </w:rPr>
        <w:t xml:space="preserve">dos </w:t>
      </w:r>
      <w:r w:rsidRPr="007A6B19">
        <w:rPr>
          <w:w w:val="105"/>
          <w:lang w:val="pt-BR"/>
        </w:rPr>
        <w:t>estimados,</w:t>
      </w:r>
      <w:r w:rsidRPr="007A6B19">
        <w:rPr>
          <w:spacing w:val="-22"/>
          <w:w w:val="105"/>
          <w:lang w:val="pt-BR"/>
        </w:rPr>
        <w:t xml:space="preserve"> </w:t>
      </w:r>
      <w:r w:rsidRPr="007A6B19">
        <w:rPr>
          <w:w w:val="105"/>
          <w:lang w:val="pt-BR"/>
        </w:rPr>
        <w:t>devido</w:t>
      </w:r>
      <w:r w:rsidRPr="007A6B19">
        <w:rPr>
          <w:spacing w:val="-17"/>
          <w:w w:val="105"/>
          <w:lang w:val="pt-BR"/>
        </w:rPr>
        <w:t xml:space="preserve"> </w:t>
      </w:r>
      <w:r w:rsidRPr="007A6B19">
        <w:rPr>
          <w:w w:val="105"/>
          <w:lang w:val="pt-BR"/>
        </w:rPr>
        <w:t>a</w:t>
      </w:r>
      <w:r w:rsidRPr="007A6B19">
        <w:rPr>
          <w:spacing w:val="-15"/>
          <w:w w:val="105"/>
          <w:lang w:val="pt-BR"/>
        </w:rPr>
        <w:t xml:space="preserve"> </w:t>
      </w:r>
      <w:r w:rsidRPr="007A6B19">
        <w:rPr>
          <w:w w:val="105"/>
          <w:lang w:val="pt-BR"/>
        </w:rPr>
        <w:t>imprecisões</w:t>
      </w:r>
      <w:r w:rsidRPr="007A6B19">
        <w:rPr>
          <w:spacing w:val="-16"/>
          <w:w w:val="105"/>
          <w:lang w:val="pt-BR"/>
        </w:rPr>
        <w:t xml:space="preserve"> </w:t>
      </w:r>
      <w:r w:rsidRPr="007A6B19">
        <w:rPr>
          <w:w w:val="105"/>
          <w:lang w:val="pt-BR"/>
        </w:rPr>
        <w:t>inerentes</w:t>
      </w:r>
      <w:r w:rsidRPr="007A6B19">
        <w:rPr>
          <w:spacing w:val="-20"/>
          <w:w w:val="105"/>
          <w:lang w:val="pt-BR"/>
        </w:rPr>
        <w:t xml:space="preserve"> </w:t>
      </w:r>
      <w:r w:rsidRPr="007A6B19">
        <w:rPr>
          <w:w w:val="105"/>
          <w:lang w:val="pt-BR"/>
        </w:rPr>
        <w:t>ao</w:t>
      </w:r>
      <w:r w:rsidRPr="007A6B19">
        <w:rPr>
          <w:spacing w:val="-17"/>
          <w:w w:val="105"/>
          <w:lang w:val="pt-BR"/>
        </w:rPr>
        <w:t xml:space="preserve"> </w:t>
      </w:r>
      <w:r w:rsidRPr="007A6B19">
        <w:rPr>
          <w:w w:val="105"/>
          <w:lang w:val="pt-BR"/>
        </w:rPr>
        <w:t>processo</w:t>
      </w:r>
      <w:r w:rsidRPr="007A6B19">
        <w:rPr>
          <w:spacing w:val="-17"/>
          <w:w w:val="105"/>
          <w:lang w:val="pt-BR"/>
        </w:rPr>
        <w:t xml:space="preserve"> </w:t>
      </w:r>
      <w:r w:rsidRPr="007A6B19">
        <w:rPr>
          <w:w w:val="105"/>
          <w:lang w:val="pt-BR"/>
        </w:rPr>
        <w:t>de</w:t>
      </w:r>
      <w:r w:rsidRPr="007A6B19">
        <w:rPr>
          <w:spacing w:val="-19"/>
          <w:w w:val="105"/>
          <w:lang w:val="pt-BR"/>
        </w:rPr>
        <w:t xml:space="preserve"> </w:t>
      </w:r>
      <w:r w:rsidRPr="007A6B19">
        <w:rPr>
          <w:w w:val="105"/>
          <w:lang w:val="pt-BR"/>
        </w:rPr>
        <w:t>sua</w:t>
      </w:r>
      <w:r w:rsidRPr="007A6B19">
        <w:rPr>
          <w:spacing w:val="-21"/>
          <w:w w:val="105"/>
          <w:lang w:val="pt-BR"/>
        </w:rPr>
        <w:t xml:space="preserve"> </w:t>
      </w:r>
      <w:r w:rsidRPr="007A6B19">
        <w:rPr>
          <w:w w:val="105"/>
          <w:lang w:val="pt-BR"/>
        </w:rPr>
        <w:t>determinação.</w:t>
      </w:r>
      <w:r w:rsidRPr="007A6B19">
        <w:rPr>
          <w:spacing w:val="-17"/>
          <w:w w:val="105"/>
          <w:lang w:val="pt-BR"/>
        </w:rPr>
        <w:t xml:space="preserve"> </w:t>
      </w:r>
      <w:r w:rsidRPr="007A6B19">
        <w:rPr>
          <w:w w:val="105"/>
          <w:lang w:val="pt-BR"/>
        </w:rPr>
        <w:t>A</w:t>
      </w:r>
      <w:r w:rsidRPr="007A6B19">
        <w:rPr>
          <w:spacing w:val="-15"/>
          <w:w w:val="105"/>
          <w:lang w:val="pt-BR"/>
        </w:rPr>
        <w:t xml:space="preserve"> </w:t>
      </w:r>
      <w:r w:rsidRPr="007A6B19">
        <w:rPr>
          <w:w w:val="105"/>
          <w:lang w:val="pt-BR"/>
        </w:rPr>
        <w:t>Cartão</w:t>
      </w:r>
      <w:r w:rsidRPr="007A6B19">
        <w:rPr>
          <w:spacing w:val="-13"/>
          <w:w w:val="105"/>
          <w:lang w:val="pt-BR"/>
        </w:rPr>
        <w:t xml:space="preserve"> </w:t>
      </w:r>
      <w:r w:rsidRPr="007A6B19">
        <w:rPr>
          <w:w w:val="105"/>
          <w:lang w:val="pt-BR"/>
        </w:rPr>
        <w:t>BRB</w:t>
      </w:r>
      <w:r w:rsidRPr="007A6B19">
        <w:rPr>
          <w:spacing w:val="-20"/>
          <w:w w:val="105"/>
          <w:lang w:val="pt-BR"/>
        </w:rPr>
        <w:t xml:space="preserve"> </w:t>
      </w:r>
      <w:r w:rsidRPr="007A6B19">
        <w:rPr>
          <w:w w:val="105"/>
          <w:lang w:val="pt-BR"/>
        </w:rPr>
        <w:t>S.A.</w:t>
      </w:r>
      <w:r w:rsidRPr="007A6B19">
        <w:rPr>
          <w:spacing w:val="-21"/>
          <w:w w:val="105"/>
          <w:lang w:val="pt-BR"/>
        </w:rPr>
        <w:t xml:space="preserve"> </w:t>
      </w:r>
      <w:r w:rsidRPr="007A6B19">
        <w:rPr>
          <w:w w:val="105"/>
          <w:lang w:val="pt-BR"/>
        </w:rPr>
        <w:t>revisa periodicamente essas estimativas e</w:t>
      </w:r>
      <w:r w:rsidRPr="007A6B19">
        <w:rPr>
          <w:spacing w:val="-23"/>
          <w:w w:val="105"/>
          <w:lang w:val="pt-BR"/>
        </w:rPr>
        <w:t xml:space="preserve"> </w:t>
      </w:r>
      <w:r w:rsidRPr="007A6B19">
        <w:rPr>
          <w:w w:val="105"/>
          <w:lang w:val="pt-BR"/>
        </w:rPr>
        <w:t>premissas.</w:t>
      </w:r>
    </w:p>
    <w:p w14:paraId="4285C175" w14:textId="77777777" w:rsidR="00F71BAE" w:rsidRPr="007A6B19" w:rsidRDefault="00F71BAE">
      <w:pPr>
        <w:spacing w:line="249" w:lineRule="auto"/>
        <w:jc w:val="both"/>
        <w:rPr>
          <w:lang w:val="pt-BR"/>
        </w:rPr>
        <w:sectPr w:rsidR="00F71BAE" w:rsidRPr="007A6B19">
          <w:headerReference w:type="default" r:id="rId116"/>
          <w:footerReference w:type="default" r:id="rId117"/>
          <w:pgSz w:w="11910" w:h="16840"/>
          <w:pgMar w:top="2400" w:right="880" w:bottom="2300" w:left="840" w:header="2115" w:footer="2108" w:gutter="0"/>
          <w:pgNumType w:start="6"/>
          <w:cols w:space="720"/>
        </w:sectPr>
      </w:pPr>
    </w:p>
    <w:p w14:paraId="205B7335" w14:textId="77777777" w:rsidR="00F71BAE" w:rsidRPr="007A6B19" w:rsidRDefault="00F71BAE">
      <w:pPr>
        <w:pStyle w:val="Corpodetexto"/>
        <w:spacing w:before="7"/>
        <w:rPr>
          <w:sz w:val="8"/>
          <w:lang w:val="pt-BR"/>
        </w:rPr>
      </w:pPr>
    </w:p>
    <w:p w14:paraId="6F5F7997"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3CC87EAE" w14:textId="77777777" w:rsidR="00F71BAE" w:rsidRPr="007A6B19" w:rsidRDefault="007A6B19">
      <w:pPr>
        <w:spacing w:line="252" w:lineRule="exact"/>
        <w:ind w:left="748"/>
        <w:rPr>
          <w:rFonts w:ascii="Calibri"/>
          <w:sz w:val="21"/>
          <w:lang w:val="pt-BR"/>
        </w:rPr>
      </w:pPr>
      <w:r w:rsidRPr="007A6B19">
        <w:rPr>
          <w:rFonts w:ascii="Calibri"/>
          <w:sz w:val="21"/>
          <w:lang w:val="pt-BR"/>
        </w:rPr>
        <w:t>(Em milhares de reais)</w:t>
      </w:r>
    </w:p>
    <w:p w14:paraId="72B0B78B" w14:textId="77777777" w:rsidR="00F71BAE" w:rsidRPr="007A6B19" w:rsidRDefault="007A6B19">
      <w:pPr>
        <w:pStyle w:val="Corpodetexto"/>
        <w:spacing w:before="210" w:line="247" w:lineRule="auto"/>
        <w:ind w:left="748" w:right="345"/>
        <w:jc w:val="both"/>
        <w:rPr>
          <w:lang w:val="pt-BR"/>
        </w:rPr>
      </w:pPr>
      <w:r w:rsidRPr="007A6B19">
        <w:rPr>
          <w:w w:val="105"/>
          <w:lang w:val="pt-BR"/>
        </w:rPr>
        <w:t>Conforme</w:t>
      </w:r>
      <w:r w:rsidRPr="007A6B19">
        <w:rPr>
          <w:spacing w:val="-6"/>
          <w:w w:val="105"/>
          <w:lang w:val="pt-BR"/>
        </w:rPr>
        <w:t xml:space="preserve"> </w:t>
      </w:r>
      <w:r w:rsidRPr="007A6B19">
        <w:rPr>
          <w:w w:val="105"/>
          <w:lang w:val="pt-BR"/>
        </w:rPr>
        <w:t>divulgado</w:t>
      </w:r>
      <w:r w:rsidRPr="007A6B19">
        <w:rPr>
          <w:spacing w:val="-13"/>
          <w:w w:val="105"/>
          <w:lang w:val="pt-BR"/>
        </w:rPr>
        <w:t xml:space="preserve"> </w:t>
      </w:r>
      <w:r w:rsidRPr="007A6B19">
        <w:rPr>
          <w:w w:val="105"/>
          <w:lang w:val="pt-BR"/>
        </w:rPr>
        <w:t>em</w:t>
      </w:r>
      <w:r w:rsidRPr="007A6B19">
        <w:rPr>
          <w:spacing w:val="-8"/>
          <w:w w:val="105"/>
          <w:lang w:val="pt-BR"/>
        </w:rPr>
        <w:t xml:space="preserve"> </w:t>
      </w:r>
      <w:r w:rsidRPr="007A6B19">
        <w:rPr>
          <w:w w:val="105"/>
          <w:lang w:val="pt-BR"/>
        </w:rPr>
        <w:t>Fato</w:t>
      </w:r>
      <w:r w:rsidRPr="007A6B19">
        <w:rPr>
          <w:spacing w:val="-8"/>
          <w:w w:val="105"/>
          <w:lang w:val="pt-BR"/>
        </w:rPr>
        <w:t xml:space="preserve"> </w:t>
      </w:r>
      <w:r w:rsidRPr="007A6B19">
        <w:rPr>
          <w:w w:val="105"/>
          <w:lang w:val="pt-BR"/>
        </w:rPr>
        <w:t>Relevante,</w:t>
      </w:r>
      <w:r w:rsidRPr="007A6B19">
        <w:rPr>
          <w:spacing w:val="-12"/>
          <w:w w:val="105"/>
          <w:lang w:val="pt-BR"/>
        </w:rPr>
        <w:t xml:space="preserve"> </w:t>
      </w:r>
      <w:r w:rsidRPr="007A6B19">
        <w:rPr>
          <w:w w:val="105"/>
          <w:lang w:val="pt-BR"/>
        </w:rPr>
        <w:t>no</w:t>
      </w:r>
      <w:r w:rsidRPr="007A6B19">
        <w:rPr>
          <w:spacing w:val="-10"/>
          <w:w w:val="105"/>
          <w:lang w:val="pt-BR"/>
        </w:rPr>
        <w:t xml:space="preserve"> </w:t>
      </w:r>
      <w:r w:rsidRPr="007A6B19">
        <w:rPr>
          <w:w w:val="105"/>
          <w:lang w:val="pt-BR"/>
        </w:rPr>
        <w:t>dia</w:t>
      </w:r>
      <w:r w:rsidRPr="007A6B19">
        <w:rPr>
          <w:spacing w:val="-9"/>
          <w:w w:val="105"/>
          <w:lang w:val="pt-BR"/>
        </w:rPr>
        <w:t xml:space="preserve"> </w:t>
      </w:r>
      <w:r w:rsidRPr="007A6B19">
        <w:rPr>
          <w:w w:val="105"/>
          <w:lang w:val="pt-BR"/>
        </w:rPr>
        <w:t>29</w:t>
      </w:r>
      <w:r w:rsidRPr="007A6B19">
        <w:rPr>
          <w:spacing w:val="-10"/>
          <w:w w:val="105"/>
          <w:lang w:val="pt-BR"/>
        </w:rPr>
        <w:t xml:space="preserve"> </w:t>
      </w:r>
      <w:r w:rsidRPr="007A6B19">
        <w:rPr>
          <w:w w:val="105"/>
          <w:lang w:val="pt-BR"/>
        </w:rPr>
        <w:t>de</w:t>
      </w:r>
      <w:r w:rsidRPr="007A6B19">
        <w:rPr>
          <w:spacing w:val="-11"/>
          <w:w w:val="105"/>
          <w:lang w:val="pt-BR"/>
        </w:rPr>
        <w:t xml:space="preserve"> </w:t>
      </w:r>
      <w:r w:rsidRPr="007A6B19">
        <w:rPr>
          <w:w w:val="105"/>
          <w:lang w:val="pt-BR"/>
        </w:rPr>
        <w:t>janeiro</w:t>
      </w:r>
      <w:r w:rsidRPr="007A6B19">
        <w:rPr>
          <w:spacing w:val="-9"/>
          <w:w w:val="105"/>
          <w:lang w:val="pt-BR"/>
        </w:rPr>
        <w:t xml:space="preserve"> </w:t>
      </w:r>
      <w:r w:rsidRPr="007A6B19">
        <w:rPr>
          <w:w w:val="105"/>
          <w:lang w:val="pt-BR"/>
        </w:rPr>
        <w:t>de</w:t>
      </w:r>
      <w:r w:rsidRPr="007A6B19">
        <w:rPr>
          <w:spacing w:val="-16"/>
          <w:w w:val="105"/>
          <w:lang w:val="pt-BR"/>
        </w:rPr>
        <w:t xml:space="preserve"> </w:t>
      </w:r>
      <w:r w:rsidRPr="007A6B19">
        <w:rPr>
          <w:w w:val="105"/>
          <w:lang w:val="pt-BR"/>
        </w:rPr>
        <w:t>2020</w:t>
      </w:r>
      <w:r w:rsidRPr="007A6B19">
        <w:rPr>
          <w:spacing w:val="-9"/>
          <w:w w:val="105"/>
          <w:lang w:val="pt-BR"/>
        </w:rPr>
        <w:t xml:space="preserve"> </w:t>
      </w:r>
      <w:r w:rsidRPr="007A6B19">
        <w:rPr>
          <w:w w:val="105"/>
          <w:lang w:val="pt-BR"/>
        </w:rPr>
        <w:t>foi</w:t>
      </w:r>
      <w:r w:rsidRPr="007A6B19">
        <w:rPr>
          <w:spacing w:val="-14"/>
          <w:w w:val="105"/>
          <w:lang w:val="pt-BR"/>
        </w:rPr>
        <w:t xml:space="preserve"> </w:t>
      </w:r>
      <w:r w:rsidRPr="007A6B19">
        <w:rPr>
          <w:w w:val="105"/>
          <w:lang w:val="pt-BR"/>
        </w:rPr>
        <w:t>deflagrada</w:t>
      </w:r>
      <w:r w:rsidRPr="007A6B19">
        <w:rPr>
          <w:spacing w:val="-7"/>
          <w:w w:val="105"/>
          <w:lang w:val="pt-BR"/>
        </w:rPr>
        <w:t xml:space="preserve"> </w:t>
      </w:r>
      <w:r w:rsidRPr="007A6B19">
        <w:rPr>
          <w:w w:val="105"/>
          <w:lang w:val="pt-BR"/>
        </w:rPr>
        <w:t>a</w:t>
      </w:r>
      <w:r w:rsidRPr="007A6B19">
        <w:rPr>
          <w:spacing w:val="-8"/>
          <w:w w:val="105"/>
          <w:lang w:val="pt-BR"/>
        </w:rPr>
        <w:t xml:space="preserve"> </w:t>
      </w:r>
      <w:r w:rsidRPr="007A6B19">
        <w:rPr>
          <w:w w:val="105"/>
          <w:lang w:val="pt-BR"/>
        </w:rPr>
        <w:t>operação</w:t>
      </w:r>
      <w:r w:rsidRPr="007A6B19">
        <w:rPr>
          <w:spacing w:val="-14"/>
          <w:w w:val="105"/>
          <w:lang w:val="pt-BR"/>
        </w:rPr>
        <w:t xml:space="preserve"> </w:t>
      </w:r>
      <w:proofErr w:type="spellStart"/>
      <w:r w:rsidRPr="007A6B19">
        <w:rPr>
          <w:i/>
          <w:w w:val="105"/>
          <w:lang w:val="pt-BR"/>
        </w:rPr>
        <w:t>Circus</w:t>
      </w:r>
      <w:proofErr w:type="spellEnd"/>
      <w:r w:rsidRPr="007A6B19">
        <w:rPr>
          <w:i/>
          <w:w w:val="105"/>
          <w:lang w:val="pt-BR"/>
        </w:rPr>
        <w:t xml:space="preserve"> </w:t>
      </w:r>
      <w:proofErr w:type="spellStart"/>
      <w:r w:rsidRPr="007A6B19">
        <w:rPr>
          <w:i/>
          <w:w w:val="105"/>
          <w:lang w:val="pt-BR"/>
        </w:rPr>
        <w:t>Maximus</w:t>
      </w:r>
      <w:proofErr w:type="spellEnd"/>
      <w:r w:rsidRPr="007A6B19">
        <w:rPr>
          <w:w w:val="105"/>
          <w:lang w:val="pt-BR"/>
        </w:rPr>
        <w:t xml:space="preserve">, </w:t>
      </w:r>
      <w:r w:rsidRPr="007A6B19">
        <w:rPr>
          <w:spacing w:val="-4"/>
          <w:w w:val="105"/>
          <w:lang w:val="pt-BR"/>
        </w:rPr>
        <w:t xml:space="preserve">na </w:t>
      </w:r>
      <w:r w:rsidRPr="007A6B19">
        <w:rPr>
          <w:w w:val="105"/>
          <w:lang w:val="pt-BR"/>
        </w:rPr>
        <w:t xml:space="preserve">qual o Ministério Público Federal e a Polícia Federal apuram suposto esquema de pagamento de propinas a ex-diretores </w:t>
      </w:r>
      <w:r w:rsidRPr="007A6B19">
        <w:rPr>
          <w:spacing w:val="-3"/>
          <w:w w:val="105"/>
          <w:lang w:val="pt-BR"/>
        </w:rPr>
        <w:t xml:space="preserve">do </w:t>
      </w:r>
      <w:r w:rsidRPr="007A6B19">
        <w:rPr>
          <w:w w:val="105"/>
          <w:lang w:val="pt-BR"/>
        </w:rPr>
        <w:t>BRB. Tal operação teve como objetivo a apuração de irregularidades</w:t>
      </w:r>
      <w:r w:rsidRPr="007A6B19">
        <w:rPr>
          <w:spacing w:val="-33"/>
          <w:w w:val="105"/>
          <w:lang w:val="pt-BR"/>
        </w:rPr>
        <w:t xml:space="preserve"> </w:t>
      </w:r>
      <w:r w:rsidRPr="007A6B19">
        <w:rPr>
          <w:w w:val="105"/>
          <w:lang w:val="pt-BR"/>
        </w:rPr>
        <w:t>em</w:t>
      </w:r>
      <w:r w:rsidRPr="007A6B19">
        <w:rPr>
          <w:spacing w:val="-27"/>
          <w:w w:val="105"/>
          <w:lang w:val="pt-BR"/>
        </w:rPr>
        <w:t xml:space="preserve"> </w:t>
      </w:r>
      <w:r w:rsidRPr="007A6B19">
        <w:rPr>
          <w:w w:val="105"/>
          <w:lang w:val="pt-BR"/>
        </w:rPr>
        <w:t>fundos</w:t>
      </w:r>
      <w:r w:rsidRPr="007A6B19">
        <w:rPr>
          <w:spacing w:val="-32"/>
          <w:w w:val="105"/>
          <w:lang w:val="pt-BR"/>
        </w:rPr>
        <w:t xml:space="preserve"> </w:t>
      </w:r>
      <w:r w:rsidRPr="007A6B19">
        <w:rPr>
          <w:w w:val="105"/>
          <w:lang w:val="pt-BR"/>
        </w:rPr>
        <w:t>de</w:t>
      </w:r>
      <w:r w:rsidRPr="007A6B19">
        <w:rPr>
          <w:spacing w:val="-30"/>
          <w:w w:val="105"/>
          <w:lang w:val="pt-BR"/>
        </w:rPr>
        <w:t xml:space="preserve"> </w:t>
      </w:r>
      <w:r w:rsidRPr="007A6B19">
        <w:rPr>
          <w:w w:val="105"/>
          <w:lang w:val="pt-BR"/>
        </w:rPr>
        <w:t>investimentos</w:t>
      </w:r>
      <w:r w:rsidRPr="007A6B19">
        <w:rPr>
          <w:spacing w:val="-32"/>
          <w:w w:val="105"/>
          <w:lang w:val="pt-BR"/>
        </w:rPr>
        <w:t xml:space="preserve"> </w:t>
      </w:r>
      <w:r w:rsidRPr="007A6B19">
        <w:rPr>
          <w:w w:val="105"/>
          <w:lang w:val="pt-BR"/>
        </w:rPr>
        <w:t>ocorridas</w:t>
      </w:r>
      <w:r w:rsidRPr="007A6B19">
        <w:rPr>
          <w:spacing w:val="-28"/>
          <w:w w:val="105"/>
          <w:lang w:val="pt-BR"/>
        </w:rPr>
        <w:t xml:space="preserve"> </w:t>
      </w:r>
      <w:r w:rsidRPr="007A6B19">
        <w:rPr>
          <w:w w:val="105"/>
          <w:lang w:val="pt-BR"/>
        </w:rPr>
        <w:t>em</w:t>
      </w:r>
      <w:r w:rsidRPr="007A6B19">
        <w:rPr>
          <w:spacing w:val="-31"/>
          <w:w w:val="105"/>
          <w:lang w:val="pt-BR"/>
        </w:rPr>
        <w:t xml:space="preserve"> </w:t>
      </w:r>
      <w:r w:rsidRPr="007A6B19">
        <w:rPr>
          <w:w w:val="105"/>
          <w:lang w:val="pt-BR"/>
        </w:rPr>
        <w:t>empresas</w:t>
      </w:r>
      <w:r w:rsidRPr="007A6B19">
        <w:rPr>
          <w:spacing w:val="-32"/>
          <w:w w:val="105"/>
          <w:lang w:val="pt-BR"/>
        </w:rPr>
        <w:t xml:space="preserve"> </w:t>
      </w:r>
      <w:r w:rsidRPr="007A6B19">
        <w:rPr>
          <w:w w:val="105"/>
          <w:lang w:val="pt-BR"/>
        </w:rPr>
        <w:t>que</w:t>
      </w:r>
      <w:r w:rsidRPr="007A6B19">
        <w:rPr>
          <w:spacing w:val="-28"/>
          <w:w w:val="105"/>
          <w:lang w:val="pt-BR"/>
        </w:rPr>
        <w:t xml:space="preserve"> </w:t>
      </w:r>
      <w:r w:rsidRPr="007A6B19">
        <w:rPr>
          <w:w w:val="105"/>
          <w:lang w:val="pt-BR"/>
        </w:rPr>
        <w:t>compõem</w:t>
      </w:r>
      <w:r w:rsidRPr="007A6B19">
        <w:rPr>
          <w:spacing w:val="-27"/>
          <w:w w:val="105"/>
          <w:lang w:val="pt-BR"/>
        </w:rPr>
        <w:t xml:space="preserve"> </w:t>
      </w:r>
      <w:r w:rsidRPr="007A6B19">
        <w:rPr>
          <w:w w:val="105"/>
          <w:lang w:val="pt-BR"/>
        </w:rPr>
        <w:t>o</w:t>
      </w:r>
      <w:r w:rsidRPr="007A6B19">
        <w:rPr>
          <w:spacing w:val="-29"/>
          <w:w w:val="105"/>
          <w:lang w:val="pt-BR"/>
        </w:rPr>
        <w:t xml:space="preserve"> </w:t>
      </w:r>
      <w:r w:rsidRPr="007A6B19">
        <w:rPr>
          <w:w w:val="105"/>
          <w:lang w:val="pt-BR"/>
        </w:rPr>
        <w:t>conglomerado</w:t>
      </w:r>
      <w:r w:rsidRPr="007A6B19">
        <w:rPr>
          <w:spacing w:val="-25"/>
          <w:w w:val="105"/>
          <w:lang w:val="pt-BR"/>
        </w:rPr>
        <w:t xml:space="preserve"> </w:t>
      </w:r>
      <w:r w:rsidRPr="007A6B19">
        <w:rPr>
          <w:w w:val="105"/>
          <w:lang w:val="pt-BR"/>
        </w:rPr>
        <w:t>BRB. Dentre</w:t>
      </w:r>
      <w:r w:rsidRPr="007A6B19">
        <w:rPr>
          <w:spacing w:val="-28"/>
          <w:w w:val="105"/>
          <w:lang w:val="pt-BR"/>
        </w:rPr>
        <w:t xml:space="preserve"> </w:t>
      </w:r>
      <w:r w:rsidRPr="007A6B19">
        <w:rPr>
          <w:w w:val="105"/>
          <w:lang w:val="pt-BR"/>
        </w:rPr>
        <w:t>os</w:t>
      </w:r>
      <w:r w:rsidRPr="007A6B19">
        <w:rPr>
          <w:spacing w:val="-29"/>
          <w:w w:val="105"/>
          <w:lang w:val="pt-BR"/>
        </w:rPr>
        <w:t xml:space="preserve"> </w:t>
      </w:r>
      <w:r w:rsidRPr="007A6B19">
        <w:rPr>
          <w:w w:val="105"/>
          <w:lang w:val="pt-BR"/>
        </w:rPr>
        <w:t>denunciados,</w:t>
      </w:r>
      <w:r w:rsidRPr="007A6B19">
        <w:rPr>
          <w:spacing w:val="-33"/>
          <w:w w:val="105"/>
          <w:lang w:val="pt-BR"/>
        </w:rPr>
        <w:t xml:space="preserve"> </w:t>
      </w:r>
      <w:r w:rsidRPr="007A6B19">
        <w:rPr>
          <w:w w:val="105"/>
          <w:lang w:val="pt-BR"/>
        </w:rPr>
        <w:t>foram</w:t>
      </w:r>
      <w:r w:rsidRPr="007A6B19">
        <w:rPr>
          <w:spacing w:val="-26"/>
          <w:w w:val="105"/>
          <w:lang w:val="pt-BR"/>
        </w:rPr>
        <w:t xml:space="preserve"> </w:t>
      </w:r>
      <w:r w:rsidRPr="007A6B19">
        <w:rPr>
          <w:w w:val="105"/>
          <w:lang w:val="pt-BR"/>
        </w:rPr>
        <w:t>incluídos</w:t>
      </w:r>
      <w:r w:rsidRPr="007A6B19">
        <w:rPr>
          <w:spacing w:val="-27"/>
          <w:w w:val="105"/>
          <w:lang w:val="pt-BR"/>
        </w:rPr>
        <w:t xml:space="preserve"> </w:t>
      </w:r>
      <w:r w:rsidRPr="007A6B19">
        <w:rPr>
          <w:w w:val="105"/>
          <w:lang w:val="pt-BR"/>
        </w:rPr>
        <w:t>antigos</w:t>
      </w:r>
      <w:r w:rsidRPr="007A6B19">
        <w:rPr>
          <w:spacing w:val="-29"/>
          <w:w w:val="105"/>
          <w:lang w:val="pt-BR"/>
        </w:rPr>
        <w:t xml:space="preserve"> </w:t>
      </w:r>
      <w:r w:rsidRPr="007A6B19">
        <w:rPr>
          <w:w w:val="105"/>
          <w:lang w:val="pt-BR"/>
        </w:rPr>
        <w:t>gestores</w:t>
      </w:r>
      <w:r w:rsidRPr="007A6B19">
        <w:rPr>
          <w:spacing w:val="-27"/>
          <w:w w:val="105"/>
          <w:lang w:val="pt-BR"/>
        </w:rPr>
        <w:t xml:space="preserve"> </w:t>
      </w:r>
      <w:r w:rsidRPr="007A6B19">
        <w:rPr>
          <w:w w:val="105"/>
          <w:lang w:val="pt-BR"/>
        </w:rPr>
        <w:t>do</w:t>
      </w:r>
      <w:r w:rsidRPr="007A6B19">
        <w:rPr>
          <w:spacing w:val="-23"/>
          <w:w w:val="105"/>
          <w:lang w:val="pt-BR"/>
        </w:rPr>
        <w:t xml:space="preserve"> </w:t>
      </w:r>
      <w:r w:rsidRPr="007A6B19">
        <w:rPr>
          <w:w w:val="105"/>
          <w:lang w:val="pt-BR"/>
        </w:rPr>
        <w:t>BRB</w:t>
      </w:r>
      <w:r w:rsidRPr="007A6B19">
        <w:rPr>
          <w:spacing w:val="-22"/>
          <w:w w:val="105"/>
          <w:lang w:val="pt-BR"/>
        </w:rPr>
        <w:t xml:space="preserve"> </w:t>
      </w:r>
      <w:r w:rsidRPr="007A6B19">
        <w:rPr>
          <w:w w:val="105"/>
          <w:lang w:val="pt-BR"/>
        </w:rPr>
        <w:t>–</w:t>
      </w:r>
      <w:r w:rsidRPr="007A6B19">
        <w:rPr>
          <w:spacing w:val="-29"/>
          <w:w w:val="105"/>
          <w:lang w:val="pt-BR"/>
        </w:rPr>
        <w:t xml:space="preserve"> </w:t>
      </w:r>
      <w:r w:rsidRPr="007A6B19">
        <w:rPr>
          <w:w w:val="105"/>
          <w:lang w:val="pt-BR"/>
        </w:rPr>
        <w:t>Banco</w:t>
      </w:r>
      <w:r w:rsidRPr="007A6B19">
        <w:rPr>
          <w:spacing w:val="-25"/>
          <w:w w:val="105"/>
          <w:lang w:val="pt-BR"/>
        </w:rPr>
        <w:t xml:space="preserve"> </w:t>
      </w:r>
      <w:r w:rsidRPr="007A6B19">
        <w:rPr>
          <w:w w:val="105"/>
          <w:lang w:val="pt-BR"/>
        </w:rPr>
        <w:t>de</w:t>
      </w:r>
      <w:r w:rsidRPr="007A6B19">
        <w:rPr>
          <w:spacing w:val="-26"/>
          <w:w w:val="105"/>
          <w:lang w:val="pt-BR"/>
        </w:rPr>
        <w:t xml:space="preserve"> </w:t>
      </w:r>
      <w:r w:rsidRPr="007A6B19">
        <w:rPr>
          <w:w w:val="105"/>
          <w:lang w:val="pt-BR"/>
        </w:rPr>
        <w:t>Brasília</w:t>
      </w:r>
      <w:r w:rsidRPr="007A6B19">
        <w:rPr>
          <w:spacing w:val="-23"/>
          <w:w w:val="105"/>
          <w:lang w:val="pt-BR"/>
        </w:rPr>
        <w:t xml:space="preserve"> </w:t>
      </w:r>
      <w:r w:rsidRPr="007A6B19">
        <w:rPr>
          <w:w w:val="105"/>
          <w:lang w:val="pt-BR"/>
        </w:rPr>
        <w:t>e</w:t>
      </w:r>
      <w:r w:rsidRPr="007A6B19">
        <w:rPr>
          <w:spacing w:val="-31"/>
          <w:w w:val="105"/>
          <w:lang w:val="pt-BR"/>
        </w:rPr>
        <w:t xml:space="preserve"> </w:t>
      </w:r>
      <w:r w:rsidRPr="007A6B19">
        <w:rPr>
          <w:spacing w:val="4"/>
          <w:w w:val="105"/>
          <w:lang w:val="pt-BR"/>
        </w:rPr>
        <w:t>de</w:t>
      </w:r>
      <w:r w:rsidRPr="007A6B19">
        <w:rPr>
          <w:spacing w:val="-30"/>
          <w:w w:val="105"/>
          <w:lang w:val="pt-BR"/>
        </w:rPr>
        <w:t xml:space="preserve"> </w:t>
      </w:r>
      <w:r w:rsidRPr="007A6B19">
        <w:rPr>
          <w:w w:val="105"/>
          <w:lang w:val="pt-BR"/>
        </w:rPr>
        <w:t>suas</w:t>
      </w:r>
      <w:r w:rsidRPr="007A6B19">
        <w:rPr>
          <w:spacing w:val="-26"/>
          <w:w w:val="105"/>
          <w:lang w:val="pt-BR"/>
        </w:rPr>
        <w:t xml:space="preserve"> </w:t>
      </w:r>
      <w:r w:rsidRPr="007A6B19">
        <w:rPr>
          <w:w w:val="105"/>
          <w:lang w:val="pt-BR"/>
        </w:rPr>
        <w:t>empresas, o que justificou a necessidade de instauração de investigação forense sobre as operações realizadas entre</w:t>
      </w:r>
      <w:r w:rsidRPr="007A6B19">
        <w:rPr>
          <w:spacing w:val="-9"/>
          <w:w w:val="105"/>
          <w:lang w:val="pt-BR"/>
        </w:rPr>
        <w:t xml:space="preserve"> </w:t>
      </w:r>
      <w:r w:rsidRPr="007A6B19">
        <w:rPr>
          <w:w w:val="105"/>
          <w:lang w:val="pt-BR"/>
        </w:rPr>
        <w:t>janeiro</w:t>
      </w:r>
      <w:r w:rsidRPr="007A6B19">
        <w:rPr>
          <w:spacing w:val="-6"/>
          <w:w w:val="105"/>
          <w:lang w:val="pt-BR"/>
        </w:rPr>
        <w:t xml:space="preserve"> </w:t>
      </w:r>
      <w:r w:rsidRPr="007A6B19">
        <w:rPr>
          <w:w w:val="105"/>
          <w:lang w:val="pt-BR"/>
        </w:rPr>
        <w:t>de</w:t>
      </w:r>
      <w:r w:rsidRPr="007A6B19">
        <w:rPr>
          <w:spacing w:val="-4"/>
          <w:w w:val="105"/>
          <w:lang w:val="pt-BR"/>
        </w:rPr>
        <w:t xml:space="preserve"> </w:t>
      </w:r>
      <w:r w:rsidRPr="007A6B19">
        <w:rPr>
          <w:w w:val="105"/>
          <w:lang w:val="pt-BR"/>
        </w:rPr>
        <w:t>2013</w:t>
      </w:r>
      <w:r w:rsidRPr="007A6B19">
        <w:rPr>
          <w:spacing w:val="-5"/>
          <w:w w:val="105"/>
          <w:lang w:val="pt-BR"/>
        </w:rPr>
        <w:t xml:space="preserve"> </w:t>
      </w:r>
      <w:r w:rsidRPr="007A6B19">
        <w:rPr>
          <w:w w:val="105"/>
          <w:lang w:val="pt-BR"/>
        </w:rPr>
        <w:t>e</w:t>
      </w:r>
      <w:r w:rsidRPr="007A6B19">
        <w:rPr>
          <w:spacing w:val="-12"/>
          <w:w w:val="105"/>
          <w:lang w:val="pt-BR"/>
        </w:rPr>
        <w:t xml:space="preserve"> </w:t>
      </w:r>
      <w:r w:rsidRPr="007A6B19">
        <w:rPr>
          <w:w w:val="105"/>
          <w:lang w:val="pt-BR"/>
        </w:rPr>
        <w:t>janeiro</w:t>
      </w:r>
      <w:r w:rsidRPr="007A6B19">
        <w:rPr>
          <w:spacing w:val="-4"/>
          <w:w w:val="105"/>
          <w:lang w:val="pt-BR"/>
        </w:rPr>
        <w:t xml:space="preserve"> </w:t>
      </w:r>
      <w:r w:rsidRPr="007A6B19">
        <w:rPr>
          <w:w w:val="105"/>
          <w:lang w:val="pt-BR"/>
        </w:rPr>
        <w:t>de</w:t>
      </w:r>
      <w:r w:rsidRPr="007A6B19">
        <w:rPr>
          <w:spacing w:val="-8"/>
          <w:w w:val="105"/>
          <w:lang w:val="pt-BR"/>
        </w:rPr>
        <w:t xml:space="preserve"> </w:t>
      </w:r>
      <w:r w:rsidRPr="007A6B19">
        <w:rPr>
          <w:w w:val="105"/>
          <w:lang w:val="pt-BR"/>
        </w:rPr>
        <w:t>2019,</w:t>
      </w:r>
      <w:r w:rsidRPr="007A6B19">
        <w:rPr>
          <w:spacing w:val="-8"/>
          <w:w w:val="105"/>
          <w:lang w:val="pt-BR"/>
        </w:rPr>
        <w:t xml:space="preserve"> </w:t>
      </w:r>
      <w:r w:rsidRPr="007A6B19">
        <w:rPr>
          <w:w w:val="105"/>
          <w:lang w:val="pt-BR"/>
        </w:rPr>
        <w:t>envolvendo</w:t>
      </w:r>
      <w:r w:rsidRPr="007A6B19">
        <w:rPr>
          <w:spacing w:val="-6"/>
          <w:w w:val="105"/>
          <w:lang w:val="pt-BR"/>
        </w:rPr>
        <w:t xml:space="preserve"> </w:t>
      </w:r>
      <w:r w:rsidRPr="007A6B19">
        <w:rPr>
          <w:w w:val="105"/>
          <w:lang w:val="pt-BR"/>
        </w:rPr>
        <w:t>as</w:t>
      </w:r>
      <w:r w:rsidRPr="007A6B19">
        <w:rPr>
          <w:spacing w:val="-8"/>
          <w:w w:val="105"/>
          <w:lang w:val="pt-BR"/>
        </w:rPr>
        <w:t xml:space="preserve"> </w:t>
      </w:r>
      <w:r w:rsidRPr="007A6B19">
        <w:rPr>
          <w:w w:val="105"/>
          <w:lang w:val="pt-BR"/>
        </w:rPr>
        <w:t>seguintes</w:t>
      </w:r>
      <w:r w:rsidRPr="007A6B19">
        <w:rPr>
          <w:spacing w:val="-9"/>
          <w:w w:val="105"/>
          <w:lang w:val="pt-BR"/>
        </w:rPr>
        <w:t xml:space="preserve"> </w:t>
      </w:r>
      <w:r w:rsidRPr="007A6B19">
        <w:rPr>
          <w:w w:val="105"/>
          <w:lang w:val="pt-BR"/>
        </w:rPr>
        <w:t>empresas</w:t>
      </w:r>
      <w:r w:rsidRPr="007A6B19">
        <w:rPr>
          <w:spacing w:val="-5"/>
          <w:w w:val="105"/>
          <w:lang w:val="pt-BR"/>
        </w:rPr>
        <w:t xml:space="preserve"> </w:t>
      </w:r>
      <w:r w:rsidRPr="007A6B19">
        <w:rPr>
          <w:spacing w:val="-3"/>
          <w:w w:val="105"/>
          <w:lang w:val="pt-BR"/>
        </w:rPr>
        <w:t>do</w:t>
      </w:r>
      <w:r w:rsidRPr="007A6B19">
        <w:rPr>
          <w:spacing w:val="-2"/>
          <w:w w:val="105"/>
          <w:lang w:val="pt-BR"/>
        </w:rPr>
        <w:t xml:space="preserve"> </w:t>
      </w:r>
      <w:r w:rsidRPr="007A6B19">
        <w:rPr>
          <w:w w:val="105"/>
          <w:lang w:val="pt-BR"/>
        </w:rPr>
        <w:t>conglomerado:</w:t>
      </w:r>
      <w:r w:rsidRPr="007A6B19">
        <w:rPr>
          <w:spacing w:val="-5"/>
          <w:w w:val="105"/>
          <w:lang w:val="pt-BR"/>
        </w:rPr>
        <w:t xml:space="preserve"> </w:t>
      </w:r>
      <w:r w:rsidRPr="007A6B19">
        <w:rPr>
          <w:w w:val="105"/>
          <w:lang w:val="pt-BR"/>
        </w:rPr>
        <w:t>BRB</w:t>
      </w:r>
      <w:r w:rsidRPr="007A6B19">
        <w:rPr>
          <w:spacing w:val="-8"/>
          <w:w w:val="105"/>
          <w:lang w:val="pt-BR"/>
        </w:rPr>
        <w:t xml:space="preserve"> </w:t>
      </w:r>
      <w:r w:rsidRPr="007A6B19">
        <w:rPr>
          <w:w w:val="105"/>
          <w:lang w:val="pt-BR"/>
        </w:rPr>
        <w:t>– Banco</w:t>
      </w:r>
      <w:r w:rsidRPr="007A6B19">
        <w:rPr>
          <w:spacing w:val="-9"/>
          <w:w w:val="105"/>
          <w:lang w:val="pt-BR"/>
        </w:rPr>
        <w:t xml:space="preserve"> </w:t>
      </w:r>
      <w:r w:rsidRPr="007A6B19">
        <w:rPr>
          <w:w w:val="105"/>
          <w:lang w:val="pt-BR"/>
        </w:rPr>
        <w:t>de</w:t>
      </w:r>
      <w:r w:rsidRPr="007A6B19">
        <w:rPr>
          <w:spacing w:val="-13"/>
          <w:w w:val="105"/>
          <w:lang w:val="pt-BR"/>
        </w:rPr>
        <w:t xml:space="preserve"> </w:t>
      </w:r>
      <w:r w:rsidRPr="007A6B19">
        <w:rPr>
          <w:w w:val="105"/>
          <w:lang w:val="pt-BR"/>
        </w:rPr>
        <w:t>Brasília,</w:t>
      </w:r>
      <w:r w:rsidRPr="007A6B19">
        <w:rPr>
          <w:spacing w:val="-14"/>
          <w:w w:val="105"/>
          <w:lang w:val="pt-BR"/>
        </w:rPr>
        <w:t xml:space="preserve"> </w:t>
      </w:r>
      <w:r w:rsidRPr="007A6B19">
        <w:rPr>
          <w:w w:val="105"/>
          <w:lang w:val="pt-BR"/>
        </w:rPr>
        <w:t>BRB</w:t>
      </w:r>
      <w:r w:rsidRPr="007A6B19">
        <w:rPr>
          <w:spacing w:val="-11"/>
          <w:w w:val="105"/>
          <w:lang w:val="pt-BR"/>
        </w:rPr>
        <w:t xml:space="preserve"> </w:t>
      </w:r>
      <w:r w:rsidRPr="007A6B19">
        <w:rPr>
          <w:w w:val="105"/>
          <w:lang w:val="pt-BR"/>
        </w:rPr>
        <w:t>DTVM,</w:t>
      </w:r>
      <w:r w:rsidRPr="007A6B19">
        <w:rPr>
          <w:spacing w:val="-6"/>
          <w:w w:val="105"/>
          <w:lang w:val="pt-BR"/>
        </w:rPr>
        <w:t xml:space="preserve"> </w:t>
      </w:r>
      <w:r w:rsidRPr="007A6B19">
        <w:rPr>
          <w:w w:val="105"/>
          <w:lang w:val="pt-BR"/>
        </w:rPr>
        <w:t>Financeira</w:t>
      </w:r>
      <w:r w:rsidRPr="007A6B19">
        <w:rPr>
          <w:spacing w:val="-9"/>
          <w:w w:val="105"/>
          <w:lang w:val="pt-BR"/>
        </w:rPr>
        <w:t xml:space="preserve"> </w:t>
      </w:r>
      <w:r w:rsidRPr="007A6B19">
        <w:rPr>
          <w:w w:val="105"/>
          <w:lang w:val="pt-BR"/>
        </w:rPr>
        <w:t>BRB,</w:t>
      </w:r>
      <w:r w:rsidRPr="007A6B19">
        <w:rPr>
          <w:spacing w:val="-13"/>
          <w:w w:val="105"/>
          <w:lang w:val="pt-BR"/>
        </w:rPr>
        <w:t xml:space="preserve"> </w:t>
      </w:r>
      <w:r w:rsidRPr="007A6B19">
        <w:rPr>
          <w:w w:val="105"/>
          <w:lang w:val="pt-BR"/>
        </w:rPr>
        <w:t>Corretora</w:t>
      </w:r>
      <w:r w:rsidRPr="007A6B19">
        <w:rPr>
          <w:spacing w:val="-9"/>
          <w:w w:val="105"/>
          <w:lang w:val="pt-BR"/>
        </w:rPr>
        <w:t xml:space="preserve"> </w:t>
      </w:r>
      <w:r w:rsidRPr="007A6B19">
        <w:rPr>
          <w:w w:val="105"/>
          <w:lang w:val="pt-BR"/>
        </w:rPr>
        <w:t>de</w:t>
      </w:r>
      <w:r w:rsidRPr="007A6B19">
        <w:rPr>
          <w:spacing w:val="-8"/>
          <w:w w:val="105"/>
          <w:lang w:val="pt-BR"/>
        </w:rPr>
        <w:t xml:space="preserve"> </w:t>
      </w:r>
      <w:r w:rsidRPr="007A6B19">
        <w:rPr>
          <w:w w:val="105"/>
          <w:lang w:val="pt-BR"/>
        </w:rPr>
        <w:t>Seguros</w:t>
      </w:r>
      <w:r w:rsidRPr="007A6B19">
        <w:rPr>
          <w:spacing w:val="-9"/>
          <w:w w:val="105"/>
          <w:lang w:val="pt-BR"/>
        </w:rPr>
        <w:t xml:space="preserve"> </w:t>
      </w:r>
      <w:r w:rsidRPr="007A6B19">
        <w:rPr>
          <w:spacing w:val="-3"/>
          <w:w w:val="105"/>
          <w:lang w:val="pt-BR"/>
        </w:rPr>
        <w:t>BRB</w:t>
      </w:r>
      <w:r w:rsidRPr="007A6B19">
        <w:rPr>
          <w:spacing w:val="-12"/>
          <w:w w:val="105"/>
          <w:lang w:val="pt-BR"/>
        </w:rPr>
        <w:t xml:space="preserve"> </w:t>
      </w:r>
      <w:r w:rsidRPr="007A6B19">
        <w:rPr>
          <w:w w:val="105"/>
          <w:lang w:val="pt-BR"/>
        </w:rPr>
        <w:t>e</w:t>
      </w:r>
      <w:r w:rsidRPr="007A6B19">
        <w:rPr>
          <w:spacing w:val="-12"/>
          <w:w w:val="105"/>
          <w:lang w:val="pt-BR"/>
        </w:rPr>
        <w:t xml:space="preserve"> </w:t>
      </w:r>
      <w:proofErr w:type="spellStart"/>
      <w:r w:rsidRPr="007A6B19">
        <w:rPr>
          <w:w w:val="105"/>
          <w:lang w:val="pt-BR"/>
        </w:rPr>
        <w:t>BRBCard</w:t>
      </w:r>
      <w:proofErr w:type="spellEnd"/>
      <w:r w:rsidRPr="007A6B19">
        <w:rPr>
          <w:spacing w:val="-8"/>
          <w:w w:val="105"/>
          <w:lang w:val="pt-BR"/>
        </w:rPr>
        <w:t xml:space="preserve"> </w:t>
      </w:r>
      <w:r w:rsidRPr="007A6B19">
        <w:rPr>
          <w:w w:val="105"/>
          <w:lang w:val="pt-BR"/>
        </w:rPr>
        <w:t>e</w:t>
      </w:r>
      <w:r w:rsidRPr="007A6B19">
        <w:rPr>
          <w:spacing w:val="-12"/>
          <w:w w:val="105"/>
          <w:lang w:val="pt-BR"/>
        </w:rPr>
        <w:t xml:space="preserve"> </w:t>
      </w:r>
      <w:r w:rsidRPr="007A6B19">
        <w:rPr>
          <w:w w:val="105"/>
          <w:lang w:val="pt-BR"/>
        </w:rPr>
        <w:t>BRB</w:t>
      </w:r>
      <w:r w:rsidRPr="007A6B19">
        <w:rPr>
          <w:spacing w:val="-9"/>
          <w:w w:val="105"/>
          <w:lang w:val="pt-BR"/>
        </w:rPr>
        <w:t xml:space="preserve"> </w:t>
      </w:r>
      <w:r w:rsidRPr="007A6B19">
        <w:rPr>
          <w:w w:val="105"/>
          <w:lang w:val="pt-BR"/>
        </w:rPr>
        <w:t>Serviços.</w:t>
      </w:r>
    </w:p>
    <w:p w14:paraId="007E43A4" w14:textId="77777777" w:rsidR="00F71BAE" w:rsidRPr="007A6B19" w:rsidRDefault="00F71BAE">
      <w:pPr>
        <w:pStyle w:val="Corpodetexto"/>
        <w:spacing w:before="6"/>
        <w:rPr>
          <w:lang w:val="pt-BR"/>
        </w:rPr>
      </w:pPr>
    </w:p>
    <w:p w14:paraId="06F58CAD" w14:textId="77777777" w:rsidR="00F71BAE" w:rsidRPr="007A6B19" w:rsidRDefault="007A6B19">
      <w:pPr>
        <w:pStyle w:val="Corpodetexto"/>
        <w:spacing w:line="244" w:lineRule="auto"/>
        <w:ind w:left="748" w:right="347"/>
        <w:jc w:val="both"/>
        <w:rPr>
          <w:lang w:val="pt-BR"/>
        </w:rPr>
      </w:pPr>
      <w:r w:rsidRPr="007A6B19">
        <w:rPr>
          <w:w w:val="105"/>
          <w:lang w:val="pt-BR"/>
        </w:rPr>
        <w:t xml:space="preserve">De acordo com a denúncia, há indícios de pagamento de propinas que justificaram os investimentos em, pelo menos, dois empreendimentos: o FIP LSH (relacionado ao antigo Trump Hotel, na Barra da Tijuca) e o FII SIA Corporate (relacionado ao empreendimento Praça Capital, desenvolvido pela Odebrecht Realizações e pela </w:t>
      </w:r>
      <w:proofErr w:type="spellStart"/>
      <w:r w:rsidRPr="007A6B19">
        <w:rPr>
          <w:w w:val="105"/>
          <w:lang w:val="pt-BR"/>
        </w:rPr>
        <w:t>Brasal</w:t>
      </w:r>
      <w:proofErr w:type="spellEnd"/>
      <w:r w:rsidRPr="007A6B19">
        <w:rPr>
          <w:w w:val="105"/>
          <w:lang w:val="pt-BR"/>
        </w:rPr>
        <w:t xml:space="preserve"> Incorporações).</w:t>
      </w:r>
    </w:p>
    <w:p w14:paraId="15226EC4" w14:textId="77777777" w:rsidR="00F71BAE" w:rsidRPr="007A6B19" w:rsidRDefault="00F71BAE">
      <w:pPr>
        <w:pStyle w:val="Corpodetexto"/>
        <w:spacing w:before="4"/>
        <w:rPr>
          <w:sz w:val="18"/>
          <w:lang w:val="pt-BR"/>
        </w:rPr>
      </w:pPr>
    </w:p>
    <w:p w14:paraId="650010BB" w14:textId="77777777" w:rsidR="00F71BAE" w:rsidRPr="007A6B19" w:rsidRDefault="007A6B19">
      <w:pPr>
        <w:pStyle w:val="Corpodetexto"/>
        <w:spacing w:line="247" w:lineRule="auto"/>
        <w:ind w:left="748" w:right="348"/>
        <w:jc w:val="both"/>
        <w:rPr>
          <w:lang w:val="pt-BR"/>
        </w:rPr>
      </w:pPr>
      <w:r w:rsidRPr="007A6B19">
        <w:rPr>
          <w:w w:val="105"/>
          <w:lang w:val="pt-BR"/>
        </w:rPr>
        <w:t>A</w:t>
      </w:r>
      <w:r w:rsidRPr="007A6B19">
        <w:rPr>
          <w:spacing w:val="-19"/>
          <w:w w:val="105"/>
          <w:lang w:val="pt-BR"/>
        </w:rPr>
        <w:t xml:space="preserve"> </w:t>
      </w:r>
      <w:r w:rsidRPr="007A6B19">
        <w:rPr>
          <w:w w:val="105"/>
          <w:lang w:val="pt-BR"/>
        </w:rPr>
        <w:t>nova</w:t>
      </w:r>
      <w:r w:rsidRPr="007A6B19">
        <w:rPr>
          <w:spacing w:val="-18"/>
          <w:w w:val="105"/>
          <w:lang w:val="pt-BR"/>
        </w:rPr>
        <w:t xml:space="preserve"> </w:t>
      </w:r>
      <w:r w:rsidRPr="007A6B19">
        <w:rPr>
          <w:w w:val="105"/>
          <w:lang w:val="pt-BR"/>
        </w:rPr>
        <w:t>Administração</w:t>
      </w:r>
      <w:r w:rsidRPr="007A6B19">
        <w:rPr>
          <w:spacing w:val="-27"/>
          <w:w w:val="105"/>
          <w:lang w:val="pt-BR"/>
        </w:rPr>
        <w:t xml:space="preserve"> </w:t>
      </w:r>
      <w:r w:rsidRPr="007A6B19">
        <w:rPr>
          <w:spacing w:val="4"/>
          <w:w w:val="105"/>
          <w:lang w:val="pt-BR"/>
        </w:rPr>
        <w:t>do</w:t>
      </w:r>
      <w:r w:rsidRPr="007A6B19">
        <w:rPr>
          <w:spacing w:val="-24"/>
          <w:w w:val="105"/>
          <w:lang w:val="pt-BR"/>
        </w:rPr>
        <w:t xml:space="preserve"> </w:t>
      </w:r>
      <w:r w:rsidRPr="007A6B19">
        <w:rPr>
          <w:w w:val="105"/>
          <w:lang w:val="pt-BR"/>
        </w:rPr>
        <w:t>Conglomerado</w:t>
      </w:r>
      <w:r w:rsidRPr="007A6B19">
        <w:rPr>
          <w:spacing w:val="-19"/>
          <w:w w:val="105"/>
          <w:lang w:val="pt-BR"/>
        </w:rPr>
        <w:t xml:space="preserve"> </w:t>
      </w:r>
      <w:r w:rsidRPr="007A6B19">
        <w:rPr>
          <w:w w:val="105"/>
          <w:lang w:val="pt-BR"/>
        </w:rPr>
        <w:t>BRB,</w:t>
      </w:r>
      <w:r w:rsidRPr="007A6B19">
        <w:rPr>
          <w:spacing w:val="-28"/>
          <w:w w:val="105"/>
          <w:lang w:val="pt-BR"/>
        </w:rPr>
        <w:t xml:space="preserve"> </w:t>
      </w:r>
      <w:r w:rsidRPr="007A6B19">
        <w:rPr>
          <w:w w:val="105"/>
          <w:lang w:val="pt-BR"/>
        </w:rPr>
        <w:t>ao</w:t>
      </w:r>
      <w:r w:rsidRPr="007A6B19">
        <w:rPr>
          <w:spacing w:val="-20"/>
          <w:w w:val="105"/>
          <w:lang w:val="pt-BR"/>
        </w:rPr>
        <w:t xml:space="preserve"> </w:t>
      </w:r>
      <w:r w:rsidRPr="007A6B19">
        <w:rPr>
          <w:w w:val="105"/>
          <w:lang w:val="pt-BR"/>
        </w:rPr>
        <w:t>tomar</w:t>
      </w:r>
      <w:r w:rsidRPr="007A6B19">
        <w:rPr>
          <w:spacing w:val="-17"/>
          <w:w w:val="105"/>
          <w:lang w:val="pt-BR"/>
        </w:rPr>
        <w:t xml:space="preserve"> </w:t>
      </w:r>
      <w:r w:rsidRPr="007A6B19">
        <w:rPr>
          <w:w w:val="105"/>
          <w:lang w:val="pt-BR"/>
        </w:rPr>
        <w:t>conhecimento</w:t>
      </w:r>
      <w:r w:rsidRPr="007A6B19">
        <w:rPr>
          <w:spacing w:val="-18"/>
          <w:w w:val="105"/>
          <w:lang w:val="pt-BR"/>
        </w:rPr>
        <w:t xml:space="preserve"> </w:t>
      </w:r>
      <w:r w:rsidRPr="007A6B19">
        <w:rPr>
          <w:w w:val="105"/>
          <w:lang w:val="pt-BR"/>
        </w:rPr>
        <w:t>dos</w:t>
      </w:r>
      <w:r w:rsidRPr="007A6B19">
        <w:rPr>
          <w:spacing w:val="-23"/>
          <w:w w:val="105"/>
          <w:lang w:val="pt-BR"/>
        </w:rPr>
        <w:t xml:space="preserve"> </w:t>
      </w:r>
      <w:r w:rsidRPr="007A6B19">
        <w:rPr>
          <w:w w:val="105"/>
          <w:lang w:val="pt-BR"/>
        </w:rPr>
        <w:t>fatos,</w:t>
      </w:r>
      <w:r w:rsidRPr="007A6B19">
        <w:rPr>
          <w:spacing w:val="-18"/>
          <w:w w:val="105"/>
          <w:lang w:val="pt-BR"/>
        </w:rPr>
        <w:t xml:space="preserve"> </w:t>
      </w:r>
      <w:r w:rsidRPr="007A6B19">
        <w:rPr>
          <w:w w:val="105"/>
          <w:lang w:val="pt-BR"/>
        </w:rPr>
        <w:t>imediatamente</w:t>
      </w:r>
      <w:r w:rsidRPr="007A6B19">
        <w:rPr>
          <w:spacing w:val="-18"/>
          <w:w w:val="105"/>
          <w:lang w:val="pt-BR"/>
        </w:rPr>
        <w:t xml:space="preserve"> </w:t>
      </w:r>
      <w:r w:rsidRPr="007A6B19">
        <w:rPr>
          <w:w w:val="105"/>
          <w:lang w:val="pt-BR"/>
        </w:rPr>
        <w:t>adotou providências,</w:t>
      </w:r>
      <w:r w:rsidRPr="007A6B19">
        <w:rPr>
          <w:spacing w:val="-10"/>
          <w:w w:val="105"/>
          <w:lang w:val="pt-BR"/>
        </w:rPr>
        <w:t xml:space="preserve"> </w:t>
      </w:r>
      <w:r w:rsidRPr="007A6B19">
        <w:rPr>
          <w:spacing w:val="-4"/>
          <w:w w:val="105"/>
          <w:lang w:val="pt-BR"/>
        </w:rPr>
        <w:t>no</w:t>
      </w:r>
      <w:r w:rsidRPr="007A6B19">
        <w:rPr>
          <w:spacing w:val="-10"/>
          <w:w w:val="105"/>
          <w:lang w:val="pt-BR"/>
        </w:rPr>
        <w:t xml:space="preserve"> </w:t>
      </w:r>
      <w:r w:rsidRPr="007A6B19">
        <w:rPr>
          <w:w w:val="105"/>
          <w:lang w:val="pt-BR"/>
        </w:rPr>
        <w:t>sentido</w:t>
      </w:r>
      <w:r w:rsidRPr="007A6B19">
        <w:rPr>
          <w:spacing w:val="-7"/>
          <w:w w:val="105"/>
          <w:lang w:val="pt-BR"/>
        </w:rPr>
        <w:t xml:space="preserve"> </w:t>
      </w:r>
      <w:r w:rsidRPr="007A6B19">
        <w:rPr>
          <w:spacing w:val="-3"/>
          <w:w w:val="105"/>
          <w:lang w:val="pt-BR"/>
        </w:rPr>
        <w:t>de</w:t>
      </w:r>
      <w:r w:rsidRPr="007A6B19">
        <w:rPr>
          <w:spacing w:val="-10"/>
          <w:w w:val="105"/>
          <w:lang w:val="pt-BR"/>
        </w:rPr>
        <w:t xml:space="preserve"> </w:t>
      </w:r>
      <w:r w:rsidRPr="007A6B19">
        <w:rPr>
          <w:w w:val="105"/>
          <w:lang w:val="pt-BR"/>
        </w:rPr>
        <w:t>auxiliar</w:t>
      </w:r>
      <w:r w:rsidRPr="007A6B19">
        <w:rPr>
          <w:spacing w:val="-8"/>
          <w:w w:val="105"/>
          <w:lang w:val="pt-BR"/>
        </w:rPr>
        <w:t xml:space="preserve"> </w:t>
      </w:r>
      <w:r w:rsidRPr="007A6B19">
        <w:rPr>
          <w:w w:val="105"/>
          <w:lang w:val="pt-BR"/>
        </w:rPr>
        <w:t>as</w:t>
      </w:r>
      <w:r w:rsidRPr="007A6B19">
        <w:rPr>
          <w:spacing w:val="-15"/>
          <w:w w:val="105"/>
          <w:lang w:val="pt-BR"/>
        </w:rPr>
        <w:t xml:space="preserve"> </w:t>
      </w:r>
      <w:r w:rsidRPr="007A6B19">
        <w:rPr>
          <w:w w:val="105"/>
          <w:lang w:val="pt-BR"/>
        </w:rPr>
        <w:t>autoridades</w:t>
      </w:r>
      <w:r w:rsidRPr="007A6B19">
        <w:rPr>
          <w:spacing w:val="-15"/>
          <w:w w:val="105"/>
          <w:lang w:val="pt-BR"/>
        </w:rPr>
        <w:t xml:space="preserve"> </w:t>
      </w:r>
      <w:r w:rsidRPr="007A6B19">
        <w:rPr>
          <w:w w:val="105"/>
          <w:lang w:val="pt-BR"/>
        </w:rPr>
        <w:t>e</w:t>
      </w:r>
      <w:r w:rsidRPr="007A6B19">
        <w:rPr>
          <w:spacing w:val="-12"/>
          <w:w w:val="105"/>
          <w:lang w:val="pt-BR"/>
        </w:rPr>
        <w:t xml:space="preserve"> </w:t>
      </w:r>
      <w:r w:rsidRPr="007A6B19">
        <w:rPr>
          <w:w w:val="105"/>
          <w:lang w:val="pt-BR"/>
        </w:rPr>
        <w:t>minimizar</w:t>
      </w:r>
      <w:r w:rsidRPr="007A6B19">
        <w:rPr>
          <w:spacing w:val="-17"/>
          <w:w w:val="105"/>
          <w:lang w:val="pt-BR"/>
        </w:rPr>
        <w:t xml:space="preserve"> </w:t>
      </w:r>
      <w:r w:rsidRPr="007A6B19">
        <w:rPr>
          <w:w w:val="105"/>
          <w:lang w:val="pt-BR"/>
        </w:rPr>
        <w:t>os</w:t>
      </w:r>
      <w:r w:rsidRPr="007A6B19">
        <w:rPr>
          <w:spacing w:val="-9"/>
          <w:w w:val="105"/>
          <w:lang w:val="pt-BR"/>
        </w:rPr>
        <w:t xml:space="preserve"> </w:t>
      </w:r>
      <w:r w:rsidRPr="007A6B19">
        <w:rPr>
          <w:w w:val="105"/>
          <w:lang w:val="pt-BR"/>
        </w:rPr>
        <w:t>impactos</w:t>
      </w:r>
      <w:r w:rsidRPr="007A6B19">
        <w:rPr>
          <w:spacing w:val="-10"/>
          <w:w w:val="105"/>
          <w:lang w:val="pt-BR"/>
        </w:rPr>
        <w:t xml:space="preserve"> </w:t>
      </w:r>
      <w:r w:rsidRPr="007A6B19">
        <w:rPr>
          <w:w w:val="105"/>
          <w:lang w:val="pt-BR"/>
        </w:rPr>
        <w:t>sobre</w:t>
      </w:r>
      <w:r w:rsidRPr="007A6B19">
        <w:rPr>
          <w:spacing w:val="-17"/>
          <w:w w:val="105"/>
          <w:lang w:val="pt-BR"/>
        </w:rPr>
        <w:t xml:space="preserve"> </w:t>
      </w:r>
      <w:r w:rsidRPr="007A6B19">
        <w:rPr>
          <w:w w:val="105"/>
          <w:lang w:val="pt-BR"/>
        </w:rPr>
        <w:t>o</w:t>
      </w:r>
      <w:r w:rsidRPr="007A6B19">
        <w:rPr>
          <w:spacing w:val="-10"/>
          <w:w w:val="105"/>
          <w:lang w:val="pt-BR"/>
        </w:rPr>
        <w:t xml:space="preserve"> </w:t>
      </w:r>
      <w:r w:rsidRPr="007A6B19">
        <w:rPr>
          <w:w w:val="105"/>
          <w:lang w:val="pt-BR"/>
        </w:rPr>
        <w:t>BRB,</w:t>
      </w:r>
      <w:r w:rsidRPr="007A6B19">
        <w:rPr>
          <w:spacing w:val="-17"/>
          <w:w w:val="105"/>
          <w:lang w:val="pt-BR"/>
        </w:rPr>
        <w:t xml:space="preserve"> </w:t>
      </w:r>
      <w:r w:rsidRPr="007A6B19">
        <w:rPr>
          <w:w w:val="105"/>
          <w:lang w:val="pt-BR"/>
        </w:rPr>
        <w:t>quais</w:t>
      </w:r>
      <w:r w:rsidRPr="007A6B19">
        <w:rPr>
          <w:spacing w:val="-12"/>
          <w:w w:val="105"/>
          <w:lang w:val="pt-BR"/>
        </w:rPr>
        <w:t xml:space="preserve"> </w:t>
      </w:r>
      <w:r w:rsidRPr="007A6B19">
        <w:rPr>
          <w:w w:val="105"/>
          <w:lang w:val="pt-BR"/>
        </w:rPr>
        <w:t xml:space="preserve">sejam: destituição de todos os diretores presos; suspensão de contratos de trabalho </w:t>
      </w:r>
      <w:r w:rsidRPr="007A6B19">
        <w:rPr>
          <w:spacing w:val="-3"/>
          <w:w w:val="105"/>
          <w:lang w:val="pt-BR"/>
        </w:rPr>
        <w:t xml:space="preserve">de </w:t>
      </w:r>
      <w:r w:rsidRPr="007A6B19">
        <w:rPr>
          <w:w w:val="105"/>
          <w:lang w:val="pt-BR"/>
        </w:rPr>
        <w:t>ex-diretores funcionários;</w:t>
      </w:r>
      <w:r w:rsidRPr="007A6B19">
        <w:rPr>
          <w:spacing w:val="-3"/>
          <w:w w:val="105"/>
          <w:lang w:val="pt-BR"/>
        </w:rPr>
        <w:t xml:space="preserve"> </w:t>
      </w:r>
      <w:r w:rsidRPr="007A6B19">
        <w:rPr>
          <w:w w:val="105"/>
          <w:lang w:val="pt-BR"/>
        </w:rPr>
        <w:t>fornecimento</w:t>
      </w:r>
      <w:r w:rsidRPr="007A6B19">
        <w:rPr>
          <w:spacing w:val="-4"/>
          <w:w w:val="105"/>
          <w:lang w:val="pt-BR"/>
        </w:rPr>
        <w:t xml:space="preserve"> </w:t>
      </w:r>
      <w:r w:rsidRPr="007A6B19">
        <w:rPr>
          <w:w w:val="105"/>
          <w:lang w:val="pt-BR"/>
        </w:rPr>
        <w:t>de</w:t>
      </w:r>
      <w:r w:rsidRPr="007A6B19">
        <w:rPr>
          <w:spacing w:val="-6"/>
          <w:w w:val="105"/>
          <w:lang w:val="pt-BR"/>
        </w:rPr>
        <w:t xml:space="preserve"> </w:t>
      </w:r>
      <w:r w:rsidRPr="007A6B19">
        <w:rPr>
          <w:w w:val="105"/>
          <w:lang w:val="pt-BR"/>
        </w:rPr>
        <w:t>informações/documentos</w:t>
      </w:r>
      <w:r w:rsidRPr="007A6B19">
        <w:rPr>
          <w:spacing w:val="-9"/>
          <w:w w:val="105"/>
          <w:lang w:val="pt-BR"/>
        </w:rPr>
        <w:t xml:space="preserve"> </w:t>
      </w:r>
      <w:r w:rsidRPr="007A6B19">
        <w:rPr>
          <w:w w:val="105"/>
          <w:lang w:val="pt-BR"/>
        </w:rPr>
        <w:t>a</w:t>
      </w:r>
      <w:r w:rsidRPr="007A6B19">
        <w:rPr>
          <w:spacing w:val="-4"/>
          <w:w w:val="105"/>
          <w:lang w:val="pt-BR"/>
        </w:rPr>
        <w:t xml:space="preserve"> </w:t>
      </w:r>
      <w:r w:rsidRPr="007A6B19">
        <w:rPr>
          <w:w w:val="105"/>
          <w:lang w:val="pt-BR"/>
        </w:rPr>
        <w:t>órgãos</w:t>
      </w:r>
      <w:r w:rsidRPr="007A6B19">
        <w:rPr>
          <w:spacing w:val="-6"/>
          <w:w w:val="105"/>
          <w:lang w:val="pt-BR"/>
        </w:rPr>
        <w:t xml:space="preserve"> </w:t>
      </w:r>
      <w:r w:rsidRPr="007A6B19">
        <w:rPr>
          <w:w w:val="105"/>
          <w:lang w:val="pt-BR"/>
        </w:rPr>
        <w:t>externos;</w:t>
      </w:r>
      <w:r w:rsidRPr="007A6B19">
        <w:rPr>
          <w:spacing w:val="-7"/>
          <w:w w:val="105"/>
          <w:lang w:val="pt-BR"/>
        </w:rPr>
        <w:t xml:space="preserve"> </w:t>
      </w:r>
      <w:r w:rsidRPr="007A6B19">
        <w:rPr>
          <w:w w:val="105"/>
          <w:lang w:val="pt-BR"/>
        </w:rPr>
        <w:t>providências</w:t>
      </w:r>
      <w:r w:rsidRPr="007A6B19">
        <w:rPr>
          <w:spacing w:val="-9"/>
          <w:w w:val="105"/>
          <w:lang w:val="pt-BR"/>
        </w:rPr>
        <w:t xml:space="preserve"> </w:t>
      </w:r>
      <w:r w:rsidRPr="007A6B19">
        <w:rPr>
          <w:w w:val="105"/>
          <w:lang w:val="pt-BR"/>
        </w:rPr>
        <w:t>para</w:t>
      </w:r>
      <w:r w:rsidRPr="007A6B19">
        <w:rPr>
          <w:spacing w:val="-3"/>
          <w:w w:val="105"/>
          <w:lang w:val="pt-BR"/>
        </w:rPr>
        <w:t xml:space="preserve"> </w:t>
      </w:r>
      <w:r w:rsidRPr="007A6B19">
        <w:rPr>
          <w:w w:val="105"/>
          <w:lang w:val="pt-BR"/>
        </w:rPr>
        <w:t>criação de</w:t>
      </w:r>
      <w:r w:rsidRPr="007A6B19">
        <w:rPr>
          <w:spacing w:val="-6"/>
          <w:w w:val="105"/>
          <w:lang w:val="pt-BR"/>
        </w:rPr>
        <w:t xml:space="preserve"> </w:t>
      </w:r>
      <w:r w:rsidRPr="007A6B19">
        <w:rPr>
          <w:w w:val="105"/>
          <w:lang w:val="pt-BR"/>
        </w:rPr>
        <w:t>Corregedoria;</w:t>
      </w:r>
      <w:r w:rsidRPr="007A6B19">
        <w:rPr>
          <w:spacing w:val="-7"/>
          <w:w w:val="105"/>
          <w:lang w:val="pt-BR"/>
        </w:rPr>
        <w:t xml:space="preserve"> </w:t>
      </w:r>
      <w:r w:rsidRPr="007A6B19">
        <w:rPr>
          <w:w w:val="105"/>
          <w:lang w:val="pt-BR"/>
        </w:rPr>
        <w:t>habilitação</w:t>
      </w:r>
      <w:r w:rsidRPr="007A6B19">
        <w:rPr>
          <w:spacing w:val="-9"/>
          <w:w w:val="105"/>
          <w:lang w:val="pt-BR"/>
        </w:rPr>
        <w:t xml:space="preserve"> </w:t>
      </w:r>
      <w:r w:rsidRPr="007A6B19">
        <w:rPr>
          <w:w w:val="105"/>
          <w:lang w:val="pt-BR"/>
        </w:rPr>
        <w:t>como</w:t>
      </w:r>
      <w:r w:rsidRPr="007A6B19">
        <w:rPr>
          <w:spacing w:val="-13"/>
          <w:w w:val="105"/>
          <w:lang w:val="pt-BR"/>
        </w:rPr>
        <w:t xml:space="preserve"> </w:t>
      </w:r>
      <w:r w:rsidRPr="007A6B19">
        <w:rPr>
          <w:w w:val="105"/>
          <w:lang w:val="pt-BR"/>
        </w:rPr>
        <w:t>Assistente</w:t>
      </w:r>
      <w:r w:rsidRPr="007A6B19">
        <w:rPr>
          <w:spacing w:val="-11"/>
          <w:w w:val="105"/>
          <w:lang w:val="pt-BR"/>
        </w:rPr>
        <w:t xml:space="preserve"> </w:t>
      </w:r>
      <w:r w:rsidRPr="007A6B19">
        <w:rPr>
          <w:spacing w:val="2"/>
          <w:w w:val="105"/>
          <w:lang w:val="pt-BR"/>
        </w:rPr>
        <w:t>de</w:t>
      </w:r>
      <w:r w:rsidRPr="007A6B19">
        <w:rPr>
          <w:spacing w:val="-19"/>
          <w:w w:val="105"/>
          <w:lang w:val="pt-BR"/>
        </w:rPr>
        <w:t xml:space="preserve"> </w:t>
      </w:r>
      <w:r w:rsidRPr="007A6B19">
        <w:rPr>
          <w:w w:val="105"/>
          <w:lang w:val="pt-BR"/>
        </w:rPr>
        <w:t>Acusação</w:t>
      </w:r>
      <w:r w:rsidRPr="007A6B19">
        <w:rPr>
          <w:spacing w:val="-8"/>
          <w:w w:val="105"/>
          <w:lang w:val="pt-BR"/>
        </w:rPr>
        <w:t xml:space="preserve"> </w:t>
      </w:r>
      <w:r w:rsidRPr="007A6B19">
        <w:rPr>
          <w:w w:val="105"/>
          <w:lang w:val="pt-BR"/>
        </w:rPr>
        <w:t>do</w:t>
      </w:r>
      <w:r w:rsidRPr="007A6B19">
        <w:rPr>
          <w:spacing w:val="-8"/>
          <w:w w:val="105"/>
          <w:lang w:val="pt-BR"/>
        </w:rPr>
        <w:t xml:space="preserve"> </w:t>
      </w:r>
      <w:r w:rsidRPr="007A6B19">
        <w:rPr>
          <w:w w:val="105"/>
          <w:lang w:val="pt-BR"/>
        </w:rPr>
        <w:t>Ministério</w:t>
      </w:r>
      <w:r w:rsidRPr="007A6B19">
        <w:rPr>
          <w:spacing w:val="-8"/>
          <w:w w:val="105"/>
          <w:lang w:val="pt-BR"/>
        </w:rPr>
        <w:t xml:space="preserve"> </w:t>
      </w:r>
      <w:r w:rsidRPr="007A6B19">
        <w:rPr>
          <w:w w:val="105"/>
          <w:lang w:val="pt-BR"/>
        </w:rPr>
        <w:t>Público</w:t>
      </w:r>
      <w:r w:rsidRPr="007A6B19">
        <w:rPr>
          <w:spacing w:val="-11"/>
          <w:w w:val="105"/>
          <w:lang w:val="pt-BR"/>
        </w:rPr>
        <w:t xml:space="preserve"> </w:t>
      </w:r>
      <w:r w:rsidRPr="007A6B19">
        <w:rPr>
          <w:w w:val="105"/>
          <w:lang w:val="pt-BR"/>
        </w:rPr>
        <w:t>Federal</w:t>
      </w:r>
      <w:r w:rsidRPr="007A6B19">
        <w:rPr>
          <w:spacing w:val="-11"/>
          <w:w w:val="105"/>
          <w:lang w:val="pt-BR"/>
        </w:rPr>
        <w:t xml:space="preserve"> </w:t>
      </w:r>
      <w:r w:rsidRPr="007A6B19">
        <w:rPr>
          <w:w w:val="105"/>
          <w:lang w:val="pt-BR"/>
        </w:rPr>
        <w:t>na</w:t>
      </w:r>
      <w:r w:rsidRPr="007A6B19">
        <w:rPr>
          <w:spacing w:val="-11"/>
          <w:w w:val="105"/>
          <w:lang w:val="pt-BR"/>
        </w:rPr>
        <w:t xml:space="preserve"> </w:t>
      </w:r>
      <w:r w:rsidRPr="007A6B19">
        <w:rPr>
          <w:w w:val="105"/>
          <w:lang w:val="pt-BR"/>
        </w:rPr>
        <w:t>ação</w:t>
      </w:r>
      <w:r w:rsidRPr="007A6B19">
        <w:rPr>
          <w:spacing w:val="-14"/>
          <w:w w:val="105"/>
          <w:lang w:val="pt-BR"/>
        </w:rPr>
        <w:t xml:space="preserve"> </w:t>
      </w:r>
      <w:r w:rsidRPr="007A6B19">
        <w:rPr>
          <w:w w:val="105"/>
          <w:lang w:val="pt-BR"/>
        </w:rPr>
        <w:t>penal e</w:t>
      </w:r>
      <w:r w:rsidRPr="007A6B19">
        <w:rPr>
          <w:spacing w:val="-21"/>
          <w:w w:val="105"/>
          <w:lang w:val="pt-BR"/>
        </w:rPr>
        <w:t xml:space="preserve"> </w:t>
      </w:r>
      <w:r w:rsidRPr="007A6B19">
        <w:rPr>
          <w:w w:val="105"/>
          <w:lang w:val="pt-BR"/>
        </w:rPr>
        <w:t>acompanhamento,</w:t>
      </w:r>
      <w:r w:rsidRPr="007A6B19">
        <w:rPr>
          <w:spacing w:val="-21"/>
          <w:w w:val="105"/>
          <w:lang w:val="pt-BR"/>
        </w:rPr>
        <w:t xml:space="preserve"> </w:t>
      </w:r>
      <w:r w:rsidRPr="007A6B19">
        <w:rPr>
          <w:w w:val="105"/>
          <w:lang w:val="pt-BR"/>
        </w:rPr>
        <w:t>pela</w:t>
      </w:r>
      <w:r w:rsidRPr="007A6B19">
        <w:rPr>
          <w:spacing w:val="-17"/>
          <w:w w:val="105"/>
          <w:lang w:val="pt-BR"/>
        </w:rPr>
        <w:t xml:space="preserve"> </w:t>
      </w:r>
      <w:r w:rsidRPr="007A6B19">
        <w:rPr>
          <w:w w:val="105"/>
          <w:lang w:val="pt-BR"/>
        </w:rPr>
        <w:t>Consultoria</w:t>
      </w:r>
      <w:r w:rsidRPr="007A6B19">
        <w:rPr>
          <w:spacing w:val="-18"/>
          <w:w w:val="105"/>
          <w:lang w:val="pt-BR"/>
        </w:rPr>
        <w:t xml:space="preserve"> </w:t>
      </w:r>
      <w:r w:rsidRPr="007A6B19">
        <w:rPr>
          <w:w w:val="105"/>
          <w:lang w:val="pt-BR"/>
        </w:rPr>
        <w:t>Jurídica</w:t>
      </w:r>
      <w:r w:rsidRPr="007A6B19">
        <w:rPr>
          <w:spacing w:val="-17"/>
          <w:w w:val="105"/>
          <w:lang w:val="pt-BR"/>
        </w:rPr>
        <w:t xml:space="preserve"> </w:t>
      </w:r>
      <w:r w:rsidRPr="007A6B19">
        <w:rPr>
          <w:w w:val="105"/>
          <w:lang w:val="pt-BR"/>
        </w:rPr>
        <w:t>–</w:t>
      </w:r>
      <w:r w:rsidRPr="007A6B19">
        <w:rPr>
          <w:spacing w:val="-13"/>
          <w:w w:val="105"/>
          <w:lang w:val="pt-BR"/>
        </w:rPr>
        <w:t xml:space="preserve"> </w:t>
      </w:r>
      <w:proofErr w:type="spellStart"/>
      <w:r w:rsidRPr="007A6B19">
        <w:rPr>
          <w:w w:val="105"/>
          <w:lang w:val="pt-BR"/>
        </w:rPr>
        <w:t>Cojur</w:t>
      </w:r>
      <w:proofErr w:type="spellEnd"/>
      <w:r w:rsidRPr="007A6B19">
        <w:rPr>
          <w:w w:val="105"/>
          <w:lang w:val="pt-BR"/>
        </w:rPr>
        <w:t>,</w:t>
      </w:r>
      <w:r w:rsidRPr="007A6B19">
        <w:rPr>
          <w:spacing w:val="-22"/>
          <w:w w:val="105"/>
          <w:lang w:val="pt-BR"/>
        </w:rPr>
        <w:t xml:space="preserve"> </w:t>
      </w:r>
      <w:r w:rsidRPr="007A6B19">
        <w:rPr>
          <w:w w:val="105"/>
          <w:lang w:val="pt-BR"/>
        </w:rPr>
        <w:t>dos</w:t>
      </w:r>
      <w:r w:rsidRPr="007A6B19">
        <w:rPr>
          <w:spacing w:val="-18"/>
          <w:w w:val="105"/>
          <w:lang w:val="pt-BR"/>
        </w:rPr>
        <w:t xml:space="preserve"> </w:t>
      </w:r>
      <w:r w:rsidRPr="007A6B19">
        <w:rPr>
          <w:w w:val="105"/>
          <w:lang w:val="pt-BR"/>
        </w:rPr>
        <w:t>processos</w:t>
      </w:r>
      <w:r w:rsidRPr="007A6B19">
        <w:rPr>
          <w:spacing w:val="-19"/>
          <w:w w:val="105"/>
          <w:lang w:val="pt-BR"/>
        </w:rPr>
        <w:t xml:space="preserve"> </w:t>
      </w:r>
      <w:r w:rsidRPr="007A6B19">
        <w:rPr>
          <w:w w:val="105"/>
          <w:lang w:val="pt-BR"/>
        </w:rPr>
        <w:t>relacionados</w:t>
      </w:r>
      <w:r w:rsidRPr="007A6B19">
        <w:rPr>
          <w:spacing w:val="-20"/>
          <w:w w:val="105"/>
          <w:lang w:val="pt-BR"/>
        </w:rPr>
        <w:t xml:space="preserve"> </w:t>
      </w:r>
      <w:r w:rsidRPr="007A6B19">
        <w:rPr>
          <w:w w:val="105"/>
          <w:lang w:val="pt-BR"/>
        </w:rPr>
        <w:t>à</w:t>
      </w:r>
      <w:r w:rsidRPr="007A6B19">
        <w:rPr>
          <w:spacing w:val="-13"/>
          <w:w w:val="105"/>
          <w:lang w:val="pt-BR"/>
        </w:rPr>
        <w:t xml:space="preserve"> </w:t>
      </w:r>
      <w:r w:rsidRPr="007A6B19">
        <w:rPr>
          <w:w w:val="105"/>
          <w:lang w:val="pt-BR"/>
        </w:rPr>
        <w:t>operação;</w:t>
      </w:r>
      <w:r w:rsidRPr="007A6B19">
        <w:rPr>
          <w:spacing w:val="-11"/>
          <w:w w:val="105"/>
          <w:lang w:val="pt-BR"/>
        </w:rPr>
        <w:t xml:space="preserve"> </w:t>
      </w:r>
      <w:r w:rsidRPr="007A6B19">
        <w:rPr>
          <w:w w:val="105"/>
          <w:lang w:val="pt-BR"/>
        </w:rPr>
        <w:t>além</w:t>
      </w:r>
      <w:r w:rsidRPr="007A6B19">
        <w:rPr>
          <w:spacing w:val="-16"/>
          <w:w w:val="105"/>
          <w:lang w:val="pt-BR"/>
        </w:rPr>
        <w:t xml:space="preserve"> </w:t>
      </w:r>
      <w:r w:rsidRPr="007A6B19">
        <w:rPr>
          <w:w w:val="105"/>
          <w:lang w:val="pt-BR"/>
        </w:rPr>
        <w:t>de adoção de programa de integridade que consiste na adoção de medidas de fortalecimento da governança</w:t>
      </w:r>
      <w:r w:rsidRPr="007A6B19">
        <w:rPr>
          <w:spacing w:val="-11"/>
          <w:w w:val="105"/>
          <w:lang w:val="pt-BR"/>
        </w:rPr>
        <w:t xml:space="preserve"> </w:t>
      </w:r>
      <w:r w:rsidRPr="007A6B19">
        <w:rPr>
          <w:w w:val="105"/>
          <w:lang w:val="pt-BR"/>
        </w:rPr>
        <w:t>e</w:t>
      </w:r>
      <w:r w:rsidRPr="007A6B19">
        <w:rPr>
          <w:spacing w:val="-14"/>
          <w:w w:val="105"/>
          <w:lang w:val="pt-BR"/>
        </w:rPr>
        <w:t xml:space="preserve"> </w:t>
      </w:r>
      <w:r w:rsidRPr="007A6B19">
        <w:rPr>
          <w:w w:val="105"/>
          <w:lang w:val="pt-BR"/>
        </w:rPr>
        <w:t>de</w:t>
      </w:r>
      <w:r w:rsidRPr="007A6B19">
        <w:rPr>
          <w:spacing w:val="-9"/>
          <w:w w:val="105"/>
          <w:lang w:val="pt-BR"/>
        </w:rPr>
        <w:t xml:space="preserve"> </w:t>
      </w:r>
      <w:proofErr w:type="spellStart"/>
      <w:r w:rsidRPr="007A6B19">
        <w:rPr>
          <w:i/>
          <w:w w:val="105"/>
          <w:lang w:val="pt-BR"/>
        </w:rPr>
        <w:t>compliance</w:t>
      </w:r>
      <w:proofErr w:type="spellEnd"/>
      <w:r w:rsidRPr="007A6B19">
        <w:rPr>
          <w:i/>
          <w:w w:val="105"/>
          <w:lang w:val="pt-BR"/>
        </w:rPr>
        <w:t>,</w:t>
      </w:r>
      <w:r w:rsidRPr="007A6B19">
        <w:rPr>
          <w:i/>
          <w:spacing w:val="-15"/>
          <w:w w:val="105"/>
          <w:lang w:val="pt-BR"/>
        </w:rPr>
        <w:t xml:space="preserve"> </w:t>
      </w:r>
      <w:r w:rsidRPr="007A6B19">
        <w:rPr>
          <w:w w:val="105"/>
          <w:lang w:val="pt-BR"/>
        </w:rPr>
        <w:t>tais</w:t>
      </w:r>
      <w:r w:rsidRPr="007A6B19">
        <w:rPr>
          <w:spacing w:val="-15"/>
          <w:w w:val="105"/>
          <w:lang w:val="pt-BR"/>
        </w:rPr>
        <w:t xml:space="preserve"> </w:t>
      </w:r>
      <w:r w:rsidRPr="007A6B19">
        <w:rPr>
          <w:w w:val="105"/>
          <w:lang w:val="pt-BR"/>
        </w:rPr>
        <w:t>como</w:t>
      </w:r>
      <w:r w:rsidRPr="007A6B19">
        <w:rPr>
          <w:spacing w:val="-16"/>
          <w:w w:val="105"/>
          <w:lang w:val="pt-BR"/>
        </w:rPr>
        <w:t xml:space="preserve"> </w:t>
      </w:r>
      <w:r w:rsidRPr="007A6B19">
        <w:rPr>
          <w:w w:val="105"/>
          <w:lang w:val="pt-BR"/>
        </w:rPr>
        <w:t>gestão,</w:t>
      </w:r>
      <w:r w:rsidRPr="007A6B19">
        <w:rPr>
          <w:spacing w:val="-10"/>
          <w:w w:val="105"/>
          <w:lang w:val="pt-BR"/>
        </w:rPr>
        <w:t xml:space="preserve"> </w:t>
      </w:r>
      <w:r w:rsidRPr="007A6B19">
        <w:rPr>
          <w:w w:val="105"/>
          <w:lang w:val="pt-BR"/>
        </w:rPr>
        <w:t>controle,</w:t>
      </w:r>
      <w:r w:rsidRPr="007A6B19">
        <w:rPr>
          <w:spacing w:val="-16"/>
          <w:w w:val="105"/>
          <w:lang w:val="pt-BR"/>
        </w:rPr>
        <w:t xml:space="preserve"> </w:t>
      </w:r>
      <w:r w:rsidRPr="007A6B19">
        <w:rPr>
          <w:w w:val="105"/>
          <w:lang w:val="pt-BR"/>
        </w:rPr>
        <w:t>auditoria</w:t>
      </w:r>
      <w:r w:rsidRPr="007A6B19">
        <w:rPr>
          <w:spacing w:val="-10"/>
          <w:w w:val="105"/>
          <w:lang w:val="pt-BR"/>
        </w:rPr>
        <w:t xml:space="preserve"> </w:t>
      </w:r>
      <w:r w:rsidRPr="007A6B19">
        <w:rPr>
          <w:w w:val="105"/>
          <w:lang w:val="pt-BR"/>
        </w:rPr>
        <w:t>e</w:t>
      </w:r>
      <w:r w:rsidRPr="007A6B19">
        <w:rPr>
          <w:spacing w:val="-14"/>
          <w:w w:val="105"/>
          <w:lang w:val="pt-BR"/>
        </w:rPr>
        <w:t xml:space="preserve"> </w:t>
      </w:r>
      <w:r w:rsidRPr="007A6B19">
        <w:rPr>
          <w:w w:val="105"/>
          <w:lang w:val="pt-BR"/>
        </w:rPr>
        <w:t>transparência</w:t>
      </w:r>
      <w:r w:rsidRPr="007A6B19">
        <w:rPr>
          <w:spacing w:val="-10"/>
          <w:w w:val="105"/>
          <w:lang w:val="pt-BR"/>
        </w:rPr>
        <w:t xml:space="preserve"> </w:t>
      </w:r>
      <w:r w:rsidRPr="007A6B19">
        <w:rPr>
          <w:w w:val="105"/>
          <w:lang w:val="pt-BR"/>
        </w:rPr>
        <w:t>das</w:t>
      </w:r>
      <w:r w:rsidRPr="007A6B19">
        <w:rPr>
          <w:spacing w:val="-10"/>
          <w:w w:val="105"/>
          <w:lang w:val="pt-BR"/>
        </w:rPr>
        <w:t xml:space="preserve"> </w:t>
      </w:r>
      <w:r w:rsidRPr="007A6B19">
        <w:rPr>
          <w:w w:val="105"/>
          <w:lang w:val="pt-BR"/>
        </w:rPr>
        <w:t>informações.</w:t>
      </w:r>
    </w:p>
    <w:p w14:paraId="4E8ECEFB" w14:textId="77777777" w:rsidR="00F71BAE" w:rsidRPr="007A6B19" w:rsidRDefault="00F71BAE">
      <w:pPr>
        <w:pStyle w:val="Corpodetexto"/>
        <w:spacing w:before="6"/>
        <w:rPr>
          <w:lang w:val="pt-BR"/>
        </w:rPr>
      </w:pPr>
    </w:p>
    <w:p w14:paraId="57A74AB3" w14:textId="77777777" w:rsidR="00F71BAE" w:rsidRPr="007A6B19" w:rsidRDefault="007A6B19">
      <w:pPr>
        <w:pStyle w:val="Corpodetexto"/>
        <w:spacing w:line="247" w:lineRule="auto"/>
        <w:ind w:left="748" w:right="348"/>
        <w:jc w:val="both"/>
        <w:rPr>
          <w:lang w:val="pt-BR"/>
        </w:rPr>
      </w:pPr>
      <w:r w:rsidRPr="007A6B19">
        <w:rPr>
          <w:w w:val="105"/>
          <w:lang w:val="pt-BR"/>
        </w:rPr>
        <w:t xml:space="preserve">Considerando os acontecimentos, o Diretor-Presidente do BRB instituiu a Comissão </w:t>
      </w:r>
      <w:r w:rsidRPr="007A6B19">
        <w:rPr>
          <w:spacing w:val="-3"/>
          <w:w w:val="105"/>
          <w:lang w:val="pt-BR"/>
        </w:rPr>
        <w:t xml:space="preserve">de </w:t>
      </w:r>
      <w:r w:rsidRPr="007A6B19">
        <w:rPr>
          <w:w w:val="105"/>
          <w:lang w:val="pt-BR"/>
        </w:rPr>
        <w:t>Investigação Forense - CIF, constituída por um membro independente do Conselho de Administração, um representante</w:t>
      </w:r>
      <w:r w:rsidRPr="007A6B19">
        <w:rPr>
          <w:spacing w:val="-33"/>
          <w:w w:val="105"/>
          <w:lang w:val="pt-BR"/>
        </w:rPr>
        <w:t xml:space="preserve"> </w:t>
      </w:r>
      <w:r w:rsidRPr="007A6B19">
        <w:rPr>
          <w:w w:val="105"/>
          <w:lang w:val="pt-BR"/>
        </w:rPr>
        <w:t>da</w:t>
      </w:r>
      <w:r w:rsidRPr="007A6B19">
        <w:rPr>
          <w:spacing w:val="-29"/>
          <w:w w:val="105"/>
          <w:lang w:val="pt-BR"/>
        </w:rPr>
        <w:t xml:space="preserve"> </w:t>
      </w:r>
      <w:r w:rsidRPr="007A6B19">
        <w:rPr>
          <w:w w:val="105"/>
          <w:lang w:val="pt-BR"/>
        </w:rPr>
        <w:t>Procuradoria-Geral</w:t>
      </w:r>
      <w:r w:rsidRPr="007A6B19">
        <w:rPr>
          <w:spacing w:val="-31"/>
          <w:w w:val="105"/>
          <w:lang w:val="pt-BR"/>
        </w:rPr>
        <w:t xml:space="preserve"> </w:t>
      </w:r>
      <w:r w:rsidRPr="007A6B19">
        <w:rPr>
          <w:w w:val="105"/>
          <w:lang w:val="pt-BR"/>
        </w:rPr>
        <w:t>do</w:t>
      </w:r>
      <w:r w:rsidRPr="007A6B19">
        <w:rPr>
          <w:spacing w:val="-27"/>
          <w:w w:val="105"/>
          <w:lang w:val="pt-BR"/>
        </w:rPr>
        <w:t xml:space="preserve"> </w:t>
      </w:r>
      <w:r w:rsidRPr="007A6B19">
        <w:rPr>
          <w:w w:val="105"/>
          <w:lang w:val="pt-BR"/>
        </w:rPr>
        <w:t>DF</w:t>
      </w:r>
      <w:r w:rsidRPr="007A6B19">
        <w:rPr>
          <w:spacing w:val="-24"/>
          <w:w w:val="105"/>
          <w:lang w:val="pt-BR"/>
        </w:rPr>
        <w:t xml:space="preserve"> </w:t>
      </w:r>
      <w:r w:rsidRPr="007A6B19">
        <w:rPr>
          <w:w w:val="105"/>
          <w:lang w:val="pt-BR"/>
        </w:rPr>
        <w:t>e</w:t>
      </w:r>
      <w:r w:rsidRPr="007A6B19">
        <w:rPr>
          <w:spacing w:val="-30"/>
          <w:w w:val="105"/>
          <w:lang w:val="pt-BR"/>
        </w:rPr>
        <w:t xml:space="preserve"> </w:t>
      </w:r>
      <w:r w:rsidRPr="007A6B19">
        <w:rPr>
          <w:w w:val="105"/>
          <w:lang w:val="pt-BR"/>
        </w:rPr>
        <w:t>um</w:t>
      </w:r>
      <w:r w:rsidRPr="007A6B19">
        <w:rPr>
          <w:spacing w:val="-29"/>
          <w:w w:val="105"/>
          <w:lang w:val="pt-BR"/>
        </w:rPr>
        <w:t xml:space="preserve"> </w:t>
      </w:r>
      <w:r w:rsidRPr="007A6B19">
        <w:rPr>
          <w:w w:val="105"/>
          <w:lang w:val="pt-BR"/>
        </w:rPr>
        <w:t>representante</w:t>
      </w:r>
      <w:r w:rsidRPr="007A6B19">
        <w:rPr>
          <w:spacing w:val="-30"/>
          <w:w w:val="105"/>
          <w:lang w:val="pt-BR"/>
        </w:rPr>
        <w:t xml:space="preserve"> </w:t>
      </w:r>
      <w:r w:rsidRPr="007A6B19">
        <w:rPr>
          <w:w w:val="105"/>
          <w:lang w:val="pt-BR"/>
        </w:rPr>
        <w:t>da</w:t>
      </w:r>
      <w:r w:rsidRPr="007A6B19">
        <w:rPr>
          <w:spacing w:val="-30"/>
          <w:w w:val="105"/>
          <w:lang w:val="pt-BR"/>
        </w:rPr>
        <w:t xml:space="preserve"> </w:t>
      </w:r>
      <w:r w:rsidRPr="007A6B19">
        <w:rPr>
          <w:w w:val="105"/>
          <w:lang w:val="pt-BR"/>
        </w:rPr>
        <w:t>Presidência.</w:t>
      </w:r>
      <w:r w:rsidRPr="007A6B19">
        <w:rPr>
          <w:spacing w:val="-30"/>
          <w:w w:val="105"/>
          <w:lang w:val="pt-BR"/>
        </w:rPr>
        <w:t xml:space="preserve"> </w:t>
      </w:r>
      <w:r w:rsidRPr="007A6B19">
        <w:rPr>
          <w:w w:val="105"/>
          <w:lang w:val="pt-BR"/>
        </w:rPr>
        <w:t>A</w:t>
      </w:r>
      <w:r w:rsidRPr="007A6B19">
        <w:rPr>
          <w:spacing w:val="-26"/>
          <w:w w:val="105"/>
          <w:lang w:val="pt-BR"/>
        </w:rPr>
        <w:t xml:space="preserve"> </w:t>
      </w:r>
      <w:r w:rsidRPr="007A6B19">
        <w:rPr>
          <w:w w:val="105"/>
          <w:lang w:val="pt-BR"/>
        </w:rPr>
        <w:t>finalidade</w:t>
      </w:r>
      <w:r w:rsidRPr="007A6B19">
        <w:rPr>
          <w:spacing w:val="-30"/>
          <w:w w:val="105"/>
          <w:lang w:val="pt-BR"/>
        </w:rPr>
        <w:t xml:space="preserve"> </w:t>
      </w:r>
      <w:r w:rsidRPr="007A6B19">
        <w:rPr>
          <w:w w:val="105"/>
          <w:lang w:val="pt-BR"/>
        </w:rPr>
        <w:t>da</w:t>
      </w:r>
      <w:r w:rsidRPr="007A6B19">
        <w:rPr>
          <w:spacing w:val="-30"/>
          <w:w w:val="105"/>
          <w:lang w:val="pt-BR"/>
        </w:rPr>
        <w:t xml:space="preserve"> </w:t>
      </w:r>
      <w:r w:rsidRPr="007A6B19">
        <w:rPr>
          <w:w w:val="105"/>
          <w:lang w:val="pt-BR"/>
        </w:rPr>
        <w:t xml:space="preserve">Comissão foi supervisionar e acompanhar </w:t>
      </w:r>
      <w:r w:rsidRPr="007A6B19">
        <w:rPr>
          <w:spacing w:val="3"/>
          <w:w w:val="105"/>
          <w:lang w:val="pt-BR"/>
        </w:rPr>
        <w:t xml:space="preserve">os </w:t>
      </w:r>
      <w:r w:rsidRPr="007A6B19">
        <w:rPr>
          <w:w w:val="105"/>
          <w:lang w:val="pt-BR"/>
        </w:rPr>
        <w:t xml:space="preserve">trabalhos </w:t>
      </w:r>
      <w:r w:rsidRPr="007A6B19">
        <w:rPr>
          <w:spacing w:val="5"/>
          <w:w w:val="105"/>
          <w:lang w:val="pt-BR"/>
        </w:rPr>
        <w:t xml:space="preserve">da </w:t>
      </w:r>
      <w:proofErr w:type="spellStart"/>
      <w:r w:rsidRPr="007A6B19">
        <w:rPr>
          <w:w w:val="105"/>
          <w:lang w:val="pt-BR"/>
        </w:rPr>
        <w:t>PricewaterhouseCoopers</w:t>
      </w:r>
      <w:proofErr w:type="spellEnd"/>
      <w:r w:rsidRPr="007A6B19">
        <w:rPr>
          <w:w w:val="105"/>
          <w:lang w:val="pt-BR"/>
        </w:rPr>
        <w:t xml:space="preserve"> (</w:t>
      </w:r>
      <w:proofErr w:type="spellStart"/>
      <w:r w:rsidRPr="007A6B19">
        <w:rPr>
          <w:w w:val="105"/>
          <w:lang w:val="pt-BR"/>
        </w:rPr>
        <w:t>PwC</w:t>
      </w:r>
      <w:proofErr w:type="spellEnd"/>
      <w:r w:rsidRPr="007A6B19">
        <w:rPr>
          <w:w w:val="105"/>
          <w:lang w:val="pt-BR"/>
        </w:rPr>
        <w:t>), contratada para realização</w:t>
      </w:r>
      <w:r w:rsidRPr="007A6B19">
        <w:rPr>
          <w:spacing w:val="-18"/>
          <w:w w:val="105"/>
          <w:lang w:val="pt-BR"/>
        </w:rPr>
        <w:t xml:space="preserve"> </w:t>
      </w:r>
      <w:r w:rsidRPr="007A6B19">
        <w:rPr>
          <w:w w:val="105"/>
          <w:lang w:val="pt-BR"/>
        </w:rPr>
        <w:t>de</w:t>
      </w:r>
      <w:r w:rsidRPr="007A6B19">
        <w:rPr>
          <w:spacing w:val="-19"/>
          <w:w w:val="105"/>
          <w:lang w:val="pt-BR"/>
        </w:rPr>
        <w:t xml:space="preserve"> </w:t>
      </w:r>
      <w:r w:rsidRPr="007A6B19">
        <w:rPr>
          <w:w w:val="105"/>
          <w:lang w:val="pt-BR"/>
        </w:rPr>
        <w:t>auditoria</w:t>
      </w:r>
      <w:r w:rsidRPr="007A6B19">
        <w:rPr>
          <w:spacing w:val="-11"/>
          <w:w w:val="105"/>
          <w:lang w:val="pt-BR"/>
        </w:rPr>
        <w:t xml:space="preserve"> </w:t>
      </w:r>
      <w:r w:rsidRPr="007A6B19">
        <w:rPr>
          <w:w w:val="105"/>
          <w:lang w:val="pt-BR"/>
        </w:rPr>
        <w:t>forense</w:t>
      </w:r>
      <w:r w:rsidRPr="007A6B19">
        <w:rPr>
          <w:spacing w:val="-19"/>
          <w:w w:val="105"/>
          <w:lang w:val="pt-BR"/>
        </w:rPr>
        <w:t xml:space="preserve"> </w:t>
      </w:r>
      <w:r w:rsidRPr="007A6B19">
        <w:rPr>
          <w:w w:val="105"/>
          <w:lang w:val="pt-BR"/>
        </w:rPr>
        <w:t>no</w:t>
      </w:r>
      <w:r w:rsidRPr="007A6B19">
        <w:rPr>
          <w:spacing w:val="-16"/>
          <w:w w:val="105"/>
          <w:lang w:val="pt-BR"/>
        </w:rPr>
        <w:t xml:space="preserve"> </w:t>
      </w:r>
      <w:r w:rsidRPr="007A6B19">
        <w:rPr>
          <w:spacing w:val="-3"/>
          <w:w w:val="105"/>
          <w:lang w:val="pt-BR"/>
        </w:rPr>
        <w:t>âmbito</w:t>
      </w:r>
      <w:r w:rsidRPr="007A6B19">
        <w:rPr>
          <w:spacing w:val="-12"/>
          <w:w w:val="105"/>
          <w:lang w:val="pt-BR"/>
        </w:rPr>
        <w:t xml:space="preserve"> </w:t>
      </w:r>
      <w:r w:rsidRPr="007A6B19">
        <w:rPr>
          <w:w w:val="105"/>
          <w:lang w:val="pt-BR"/>
        </w:rPr>
        <w:t>das</w:t>
      </w:r>
      <w:r w:rsidRPr="007A6B19">
        <w:rPr>
          <w:spacing w:val="-16"/>
          <w:w w:val="105"/>
          <w:lang w:val="pt-BR"/>
        </w:rPr>
        <w:t xml:space="preserve"> </w:t>
      </w:r>
      <w:r w:rsidRPr="007A6B19">
        <w:rPr>
          <w:w w:val="105"/>
          <w:lang w:val="pt-BR"/>
        </w:rPr>
        <w:t>empresas</w:t>
      </w:r>
      <w:r w:rsidRPr="007A6B19">
        <w:rPr>
          <w:spacing w:val="-17"/>
          <w:w w:val="105"/>
          <w:lang w:val="pt-BR"/>
        </w:rPr>
        <w:t xml:space="preserve"> </w:t>
      </w:r>
      <w:r w:rsidRPr="007A6B19">
        <w:rPr>
          <w:w w:val="105"/>
          <w:lang w:val="pt-BR"/>
        </w:rPr>
        <w:t>citadas</w:t>
      </w:r>
      <w:r w:rsidRPr="007A6B19">
        <w:rPr>
          <w:spacing w:val="-20"/>
          <w:w w:val="105"/>
          <w:lang w:val="pt-BR"/>
        </w:rPr>
        <w:t xml:space="preserve"> </w:t>
      </w:r>
      <w:r w:rsidRPr="007A6B19">
        <w:rPr>
          <w:w w:val="105"/>
          <w:lang w:val="pt-BR"/>
        </w:rPr>
        <w:t>acima.</w:t>
      </w:r>
      <w:r w:rsidRPr="007A6B19">
        <w:rPr>
          <w:spacing w:val="-16"/>
          <w:w w:val="105"/>
          <w:lang w:val="pt-BR"/>
        </w:rPr>
        <w:t xml:space="preserve"> </w:t>
      </w:r>
      <w:r w:rsidRPr="007A6B19">
        <w:rPr>
          <w:w w:val="105"/>
          <w:lang w:val="pt-BR"/>
        </w:rPr>
        <w:t>A</w:t>
      </w:r>
      <w:r w:rsidRPr="007A6B19">
        <w:rPr>
          <w:spacing w:val="-16"/>
          <w:w w:val="105"/>
          <w:lang w:val="pt-BR"/>
        </w:rPr>
        <w:t xml:space="preserve"> </w:t>
      </w:r>
      <w:r w:rsidRPr="007A6B19">
        <w:rPr>
          <w:w w:val="105"/>
          <w:lang w:val="pt-BR"/>
        </w:rPr>
        <w:t>investigação</w:t>
      </w:r>
      <w:r w:rsidRPr="007A6B19">
        <w:rPr>
          <w:spacing w:val="-12"/>
          <w:w w:val="105"/>
          <w:lang w:val="pt-BR"/>
        </w:rPr>
        <w:t xml:space="preserve"> </w:t>
      </w:r>
      <w:r w:rsidRPr="007A6B19">
        <w:rPr>
          <w:w w:val="105"/>
          <w:lang w:val="pt-BR"/>
        </w:rPr>
        <w:t>foi</w:t>
      </w:r>
      <w:r w:rsidRPr="007A6B19">
        <w:rPr>
          <w:spacing w:val="32"/>
          <w:w w:val="105"/>
          <w:lang w:val="pt-BR"/>
        </w:rPr>
        <w:t xml:space="preserve"> </w:t>
      </w:r>
      <w:r w:rsidRPr="007A6B19">
        <w:rPr>
          <w:w w:val="105"/>
          <w:lang w:val="pt-BR"/>
        </w:rPr>
        <w:t>concluída</w:t>
      </w:r>
      <w:r w:rsidRPr="007A6B19">
        <w:rPr>
          <w:spacing w:val="-17"/>
          <w:w w:val="105"/>
          <w:lang w:val="pt-BR"/>
        </w:rPr>
        <w:t xml:space="preserve"> </w:t>
      </w:r>
      <w:r w:rsidRPr="007A6B19">
        <w:rPr>
          <w:spacing w:val="-3"/>
          <w:w w:val="105"/>
          <w:lang w:val="pt-BR"/>
        </w:rPr>
        <w:t xml:space="preserve">em </w:t>
      </w:r>
      <w:r w:rsidRPr="007A6B19">
        <w:rPr>
          <w:w w:val="105"/>
          <w:lang w:val="pt-BR"/>
        </w:rPr>
        <w:t>20</w:t>
      </w:r>
      <w:r w:rsidRPr="007A6B19">
        <w:rPr>
          <w:spacing w:val="-5"/>
          <w:w w:val="105"/>
          <w:lang w:val="pt-BR"/>
        </w:rPr>
        <w:t xml:space="preserve"> </w:t>
      </w:r>
      <w:r w:rsidRPr="007A6B19">
        <w:rPr>
          <w:w w:val="105"/>
          <w:lang w:val="pt-BR"/>
        </w:rPr>
        <w:t>de</w:t>
      </w:r>
      <w:r w:rsidRPr="007A6B19">
        <w:rPr>
          <w:spacing w:val="-8"/>
          <w:w w:val="105"/>
          <w:lang w:val="pt-BR"/>
        </w:rPr>
        <w:t xml:space="preserve"> </w:t>
      </w:r>
      <w:r w:rsidRPr="007A6B19">
        <w:rPr>
          <w:w w:val="105"/>
          <w:lang w:val="pt-BR"/>
        </w:rPr>
        <w:t>dezembro</w:t>
      </w:r>
      <w:r w:rsidRPr="007A6B19">
        <w:rPr>
          <w:spacing w:val="-5"/>
          <w:w w:val="105"/>
          <w:lang w:val="pt-BR"/>
        </w:rPr>
        <w:t xml:space="preserve"> </w:t>
      </w:r>
      <w:r w:rsidRPr="007A6B19">
        <w:rPr>
          <w:w w:val="105"/>
          <w:lang w:val="pt-BR"/>
        </w:rPr>
        <w:t>de</w:t>
      </w:r>
      <w:r w:rsidRPr="007A6B19">
        <w:rPr>
          <w:spacing w:val="-5"/>
          <w:w w:val="105"/>
          <w:lang w:val="pt-BR"/>
        </w:rPr>
        <w:t xml:space="preserve"> </w:t>
      </w:r>
      <w:r w:rsidRPr="007A6B19">
        <w:rPr>
          <w:w w:val="105"/>
          <w:lang w:val="pt-BR"/>
        </w:rPr>
        <w:t>2019</w:t>
      </w:r>
      <w:r w:rsidRPr="007A6B19">
        <w:rPr>
          <w:spacing w:val="-6"/>
          <w:w w:val="105"/>
          <w:lang w:val="pt-BR"/>
        </w:rPr>
        <w:t xml:space="preserve"> </w:t>
      </w:r>
      <w:r w:rsidRPr="007A6B19">
        <w:rPr>
          <w:w w:val="105"/>
          <w:lang w:val="pt-BR"/>
        </w:rPr>
        <w:t>e</w:t>
      </w:r>
      <w:r w:rsidRPr="007A6B19">
        <w:rPr>
          <w:spacing w:val="-4"/>
          <w:w w:val="105"/>
          <w:lang w:val="pt-BR"/>
        </w:rPr>
        <w:t xml:space="preserve"> </w:t>
      </w:r>
      <w:r w:rsidRPr="007A6B19">
        <w:rPr>
          <w:w w:val="105"/>
          <w:lang w:val="pt-BR"/>
        </w:rPr>
        <w:t>não</w:t>
      </w:r>
      <w:r w:rsidRPr="007A6B19">
        <w:rPr>
          <w:spacing w:val="-5"/>
          <w:w w:val="105"/>
          <w:lang w:val="pt-BR"/>
        </w:rPr>
        <w:t xml:space="preserve"> </w:t>
      </w:r>
      <w:r w:rsidRPr="007A6B19">
        <w:rPr>
          <w:w w:val="105"/>
          <w:lang w:val="pt-BR"/>
        </w:rPr>
        <w:t>houve</w:t>
      </w:r>
      <w:r w:rsidRPr="007A6B19">
        <w:rPr>
          <w:spacing w:val="-8"/>
          <w:w w:val="105"/>
          <w:lang w:val="pt-BR"/>
        </w:rPr>
        <w:t xml:space="preserve"> </w:t>
      </w:r>
      <w:r w:rsidRPr="007A6B19">
        <w:rPr>
          <w:w w:val="105"/>
          <w:lang w:val="pt-BR"/>
        </w:rPr>
        <w:t>ajustes</w:t>
      </w:r>
      <w:r w:rsidRPr="007A6B19">
        <w:rPr>
          <w:spacing w:val="-7"/>
          <w:w w:val="105"/>
          <w:lang w:val="pt-BR"/>
        </w:rPr>
        <w:t xml:space="preserve"> </w:t>
      </w:r>
      <w:r w:rsidRPr="007A6B19">
        <w:rPr>
          <w:w w:val="105"/>
          <w:lang w:val="pt-BR"/>
        </w:rPr>
        <w:t>a</w:t>
      </w:r>
      <w:r w:rsidRPr="007A6B19">
        <w:rPr>
          <w:spacing w:val="-9"/>
          <w:w w:val="105"/>
          <w:lang w:val="pt-BR"/>
        </w:rPr>
        <w:t xml:space="preserve"> </w:t>
      </w:r>
      <w:r w:rsidRPr="007A6B19">
        <w:rPr>
          <w:w w:val="105"/>
          <w:lang w:val="pt-BR"/>
        </w:rPr>
        <w:t>serem</w:t>
      </w:r>
      <w:r w:rsidRPr="007A6B19">
        <w:rPr>
          <w:spacing w:val="-2"/>
          <w:w w:val="105"/>
          <w:lang w:val="pt-BR"/>
        </w:rPr>
        <w:t xml:space="preserve"> </w:t>
      </w:r>
      <w:r w:rsidRPr="007A6B19">
        <w:rPr>
          <w:w w:val="105"/>
          <w:lang w:val="pt-BR"/>
        </w:rPr>
        <w:t>realizados</w:t>
      </w:r>
      <w:r w:rsidRPr="007A6B19">
        <w:rPr>
          <w:spacing w:val="-3"/>
          <w:w w:val="105"/>
          <w:lang w:val="pt-BR"/>
        </w:rPr>
        <w:t xml:space="preserve"> </w:t>
      </w:r>
      <w:r w:rsidRPr="007A6B19">
        <w:rPr>
          <w:w w:val="105"/>
          <w:lang w:val="pt-BR"/>
        </w:rPr>
        <w:t>nos</w:t>
      </w:r>
      <w:r w:rsidRPr="007A6B19">
        <w:rPr>
          <w:spacing w:val="-9"/>
          <w:w w:val="105"/>
          <w:lang w:val="pt-BR"/>
        </w:rPr>
        <w:t xml:space="preserve"> </w:t>
      </w:r>
      <w:r w:rsidRPr="007A6B19">
        <w:rPr>
          <w:w w:val="105"/>
          <w:lang w:val="pt-BR"/>
        </w:rPr>
        <w:t>saldos</w:t>
      </w:r>
      <w:r w:rsidRPr="007A6B19">
        <w:rPr>
          <w:spacing w:val="-9"/>
          <w:w w:val="105"/>
          <w:lang w:val="pt-BR"/>
        </w:rPr>
        <w:t xml:space="preserve"> </w:t>
      </w:r>
      <w:r w:rsidRPr="007A6B19">
        <w:rPr>
          <w:w w:val="105"/>
          <w:lang w:val="pt-BR"/>
        </w:rPr>
        <w:t>contábeis.</w:t>
      </w:r>
    </w:p>
    <w:p w14:paraId="47E994DC" w14:textId="77777777" w:rsidR="00F71BAE" w:rsidRPr="007A6B19" w:rsidRDefault="00F71BAE">
      <w:pPr>
        <w:pStyle w:val="Corpodetexto"/>
        <w:spacing w:before="4"/>
        <w:rPr>
          <w:lang w:val="pt-BR"/>
        </w:rPr>
      </w:pPr>
    </w:p>
    <w:p w14:paraId="6700A1F9" w14:textId="77777777" w:rsidR="00F71BAE" w:rsidRPr="007A6B19" w:rsidRDefault="007A6B19">
      <w:pPr>
        <w:pStyle w:val="Corpodetexto"/>
        <w:spacing w:before="1" w:line="252" w:lineRule="auto"/>
        <w:ind w:left="748" w:right="347"/>
        <w:jc w:val="both"/>
        <w:rPr>
          <w:lang w:val="pt-BR"/>
        </w:rPr>
      </w:pPr>
      <w:r w:rsidRPr="007A6B19">
        <w:rPr>
          <w:w w:val="105"/>
          <w:lang w:val="pt-BR"/>
        </w:rPr>
        <w:t>As presentes demonstrações contábeis individuais e consolidadas foram aprovadas pelo Conselho de Administração em 14 de fevereiro de 2020.</w:t>
      </w:r>
    </w:p>
    <w:p w14:paraId="1E52B66F" w14:textId="77777777" w:rsidR="00F71BAE" w:rsidRPr="007A6B19" w:rsidRDefault="00F71BAE">
      <w:pPr>
        <w:pStyle w:val="Corpodetexto"/>
        <w:spacing w:before="10"/>
        <w:rPr>
          <w:sz w:val="16"/>
          <w:lang w:val="pt-BR"/>
        </w:rPr>
      </w:pPr>
    </w:p>
    <w:p w14:paraId="662D8628" w14:textId="77777777" w:rsidR="00F71BAE" w:rsidRDefault="007A6B19">
      <w:pPr>
        <w:pStyle w:val="Ttulo4"/>
        <w:jc w:val="both"/>
        <w:rPr>
          <w:rFonts w:ascii="Verdana" w:hAnsi="Verdana"/>
        </w:rPr>
      </w:pPr>
      <w:r>
        <w:rPr>
          <w:rFonts w:ascii="Verdana" w:hAnsi="Verdana"/>
          <w:color w:val="FFFFFF"/>
          <w:w w:val="105"/>
          <w:shd w:val="clear" w:color="auto" w:fill="000000"/>
        </w:rPr>
        <w:t>Nota 3</w:t>
      </w:r>
      <w:r>
        <w:rPr>
          <w:rFonts w:ascii="Verdana" w:hAnsi="Verdana"/>
          <w:color w:val="FFFFFF"/>
          <w:w w:val="105"/>
        </w:rPr>
        <w:t xml:space="preserve"> </w:t>
      </w:r>
      <w:proofErr w:type="spellStart"/>
      <w:r>
        <w:rPr>
          <w:rFonts w:ascii="Verdana" w:hAnsi="Verdana"/>
          <w:w w:val="105"/>
        </w:rPr>
        <w:t>Principais</w:t>
      </w:r>
      <w:proofErr w:type="spellEnd"/>
      <w:r>
        <w:rPr>
          <w:rFonts w:ascii="Verdana" w:hAnsi="Verdana"/>
          <w:w w:val="105"/>
        </w:rPr>
        <w:t xml:space="preserve"> </w:t>
      </w:r>
      <w:proofErr w:type="spellStart"/>
      <w:r>
        <w:rPr>
          <w:rFonts w:ascii="Verdana" w:hAnsi="Verdana"/>
          <w:w w:val="105"/>
        </w:rPr>
        <w:t>práticas</w:t>
      </w:r>
      <w:proofErr w:type="spellEnd"/>
      <w:r>
        <w:rPr>
          <w:rFonts w:ascii="Verdana" w:hAnsi="Verdana"/>
          <w:w w:val="105"/>
        </w:rPr>
        <w:t xml:space="preserve"> </w:t>
      </w:r>
      <w:proofErr w:type="spellStart"/>
      <w:r>
        <w:rPr>
          <w:rFonts w:ascii="Verdana" w:hAnsi="Verdana"/>
          <w:w w:val="105"/>
        </w:rPr>
        <w:t>contábeis</w:t>
      </w:r>
      <w:proofErr w:type="spellEnd"/>
    </w:p>
    <w:p w14:paraId="7B809175" w14:textId="77777777" w:rsidR="00F71BAE" w:rsidRDefault="00F71BAE">
      <w:pPr>
        <w:pStyle w:val="Corpodetexto"/>
        <w:spacing w:before="9"/>
        <w:rPr>
          <w:b/>
        </w:rPr>
      </w:pPr>
    </w:p>
    <w:p w14:paraId="0E59290C" w14:textId="77777777" w:rsidR="00F71BAE" w:rsidRDefault="007A6B19">
      <w:pPr>
        <w:pStyle w:val="PargrafodaLista"/>
        <w:numPr>
          <w:ilvl w:val="0"/>
          <w:numId w:val="12"/>
        </w:numPr>
        <w:tabs>
          <w:tab w:val="left" w:pos="1066"/>
        </w:tabs>
        <w:ind w:hanging="318"/>
        <w:rPr>
          <w:sz w:val="17"/>
        </w:rPr>
      </w:pPr>
      <w:proofErr w:type="spellStart"/>
      <w:r>
        <w:rPr>
          <w:spacing w:val="-3"/>
          <w:w w:val="105"/>
          <w:sz w:val="17"/>
        </w:rPr>
        <w:t>Moeda</w:t>
      </w:r>
      <w:proofErr w:type="spellEnd"/>
      <w:r>
        <w:rPr>
          <w:spacing w:val="-3"/>
          <w:w w:val="105"/>
          <w:sz w:val="17"/>
        </w:rPr>
        <w:t xml:space="preserve"> </w:t>
      </w:r>
      <w:proofErr w:type="spellStart"/>
      <w:r>
        <w:rPr>
          <w:w w:val="105"/>
          <w:sz w:val="17"/>
        </w:rPr>
        <w:t>funcional</w:t>
      </w:r>
      <w:proofErr w:type="spellEnd"/>
      <w:r>
        <w:rPr>
          <w:w w:val="105"/>
          <w:sz w:val="17"/>
        </w:rPr>
        <w:t xml:space="preserve"> e </w:t>
      </w:r>
      <w:r>
        <w:rPr>
          <w:spacing w:val="5"/>
          <w:w w:val="105"/>
          <w:sz w:val="17"/>
        </w:rPr>
        <w:t>de</w:t>
      </w:r>
      <w:r>
        <w:rPr>
          <w:spacing w:val="-11"/>
          <w:w w:val="105"/>
          <w:sz w:val="17"/>
        </w:rPr>
        <w:t xml:space="preserve"> </w:t>
      </w:r>
      <w:proofErr w:type="spellStart"/>
      <w:r>
        <w:rPr>
          <w:w w:val="105"/>
          <w:sz w:val="17"/>
        </w:rPr>
        <w:t>apresentação</w:t>
      </w:r>
      <w:proofErr w:type="spellEnd"/>
    </w:p>
    <w:p w14:paraId="0D88686F" w14:textId="77777777" w:rsidR="00F71BAE" w:rsidRDefault="00F71BAE">
      <w:pPr>
        <w:pStyle w:val="Corpodetexto"/>
        <w:spacing w:before="9"/>
      </w:pPr>
    </w:p>
    <w:p w14:paraId="451B3135" w14:textId="77777777" w:rsidR="00F71BAE" w:rsidRPr="007A6B19" w:rsidRDefault="007A6B19">
      <w:pPr>
        <w:pStyle w:val="Corpodetexto"/>
        <w:spacing w:line="244" w:lineRule="auto"/>
        <w:ind w:left="748" w:right="352"/>
        <w:jc w:val="both"/>
        <w:rPr>
          <w:lang w:val="pt-BR"/>
        </w:rPr>
      </w:pPr>
      <w:r w:rsidRPr="007A6B19">
        <w:rPr>
          <w:w w:val="105"/>
          <w:lang w:val="pt-BR"/>
        </w:rPr>
        <w:t>As</w:t>
      </w:r>
      <w:r w:rsidRPr="007A6B19">
        <w:rPr>
          <w:spacing w:val="-22"/>
          <w:w w:val="105"/>
          <w:lang w:val="pt-BR"/>
        </w:rPr>
        <w:t xml:space="preserve"> </w:t>
      </w:r>
      <w:r w:rsidRPr="007A6B19">
        <w:rPr>
          <w:w w:val="105"/>
          <w:lang w:val="pt-BR"/>
        </w:rPr>
        <w:t>demonstrações</w:t>
      </w:r>
      <w:r w:rsidRPr="007A6B19">
        <w:rPr>
          <w:spacing w:val="-23"/>
          <w:w w:val="105"/>
          <w:lang w:val="pt-BR"/>
        </w:rPr>
        <w:t xml:space="preserve"> </w:t>
      </w:r>
      <w:r w:rsidRPr="007A6B19">
        <w:rPr>
          <w:w w:val="105"/>
          <w:lang w:val="pt-BR"/>
        </w:rPr>
        <w:t>contábeis</w:t>
      </w:r>
      <w:r w:rsidRPr="007A6B19">
        <w:rPr>
          <w:spacing w:val="-22"/>
          <w:w w:val="105"/>
          <w:lang w:val="pt-BR"/>
        </w:rPr>
        <w:t xml:space="preserve"> </w:t>
      </w:r>
      <w:r w:rsidRPr="007A6B19">
        <w:rPr>
          <w:w w:val="105"/>
          <w:lang w:val="pt-BR"/>
        </w:rPr>
        <w:t>individuais</w:t>
      </w:r>
      <w:r w:rsidRPr="007A6B19">
        <w:rPr>
          <w:spacing w:val="-25"/>
          <w:w w:val="105"/>
          <w:lang w:val="pt-BR"/>
        </w:rPr>
        <w:t xml:space="preserve"> </w:t>
      </w:r>
      <w:r w:rsidRPr="007A6B19">
        <w:rPr>
          <w:w w:val="105"/>
          <w:lang w:val="pt-BR"/>
        </w:rPr>
        <w:t>e</w:t>
      </w:r>
      <w:r w:rsidRPr="007A6B19">
        <w:rPr>
          <w:spacing w:val="-20"/>
          <w:w w:val="105"/>
          <w:lang w:val="pt-BR"/>
        </w:rPr>
        <w:t xml:space="preserve"> </w:t>
      </w:r>
      <w:r w:rsidRPr="007A6B19">
        <w:rPr>
          <w:w w:val="105"/>
          <w:lang w:val="pt-BR"/>
        </w:rPr>
        <w:t>consolidadas</w:t>
      </w:r>
      <w:r w:rsidRPr="007A6B19">
        <w:rPr>
          <w:spacing w:val="-18"/>
          <w:w w:val="105"/>
          <w:lang w:val="pt-BR"/>
        </w:rPr>
        <w:t xml:space="preserve"> </w:t>
      </w:r>
      <w:r w:rsidRPr="007A6B19">
        <w:rPr>
          <w:spacing w:val="-3"/>
          <w:w w:val="105"/>
          <w:lang w:val="pt-BR"/>
        </w:rPr>
        <w:t>são</w:t>
      </w:r>
      <w:r w:rsidRPr="007A6B19">
        <w:rPr>
          <w:spacing w:val="-26"/>
          <w:w w:val="105"/>
          <w:lang w:val="pt-BR"/>
        </w:rPr>
        <w:t xml:space="preserve"> </w:t>
      </w:r>
      <w:r w:rsidRPr="007A6B19">
        <w:rPr>
          <w:w w:val="105"/>
          <w:lang w:val="pt-BR"/>
        </w:rPr>
        <w:t>apresentadas</w:t>
      </w:r>
      <w:r w:rsidRPr="007A6B19">
        <w:rPr>
          <w:spacing w:val="-21"/>
          <w:w w:val="105"/>
          <w:lang w:val="pt-BR"/>
        </w:rPr>
        <w:t xml:space="preserve"> </w:t>
      </w:r>
      <w:r w:rsidRPr="007A6B19">
        <w:rPr>
          <w:w w:val="105"/>
          <w:lang w:val="pt-BR"/>
        </w:rPr>
        <w:t>em</w:t>
      </w:r>
      <w:r w:rsidRPr="007A6B19">
        <w:rPr>
          <w:spacing w:val="-28"/>
          <w:w w:val="105"/>
          <w:lang w:val="pt-BR"/>
        </w:rPr>
        <w:t xml:space="preserve"> </w:t>
      </w:r>
      <w:r w:rsidRPr="007A6B19">
        <w:rPr>
          <w:w w:val="105"/>
          <w:lang w:val="pt-BR"/>
        </w:rPr>
        <w:t>Reais</w:t>
      </w:r>
      <w:r w:rsidRPr="007A6B19">
        <w:rPr>
          <w:spacing w:val="-22"/>
          <w:w w:val="105"/>
          <w:lang w:val="pt-BR"/>
        </w:rPr>
        <w:t xml:space="preserve"> </w:t>
      </w:r>
      <w:r w:rsidRPr="007A6B19">
        <w:rPr>
          <w:w w:val="105"/>
          <w:lang w:val="pt-BR"/>
        </w:rPr>
        <w:t>(R$),</w:t>
      </w:r>
      <w:r w:rsidRPr="007A6B19">
        <w:rPr>
          <w:spacing w:val="-26"/>
          <w:w w:val="105"/>
          <w:lang w:val="pt-BR"/>
        </w:rPr>
        <w:t xml:space="preserve"> </w:t>
      </w:r>
      <w:r w:rsidRPr="007A6B19">
        <w:rPr>
          <w:w w:val="105"/>
          <w:lang w:val="pt-BR"/>
        </w:rPr>
        <w:t>que</w:t>
      </w:r>
      <w:r w:rsidRPr="007A6B19">
        <w:rPr>
          <w:spacing w:val="-20"/>
          <w:w w:val="105"/>
          <w:lang w:val="pt-BR"/>
        </w:rPr>
        <w:t xml:space="preserve"> </w:t>
      </w:r>
      <w:r w:rsidRPr="007A6B19">
        <w:rPr>
          <w:w w:val="105"/>
          <w:lang w:val="pt-BR"/>
        </w:rPr>
        <w:t>é</w:t>
      </w:r>
      <w:r w:rsidRPr="007A6B19">
        <w:rPr>
          <w:spacing w:val="-24"/>
          <w:w w:val="105"/>
          <w:lang w:val="pt-BR"/>
        </w:rPr>
        <w:t xml:space="preserve"> </w:t>
      </w:r>
      <w:r w:rsidRPr="007A6B19">
        <w:rPr>
          <w:w w:val="105"/>
          <w:lang w:val="pt-BR"/>
        </w:rPr>
        <w:t>a</w:t>
      </w:r>
      <w:r w:rsidRPr="007A6B19">
        <w:rPr>
          <w:spacing w:val="-21"/>
          <w:w w:val="105"/>
          <w:lang w:val="pt-BR"/>
        </w:rPr>
        <w:t xml:space="preserve"> </w:t>
      </w:r>
      <w:r w:rsidRPr="007A6B19">
        <w:rPr>
          <w:w w:val="105"/>
          <w:lang w:val="pt-BR"/>
        </w:rPr>
        <w:t>moeda funcional e de apresentação, expressa em</w:t>
      </w:r>
      <w:r w:rsidRPr="007A6B19">
        <w:rPr>
          <w:spacing w:val="-22"/>
          <w:w w:val="105"/>
          <w:lang w:val="pt-BR"/>
        </w:rPr>
        <w:t xml:space="preserve"> </w:t>
      </w:r>
      <w:r w:rsidRPr="007A6B19">
        <w:rPr>
          <w:w w:val="105"/>
          <w:lang w:val="pt-BR"/>
        </w:rPr>
        <w:t>milhar.</w:t>
      </w:r>
    </w:p>
    <w:p w14:paraId="3F3B91A6" w14:textId="77777777" w:rsidR="00F71BAE" w:rsidRPr="007A6B19" w:rsidRDefault="00F71BAE">
      <w:pPr>
        <w:pStyle w:val="Corpodetexto"/>
        <w:spacing w:before="5"/>
        <w:rPr>
          <w:lang w:val="pt-BR"/>
        </w:rPr>
      </w:pPr>
    </w:p>
    <w:p w14:paraId="6B4F6D83" w14:textId="77777777" w:rsidR="00F71BAE" w:rsidRPr="007A6B19" w:rsidRDefault="007A6B19">
      <w:pPr>
        <w:pStyle w:val="PargrafodaLista"/>
        <w:numPr>
          <w:ilvl w:val="0"/>
          <w:numId w:val="12"/>
        </w:numPr>
        <w:tabs>
          <w:tab w:val="left" w:pos="1066"/>
        </w:tabs>
        <w:spacing w:before="1"/>
        <w:ind w:hanging="318"/>
        <w:rPr>
          <w:sz w:val="17"/>
          <w:lang w:val="pt-BR"/>
        </w:rPr>
      </w:pPr>
      <w:r w:rsidRPr="007A6B19">
        <w:rPr>
          <w:w w:val="105"/>
          <w:sz w:val="17"/>
          <w:lang w:val="pt-BR"/>
        </w:rPr>
        <w:t xml:space="preserve">Caixa e equivalentes de caixa </w:t>
      </w:r>
      <w:r w:rsidRPr="007A6B19">
        <w:rPr>
          <w:spacing w:val="-3"/>
          <w:w w:val="105"/>
          <w:sz w:val="17"/>
          <w:lang w:val="pt-BR"/>
        </w:rPr>
        <w:t>(Nota</w:t>
      </w:r>
      <w:r w:rsidRPr="007A6B19">
        <w:rPr>
          <w:spacing w:val="-18"/>
          <w:w w:val="105"/>
          <w:sz w:val="17"/>
          <w:lang w:val="pt-BR"/>
        </w:rPr>
        <w:t xml:space="preserve"> </w:t>
      </w:r>
      <w:r w:rsidRPr="007A6B19">
        <w:rPr>
          <w:w w:val="105"/>
          <w:sz w:val="17"/>
          <w:lang w:val="pt-BR"/>
        </w:rPr>
        <w:t>4)</w:t>
      </w:r>
    </w:p>
    <w:p w14:paraId="61291D1E" w14:textId="77777777" w:rsidR="00F71BAE" w:rsidRPr="007A6B19" w:rsidRDefault="00F71BAE">
      <w:pPr>
        <w:pStyle w:val="Corpodetexto"/>
        <w:spacing w:before="1"/>
        <w:rPr>
          <w:sz w:val="18"/>
          <w:lang w:val="pt-BR"/>
        </w:rPr>
      </w:pPr>
    </w:p>
    <w:p w14:paraId="014F02B6" w14:textId="77777777" w:rsidR="00F71BAE" w:rsidRPr="007A6B19" w:rsidRDefault="007A6B19">
      <w:pPr>
        <w:pStyle w:val="Corpodetexto"/>
        <w:spacing w:line="244" w:lineRule="auto"/>
        <w:ind w:left="748" w:right="348"/>
        <w:jc w:val="both"/>
        <w:rPr>
          <w:lang w:val="pt-BR"/>
        </w:rPr>
      </w:pPr>
      <w:r w:rsidRPr="007A6B19">
        <w:rPr>
          <w:w w:val="105"/>
          <w:lang w:val="pt-BR"/>
        </w:rPr>
        <w:t>São considerados como caixa e equivalentes de caixa os saldos das contas correntes mantidas em instituições financeiras (disponibilidades) e as aplicações interfinanceiras de liquidez, cujo prazo de resgate é inferior a 90 (noventa) dias com risco insignificante de mudança de valor de mercado.</w:t>
      </w:r>
    </w:p>
    <w:p w14:paraId="4F27A86E" w14:textId="77777777" w:rsidR="00F71BAE" w:rsidRPr="007A6B19" w:rsidRDefault="00F71BAE">
      <w:pPr>
        <w:pStyle w:val="Corpodetexto"/>
        <w:spacing w:before="11"/>
        <w:rPr>
          <w:lang w:val="pt-BR"/>
        </w:rPr>
      </w:pPr>
    </w:p>
    <w:p w14:paraId="3F755329" w14:textId="77777777" w:rsidR="00F71BAE" w:rsidRDefault="007A6B19">
      <w:pPr>
        <w:pStyle w:val="PargrafodaLista"/>
        <w:numPr>
          <w:ilvl w:val="0"/>
          <w:numId w:val="12"/>
        </w:numPr>
        <w:tabs>
          <w:tab w:val="left" w:pos="1066"/>
        </w:tabs>
        <w:ind w:hanging="318"/>
        <w:rPr>
          <w:sz w:val="17"/>
        </w:rPr>
      </w:pPr>
      <w:proofErr w:type="spellStart"/>
      <w:r>
        <w:rPr>
          <w:w w:val="105"/>
          <w:sz w:val="17"/>
        </w:rPr>
        <w:t>Ativos</w:t>
      </w:r>
      <w:proofErr w:type="spellEnd"/>
      <w:r>
        <w:rPr>
          <w:w w:val="105"/>
          <w:sz w:val="17"/>
        </w:rPr>
        <w:t xml:space="preserve"> </w:t>
      </w:r>
      <w:proofErr w:type="spellStart"/>
      <w:r>
        <w:rPr>
          <w:w w:val="105"/>
          <w:sz w:val="17"/>
        </w:rPr>
        <w:t>Financeiros</w:t>
      </w:r>
      <w:proofErr w:type="spellEnd"/>
      <w:r>
        <w:rPr>
          <w:w w:val="105"/>
          <w:sz w:val="17"/>
        </w:rPr>
        <w:t xml:space="preserve"> (Nota</w:t>
      </w:r>
      <w:r>
        <w:rPr>
          <w:spacing w:val="-20"/>
          <w:w w:val="105"/>
          <w:sz w:val="17"/>
        </w:rPr>
        <w:t xml:space="preserve"> </w:t>
      </w:r>
      <w:r>
        <w:rPr>
          <w:w w:val="105"/>
          <w:sz w:val="17"/>
        </w:rPr>
        <w:t>5)</w:t>
      </w:r>
    </w:p>
    <w:p w14:paraId="130430FA" w14:textId="77777777" w:rsidR="00F71BAE" w:rsidRDefault="00F71BAE">
      <w:pPr>
        <w:rPr>
          <w:sz w:val="17"/>
        </w:rPr>
        <w:sectPr w:rsidR="00F71BAE">
          <w:pgSz w:w="11910" w:h="16840"/>
          <w:pgMar w:top="2400" w:right="880" w:bottom="2300" w:left="840" w:header="2115" w:footer="2108" w:gutter="0"/>
          <w:cols w:space="720"/>
        </w:sectPr>
      </w:pPr>
    </w:p>
    <w:p w14:paraId="22D79B92" w14:textId="77777777" w:rsidR="00F71BAE" w:rsidRDefault="00F71BAE">
      <w:pPr>
        <w:pStyle w:val="Corpodetexto"/>
        <w:spacing w:before="7"/>
        <w:rPr>
          <w:sz w:val="8"/>
        </w:rPr>
      </w:pPr>
    </w:p>
    <w:p w14:paraId="44780515" w14:textId="77777777" w:rsidR="00F71BAE" w:rsidRPr="007A6B19" w:rsidRDefault="007A6B19">
      <w:pPr>
        <w:pStyle w:val="Ttulo1"/>
        <w:spacing w:before="100"/>
        <w:ind w:right="3164"/>
        <w:jc w:val="both"/>
        <w:rPr>
          <w:lang w:val="pt-BR"/>
        </w:rPr>
      </w:pPr>
      <w:r w:rsidRPr="007A6B19">
        <w:rPr>
          <w:lang w:val="pt-BR"/>
        </w:rPr>
        <w:t>Notas explicativas às demonstrações contábeis individuais e consolidadas 31 de dezembro de 2019 e 2018</w:t>
      </w:r>
    </w:p>
    <w:p w14:paraId="4B67D6B0" w14:textId="77777777" w:rsidR="00F71BAE" w:rsidRPr="007A6B19" w:rsidRDefault="007A6B19">
      <w:pPr>
        <w:spacing w:line="252" w:lineRule="exact"/>
        <w:ind w:left="748"/>
        <w:jc w:val="both"/>
        <w:rPr>
          <w:rFonts w:ascii="Calibri"/>
          <w:sz w:val="21"/>
          <w:lang w:val="pt-BR"/>
        </w:rPr>
      </w:pPr>
      <w:r w:rsidRPr="007A6B19">
        <w:rPr>
          <w:rFonts w:ascii="Calibri"/>
          <w:sz w:val="21"/>
          <w:lang w:val="pt-BR"/>
        </w:rPr>
        <w:t>(Em milhares de reais)</w:t>
      </w:r>
    </w:p>
    <w:p w14:paraId="69A3F288" w14:textId="77777777" w:rsidR="00F71BAE" w:rsidRPr="007A6B19" w:rsidRDefault="007A6B19">
      <w:pPr>
        <w:pStyle w:val="Corpodetexto"/>
        <w:spacing w:before="210"/>
        <w:ind w:left="748"/>
        <w:jc w:val="both"/>
        <w:rPr>
          <w:lang w:val="pt-BR"/>
        </w:rPr>
      </w:pPr>
      <w:r w:rsidRPr="007A6B19">
        <w:rPr>
          <w:w w:val="105"/>
          <w:u w:val="single"/>
          <w:lang w:val="pt-BR"/>
        </w:rPr>
        <w:t>Reconhecimento inicial e mensuração</w:t>
      </w:r>
    </w:p>
    <w:p w14:paraId="519C2804" w14:textId="77777777" w:rsidR="00F71BAE" w:rsidRPr="007A6B19" w:rsidRDefault="00F71BAE">
      <w:pPr>
        <w:pStyle w:val="Corpodetexto"/>
        <w:spacing w:before="9"/>
        <w:rPr>
          <w:lang w:val="pt-BR"/>
        </w:rPr>
      </w:pPr>
    </w:p>
    <w:p w14:paraId="6EB80EC5" w14:textId="77777777" w:rsidR="00F71BAE" w:rsidRPr="007A6B19" w:rsidRDefault="007A6B19">
      <w:pPr>
        <w:pStyle w:val="Corpodetexto"/>
        <w:spacing w:line="247" w:lineRule="auto"/>
        <w:ind w:left="748" w:right="350"/>
        <w:jc w:val="both"/>
        <w:rPr>
          <w:lang w:val="pt-BR"/>
        </w:rPr>
      </w:pPr>
      <w:r w:rsidRPr="007A6B19">
        <w:rPr>
          <w:w w:val="105"/>
          <w:lang w:val="pt-BR"/>
        </w:rPr>
        <w:t>Ativos</w:t>
      </w:r>
      <w:r w:rsidRPr="007A6B19">
        <w:rPr>
          <w:spacing w:val="-31"/>
          <w:w w:val="105"/>
          <w:lang w:val="pt-BR"/>
        </w:rPr>
        <w:t xml:space="preserve"> </w:t>
      </w:r>
      <w:r w:rsidRPr="007A6B19">
        <w:rPr>
          <w:w w:val="105"/>
          <w:lang w:val="pt-BR"/>
        </w:rPr>
        <w:t>financeiros</w:t>
      </w:r>
      <w:r w:rsidRPr="007A6B19">
        <w:rPr>
          <w:spacing w:val="-25"/>
          <w:w w:val="105"/>
          <w:lang w:val="pt-BR"/>
        </w:rPr>
        <w:t xml:space="preserve"> </w:t>
      </w:r>
      <w:r w:rsidRPr="007A6B19">
        <w:rPr>
          <w:w w:val="105"/>
          <w:lang w:val="pt-BR"/>
        </w:rPr>
        <w:t>são</w:t>
      </w:r>
      <w:r w:rsidRPr="007A6B19">
        <w:rPr>
          <w:spacing w:val="-28"/>
          <w:w w:val="105"/>
          <w:lang w:val="pt-BR"/>
        </w:rPr>
        <w:t xml:space="preserve"> </w:t>
      </w:r>
      <w:r w:rsidRPr="007A6B19">
        <w:rPr>
          <w:w w:val="105"/>
          <w:lang w:val="pt-BR"/>
        </w:rPr>
        <w:t>classificados,</w:t>
      </w:r>
      <w:r w:rsidRPr="007A6B19">
        <w:rPr>
          <w:spacing w:val="-30"/>
          <w:w w:val="105"/>
          <w:lang w:val="pt-BR"/>
        </w:rPr>
        <w:t xml:space="preserve"> </w:t>
      </w:r>
      <w:r w:rsidRPr="007A6B19">
        <w:rPr>
          <w:spacing w:val="-4"/>
          <w:w w:val="105"/>
          <w:lang w:val="pt-BR"/>
        </w:rPr>
        <w:t>no</w:t>
      </w:r>
      <w:r w:rsidRPr="007A6B19">
        <w:rPr>
          <w:spacing w:val="-25"/>
          <w:w w:val="105"/>
          <w:lang w:val="pt-BR"/>
        </w:rPr>
        <w:t xml:space="preserve"> </w:t>
      </w:r>
      <w:r w:rsidRPr="007A6B19">
        <w:rPr>
          <w:w w:val="105"/>
          <w:lang w:val="pt-BR"/>
        </w:rPr>
        <w:t>reconhecimento</w:t>
      </w:r>
      <w:r w:rsidRPr="007A6B19">
        <w:rPr>
          <w:spacing w:val="-27"/>
          <w:w w:val="105"/>
          <w:lang w:val="pt-BR"/>
        </w:rPr>
        <w:t xml:space="preserve"> </w:t>
      </w:r>
      <w:r w:rsidRPr="007A6B19">
        <w:rPr>
          <w:w w:val="105"/>
          <w:lang w:val="pt-BR"/>
        </w:rPr>
        <w:t>inicial,</w:t>
      </w:r>
      <w:r w:rsidRPr="007A6B19">
        <w:rPr>
          <w:spacing w:val="-28"/>
          <w:w w:val="105"/>
          <w:lang w:val="pt-BR"/>
        </w:rPr>
        <w:t xml:space="preserve"> </w:t>
      </w:r>
      <w:r w:rsidRPr="007A6B19">
        <w:rPr>
          <w:w w:val="105"/>
          <w:lang w:val="pt-BR"/>
        </w:rPr>
        <w:t>como</w:t>
      </w:r>
      <w:r w:rsidRPr="007A6B19">
        <w:rPr>
          <w:spacing w:val="-25"/>
          <w:w w:val="105"/>
          <w:lang w:val="pt-BR"/>
        </w:rPr>
        <w:t xml:space="preserve"> </w:t>
      </w:r>
      <w:r w:rsidRPr="007A6B19">
        <w:rPr>
          <w:w w:val="105"/>
          <w:lang w:val="pt-BR"/>
        </w:rPr>
        <w:t>subsequentemente</w:t>
      </w:r>
      <w:r w:rsidRPr="007A6B19">
        <w:rPr>
          <w:spacing w:val="-29"/>
          <w:w w:val="105"/>
          <w:lang w:val="pt-BR"/>
        </w:rPr>
        <w:t xml:space="preserve"> </w:t>
      </w:r>
      <w:r w:rsidRPr="007A6B19">
        <w:rPr>
          <w:w w:val="105"/>
          <w:lang w:val="pt-BR"/>
        </w:rPr>
        <w:t>mensurados</w:t>
      </w:r>
      <w:r w:rsidRPr="007A6B19">
        <w:rPr>
          <w:spacing w:val="-32"/>
          <w:w w:val="105"/>
          <w:lang w:val="pt-BR"/>
        </w:rPr>
        <w:t xml:space="preserve"> </w:t>
      </w:r>
      <w:r w:rsidRPr="007A6B19">
        <w:rPr>
          <w:w w:val="105"/>
          <w:lang w:val="pt-BR"/>
        </w:rPr>
        <w:t>ao custo</w:t>
      </w:r>
      <w:r w:rsidRPr="007A6B19">
        <w:rPr>
          <w:spacing w:val="-6"/>
          <w:w w:val="105"/>
          <w:lang w:val="pt-BR"/>
        </w:rPr>
        <w:t xml:space="preserve"> </w:t>
      </w:r>
      <w:r w:rsidRPr="007A6B19">
        <w:rPr>
          <w:w w:val="105"/>
          <w:lang w:val="pt-BR"/>
        </w:rPr>
        <w:t>amortizado,</w:t>
      </w:r>
      <w:r w:rsidRPr="007A6B19">
        <w:rPr>
          <w:spacing w:val="-7"/>
          <w:w w:val="105"/>
          <w:lang w:val="pt-BR"/>
        </w:rPr>
        <w:t xml:space="preserve"> </w:t>
      </w:r>
      <w:r w:rsidRPr="007A6B19">
        <w:rPr>
          <w:w w:val="105"/>
          <w:lang w:val="pt-BR"/>
        </w:rPr>
        <w:t>ao</w:t>
      </w:r>
      <w:r w:rsidRPr="007A6B19">
        <w:rPr>
          <w:spacing w:val="-12"/>
          <w:w w:val="105"/>
          <w:lang w:val="pt-BR"/>
        </w:rPr>
        <w:t xml:space="preserve"> </w:t>
      </w:r>
      <w:r w:rsidRPr="007A6B19">
        <w:rPr>
          <w:w w:val="105"/>
          <w:lang w:val="pt-BR"/>
        </w:rPr>
        <w:t>valor</w:t>
      </w:r>
      <w:r w:rsidRPr="007A6B19">
        <w:rPr>
          <w:spacing w:val="-8"/>
          <w:w w:val="105"/>
          <w:lang w:val="pt-BR"/>
        </w:rPr>
        <w:t xml:space="preserve"> </w:t>
      </w:r>
      <w:r w:rsidRPr="007A6B19">
        <w:rPr>
          <w:w w:val="105"/>
          <w:lang w:val="pt-BR"/>
        </w:rPr>
        <w:t>justo</w:t>
      </w:r>
      <w:r w:rsidRPr="007A6B19">
        <w:rPr>
          <w:spacing w:val="-5"/>
          <w:w w:val="105"/>
          <w:lang w:val="pt-BR"/>
        </w:rPr>
        <w:t xml:space="preserve"> </w:t>
      </w:r>
      <w:r w:rsidRPr="007A6B19">
        <w:rPr>
          <w:w w:val="105"/>
          <w:lang w:val="pt-BR"/>
        </w:rPr>
        <w:t>por</w:t>
      </w:r>
      <w:r w:rsidRPr="007A6B19">
        <w:rPr>
          <w:spacing w:val="-10"/>
          <w:w w:val="105"/>
          <w:lang w:val="pt-BR"/>
        </w:rPr>
        <w:t xml:space="preserve"> </w:t>
      </w:r>
      <w:r w:rsidRPr="007A6B19">
        <w:rPr>
          <w:w w:val="105"/>
          <w:lang w:val="pt-BR"/>
        </w:rPr>
        <w:t>meio</w:t>
      </w:r>
      <w:r w:rsidRPr="007A6B19">
        <w:rPr>
          <w:spacing w:val="-4"/>
          <w:w w:val="105"/>
          <w:lang w:val="pt-BR"/>
        </w:rPr>
        <w:t xml:space="preserve"> </w:t>
      </w:r>
      <w:r w:rsidRPr="007A6B19">
        <w:rPr>
          <w:w w:val="105"/>
          <w:lang w:val="pt-BR"/>
        </w:rPr>
        <w:t>de</w:t>
      </w:r>
      <w:r w:rsidRPr="007A6B19">
        <w:rPr>
          <w:spacing w:val="-3"/>
          <w:w w:val="105"/>
          <w:lang w:val="pt-BR"/>
        </w:rPr>
        <w:t xml:space="preserve"> </w:t>
      </w:r>
      <w:r w:rsidRPr="007A6B19">
        <w:rPr>
          <w:w w:val="105"/>
          <w:lang w:val="pt-BR"/>
        </w:rPr>
        <w:t>outros</w:t>
      </w:r>
      <w:r w:rsidRPr="007A6B19">
        <w:rPr>
          <w:spacing w:val="-8"/>
          <w:w w:val="105"/>
          <w:lang w:val="pt-BR"/>
        </w:rPr>
        <w:t xml:space="preserve"> </w:t>
      </w:r>
      <w:r w:rsidRPr="007A6B19">
        <w:rPr>
          <w:w w:val="105"/>
          <w:lang w:val="pt-BR"/>
        </w:rPr>
        <w:t>resultados</w:t>
      </w:r>
      <w:r w:rsidRPr="007A6B19">
        <w:rPr>
          <w:spacing w:val="-7"/>
          <w:w w:val="105"/>
          <w:lang w:val="pt-BR"/>
        </w:rPr>
        <w:t xml:space="preserve"> </w:t>
      </w:r>
      <w:r w:rsidRPr="007A6B19">
        <w:rPr>
          <w:w w:val="105"/>
          <w:lang w:val="pt-BR"/>
        </w:rPr>
        <w:t>abrangentes</w:t>
      </w:r>
      <w:r w:rsidRPr="007A6B19">
        <w:rPr>
          <w:spacing w:val="-8"/>
          <w:w w:val="105"/>
          <w:lang w:val="pt-BR"/>
        </w:rPr>
        <w:t xml:space="preserve"> </w:t>
      </w:r>
      <w:r w:rsidRPr="007A6B19">
        <w:rPr>
          <w:w w:val="105"/>
          <w:lang w:val="pt-BR"/>
        </w:rPr>
        <w:t>e</w:t>
      </w:r>
      <w:r w:rsidRPr="007A6B19">
        <w:rPr>
          <w:spacing w:val="-8"/>
          <w:w w:val="105"/>
          <w:lang w:val="pt-BR"/>
        </w:rPr>
        <w:t xml:space="preserve"> </w:t>
      </w:r>
      <w:r w:rsidRPr="007A6B19">
        <w:rPr>
          <w:spacing w:val="2"/>
          <w:w w:val="105"/>
          <w:lang w:val="pt-BR"/>
        </w:rPr>
        <w:t>ao</w:t>
      </w:r>
      <w:r w:rsidRPr="007A6B19">
        <w:rPr>
          <w:spacing w:val="-5"/>
          <w:w w:val="105"/>
          <w:lang w:val="pt-BR"/>
        </w:rPr>
        <w:t xml:space="preserve"> </w:t>
      </w:r>
      <w:r w:rsidRPr="007A6B19">
        <w:rPr>
          <w:w w:val="105"/>
          <w:lang w:val="pt-BR"/>
        </w:rPr>
        <w:t>valor</w:t>
      </w:r>
      <w:r w:rsidRPr="007A6B19">
        <w:rPr>
          <w:spacing w:val="-4"/>
          <w:w w:val="105"/>
          <w:lang w:val="pt-BR"/>
        </w:rPr>
        <w:t xml:space="preserve"> </w:t>
      </w:r>
      <w:r w:rsidRPr="007A6B19">
        <w:rPr>
          <w:w w:val="105"/>
          <w:lang w:val="pt-BR"/>
        </w:rPr>
        <w:t>justo</w:t>
      </w:r>
      <w:r w:rsidRPr="007A6B19">
        <w:rPr>
          <w:spacing w:val="-9"/>
          <w:w w:val="105"/>
          <w:lang w:val="pt-BR"/>
        </w:rPr>
        <w:t xml:space="preserve"> </w:t>
      </w:r>
      <w:r w:rsidRPr="007A6B19">
        <w:rPr>
          <w:spacing w:val="2"/>
          <w:w w:val="105"/>
          <w:lang w:val="pt-BR"/>
        </w:rPr>
        <w:t>por</w:t>
      </w:r>
      <w:r w:rsidRPr="007A6B19">
        <w:rPr>
          <w:spacing w:val="-11"/>
          <w:w w:val="105"/>
          <w:lang w:val="pt-BR"/>
        </w:rPr>
        <w:t xml:space="preserve"> </w:t>
      </w:r>
      <w:r w:rsidRPr="007A6B19">
        <w:rPr>
          <w:w w:val="105"/>
          <w:lang w:val="pt-BR"/>
        </w:rPr>
        <w:t>meio do</w:t>
      </w:r>
      <w:r w:rsidRPr="007A6B19">
        <w:rPr>
          <w:spacing w:val="-2"/>
          <w:w w:val="105"/>
          <w:lang w:val="pt-BR"/>
        </w:rPr>
        <w:t xml:space="preserve"> </w:t>
      </w:r>
      <w:r w:rsidRPr="007A6B19">
        <w:rPr>
          <w:w w:val="105"/>
          <w:lang w:val="pt-BR"/>
        </w:rPr>
        <w:t>resultado.</w:t>
      </w:r>
    </w:p>
    <w:p w14:paraId="261B9C4C" w14:textId="77777777" w:rsidR="00F71BAE" w:rsidRPr="007A6B19" w:rsidRDefault="00F71BAE">
      <w:pPr>
        <w:pStyle w:val="Corpodetexto"/>
        <w:spacing w:before="5"/>
        <w:rPr>
          <w:lang w:val="pt-BR"/>
        </w:rPr>
      </w:pPr>
    </w:p>
    <w:p w14:paraId="0C47C57C" w14:textId="77777777" w:rsidR="00F71BAE" w:rsidRPr="007A6B19" w:rsidRDefault="007A6B19">
      <w:pPr>
        <w:pStyle w:val="Corpodetexto"/>
        <w:spacing w:line="247" w:lineRule="auto"/>
        <w:ind w:left="748" w:right="343"/>
        <w:jc w:val="both"/>
        <w:rPr>
          <w:lang w:val="pt-BR"/>
        </w:rPr>
      </w:pPr>
      <w:r w:rsidRPr="007A6B19">
        <w:rPr>
          <w:w w:val="105"/>
          <w:lang w:val="pt-BR"/>
        </w:rPr>
        <w:t>A</w:t>
      </w:r>
      <w:r w:rsidRPr="007A6B19">
        <w:rPr>
          <w:spacing w:val="-3"/>
          <w:w w:val="105"/>
          <w:lang w:val="pt-BR"/>
        </w:rPr>
        <w:t xml:space="preserve"> </w:t>
      </w:r>
      <w:r w:rsidRPr="007A6B19">
        <w:rPr>
          <w:w w:val="105"/>
          <w:lang w:val="pt-BR"/>
        </w:rPr>
        <w:t>classificação</w:t>
      </w:r>
      <w:r w:rsidRPr="007A6B19">
        <w:rPr>
          <w:spacing w:val="-8"/>
          <w:w w:val="105"/>
          <w:lang w:val="pt-BR"/>
        </w:rPr>
        <w:t xml:space="preserve"> </w:t>
      </w:r>
      <w:r w:rsidRPr="007A6B19">
        <w:rPr>
          <w:w w:val="105"/>
          <w:lang w:val="pt-BR"/>
        </w:rPr>
        <w:t>dos</w:t>
      </w:r>
      <w:r w:rsidRPr="007A6B19">
        <w:rPr>
          <w:spacing w:val="-7"/>
          <w:w w:val="105"/>
          <w:lang w:val="pt-BR"/>
        </w:rPr>
        <w:t xml:space="preserve"> </w:t>
      </w:r>
      <w:r w:rsidRPr="007A6B19">
        <w:rPr>
          <w:w w:val="105"/>
          <w:lang w:val="pt-BR"/>
        </w:rPr>
        <w:t>ativos</w:t>
      </w:r>
      <w:r w:rsidRPr="007A6B19">
        <w:rPr>
          <w:spacing w:val="-7"/>
          <w:w w:val="105"/>
          <w:lang w:val="pt-BR"/>
        </w:rPr>
        <w:t xml:space="preserve"> </w:t>
      </w:r>
      <w:r w:rsidRPr="007A6B19">
        <w:rPr>
          <w:w w:val="105"/>
          <w:lang w:val="pt-BR"/>
        </w:rPr>
        <w:t>financeiros</w:t>
      </w:r>
      <w:r w:rsidRPr="007A6B19">
        <w:rPr>
          <w:spacing w:val="-3"/>
          <w:w w:val="105"/>
          <w:lang w:val="pt-BR"/>
        </w:rPr>
        <w:t xml:space="preserve"> </w:t>
      </w:r>
      <w:r w:rsidRPr="007A6B19">
        <w:rPr>
          <w:spacing w:val="-4"/>
          <w:w w:val="105"/>
          <w:lang w:val="pt-BR"/>
        </w:rPr>
        <w:t xml:space="preserve">no </w:t>
      </w:r>
      <w:r w:rsidRPr="007A6B19">
        <w:rPr>
          <w:w w:val="105"/>
          <w:lang w:val="pt-BR"/>
        </w:rPr>
        <w:t>reconhecimento</w:t>
      </w:r>
      <w:r w:rsidRPr="007A6B19">
        <w:rPr>
          <w:spacing w:val="-7"/>
          <w:w w:val="105"/>
          <w:lang w:val="pt-BR"/>
        </w:rPr>
        <w:t xml:space="preserve"> </w:t>
      </w:r>
      <w:r w:rsidRPr="007A6B19">
        <w:rPr>
          <w:w w:val="105"/>
          <w:lang w:val="pt-BR"/>
        </w:rPr>
        <w:t>inicial</w:t>
      </w:r>
      <w:r w:rsidRPr="007A6B19">
        <w:rPr>
          <w:spacing w:val="-11"/>
          <w:w w:val="105"/>
          <w:lang w:val="pt-BR"/>
        </w:rPr>
        <w:t xml:space="preserve"> </w:t>
      </w:r>
      <w:r w:rsidRPr="007A6B19">
        <w:rPr>
          <w:w w:val="105"/>
          <w:lang w:val="pt-BR"/>
        </w:rPr>
        <w:t>depende</w:t>
      </w:r>
      <w:r w:rsidRPr="007A6B19">
        <w:rPr>
          <w:spacing w:val="-10"/>
          <w:w w:val="105"/>
          <w:lang w:val="pt-BR"/>
        </w:rPr>
        <w:t xml:space="preserve"> </w:t>
      </w:r>
      <w:r w:rsidRPr="007A6B19">
        <w:rPr>
          <w:w w:val="105"/>
          <w:lang w:val="pt-BR"/>
        </w:rPr>
        <w:t>das</w:t>
      </w:r>
      <w:r w:rsidRPr="007A6B19">
        <w:rPr>
          <w:spacing w:val="-7"/>
          <w:w w:val="105"/>
          <w:lang w:val="pt-BR"/>
        </w:rPr>
        <w:t xml:space="preserve"> </w:t>
      </w:r>
      <w:r w:rsidRPr="007A6B19">
        <w:rPr>
          <w:w w:val="105"/>
          <w:lang w:val="pt-BR"/>
        </w:rPr>
        <w:t>características</w:t>
      </w:r>
      <w:r w:rsidRPr="007A6B19">
        <w:rPr>
          <w:spacing w:val="-10"/>
          <w:w w:val="105"/>
          <w:lang w:val="pt-BR"/>
        </w:rPr>
        <w:t xml:space="preserve"> </w:t>
      </w:r>
      <w:r w:rsidRPr="007A6B19">
        <w:rPr>
          <w:w w:val="105"/>
          <w:lang w:val="pt-BR"/>
        </w:rPr>
        <w:t>dos</w:t>
      </w:r>
      <w:r w:rsidRPr="007A6B19">
        <w:rPr>
          <w:spacing w:val="-10"/>
          <w:w w:val="105"/>
          <w:lang w:val="pt-BR"/>
        </w:rPr>
        <w:t xml:space="preserve"> </w:t>
      </w:r>
      <w:r w:rsidRPr="007A6B19">
        <w:rPr>
          <w:w w:val="105"/>
          <w:lang w:val="pt-BR"/>
        </w:rPr>
        <w:t>fluxos de</w:t>
      </w:r>
      <w:r w:rsidRPr="007A6B19">
        <w:rPr>
          <w:spacing w:val="-4"/>
          <w:w w:val="105"/>
          <w:lang w:val="pt-BR"/>
        </w:rPr>
        <w:t xml:space="preserve"> </w:t>
      </w:r>
      <w:r w:rsidRPr="007A6B19">
        <w:rPr>
          <w:w w:val="105"/>
          <w:lang w:val="pt-BR"/>
        </w:rPr>
        <w:t>caixa</w:t>
      </w:r>
      <w:r w:rsidRPr="007A6B19">
        <w:rPr>
          <w:spacing w:val="-3"/>
          <w:w w:val="105"/>
          <w:lang w:val="pt-BR"/>
        </w:rPr>
        <w:t xml:space="preserve"> </w:t>
      </w:r>
      <w:r w:rsidRPr="007A6B19">
        <w:rPr>
          <w:w w:val="105"/>
          <w:lang w:val="pt-BR"/>
        </w:rPr>
        <w:t>contratuais</w:t>
      </w:r>
      <w:r w:rsidRPr="007A6B19">
        <w:rPr>
          <w:spacing w:val="-1"/>
          <w:w w:val="105"/>
          <w:lang w:val="pt-BR"/>
        </w:rPr>
        <w:t xml:space="preserve"> </w:t>
      </w:r>
      <w:r w:rsidRPr="007A6B19">
        <w:rPr>
          <w:w w:val="105"/>
          <w:lang w:val="pt-BR"/>
        </w:rPr>
        <w:t>do</w:t>
      </w:r>
      <w:r w:rsidRPr="007A6B19">
        <w:rPr>
          <w:spacing w:val="-6"/>
          <w:w w:val="105"/>
          <w:lang w:val="pt-BR"/>
        </w:rPr>
        <w:t xml:space="preserve"> </w:t>
      </w:r>
      <w:r w:rsidRPr="007A6B19">
        <w:rPr>
          <w:w w:val="105"/>
          <w:lang w:val="pt-BR"/>
        </w:rPr>
        <w:t>ativo</w:t>
      </w:r>
      <w:r w:rsidRPr="007A6B19">
        <w:rPr>
          <w:spacing w:val="-2"/>
          <w:w w:val="105"/>
          <w:lang w:val="pt-BR"/>
        </w:rPr>
        <w:t xml:space="preserve"> </w:t>
      </w:r>
      <w:r w:rsidRPr="007A6B19">
        <w:rPr>
          <w:w w:val="105"/>
          <w:lang w:val="pt-BR"/>
        </w:rPr>
        <w:t>financeiro</w:t>
      </w:r>
      <w:r w:rsidRPr="007A6B19">
        <w:rPr>
          <w:spacing w:val="-1"/>
          <w:w w:val="105"/>
          <w:lang w:val="pt-BR"/>
        </w:rPr>
        <w:t xml:space="preserve"> </w:t>
      </w:r>
      <w:r w:rsidRPr="007A6B19">
        <w:rPr>
          <w:w w:val="105"/>
          <w:lang w:val="pt-BR"/>
        </w:rPr>
        <w:t>e</w:t>
      </w:r>
      <w:r w:rsidRPr="007A6B19">
        <w:rPr>
          <w:spacing w:val="-4"/>
          <w:w w:val="105"/>
          <w:lang w:val="pt-BR"/>
        </w:rPr>
        <w:t xml:space="preserve"> </w:t>
      </w:r>
      <w:r w:rsidRPr="007A6B19">
        <w:rPr>
          <w:w w:val="105"/>
          <w:lang w:val="pt-BR"/>
        </w:rPr>
        <w:t>do</w:t>
      </w:r>
      <w:r w:rsidRPr="007A6B19">
        <w:rPr>
          <w:spacing w:val="-2"/>
          <w:w w:val="105"/>
          <w:lang w:val="pt-BR"/>
        </w:rPr>
        <w:t xml:space="preserve"> </w:t>
      </w:r>
      <w:r w:rsidRPr="007A6B19">
        <w:rPr>
          <w:w w:val="105"/>
          <w:lang w:val="pt-BR"/>
        </w:rPr>
        <w:t>modelo</w:t>
      </w:r>
      <w:r w:rsidRPr="007A6B19">
        <w:rPr>
          <w:spacing w:val="-6"/>
          <w:w w:val="105"/>
          <w:lang w:val="pt-BR"/>
        </w:rPr>
        <w:t xml:space="preserve"> </w:t>
      </w:r>
      <w:r w:rsidRPr="007A6B19">
        <w:rPr>
          <w:w w:val="105"/>
          <w:lang w:val="pt-BR"/>
        </w:rPr>
        <w:t>de</w:t>
      </w:r>
      <w:r w:rsidRPr="007A6B19">
        <w:rPr>
          <w:spacing w:val="-3"/>
          <w:w w:val="105"/>
          <w:lang w:val="pt-BR"/>
        </w:rPr>
        <w:t xml:space="preserve"> </w:t>
      </w:r>
      <w:r w:rsidRPr="007A6B19">
        <w:rPr>
          <w:w w:val="105"/>
          <w:lang w:val="pt-BR"/>
        </w:rPr>
        <w:t>negócios</w:t>
      </w:r>
      <w:r w:rsidRPr="007A6B19">
        <w:rPr>
          <w:spacing w:val="-9"/>
          <w:w w:val="105"/>
          <w:lang w:val="pt-BR"/>
        </w:rPr>
        <w:t xml:space="preserve"> </w:t>
      </w:r>
      <w:r w:rsidRPr="007A6B19">
        <w:rPr>
          <w:w w:val="105"/>
          <w:lang w:val="pt-BR"/>
        </w:rPr>
        <w:t>da Companhia</w:t>
      </w:r>
      <w:r w:rsidRPr="007A6B19">
        <w:rPr>
          <w:spacing w:val="-5"/>
          <w:w w:val="105"/>
          <w:lang w:val="pt-BR"/>
        </w:rPr>
        <w:t xml:space="preserve"> </w:t>
      </w:r>
      <w:r w:rsidRPr="007A6B19">
        <w:rPr>
          <w:w w:val="105"/>
          <w:lang w:val="pt-BR"/>
        </w:rPr>
        <w:t>para</w:t>
      </w:r>
      <w:r w:rsidRPr="007A6B19">
        <w:rPr>
          <w:spacing w:val="-1"/>
          <w:w w:val="105"/>
          <w:lang w:val="pt-BR"/>
        </w:rPr>
        <w:t xml:space="preserve"> </w:t>
      </w:r>
      <w:r w:rsidRPr="007A6B19">
        <w:rPr>
          <w:w w:val="105"/>
          <w:lang w:val="pt-BR"/>
        </w:rPr>
        <w:t>a gestão</w:t>
      </w:r>
      <w:r w:rsidRPr="007A6B19">
        <w:rPr>
          <w:spacing w:val="-6"/>
          <w:w w:val="105"/>
          <w:lang w:val="pt-BR"/>
        </w:rPr>
        <w:t xml:space="preserve"> </w:t>
      </w:r>
      <w:r w:rsidRPr="007A6B19">
        <w:rPr>
          <w:w w:val="105"/>
          <w:lang w:val="pt-BR"/>
        </w:rPr>
        <w:t>destes ativos</w:t>
      </w:r>
      <w:r w:rsidRPr="007A6B19">
        <w:rPr>
          <w:spacing w:val="-9"/>
          <w:w w:val="105"/>
          <w:lang w:val="pt-BR"/>
        </w:rPr>
        <w:t xml:space="preserve"> </w:t>
      </w:r>
      <w:r w:rsidRPr="007A6B19">
        <w:rPr>
          <w:w w:val="105"/>
          <w:lang w:val="pt-BR"/>
        </w:rPr>
        <w:t>financeiros.</w:t>
      </w:r>
      <w:r w:rsidRPr="007A6B19">
        <w:rPr>
          <w:spacing w:val="-12"/>
          <w:w w:val="105"/>
          <w:lang w:val="pt-BR"/>
        </w:rPr>
        <w:t xml:space="preserve"> </w:t>
      </w:r>
      <w:r w:rsidRPr="007A6B19">
        <w:rPr>
          <w:w w:val="105"/>
          <w:lang w:val="pt-BR"/>
        </w:rPr>
        <w:t>Com</w:t>
      </w:r>
      <w:r w:rsidRPr="007A6B19">
        <w:rPr>
          <w:spacing w:val="-9"/>
          <w:w w:val="105"/>
          <w:lang w:val="pt-BR"/>
        </w:rPr>
        <w:t xml:space="preserve"> </w:t>
      </w:r>
      <w:r w:rsidRPr="007A6B19">
        <w:rPr>
          <w:w w:val="105"/>
          <w:lang w:val="pt-BR"/>
        </w:rPr>
        <w:t>exceção</w:t>
      </w:r>
      <w:r w:rsidRPr="007A6B19">
        <w:rPr>
          <w:spacing w:val="-10"/>
          <w:w w:val="105"/>
          <w:lang w:val="pt-BR"/>
        </w:rPr>
        <w:t xml:space="preserve"> </w:t>
      </w:r>
      <w:r w:rsidRPr="007A6B19">
        <w:rPr>
          <w:w w:val="105"/>
          <w:lang w:val="pt-BR"/>
        </w:rPr>
        <w:t>das</w:t>
      </w:r>
      <w:r w:rsidRPr="007A6B19">
        <w:rPr>
          <w:spacing w:val="-9"/>
          <w:w w:val="105"/>
          <w:lang w:val="pt-BR"/>
        </w:rPr>
        <w:t xml:space="preserve"> </w:t>
      </w:r>
      <w:r w:rsidRPr="007A6B19">
        <w:rPr>
          <w:w w:val="105"/>
          <w:lang w:val="pt-BR"/>
        </w:rPr>
        <w:t>contas</w:t>
      </w:r>
      <w:r w:rsidRPr="007A6B19">
        <w:rPr>
          <w:spacing w:val="-9"/>
          <w:w w:val="105"/>
          <w:lang w:val="pt-BR"/>
        </w:rPr>
        <w:t xml:space="preserve"> </w:t>
      </w:r>
      <w:r w:rsidRPr="007A6B19">
        <w:rPr>
          <w:w w:val="105"/>
          <w:lang w:val="pt-BR"/>
        </w:rPr>
        <w:t>a</w:t>
      </w:r>
      <w:r w:rsidRPr="007A6B19">
        <w:rPr>
          <w:spacing w:val="-5"/>
          <w:w w:val="105"/>
          <w:lang w:val="pt-BR"/>
        </w:rPr>
        <w:t xml:space="preserve"> </w:t>
      </w:r>
      <w:r w:rsidRPr="007A6B19">
        <w:rPr>
          <w:w w:val="105"/>
          <w:lang w:val="pt-BR"/>
        </w:rPr>
        <w:t>receber</w:t>
      </w:r>
      <w:r w:rsidRPr="007A6B19">
        <w:rPr>
          <w:spacing w:val="-9"/>
          <w:w w:val="105"/>
          <w:lang w:val="pt-BR"/>
        </w:rPr>
        <w:t xml:space="preserve"> </w:t>
      </w:r>
      <w:r w:rsidRPr="007A6B19">
        <w:rPr>
          <w:w w:val="105"/>
          <w:lang w:val="pt-BR"/>
        </w:rPr>
        <w:t>de</w:t>
      </w:r>
      <w:r w:rsidRPr="007A6B19">
        <w:rPr>
          <w:spacing w:val="-8"/>
          <w:w w:val="105"/>
          <w:lang w:val="pt-BR"/>
        </w:rPr>
        <w:t xml:space="preserve"> </w:t>
      </w:r>
      <w:r w:rsidRPr="007A6B19">
        <w:rPr>
          <w:w w:val="105"/>
          <w:lang w:val="pt-BR"/>
        </w:rPr>
        <w:t>clientes</w:t>
      </w:r>
      <w:r w:rsidRPr="007A6B19">
        <w:rPr>
          <w:spacing w:val="-13"/>
          <w:w w:val="105"/>
          <w:lang w:val="pt-BR"/>
        </w:rPr>
        <w:t xml:space="preserve"> </w:t>
      </w:r>
      <w:r w:rsidRPr="007A6B19">
        <w:rPr>
          <w:w w:val="105"/>
          <w:lang w:val="pt-BR"/>
        </w:rPr>
        <w:t>que</w:t>
      </w:r>
      <w:r w:rsidRPr="007A6B19">
        <w:rPr>
          <w:spacing w:val="-9"/>
          <w:w w:val="105"/>
          <w:lang w:val="pt-BR"/>
        </w:rPr>
        <w:t xml:space="preserve"> </w:t>
      </w:r>
      <w:r w:rsidRPr="007A6B19">
        <w:rPr>
          <w:w w:val="105"/>
          <w:lang w:val="pt-BR"/>
        </w:rPr>
        <w:t>não</w:t>
      </w:r>
      <w:r w:rsidRPr="007A6B19">
        <w:rPr>
          <w:spacing w:val="-2"/>
          <w:w w:val="105"/>
          <w:lang w:val="pt-BR"/>
        </w:rPr>
        <w:t xml:space="preserve"> </w:t>
      </w:r>
      <w:r w:rsidRPr="007A6B19">
        <w:rPr>
          <w:w w:val="105"/>
          <w:lang w:val="pt-BR"/>
        </w:rPr>
        <w:t>contenham</w:t>
      </w:r>
      <w:r w:rsidRPr="007A6B19">
        <w:rPr>
          <w:spacing w:val="-8"/>
          <w:w w:val="105"/>
          <w:lang w:val="pt-BR"/>
        </w:rPr>
        <w:t xml:space="preserve"> </w:t>
      </w:r>
      <w:r w:rsidRPr="007A6B19">
        <w:rPr>
          <w:w w:val="105"/>
          <w:lang w:val="pt-BR"/>
        </w:rPr>
        <w:t>um</w:t>
      </w:r>
      <w:r w:rsidRPr="007A6B19">
        <w:rPr>
          <w:spacing w:val="-9"/>
          <w:w w:val="105"/>
          <w:lang w:val="pt-BR"/>
        </w:rPr>
        <w:t xml:space="preserve"> </w:t>
      </w:r>
      <w:r w:rsidRPr="007A6B19">
        <w:rPr>
          <w:w w:val="105"/>
          <w:lang w:val="pt-BR"/>
        </w:rPr>
        <w:t>componente de financiamento significativo ou para as quais a Companhia tenha aplicado o expediente prático, a Companhia inicialmente mensura um ativo financeiro ao seu valor justo acrescido dos custos de transação,</w:t>
      </w:r>
      <w:r w:rsidRPr="007A6B19">
        <w:rPr>
          <w:spacing w:val="-14"/>
          <w:w w:val="105"/>
          <w:lang w:val="pt-BR"/>
        </w:rPr>
        <w:t xml:space="preserve"> </w:t>
      </w:r>
      <w:r w:rsidRPr="007A6B19">
        <w:rPr>
          <w:spacing w:val="4"/>
          <w:w w:val="105"/>
          <w:lang w:val="pt-BR"/>
        </w:rPr>
        <w:t>no</w:t>
      </w:r>
      <w:r w:rsidRPr="007A6B19">
        <w:rPr>
          <w:spacing w:val="-7"/>
          <w:w w:val="105"/>
          <w:lang w:val="pt-BR"/>
        </w:rPr>
        <w:t xml:space="preserve"> </w:t>
      </w:r>
      <w:r w:rsidRPr="007A6B19">
        <w:rPr>
          <w:w w:val="105"/>
          <w:lang w:val="pt-BR"/>
        </w:rPr>
        <w:t>caso</w:t>
      </w:r>
      <w:r w:rsidRPr="007A6B19">
        <w:rPr>
          <w:spacing w:val="-9"/>
          <w:w w:val="105"/>
          <w:lang w:val="pt-BR"/>
        </w:rPr>
        <w:t xml:space="preserve"> </w:t>
      </w:r>
      <w:r w:rsidRPr="007A6B19">
        <w:rPr>
          <w:w w:val="105"/>
          <w:lang w:val="pt-BR"/>
        </w:rPr>
        <w:t>de</w:t>
      </w:r>
      <w:r w:rsidRPr="007A6B19">
        <w:rPr>
          <w:spacing w:val="-7"/>
          <w:w w:val="105"/>
          <w:lang w:val="pt-BR"/>
        </w:rPr>
        <w:t xml:space="preserve"> </w:t>
      </w:r>
      <w:r w:rsidRPr="007A6B19">
        <w:rPr>
          <w:spacing w:val="-3"/>
          <w:w w:val="105"/>
          <w:lang w:val="pt-BR"/>
        </w:rPr>
        <w:t>um</w:t>
      </w:r>
      <w:r w:rsidRPr="007A6B19">
        <w:rPr>
          <w:spacing w:val="-7"/>
          <w:w w:val="105"/>
          <w:lang w:val="pt-BR"/>
        </w:rPr>
        <w:t xml:space="preserve"> </w:t>
      </w:r>
      <w:r w:rsidRPr="007A6B19">
        <w:rPr>
          <w:w w:val="105"/>
          <w:lang w:val="pt-BR"/>
        </w:rPr>
        <w:t>ativo</w:t>
      </w:r>
      <w:r w:rsidRPr="007A6B19">
        <w:rPr>
          <w:spacing w:val="-3"/>
          <w:w w:val="105"/>
          <w:lang w:val="pt-BR"/>
        </w:rPr>
        <w:t xml:space="preserve"> </w:t>
      </w:r>
      <w:r w:rsidRPr="007A6B19">
        <w:rPr>
          <w:w w:val="105"/>
          <w:lang w:val="pt-BR"/>
        </w:rPr>
        <w:t>financeiro</w:t>
      </w:r>
      <w:r w:rsidRPr="007A6B19">
        <w:rPr>
          <w:spacing w:val="-7"/>
          <w:w w:val="105"/>
          <w:lang w:val="pt-BR"/>
        </w:rPr>
        <w:t xml:space="preserve"> </w:t>
      </w:r>
      <w:r w:rsidRPr="007A6B19">
        <w:rPr>
          <w:w w:val="105"/>
          <w:lang w:val="pt-BR"/>
        </w:rPr>
        <w:t>não</w:t>
      </w:r>
      <w:r w:rsidRPr="007A6B19">
        <w:rPr>
          <w:spacing w:val="-13"/>
          <w:w w:val="105"/>
          <w:lang w:val="pt-BR"/>
        </w:rPr>
        <w:t xml:space="preserve"> </w:t>
      </w:r>
      <w:r w:rsidRPr="007A6B19">
        <w:rPr>
          <w:w w:val="105"/>
          <w:lang w:val="pt-BR"/>
        </w:rPr>
        <w:t>mensurado</w:t>
      </w:r>
      <w:r w:rsidRPr="007A6B19">
        <w:rPr>
          <w:spacing w:val="-12"/>
          <w:w w:val="105"/>
          <w:lang w:val="pt-BR"/>
        </w:rPr>
        <w:t xml:space="preserve"> </w:t>
      </w:r>
      <w:r w:rsidRPr="007A6B19">
        <w:rPr>
          <w:w w:val="105"/>
          <w:lang w:val="pt-BR"/>
        </w:rPr>
        <w:t>ao</w:t>
      </w:r>
      <w:r w:rsidRPr="007A6B19">
        <w:rPr>
          <w:spacing w:val="-4"/>
          <w:w w:val="105"/>
          <w:lang w:val="pt-BR"/>
        </w:rPr>
        <w:t xml:space="preserve"> </w:t>
      </w:r>
      <w:r w:rsidRPr="007A6B19">
        <w:rPr>
          <w:w w:val="105"/>
          <w:lang w:val="pt-BR"/>
        </w:rPr>
        <w:t>valor</w:t>
      </w:r>
      <w:r w:rsidRPr="007A6B19">
        <w:rPr>
          <w:spacing w:val="-10"/>
          <w:w w:val="105"/>
          <w:lang w:val="pt-BR"/>
        </w:rPr>
        <w:t xml:space="preserve"> </w:t>
      </w:r>
      <w:r w:rsidRPr="007A6B19">
        <w:rPr>
          <w:w w:val="105"/>
          <w:lang w:val="pt-BR"/>
        </w:rPr>
        <w:t>justo</w:t>
      </w:r>
      <w:r w:rsidRPr="007A6B19">
        <w:rPr>
          <w:spacing w:val="-4"/>
          <w:w w:val="105"/>
          <w:lang w:val="pt-BR"/>
        </w:rPr>
        <w:t xml:space="preserve"> </w:t>
      </w:r>
      <w:r w:rsidRPr="007A6B19">
        <w:rPr>
          <w:w w:val="105"/>
          <w:lang w:val="pt-BR"/>
        </w:rPr>
        <w:t>por</w:t>
      </w:r>
      <w:r w:rsidRPr="007A6B19">
        <w:rPr>
          <w:spacing w:val="-3"/>
          <w:w w:val="105"/>
          <w:lang w:val="pt-BR"/>
        </w:rPr>
        <w:t xml:space="preserve"> meio</w:t>
      </w:r>
      <w:r w:rsidRPr="007A6B19">
        <w:rPr>
          <w:spacing w:val="-12"/>
          <w:w w:val="105"/>
          <w:lang w:val="pt-BR"/>
        </w:rPr>
        <w:t xml:space="preserve"> </w:t>
      </w:r>
      <w:r w:rsidRPr="007A6B19">
        <w:rPr>
          <w:spacing w:val="2"/>
          <w:w w:val="105"/>
          <w:lang w:val="pt-BR"/>
        </w:rPr>
        <w:t>do</w:t>
      </w:r>
      <w:r w:rsidRPr="007A6B19">
        <w:rPr>
          <w:spacing w:val="-4"/>
          <w:w w:val="105"/>
          <w:lang w:val="pt-BR"/>
        </w:rPr>
        <w:t xml:space="preserve"> </w:t>
      </w:r>
      <w:r w:rsidRPr="007A6B19">
        <w:rPr>
          <w:w w:val="105"/>
          <w:lang w:val="pt-BR"/>
        </w:rPr>
        <w:t>resultado.</w:t>
      </w:r>
    </w:p>
    <w:p w14:paraId="386FF087" w14:textId="77777777" w:rsidR="00F71BAE" w:rsidRPr="007A6B19" w:rsidRDefault="00F71BAE">
      <w:pPr>
        <w:pStyle w:val="Corpodetexto"/>
        <w:spacing w:before="11"/>
        <w:rPr>
          <w:sz w:val="16"/>
          <w:lang w:val="pt-BR"/>
        </w:rPr>
      </w:pPr>
    </w:p>
    <w:p w14:paraId="396B33A6" w14:textId="77777777" w:rsidR="00F71BAE" w:rsidRPr="007A6B19" w:rsidRDefault="007A6B19">
      <w:pPr>
        <w:pStyle w:val="Corpodetexto"/>
        <w:spacing w:before="1" w:line="249" w:lineRule="auto"/>
        <w:ind w:left="748" w:right="348"/>
        <w:jc w:val="both"/>
        <w:rPr>
          <w:lang w:val="pt-BR"/>
        </w:rPr>
      </w:pPr>
      <w:r w:rsidRPr="007A6B19">
        <w:rPr>
          <w:w w:val="105"/>
          <w:lang w:val="pt-BR"/>
        </w:rPr>
        <w:t>Para</w:t>
      </w:r>
      <w:r w:rsidRPr="007A6B19">
        <w:rPr>
          <w:spacing w:val="-1"/>
          <w:w w:val="105"/>
          <w:lang w:val="pt-BR"/>
        </w:rPr>
        <w:t xml:space="preserve"> </w:t>
      </w:r>
      <w:r w:rsidRPr="007A6B19">
        <w:rPr>
          <w:w w:val="105"/>
          <w:lang w:val="pt-BR"/>
        </w:rPr>
        <w:t>que</w:t>
      </w:r>
      <w:r w:rsidRPr="007A6B19">
        <w:rPr>
          <w:spacing w:val="-4"/>
          <w:w w:val="105"/>
          <w:lang w:val="pt-BR"/>
        </w:rPr>
        <w:t xml:space="preserve"> </w:t>
      </w:r>
      <w:r w:rsidRPr="007A6B19">
        <w:rPr>
          <w:w w:val="105"/>
          <w:lang w:val="pt-BR"/>
        </w:rPr>
        <w:t>um</w:t>
      </w:r>
      <w:r w:rsidRPr="007A6B19">
        <w:rPr>
          <w:spacing w:val="-3"/>
          <w:w w:val="105"/>
          <w:lang w:val="pt-BR"/>
        </w:rPr>
        <w:t xml:space="preserve"> </w:t>
      </w:r>
      <w:r w:rsidRPr="007A6B19">
        <w:rPr>
          <w:w w:val="105"/>
          <w:lang w:val="pt-BR"/>
        </w:rPr>
        <w:t>ativo</w:t>
      </w:r>
      <w:r w:rsidRPr="007A6B19">
        <w:rPr>
          <w:spacing w:val="-1"/>
          <w:w w:val="105"/>
          <w:lang w:val="pt-BR"/>
        </w:rPr>
        <w:t xml:space="preserve"> </w:t>
      </w:r>
      <w:r w:rsidRPr="007A6B19">
        <w:rPr>
          <w:w w:val="105"/>
          <w:lang w:val="pt-BR"/>
        </w:rPr>
        <w:t>financeiro</w:t>
      </w:r>
      <w:r w:rsidRPr="007A6B19">
        <w:rPr>
          <w:spacing w:val="-1"/>
          <w:w w:val="105"/>
          <w:lang w:val="pt-BR"/>
        </w:rPr>
        <w:t xml:space="preserve"> </w:t>
      </w:r>
      <w:r w:rsidRPr="007A6B19">
        <w:rPr>
          <w:w w:val="105"/>
          <w:lang w:val="pt-BR"/>
        </w:rPr>
        <w:t>seja classificado</w:t>
      </w:r>
      <w:r w:rsidRPr="007A6B19">
        <w:rPr>
          <w:spacing w:val="-5"/>
          <w:w w:val="105"/>
          <w:lang w:val="pt-BR"/>
        </w:rPr>
        <w:t xml:space="preserve"> </w:t>
      </w:r>
      <w:r w:rsidRPr="007A6B19">
        <w:rPr>
          <w:w w:val="105"/>
          <w:lang w:val="pt-BR"/>
        </w:rPr>
        <w:t>e</w:t>
      </w:r>
      <w:r w:rsidRPr="007A6B19">
        <w:rPr>
          <w:spacing w:val="-8"/>
          <w:w w:val="105"/>
          <w:lang w:val="pt-BR"/>
        </w:rPr>
        <w:t xml:space="preserve"> </w:t>
      </w:r>
      <w:r w:rsidRPr="007A6B19">
        <w:rPr>
          <w:w w:val="105"/>
          <w:lang w:val="pt-BR"/>
        </w:rPr>
        <w:t>mensurado</w:t>
      </w:r>
      <w:r w:rsidRPr="007A6B19">
        <w:rPr>
          <w:spacing w:val="-6"/>
          <w:w w:val="105"/>
          <w:lang w:val="pt-BR"/>
        </w:rPr>
        <w:t xml:space="preserve"> </w:t>
      </w:r>
      <w:r w:rsidRPr="007A6B19">
        <w:rPr>
          <w:w w:val="105"/>
          <w:lang w:val="pt-BR"/>
        </w:rPr>
        <w:t>pelo</w:t>
      </w:r>
      <w:r w:rsidRPr="007A6B19">
        <w:rPr>
          <w:spacing w:val="-4"/>
          <w:w w:val="105"/>
          <w:lang w:val="pt-BR"/>
        </w:rPr>
        <w:t xml:space="preserve"> </w:t>
      </w:r>
      <w:r w:rsidRPr="007A6B19">
        <w:rPr>
          <w:w w:val="105"/>
          <w:lang w:val="pt-BR"/>
        </w:rPr>
        <w:t>custo</w:t>
      </w:r>
      <w:r w:rsidRPr="007A6B19">
        <w:rPr>
          <w:spacing w:val="-5"/>
          <w:w w:val="105"/>
          <w:lang w:val="pt-BR"/>
        </w:rPr>
        <w:t xml:space="preserve"> </w:t>
      </w:r>
      <w:r w:rsidRPr="007A6B19">
        <w:rPr>
          <w:w w:val="105"/>
          <w:lang w:val="pt-BR"/>
        </w:rPr>
        <w:t>amortizado</w:t>
      </w:r>
      <w:r w:rsidRPr="007A6B19">
        <w:rPr>
          <w:spacing w:val="-6"/>
          <w:w w:val="105"/>
          <w:lang w:val="pt-BR"/>
        </w:rPr>
        <w:t xml:space="preserve"> </w:t>
      </w:r>
      <w:r w:rsidRPr="007A6B19">
        <w:rPr>
          <w:w w:val="105"/>
          <w:lang w:val="pt-BR"/>
        </w:rPr>
        <w:t>ou</w:t>
      </w:r>
      <w:r w:rsidRPr="007A6B19">
        <w:rPr>
          <w:spacing w:val="-2"/>
          <w:w w:val="105"/>
          <w:lang w:val="pt-BR"/>
        </w:rPr>
        <w:t xml:space="preserve"> </w:t>
      </w:r>
      <w:r w:rsidRPr="007A6B19">
        <w:rPr>
          <w:w w:val="105"/>
          <w:lang w:val="pt-BR"/>
        </w:rPr>
        <w:t>pelo</w:t>
      </w:r>
      <w:r w:rsidRPr="007A6B19">
        <w:rPr>
          <w:spacing w:val="-1"/>
          <w:w w:val="105"/>
          <w:lang w:val="pt-BR"/>
        </w:rPr>
        <w:t xml:space="preserve"> </w:t>
      </w:r>
      <w:r w:rsidRPr="007A6B19">
        <w:rPr>
          <w:w w:val="105"/>
          <w:lang w:val="pt-BR"/>
        </w:rPr>
        <w:t>valor</w:t>
      </w:r>
      <w:r w:rsidRPr="007A6B19">
        <w:rPr>
          <w:spacing w:val="-3"/>
          <w:w w:val="105"/>
          <w:lang w:val="pt-BR"/>
        </w:rPr>
        <w:t xml:space="preserve"> </w:t>
      </w:r>
      <w:r w:rsidRPr="007A6B19">
        <w:rPr>
          <w:w w:val="105"/>
          <w:lang w:val="pt-BR"/>
        </w:rPr>
        <w:t>justo por</w:t>
      </w:r>
      <w:r w:rsidRPr="007A6B19">
        <w:rPr>
          <w:spacing w:val="-25"/>
          <w:w w:val="105"/>
          <w:lang w:val="pt-BR"/>
        </w:rPr>
        <w:t xml:space="preserve"> </w:t>
      </w:r>
      <w:r w:rsidRPr="007A6B19">
        <w:rPr>
          <w:w w:val="105"/>
          <w:lang w:val="pt-BR"/>
        </w:rPr>
        <w:t>meio</w:t>
      </w:r>
      <w:r w:rsidRPr="007A6B19">
        <w:rPr>
          <w:spacing w:val="-27"/>
          <w:w w:val="105"/>
          <w:lang w:val="pt-BR"/>
        </w:rPr>
        <w:t xml:space="preserve"> </w:t>
      </w:r>
      <w:r w:rsidRPr="007A6B19">
        <w:rPr>
          <w:w w:val="105"/>
          <w:lang w:val="pt-BR"/>
        </w:rPr>
        <w:t>de</w:t>
      </w:r>
      <w:r w:rsidRPr="007A6B19">
        <w:rPr>
          <w:spacing w:val="-24"/>
          <w:w w:val="105"/>
          <w:lang w:val="pt-BR"/>
        </w:rPr>
        <w:t xml:space="preserve"> </w:t>
      </w:r>
      <w:r w:rsidRPr="007A6B19">
        <w:rPr>
          <w:w w:val="105"/>
          <w:lang w:val="pt-BR"/>
        </w:rPr>
        <w:t>outros</w:t>
      </w:r>
      <w:r w:rsidRPr="007A6B19">
        <w:rPr>
          <w:spacing w:val="-26"/>
          <w:w w:val="105"/>
          <w:lang w:val="pt-BR"/>
        </w:rPr>
        <w:t xml:space="preserve"> </w:t>
      </w:r>
      <w:r w:rsidRPr="007A6B19">
        <w:rPr>
          <w:w w:val="105"/>
          <w:lang w:val="pt-BR"/>
        </w:rPr>
        <w:t>resultados</w:t>
      </w:r>
      <w:r w:rsidRPr="007A6B19">
        <w:rPr>
          <w:spacing w:val="-30"/>
          <w:w w:val="105"/>
          <w:lang w:val="pt-BR"/>
        </w:rPr>
        <w:t xml:space="preserve"> </w:t>
      </w:r>
      <w:r w:rsidRPr="007A6B19">
        <w:rPr>
          <w:w w:val="105"/>
          <w:lang w:val="pt-BR"/>
        </w:rPr>
        <w:t>abrangentes,</w:t>
      </w:r>
      <w:r w:rsidRPr="007A6B19">
        <w:rPr>
          <w:spacing w:val="-28"/>
          <w:w w:val="105"/>
          <w:lang w:val="pt-BR"/>
        </w:rPr>
        <w:t xml:space="preserve"> </w:t>
      </w:r>
      <w:r w:rsidRPr="007A6B19">
        <w:rPr>
          <w:w w:val="105"/>
          <w:lang w:val="pt-BR"/>
        </w:rPr>
        <w:t>ele</w:t>
      </w:r>
      <w:r w:rsidRPr="007A6B19">
        <w:rPr>
          <w:spacing w:val="-25"/>
          <w:w w:val="105"/>
          <w:lang w:val="pt-BR"/>
        </w:rPr>
        <w:t xml:space="preserve"> </w:t>
      </w:r>
      <w:r w:rsidRPr="007A6B19">
        <w:rPr>
          <w:w w:val="105"/>
          <w:lang w:val="pt-BR"/>
        </w:rPr>
        <w:t>precisa</w:t>
      </w:r>
      <w:r w:rsidRPr="007A6B19">
        <w:rPr>
          <w:spacing w:val="-26"/>
          <w:w w:val="105"/>
          <w:lang w:val="pt-BR"/>
        </w:rPr>
        <w:t xml:space="preserve"> </w:t>
      </w:r>
      <w:r w:rsidRPr="007A6B19">
        <w:rPr>
          <w:w w:val="105"/>
          <w:lang w:val="pt-BR"/>
        </w:rPr>
        <w:t>gerar</w:t>
      </w:r>
      <w:r w:rsidRPr="007A6B19">
        <w:rPr>
          <w:spacing w:val="-28"/>
          <w:w w:val="105"/>
          <w:lang w:val="pt-BR"/>
        </w:rPr>
        <w:t xml:space="preserve"> </w:t>
      </w:r>
      <w:r w:rsidRPr="007A6B19">
        <w:rPr>
          <w:w w:val="105"/>
          <w:lang w:val="pt-BR"/>
        </w:rPr>
        <w:t>fluxos</w:t>
      </w:r>
      <w:r w:rsidRPr="007A6B19">
        <w:rPr>
          <w:spacing w:val="-27"/>
          <w:w w:val="105"/>
          <w:lang w:val="pt-BR"/>
        </w:rPr>
        <w:t xml:space="preserve"> </w:t>
      </w:r>
      <w:r w:rsidRPr="007A6B19">
        <w:rPr>
          <w:w w:val="105"/>
          <w:lang w:val="pt-BR"/>
        </w:rPr>
        <w:t>de</w:t>
      </w:r>
      <w:r w:rsidRPr="007A6B19">
        <w:rPr>
          <w:spacing w:val="-25"/>
          <w:w w:val="105"/>
          <w:lang w:val="pt-BR"/>
        </w:rPr>
        <w:t xml:space="preserve"> </w:t>
      </w:r>
      <w:r w:rsidRPr="007A6B19">
        <w:rPr>
          <w:w w:val="105"/>
          <w:lang w:val="pt-BR"/>
        </w:rPr>
        <w:t>caixa</w:t>
      </w:r>
      <w:r w:rsidRPr="007A6B19">
        <w:rPr>
          <w:spacing w:val="-28"/>
          <w:w w:val="105"/>
          <w:lang w:val="pt-BR"/>
        </w:rPr>
        <w:t xml:space="preserve"> </w:t>
      </w:r>
      <w:r w:rsidRPr="007A6B19">
        <w:rPr>
          <w:spacing w:val="3"/>
          <w:w w:val="105"/>
          <w:lang w:val="pt-BR"/>
        </w:rPr>
        <w:t>que</w:t>
      </w:r>
      <w:r w:rsidRPr="007A6B19">
        <w:rPr>
          <w:spacing w:val="-26"/>
          <w:w w:val="105"/>
          <w:lang w:val="pt-BR"/>
        </w:rPr>
        <w:t xml:space="preserve"> </w:t>
      </w:r>
      <w:r w:rsidRPr="007A6B19">
        <w:rPr>
          <w:w w:val="105"/>
          <w:lang w:val="pt-BR"/>
        </w:rPr>
        <w:t>sejam</w:t>
      </w:r>
      <w:r w:rsidRPr="007A6B19">
        <w:rPr>
          <w:spacing w:val="-32"/>
          <w:w w:val="105"/>
          <w:lang w:val="pt-BR"/>
        </w:rPr>
        <w:t xml:space="preserve"> </w:t>
      </w:r>
      <w:r w:rsidRPr="007A6B19">
        <w:rPr>
          <w:w w:val="105"/>
          <w:lang w:val="pt-BR"/>
        </w:rPr>
        <w:t>“exclusivamente pagamentos</w:t>
      </w:r>
      <w:r w:rsidRPr="007A6B19">
        <w:rPr>
          <w:spacing w:val="-16"/>
          <w:w w:val="105"/>
          <w:lang w:val="pt-BR"/>
        </w:rPr>
        <w:t xml:space="preserve"> </w:t>
      </w:r>
      <w:r w:rsidRPr="007A6B19">
        <w:rPr>
          <w:spacing w:val="2"/>
          <w:w w:val="105"/>
          <w:lang w:val="pt-BR"/>
        </w:rPr>
        <w:t>de</w:t>
      </w:r>
      <w:r w:rsidRPr="007A6B19">
        <w:rPr>
          <w:spacing w:val="-18"/>
          <w:w w:val="105"/>
          <w:lang w:val="pt-BR"/>
        </w:rPr>
        <w:t xml:space="preserve"> </w:t>
      </w:r>
      <w:r w:rsidRPr="007A6B19">
        <w:rPr>
          <w:w w:val="105"/>
          <w:lang w:val="pt-BR"/>
        </w:rPr>
        <w:t>principal</w:t>
      </w:r>
      <w:r w:rsidRPr="007A6B19">
        <w:rPr>
          <w:spacing w:val="-14"/>
          <w:w w:val="105"/>
          <w:lang w:val="pt-BR"/>
        </w:rPr>
        <w:t xml:space="preserve"> </w:t>
      </w:r>
      <w:r w:rsidRPr="007A6B19">
        <w:rPr>
          <w:w w:val="105"/>
          <w:lang w:val="pt-BR"/>
        </w:rPr>
        <w:t>e</w:t>
      </w:r>
      <w:r w:rsidRPr="007A6B19">
        <w:rPr>
          <w:spacing w:val="-17"/>
          <w:w w:val="105"/>
          <w:lang w:val="pt-BR"/>
        </w:rPr>
        <w:t xml:space="preserve"> </w:t>
      </w:r>
      <w:r w:rsidRPr="007A6B19">
        <w:rPr>
          <w:w w:val="105"/>
          <w:lang w:val="pt-BR"/>
        </w:rPr>
        <w:t>de</w:t>
      </w:r>
      <w:r w:rsidRPr="007A6B19">
        <w:rPr>
          <w:spacing w:val="-13"/>
          <w:w w:val="105"/>
          <w:lang w:val="pt-BR"/>
        </w:rPr>
        <w:t xml:space="preserve"> </w:t>
      </w:r>
      <w:r w:rsidRPr="007A6B19">
        <w:rPr>
          <w:w w:val="105"/>
          <w:lang w:val="pt-BR"/>
        </w:rPr>
        <w:t>juros”</w:t>
      </w:r>
      <w:r w:rsidRPr="007A6B19">
        <w:rPr>
          <w:spacing w:val="-14"/>
          <w:w w:val="105"/>
          <w:lang w:val="pt-BR"/>
        </w:rPr>
        <w:t xml:space="preserve"> </w:t>
      </w:r>
      <w:r w:rsidRPr="007A6B19">
        <w:rPr>
          <w:w w:val="105"/>
          <w:lang w:val="pt-BR"/>
        </w:rPr>
        <w:t>(também</w:t>
      </w:r>
      <w:r w:rsidRPr="007A6B19">
        <w:rPr>
          <w:spacing w:val="-12"/>
          <w:w w:val="105"/>
          <w:lang w:val="pt-BR"/>
        </w:rPr>
        <w:t xml:space="preserve"> </w:t>
      </w:r>
      <w:r w:rsidRPr="007A6B19">
        <w:rPr>
          <w:w w:val="105"/>
          <w:lang w:val="pt-BR"/>
        </w:rPr>
        <w:t>referido</w:t>
      </w:r>
      <w:r w:rsidRPr="007A6B19">
        <w:rPr>
          <w:spacing w:val="-14"/>
          <w:w w:val="105"/>
          <w:lang w:val="pt-BR"/>
        </w:rPr>
        <w:t xml:space="preserve"> </w:t>
      </w:r>
      <w:r w:rsidRPr="007A6B19">
        <w:rPr>
          <w:w w:val="105"/>
          <w:lang w:val="pt-BR"/>
        </w:rPr>
        <w:t>como</w:t>
      </w:r>
      <w:r w:rsidRPr="007A6B19">
        <w:rPr>
          <w:spacing w:val="-17"/>
          <w:w w:val="105"/>
          <w:lang w:val="pt-BR"/>
        </w:rPr>
        <w:t xml:space="preserve"> </w:t>
      </w:r>
      <w:r w:rsidRPr="007A6B19">
        <w:rPr>
          <w:w w:val="105"/>
          <w:lang w:val="pt-BR"/>
        </w:rPr>
        <w:t>teste</w:t>
      </w:r>
      <w:r w:rsidRPr="007A6B19">
        <w:rPr>
          <w:spacing w:val="-20"/>
          <w:w w:val="105"/>
          <w:lang w:val="pt-BR"/>
        </w:rPr>
        <w:t xml:space="preserve"> </w:t>
      </w:r>
      <w:r w:rsidRPr="007A6B19">
        <w:rPr>
          <w:spacing w:val="2"/>
          <w:w w:val="105"/>
          <w:lang w:val="pt-BR"/>
        </w:rPr>
        <w:t>de</w:t>
      </w:r>
      <w:r w:rsidRPr="007A6B19">
        <w:rPr>
          <w:spacing w:val="-13"/>
          <w:w w:val="105"/>
          <w:lang w:val="pt-BR"/>
        </w:rPr>
        <w:t xml:space="preserve"> </w:t>
      </w:r>
      <w:r w:rsidRPr="007A6B19">
        <w:rPr>
          <w:w w:val="105"/>
          <w:lang w:val="pt-BR"/>
        </w:rPr>
        <w:t>“SPPI”)</w:t>
      </w:r>
      <w:r w:rsidRPr="007A6B19">
        <w:rPr>
          <w:spacing w:val="-12"/>
          <w:w w:val="105"/>
          <w:lang w:val="pt-BR"/>
        </w:rPr>
        <w:t xml:space="preserve"> </w:t>
      </w:r>
      <w:r w:rsidRPr="007A6B19">
        <w:rPr>
          <w:w w:val="105"/>
          <w:lang w:val="pt-BR"/>
        </w:rPr>
        <w:t>sobre</w:t>
      </w:r>
      <w:r w:rsidRPr="007A6B19">
        <w:rPr>
          <w:spacing w:val="-13"/>
          <w:w w:val="105"/>
          <w:lang w:val="pt-BR"/>
        </w:rPr>
        <w:t xml:space="preserve"> </w:t>
      </w:r>
      <w:r w:rsidRPr="007A6B19">
        <w:rPr>
          <w:w w:val="105"/>
          <w:lang w:val="pt-BR"/>
        </w:rPr>
        <w:t>o</w:t>
      </w:r>
      <w:r w:rsidRPr="007A6B19">
        <w:rPr>
          <w:spacing w:val="-15"/>
          <w:w w:val="105"/>
          <w:lang w:val="pt-BR"/>
        </w:rPr>
        <w:t xml:space="preserve"> </w:t>
      </w:r>
      <w:r w:rsidRPr="007A6B19">
        <w:rPr>
          <w:w w:val="105"/>
          <w:lang w:val="pt-BR"/>
        </w:rPr>
        <w:t>valor</w:t>
      </w:r>
      <w:r w:rsidRPr="007A6B19">
        <w:rPr>
          <w:spacing w:val="-14"/>
          <w:w w:val="105"/>
          <w:lang w:val="pt-BR"/>
        </w:rPr>
        <w:t xml:space="preserve"> </w:t>
      </w:r>
      <w:r w:rsidRPr="007A6B19">
        <w:rPr>
          <w:w w:val="105"/>
          <w:lang w:val="pt-BR"/>
        </w:rPr>
        <w:t>do</w:t>
      </w:r>
      <w:r w:rsidRPr="007A6B19">
        <w:rPr>
          <w:spacing w:val="-15"/>
          <w:w w:val="105"/>
          <w:lang w:val="pt-BR"/>
        </w:rPr>
        <w:t xml:space="preserve"> </w:t>
      </w:r>
      <w:r w:rsidRPr="007A6B19">
        <w:rPr>
          <w:w w:val="105"/>
          <w:lang w:val="pt-BR"/>
        </w:rPr>
        <w:t xml:space="preserve">principal em aberto. Esta avaliação é executada em nível </w:t>
      </w:r>
      <w:r w:rsidRPr="007A6B19">
        <w:rPr>
          <w:spacing w:val="2"/>
          <w:w w:val="105"/>
          <w:lang w:val="pt-BR"/>
        </w:rPr>
        <w:t>de</w:t>
      </w:r>
      <w:r w:rsidRPr="007A6B19">
        <w:rPr>
          <w:spacing w:val="-41"/>
          <w:w w:val="105"/>
          <w:lang w:val="pt-BR"/>
        </w:rPr>
        <w:t xml:space="preserve"> </w:t>
      </w:r>
      <w:r w:rsidRPr="007A6B19">
        <w:rPr>
          <w:w w:val="105"/>
          <w:lang w:val="pt-BR"/>
        </w:rPr>
        <w:t>instrumento.</w:t>
      </w:r>
    </w:p>
    <w:p w14:paraId="60A94184" w14:textId="77777777" w:rsidR="00F71BAE" w:rsidRPr="007A6B19" w:rsidRDefault="00F71BAE">
      <w:pPr>
        <w:pStyle w:val="Corpodetexto"/>
        <w:spacing w:before="11"/>
        <w:rPr>
          <w:sz w:val="16"/>
          <w:lang w:val="pt-BR"/>
        </w:rPr>
      </w:pPr>
    </w:p>
    <w:p w14:paraId="58435977" w14:textId="77777777" w:rsidR="00F71BAE" w:rsidRPr="007A6B19" w:rsidRDefault="007A6B19">
      <w:pPr>
        <w:pStyle w:val="Corpodetexto"/>
        <w:spacing w:line="247" w:lineRule="auto"/>
        <w:ind w:left="748" w:right="347"/>
        <w:jc w:val="both"/>
        <w:rPr>
          <w:lang w:val="pt-BR"/>
        </w:rPr>
      </w:pPr>
      <w:r w:rsidRPr="007A6B19">
        <w:rPr>
          <w:w w:val="105"/>
          <w:lang w:val="pt-BR"/>
        </w:rPr>
        <w:t>O</w:t>
      </w:r>
      <w:r w:rsidRPr="007A6B19">
        <w:rPr>
          <w:spacing w:val="-17"/>
          <w:w w:val="105"/>
          <w:lang w:val="pt-BR"/>
        </w:rPr>
        <w:t xml:space="preserve"> </w:t>
      </w:r>
      <w:r w:rsidRPr="007A6B19">
        <w:rPr>
          <w:w w:val="105"/>
          <w:lang w:val="pt-BR"/>
        </w:rPr>
        <w:t>modelo</w:t>
      </w:r>
      <w:r w:rsidRPr="007A6B19">
        <w:rPr>
          <w:spacing w:val="-10"/>
          <w:w w:val="105"/>
          <w:lang w:val="pt-BR"/>
        </w:rPr>
        <w:t xml:space="preserve"> </w:t>
      </w:r>
      <w:r w:rsidRPr="007A6B19">
        <w:rPr>
          <w:w w:val="105"/>
          <w:lang w:val="pt-BR"/>
        </w:rPr>
        <w:t>de</w:t>
      </w:r>
      <w:r w:rsidRPr="007A6B19">
        <w:rPr>
          <w:spacing w:val="-12"/>
          <w:w w:val="105"/>
          <w:lang w:val="pt-BR"/>
        </w:rPr>
        <w:t xml:space="preserve"> </w:t>
      </w:r>
      <w:r w:rsidRPr="007A6B19">
        <w:rPr>
          <w:w w:val="105"/>
          <w:lang w:val="pt-BR"/>
        </w:rPr>
        <w:t>negócios</w:t>
      </w:r>
      <w:r w:rsidRPr="007A6B19">
        <w:rPr>
          <w:spacing w:val="-11"/>
          <w:w w:val="105"/>
          <w:lang w:val="pt-BR"/>
        </w:rPr>
        <w:t xml:space="preserve"> </w:t>
      </w:r>
      <w:r w:rsidRPr="007A6B19">
        <w:rPr>
          <w:spacing w:val="-3"/>
          <w:w w:val="105"/>
          <w:lang w:val="pt-BR"/>
        </w:rPr>
        <w:t>da</w:t>
      </w:r>
      <w:r w:rsidRPr="007A6B19">
        <w:rPr>
          <w:spacing w:val="-9"/>
          <w:w w:val="105"/>
          <w:lang w:val="pt-BR"/>
        </w:rPr>
        <w:t xml:space="preserve"> </w:t>
      </w:r>
      <w:r w:rsidRPr="007A6B19">
        <w:rPr>
          <w:w w:val="105"/>
          <w:lang w:val="pt-BR"/>
        </w:rPr>
        <w:t>Companhia</w:t>
      </w:r>
      <w:r w:rsidRPr="007A6B19">
        <w:rPr>
          <w:spacing w:val="-10"/>
          <w:w w:val="105"/>
          <w:lang w:val="pt-BR"/>
        </w:rPr>
        <w:t xml:space="preserve"> </w:t>
      </w:r>
      <w:r w:rsidRPr="007A6B19">
        <w:rPr>
          <w:w w:val="105"/>
          <w:lang w:val="pt-BR"/>
        </w:rPr>
        <w:t>para</w:t>
      </w:r>
      <w:r w:rsidRPr="007A6B19">
        <w:rPr>
          <w:spacing w:val="-8"/>
          <w:w w:val="105"/>
          <w:lang w:val="pt-BR"/>
        </w:rPr>
        <w:t xml:space="preserve"> </w:t>
      </w:r>
      <w:r w:rsidRPr="007A6B19">
        <w:rPr>
          <w:w w:val="105"/>
          <w:lang w:val="pt-BR"/>
        </w:rPr>
        <w:t>administrar</w:t>
      </w:r>
      <w:r w:rsidRPr="007A6B19">
        <w:rPr>
          <w:spacing w:val="-16"/>
          <w:w w:val="105"/>
          <w:lang w:val="pt-BR"/>
        </w:rPr>
        <w:t xml:space="preserve"> </w:t>
      </w:r>
      <w:r w:rsidRPr="007A6B19">
        <w:rPr>
          <w:w w:val="105"/>
          <w:lang w:val="pt-BR"/>
        </w:rPr>
        <w:t>ativos</w:t>
      </w:r>
      <w:r w:rsidRPr="007A6B19">
        <w:rPr>
          <w:spacing w:val="-10"/>
          <w:w w:val="105"/>
          <w:lang w:val="pt-BR"/>
        </w:rPr>
        <w:t xml:space="preserve"> </w:t>
      </w:r>
      <w:r w:rsidRPr="007A6B19">
        <w:rPr>
          <w:w w:val="105"/>
          <w:lang w:val="pt-BR"/>
        </w:rPr>
        <w:t>financeiros</w:t>
      </w:r>
      <w:r w:rsidRPr="007A6B19">
        <w:rPr>
          <w:spacing w:val="-13"/>
          <w:w w:val="105"/>
          <w:lang w:val="pt-BR"/>
        </w:rPr>
        <w:t xml:space="preserve"> </w:t>
      </w:r>
      <w:r w:rsidRPr="007A6B19">
        <w:rPr>
          <w:w w:val="105"/>
          <w:lang w:val="pt-BR"/>
        </w:rPr>
        <w:t>se</w:t>
      </w:r>
      <w:r w:rsidRPr="007A6B19">
        <w:rPr>
          <w:spacing w:val="-8"/>
          <w:w w:val="105"/>
          <w:lang w:val="pt-BR"/>
        </w:rPr>
        <w:t xml:space="preserve"> </w:t>
      </w:r>
      <w:r w:rsidRPr="007A6B19">
        <w:rPr>
          <w:w w:val="105"/>
          <w:lang w:val="pt-BR"/>
        </w:rPr>
        <w:t>refere</w:t>
      </w:r>
      <w:r w:rsidRPr="007A6B19">
        <w:rPr>
          <w:spacing w:val="-15"/>
          <w:w w:val="105"/>
          <w:lang w:val="pt-BR"/>
        </w:rPr>
        <w:t xml:space="preserve"> </w:t>
      </w:r>
      <w:r w:rsidRPr="007A6B19">
        <w:rPr>
          <w:w w:val="105"/>
          <w:lang w:val="pt-BR"/>
        </w:rPr>
        <w:t>a</w:t>
      </w:r>
      <w:r w:rsidRPr="007A6B19">
        <w:rPr>
          <w:spacing w:val="-9"/>
          <w:w w:val="105"/>
          <w:lang w:val="pt-BR"/>
        </w:rPr>
        <w:t xml:space="preserve"> </w:t>
      </w:r>
      <w:r w:rsidRPr="007A6B19">
        <w:rPr>
          <w:w w:val="105"/>
          <w:lang w:val="pt-BR"/>
        </w:rPr>
        <w:t>como</w:t>
      </w:r>
      <w:r w:rsidRPr="007A6B19">
        <w:rPr>
          <w:spacing w:val="-6"/>
          <w:w w:val="105"/>
          <w:lang w:val="pt-BR"/>
        </w:rPr>
        <w:t xml:space="preserve"> </w:t>
      </w:r>
      <w:r w:rsidRPr="007A6B19">
        <w:rPr>
          <w:w w:val="105"/>
          <w:lang w:val="pt-BR"/>
        </w:rPr>
        <w:t>ele</w:t>
      </w:r>
      <w:r w:rsidRPr="007A6B19">
        <w:rPr>
          <w:spacing w:val="-12"/>
          <w:w w:val="105"/>
          <w:lang w:val="pt-BR"/>
        </w:rPr>
        <w:t xml:space="preserve"> </w:t>
      </w:r>
      <w:r w:rsidRPr="007A6B19">
        <w:rPr>
          <w:w w:val="105"/>
          <w:lang w:val="pt-BR"/>
        </w:rPr>
        <w:t xml:space="preserve">gerencia seus ativos financeiros para gerar fluxos de caixa. O modelo </w:t>
      </w:r>
      <w:r w:rsidRPr="007A6B19">
        <w:rPr>
          <w:spacing w:val="2"/>
          <w:w w:val="105"/>
          <w:lang w:val="pt-BR"/>
        </w:rPr>
        <w:t xml:space="preserve">de </w:t>
      </w:r>
      <w:r w:rsidRPr="007A6B19">
        <w:rPr>
          <w:w w:val="105"/>
          <w:lang w:val="pt-BR"/>
        </w:rPr>
        <w:t xml:space="preserve">negócios determina se os fluxos </w:t>
      </w:r>
      <w:r w:rsidRPr="007A6B19">
        <w:rPr>
          <w:spacing w:val="2"/>
          <w:w w:val="105"/>
          <w:lang w:val="pt-BR"/>
        </w:rPr>
        <w:t xml:space="preserve">de </w:t>
      </w:r>
      <w:r w:rsidRPr="007A6B19">
        <w:rPr>
          <w:w w:val="105"/>
          <w:lang w:val="pt-BR"/>
        </w:rPr>
        <w:t xml:space="preserve">caixa resultarão da cobrança de fluxos de caixa contratuais, </w:t>
      </w:r>
      <w:r w:rsidRPr="007A6B19">
        <w:rPr>
          <w:spacing w:val="2"/>
          <w:w w:val="105"/>
          <w:lang w:val="pt-BR"/>
        </w:rPr>
        <w:t xml:space="preserve">da </w:t>
      </w:r>
      <w:r w:rsidRPr="007A6B19">
        <w:rPr>
          <w:spacing w:val="-3"/>
          <w:w w:val="105"/>
          <w:lang w:val="pt-BR"/>
        </w:rPr>
        <w:t xml:space="preserve">venda </w:t>
      </w:r>
      <w:r w:rsidRPr="007A6B19">
        <w:rPr>
          <w:w w:val="105"/>
          <w:lang w:val="pt-BR"/>
        </w:rPr>
        <w:t>dos ativos financeiros ou de ambos.</w:t>
      </w:r>
    </w:p>
    <w:p w14:paraId="2ACC1561" w14:textId="77777777" w:rsidR="00F71BAE" w:rsidRPr="007A6B19" w:rsidRDefault="00F71BAE">
      <w:pPr>
        <w:pStyle w:val="Corpodetexto"/>
        <w:spacing w:before="8"/>
        <w:rPr>
          <w:lang w:val="pt-BR"/>
        </w:rPr>
      </w:pPr>
    </w:p>
    <w:p w14:paraId="725CFA55" w14:textId="77777777" w:rsidR="00F71BAE" w:rsidRPr="007A6B19" w:rsidRDefault="007A6B19">
      <w:pPr>
        <w:pStyle w:val="Corpodetexto"/>
        <w:ind w:left="748"/>
        <w:jc w:val="both"/>
        <w:rPr>
          <w:lang w:val="pt-BR"/>
        </w:rPr>
      </w:pPr>
      <w:r w:rsidRPr="007A6B19">
        <w:rPr>
          <w:w w:val="105"/>
          <w:u w:val="single"/>
          <w:lang w:val="pt-BR"/>
        </w:rPr>
        <w:t>Mensuração subsequente</w:t>
      </w:r>
    </w:p>
    <w:p w14:paraId="73FC95BF" w14:textId="77777777" w:rsidR="00F71BAE" w:rsidRPr="007A6B19" w:rsidRDefault="00F71BAE">
      <w:pPr>
        <w:pStyle w:val="Corpodetexto"/>
        <w:spacing w:before="4"/>
        <w:rPr>
          <w:lang w:val="pt-BR"/>
        </w:rPr>
      </w:pPr>
    </w:p>
    <w:p w14:paraId="3C09BECB" w14:textId="77777777" w:rsidR="00F71BAE" w:rsidRPr="007A6B19" w:rsidRDefault="00492716">
      <w:pPr>
        <w:pStyle w:val="Corpodetexto"/>
        <w:spacing w:line="496" w:lineRule="auto"/>
        <w:ind w:left="1372" w:right="494" w:hanging="624"/>
        <w:rPr>
          <w:lang w:val="pt-BR"/>
        </w:rPr>
      </w:pPr>
      <w:r>
        <w:pict w14:anchorId="6CDDA6A2">
          <v:shape id="_x0000_s1075" style="position:absolute;left:0;text-align:left;margin-left:79.9pt;margin-top:25.75pt;width:3.15pt;height:3.15pt;z-index:-264187904;mso-position-horizontal-relative:page" coordorigin="1598,515" coordsize="63,63" path="m1638,515r-17,l1613,518r-12,12l1598,538r,17l1601,562r12,12l1621,578r17,l1645,574r13,-12l1661,555r,-17l1658,530r-13,-12l1638,515xe" fillcolor="black" stroked="f">
            <v:path arrowok="t"/>
            <w10:wrap anchorx="page"/>
          </v:shape>
        </w:pict>
      </w:r>
      <w:r w:rsidR="007A6B19" w:rsidRPr="007A6B19">
        <w:rPr>
          <w:w w:val="105"/>
          <w:lang w:val="pt-BR"/>
        </w:rPr>
        <w:t>Para</w:t>
      </w:r>
      <w:r w:rsidR="007A6B19" w:rsidRPr="007A6B19">
        <w:rPr>
          <w:spacing w:val="-14"/>
          <w:w w:val="105"/>
          <w:lang w:val="pt-BR"/>
        </w:rPr>
        <w:t xml:space="preserve"> </w:t>
      </w:r>
      <w:r w:rsidR="007A6B19" w:rsidRPr="007A6B19">
        <w:rPr>
          <w:w w:val="105"/>
          <w:lang w:val="pt-BR"/>
        </w:rPr>
        <w:t>fins</w:t>
      </w:r>
      <w:r w:rsidR="007A6B19" w:rsidRPr="007A6B19">
        <w:rPr>
          <w:spacing w:val="-19"/>
          <w:w w:val="105"/>
          <w:lang w:val="pt-BR"/>
        </w:rPr>
        <w:t xml:space="preserve"> </w:t>
      </w:r>
      <w:r w:rsidR="007A6B19" w:rsidRPr="007A6B19">
        <w:rPr>
          <w:spacing w:val="2"/>
          <w:w w:val="105"/>
          <w:lang w:val="pt-BR"/>
        </w:rPr>
        <w:t>de</w:t>
      </w:r>
      <w:r w:rsidR="007A6B19" w:rsidRPr="007A6B19">
        <w:rPr>
          <w:spacing w:val="-17"/>
          <w:w w:val="105"/>
          <w:lang w:val="pt-BR"/>
        </w:rPr>
        <w:t xml:space="preserve"> </w:t>
      </w:r>
      <w:r w:rsidR="007A6B19" w:rsidRPr="007A6B19">
        <w:rPr>
          <w:w w:val="105"/>
          <w:lang w:val="pt-BR"/>
        </w:rPr>
        <w:t>mensuração</w:t>
      </w:r>
      <w:r w:rsidR="007A6B19" w:rsidRPr="007A6B19">
        <w:rPr>
          <w:spacing w:val="-11"/>
          <w:w w:val="105"/>
          <w:lang w:val="pt-BR"/>
        </w:rPr>
        <w:t xml:space="preserve"> </w:t>
      </w:r>
      <w:r w:rsidR="007A6B19" w:rsidRPr="007A6B19">
        <w:rPr>
          <w:w w:val="105"/>
          <w:lang w:val="pt-BR"/>
        </w:rPr>
        <w:t>subsequente,</w:t>
      </w:r>
      <w:r w:rsidR="007A6B19" w:rsidRPr="007A6B19">
        <w:rPr>
          <w:spacing w:val="-17"/>
          <w:w w:val="105"/>
          <w:lang w:val="pt-BR"/>
        </w:rPr>
        <w:t xml:space="preserve"> </w:t>
      </w:r>
      <w:r w:rsidR="007A6B19" w:rsidRPr="007A6B19">
        <w:rPr>
          <w:w w:val="105"/>
          <w:lang w:val="pt-BR"/>
        </w:rPr>
        <w:t>os</w:t>
      </w:r>
      <w:r w:rsidR="007A6B19" w:rsidRPr="007A6B19">
        <w:rPr>
          <w:spacing w:val="-13"/>
          <w:w w:val="105"/>
          <w:lang w:val="pt-BR"/>
        </w:rPr>
        <w:t xml:space="preserve"> </w:t>
      </w:r>
      <w:r w:rsidR="007A6B19" w:rsidRPr="007A6B19">
        <w:rPr>
          <w:w w:val="105"/>
          <w:lang w:val="pt-BR"/>
        </w:rPr>
        <w:t>ativos</w:t>
      </w:r>
      <w:r w:rsidR="007A6B19" w:rsidRPr="007A6B19">
        <w:rPr>
          <w:spacing w:val="-22"/>
          <w:w w:val="105"/>
          <w:lang w:val="pt-BR"/>
        </w:rPr>
        <w:t xml:space="preserve"> </w:t>
      </w:r>
      <w:r w:rsidR="007A6B19" w:rsidRPr="007A6B19">
        <w:rPr>
          <w:w w:val="105"/>
          <w:lang w:val="pt-BR"/>
        </w:rPr>
        <w:t>financeiros</w:t>
      </w:r>
      <w:r w:rsidR="007A6B19" w:rsidRPr="007A6B19">
        <w:rPr>
          <w:spacing w:val="-13"/>
          <w:w w:val="105"/>
          <w:lang w:val="pt-BR"/>
        </w:rPr>
        <w:t xml:space="preserve"> </w:t>
      </w:r>
      <w:r w:rsidR="007A6B19" w:rsidRPr="007A6B19">
        <w:rPr>
          <w:w w:val="105"/>
          <w:lang w:val="pt-BR"/>
        </w:rPr>
        <w:t>são</w:t>
      </w:r>
      <w:r w:rsidR="007A6B19" w:rsidRPr="007A6B19">
        <w:rPr>
          <w:spacing w:val="-17"/>
          <w:w w:val="105"/>
          <w:lang w:val="pt-BR"/>
        </w:rPr>
        <w:t xml:space="preserve"> </w:t>
      </w:r>
      <w:r w:rsidR="007A6B19" w:rsidRPr="007A6B19">
        <w:rPr>
          <w:w w:val="105"/>
          <w:lang w:val="pt-BR"/>
        </w:rPr>
        <w:t>classificados</w:t>
      </w:r>
      <w:r w:rsidR="007A6B19" w:rsidRPr="007A6B19">
        <w:rPr>
          <w:spacing w:val="-14"/>
          <w:w w:val="105"/>
          <w:lang w:val="pt-BR"/>
        </w:rPr>
        <w:t xml:space="preserve"> </w:t>
      </w:r>
      <w:r w:rsidR="007A6B19" w:rsidRPr="007A6B19">
        <w:rPr>
          <w:w w:val="105"/>
          <w:lang w:val="pt-BR"/>
        </w:rPr>
        <w:t>em</w:t>
      </w:r>
      <w:r w:rsidR="007A6B19" w:rsidRPr="007A6B19">
        <w:rPr>
          <w:spacing w:val="-18"/>
          <w:w w:val="105"/>
          <w:lang w:val="pt-BR"/>
        </w:rPr>
        <w:t xml:space="preserve"> </w:t>
      </w:r>
      <w:r w:rsidR="007A6B19" w:rsidRPr="007A6B19">
        <w:rPr>
          <w:w w:val="105"/>
          <w:lang w:val="pt-BR"/>
        </w:rPr>
        <w:t>quatro</w:t>
      </w:r>
      <w:r w:rsidR="007A6B19" w:rsidRPr="007A6B19">
        <w:rPr>
          <w:spacing w:val="-13"/>
          <w:w w:val="105"/>
          <w:lang w:val="pt-BR"/>
        </w:rPr>
        <w:t xml:space="preserve"> </w:t>
      </w:r>
      <w:r w:rsidR="007A6B19" w:rsidRPr="007A6B19">
        <w:rPr>
          <w:w w:val="105"/>
          <w:lang w:val="pt-BR"/>
        </w:rPr>
        <w:t>categorias: Ativos</w:t>
      </w:r>
      <w:r w:rsidR="007A6B19" w:rsidRPr="007A6B19">
        <w:rPr>
          <w:spacing w:val="-9"/>
          <w:w w:val="105"/>
          <w:lang w:val="pt-BR"/>
        </w:rPr>
        <w:t xml:space="preserve"> </w:t>
      </w:r>
      <w:r w:rsidR="007A6B19" w:rsidRPr="007A6B19">
        <w:rPr>
          <w:w w:val="105"/>
          <w:lang w:val="pt-BR"/>
        </w:rPr>
        <w:t>financeiros</w:t>
      </w:r>
      <w:r w:rsidR="007A6B19" w:rsidRPr="007A6B19">
        <w:rPr>
          <w:spacing w:val="-8"/>
          <w:w w:val="105"/>
          <w:lang w:val="pt-BR"/>
        </w:rPr>
        <w:t xml:space="preserve"> </w:t>
      </w:r>
      <w:r w:rsidR="007A6B19" w:rsidRPr="007A6B19">
        <w:rPr>
          <w:w w:val="105"/>
          <w:lang w:val="pt-BR"/>
        </w:rPr>
        <w:t>ao</w:t>
      </w:r>
      <w:r w:rsidR="007A6B19" w:rsidRPr="007A6B19">
        <w:rPr>
          <w:spacing w:val="-5"/>
          <w:w w:val="105"/>
          <w:lang w:val="pt-BR"/>
        </w:rPr>
        <w:t xml:space="preserve"> </w:t>
      </w:r>
      <w:r w:rsidR="007A6B19" w:rsidRPr="007A6B19">
        <w:rPr>
          <w:w w:val="105"/>
          <w:lang w:val="pt-BR"/>
        </w:rPr>
        <w:t>custo</w:t>
      </w:r>
      <w:r w:rsidR="007A6B19" w:rsidRPr="007A6B19">
        <w:rPr>
          <w:spacing w:val="-3"/>
          <w:w w:val="105"/>
          <w:lang w:val="pt-BR"/>
        </w:rPr>
        <w:t xml:space="preserve"> </w:t>
      </w:r>
      <w:r w:rsidR="007A6B19" w:rsidRPr="007A6B19">
        <w:rPr>
          <w:w w:val="105"/>
          <w:lang w:val="pt-BR"/>
        </w:rPr>
        <w:t>amortizado</w:t>
      </w:r>
      <w:r w:rsidR="007A6B19" w:rsidRPr="007A6B19">
        <w:rPr>
          <w:spacing w:val="-9"/>
          <w:w w:val="105"/>
          <w:lang w:val="pt-BR"/>
        </w:rPr>
        <w:t xml:space="preserve"> </w:t>
      </w:r>
      <w:r w:rsidR="007A6B19" w:rsidRPr="007A6B19">
        <w:rPr>
          <w:w w:val="105"/>
          <w:lang w:val="pt-BR"/>
        </w:rPr>
        <w:t>(instrumentos</w:t>
      </w:r>
      <w:r w:rsidR="007A6B19" w:rsidRPr="007A6B19">
        <w:rPr>
          <w:spacing w:val="-12"/>
          <w:w w:val="105"/>
          <w:lang w:val="pt-BR"/>
        </w:rPr>
        <w:t xml:space="preserve"> </w:t>
      </w:r>
      <w:r w:rsidR="007A6B19" w:rsidRPr="007A6B19">
        <w:rPr>
          <w:w w:val="105"/>
          <w:lang w:val="pt-BR"/>
        </w:rPr>
        <w:t>de</w:t>
      </w:r>
      <w:r w:rsidR="007A6B19" w:rsidRPr="007A6B19">
        <w:rPr>
          <w:spacing w:val="-3"/>
          <w:w w:val="105"/>
          <w:lang w:val="pt-BR"/>
        </w:rPr>
        <w:t xml:space="preserve"> </w:t>
      </w:r>
      <w:r w:rsidR="007A6B19" w:rsidRPr="007A6B19">
        <w:rPr>
          <w:w w:val="105"/>
          <w:lang w:val="pt-BR"/>
        </w:rPr>
        <w:t>dívida).</w:t>
      </w:r>
    </w:p>
    <w:p w14:paraId="5CE935B4" w14:textId="77777777" w:rsidR="00F71BAE" w:rsidRPr="007A6B19" w:rsidRDefault="00492716">
      <w:pPr>
        <w:pStyle w:val="Corpodetexto"/>
        <w:ind w:left="748" w:right="348" w:firstLine="624"/>
        <w:jc w:val="both"/>
        <w:rPr>
          <w:lang w:val="pt-BR"/>
        </w:rPr>
      </w:pPr>
      <w:r>
        <w:pict w14:anchorId="0E4E7729">
          <v:shape id="_x0000_s1074" style="position:absolute;left:0;text-align:left;margin-left:79.9pt;margin-top:4.4pt;width:3.15pt;height:3.15pt;z-index:-264186880;mso-position-horizontal-relative:page" coordorigin="1598,88" coordsize="63,63" path="m1638,88r-17,l1613,91r-6,6l1601,103r-3,8l1598,128r3,8l1607,142r6,6l1621,151r17,l1645,148r6,-6l1658,136r3,-8l1661,111r-3,-8l1651,97r-6,-6l1638,88xe" fillcolor="black" stroked="f">
            <v:path arrowok="t"/>
            <w10:wrap anchorx="page"/>
          </v:shape>
        </w:pict>
      </w:r>
      <w:r w:rsidR="007A6B19" w:rsidRPr="007A6B19">
        <w:rPr>
          <w:w w:val="105"/>
          <w:lang w:val="pt-BR"/>
        </w:rPr>
        <w:t>Ativos</w:t>
      </w:r>
      <w:r w:rsidR="007A6B19" w:rsidRPr="007A6B19">
        <w:rPr>
          <w:spacing w:val="-17"/>
          <w:w w:val="105"/>
          <w:lang w:val="pt-BR"/>
        </w:rPr>
        <w:t xml:space="preserve"> </w:t>
      </w:r>
      <w:r w:rsidR="007A6B19" w:rsidRPr="007A6B19">
        <w:rPr>
          <w:w w:val="105"/>
          <w:lang w:val="pt-BR"/>
        </w:rPr>
        <w:t>financeiros</w:t>
      </w:r>
      <w:r w:rsidR="007A6B19" w:rsidRPr="007A6B19">
        <w:rPr>
          <w:spacing w:val="-9"/>
          <w:w w:val="105"/>
          <w:lang w:val="pt-BR"/>
        </w:rPr>
        <w:t xml:space="preserve"> </w:t>
      </w:r>
      <w:r w:rsidR="007A6B19" w:rsidRPr="007A6B19">
        <w:rPr>
          <w:w w:val="105"/>
          <w:lang w:val="pt-BR"/>
        </w:rPr>
        <w:t>ao</w:t>
      </w:r>
      <w:r w:rsidR="007A6B19" w:rsidRPr="007A6B19">
        <w:rPr>
          <w:spacing w:val="-11"/>
          <w:w w:val="105"/>
          <w:lang w:val="pt-BR"/>
        </w:rPr>
        <w:t xml:space="preserve"> </w:t>
      </w:r>
      <w:r w:rsidR="007A6B19" w:rsidRPr="007A6B19">
        <w:rPr>
          <w:w w:val="105"/>
          <w:lang w:val="pt-BR"/>
        </w:rPr>
        <w:t>valor</w:t>
      </w:r>
      <w:r w:rsidR="007A6B19" w:rsidRPr="007A6B19">
        <w:rPr>
          <w:spacing w:val="-8"/>
          <w:w w:val="105"/>
          <w:lang w:val="pt-BR"/>
        </w:rPr>
        <w:t xml:space="preserve"> </w:t>
      </w:r>
      <w:r w:rsidR="007A6B19" w:rsidRPr="007A6B19">
        <w:rPr>
          <w:spacing w:val="-3"/>
          <w:w w:val="105"/>
          <w:lang w:val="pt-BR"/>
        </w:rPr>
        <w:t>justo</w:t>
      </w:r>
      <w:r w:rsidR="007A6B19" w:rsidRPr="007A6B19">
        <w:rPr>
          <w:spacing w:val="-9"/>
          <w:w w:val="105"/>
          <w:lang w:val="pt-BR"/>
        </w:rPr>
        <w:t xml:space="preserve"> </w:t>
      </w:r>
      <w:r w:rsidR="007A6B19" w:rsidRPr="007A6B19">
        <w:rPr>
          <w:w w:val="105"/>
          <w:lang w:val="pt-BR"/>
        </w:rPr>
        <w:t>por</w:t>
      </w:r>
      <w:r w:rsidR="007A6B19" w:rsidRPr="007A6B19">
        <w:rPr>
          <w:spacing w:val="-18"/>
          <w:w w:val="105"/>
          <w:lang w:val="pt-BR"/>
        </w:rPr>
        <w:t xml:space="preserve"> </w:t>
      </w:r>
      <w:r w:rsidR="007A6B19" w:rsidRPr="007A6B19">
        <w:rPr>
          <w:w w:val="105"/>
          <w:lang w:val="pt-BR"/>
        </w:rPr>
        <w:t>meio</w:t>
      </w:r>
      <w:r w:rsidR="007A6B19" w:rsidRPr="007A6B19">
        <w:rPr>
          <w:spacing w:val="-8"/>
          <w:w w:val="105"/>
          <w:lang w:val="pt-BR"/>
        </w:rPr>
        <w:t xml:space="preserve"> </w:t>
      </w:r>
      <w:r w:rsidR="007A6B19" w:rsidRPr="007A6B19">
        <w:rPr>
          <w:spacing w:val="-3"/>
          <w:w w:val="105"/>
          <w:lang w:val="pt-BR"/>
        </w:rPr>
        <w:t>de</w:t>
      </w:r>
      <w:r w:rsidR="007A6B19" w:rsidRPr="007A6B19">
        <w:rPr>
          <w:spacing w:val="-11"/>
          <w:w w:val="105"/>
          <w:lang w:val="pt-BR"/>
        </w:rPr>
        <w:t xml:space="preserve"> </w:t>
      </w:r>
      <w:r w:rsidR="007A6B19" w:rsidRPr="007A6B19">
        <w:rPr>
          <w:w w:val="105"/>
          <w:lang w:val="pt-BR"/>
        </w:rPr>
        <w:t>outros</w:t>
      </w:r>
      <w:r w:rsidR="007A6B19" w:rsidRPr="007A6B19">
        <w:rPr>
          <w:spacing w:val="-14"/>
          <w:w w:val="105"/>
          <w:lang w:val="pt-BR"/>
        </w:rPr>
        <w:t xml:space="preserve"> </w:t>
      </w:r>
      <w:r w:rsidR="007A6B19" w:rsidRPr="007A6B19">
        <w:rPr>
          <w:w w:val="105"/>
          <w:lang w:val="pt-BR"/>
        </w:rPr>
        <w:t>resultados</w:t>
      </w:r>
      <w:r w:rsidR="007A6B19" w:rsidRPr="007A6B19">
        <w:rPr>
          <w:spacing w:val="-12"/>
          <w:w w:val="105"/>
          <w:lang w:val="pt-BR"/>
        </w:rPr>
        <w:t xml:space="preserve"> </w:t>
      </w:r>
      <w:r w:rsidR="007A6B19" w:rsidRPr="007A6B19">
        <w:rPr>
          <w:w w:val="105"/>
          <w:lang w:val="pt-BR"/>
        </w:rPr>
        <w:t>abrangentes</w:t>
      </w:r>
      <w:r w:rsidR="007A6B19" w:rsidRPr="007A6B19">
        <w:rPr>
          <w:spacing w:val="-11"/>
          <w:w w:val="105"/>
          <w:lang w:val="pt-BR"/>
        </w:rPr>
        <w:t xml:space="preserve"> </w:t>
      </w:r>
      <w:r w:rsidR="007A6B19" w:rsidRPr="007A6B19">
        <w:rPr>
          <w:w w:val="105"/>
          <w:lang w:val="pt-BR"/>
        </w:rPr>
        <w:t>com</w:t>
      </w:r>
      <w:r w:rsidR="007A6B19" w:rsidRPr="007A6B19">
        <w:rPr>
          <w:spacing w:val="-12"/>
          <w:w w:val="105"/>
          <w:lang w:val="pt-BR"/>
        </w:rPr>
        <w:t xml:space="preserve"> </w:t>
      </w:r>
      <w:r w:rsidR="007A6B19" w:rsidRPr="007A6B19">
        <w:rPr>
          <w:w w:val="105"/>
          <w:lang w:val="pt-BR"/>
        </w:rPr>
        <w:t>reclassificação de ganhos e perdas acumulados (instrumentos de</w:t>
      </w:r>
      <w:r w:rsidR="007A6B19" w:rsidRPr="007A6B19">
        <w:rPr>
          <w:spacing w:val="-41"/>
          <w:w w:val="105"/>
          <w:lang w:val="pt-BR"/>
        </w:rPr>
        <w:t xml:space="preserve"> </w:t>
      </w:r>
      <w:r w:rsidR="007A6B19" w:rsidRPr="007A6B19">
        <w:rPr>
          <w:w w:val="105"/>
          <w:lang w:val="pt-BR"/>
        </w:rPr>
        <w:t>dívida).</w:t>
      </w:r>
    </w:p>
    <w:p w14:paraId="79BE30ED" w14:textId="77777777" w:rsidR="00F71BAE" w:rsidRPr="007A6B19" w:rsidRDefault="00F71BAE">
      <w:pPr>
        <w:pStyle w:val="Corpodetexto"/>
        <w:spacing w:before="1"/>
        <w:rPr>
          <w:sz w:val="18"/>
          <w:lang w:val="pt-BR"/>
        </w:rPr>
      </w:pPr>
    </w:p>
    <w:p w14:paraId="1067DB94" w14:textId="77777777" w:rsidR="00F71BAE" w:rsidRPr="007A6B19" w:rsidRDefault="00492716">
      <w:pPr>
        <w:pStyle w:val="Corpodetexto"/>
        <w:spacing w:line="247" w:lineRule="auto"/>
        <w:ind w:left="748" w:right="347" w:firstLine="624"/>
        <w:jc w:val="both"/>
        <w:rPr>
          <w:lang w:val="pt-BR"/>
        </w:rPr>
      </w:pPr>
      <w:r>
        <w:pict w14:anchorId="733E1F5B">
          <v:shape id="_x0000_s1073" style="position:absolute;left:0;text-align:left;margin-left:79.9pt;margin-top:4.45pt;width:3.15pt;height:3.15pt;z-index:-264185856;mso-position-horizontal-relative:page" coordorigin="1598,89" coordsize="63,63" path="m1638,89r-17,l1613,92r-12,13l1598,112r,18l1601,137r6,6l1613,149r8,3l1638,152r7,-3l1651,143r7,-6l1661,130r,-18l1658,105,1645,92r-7,-3xe" fillcolor="black" stroked="f">
            <v:path arrowok="t"/>
            <w10:wrap anchorx="page"/>
          </v:shape>
        </w:pict>
      </w:r>
      <w:r w:rsidR="007A6B19" w:rsidRPr="007A6B19">
        <w:rPr>
          <w:w w:val="105"/>
          <w:lang w:val="pt-BR"/>
        </w:rPr>
        <w:t>Ativos financeiros designados ao valor justo por meio de outros resultados abrangentes, sem reclassificação</w:t>
      </w:r>
      <w:r w:rsidR="007A6B19" w:rsidRPr="007A6B19">
        <w:rPr>
          <w:spacing w:val="-12"/>
          <w:w w:val="105"/>
          <w:lang w:val="pt-BR"/>
        </w:rPr>
        <w:t xml:space="preserve"> </w:t>
      </w:r>
      <w:r w:rsidR="007A6B19" w:rsidRPr="007A6B19">
        <w:rPr>
          <w:w w:val="105"/>
          <w:lang w:val="pt-BR"/>
        </w:rPr>
        <w:t>de</w:t>
      </w:r>
      <w:r w:rsidR="007A6B19" w:rsidRPr="007A6B19">
        <w:rPr>
          <w:spacing w:val="-18"/>
          <w:w w:val="105"/>
          <w:lang w:val="pt-BR"/>
        </w:rPr>
        <w:t xml:space="preserve"> </w:t>
      </w:r>
      <w:r w:rsidR="007A6B19" w:rsidRPr="007A6B19">
        <w:rPr>
          <w:w w:val="105"/>
          <w:lang w:val="pt-BR"/>
        </w:rPr>
        <w:t>ganhos</w:t>
      </w:r>
      <w:r w:rsidR="007A6B19" w:rsidRPr="007A6B19">
        <w:rPr>
          <w:spacing w:val="-11"/>
          <w:w w:val="105"/>
          <w:lang w:val="pt-BR"/>
        </w:rPr>
        <w:t xml:space="preserve"> </w:t>
      </w:r>
      <w:r w:rsidR="007A6B19" w:rsidRPr="007A6B19">
        <w:rPr>
          <w:w w:val="105"/>
          <w:lang w:val="pt-BR"/>
        </w:rPr>
        <w:t>e</w:t>
      </w:r>
      <w:r w:rsidR="007A6B19" w:rsidRPr="007A6B19">
        <w:rPr>
          <w:spacing w:val="-13"/>
          <w:w w:val="105"/>
          <w:lang w:val="pt-BR"/>
        </w:rPr>
        <w:t xml:space="preserve"> </w:t>
      </w:r>
      <w:r w:rsidR="007A6B19" w:rsidRPr="007A6B19">
        <w:rPr>
          <w:w w:val="105"/>
          <w:lang w:val="pt-BR"/>
        </w:rPr>
        <w:t>perdas</w:t>
      </w:r>
      <w:r w:rsidR="007A6B19" w:rsidRPr="007A6B19">
        <w:rPr>
          <w:spacing w:val="-14"/>
          <w:w w:val="105"/>
          <w:lang w:val="pt-BR"/>
        </w:rPr>
        <w:t xml:space="preserve"> </w:t>
      </w:r>
      <w:r w:rsidR="007A6B19" w:rsidRPr="007A6B19">
        <w:rPr>
          <w:w w:val="105"/>
          <w:lang w:val="pt-BR"/>
        </w:rPr>
        <w:t>acumulados</w:t>
      </w:r>
      <w:r w:rsidR="007A6B19" w:rsidRPr="007A6B19">
        <w:rPr>
          <w:spacing w:val="-15"/>
          <w:w w:val="105"/>
          <w:lang w:val="pt-BR"/>
        </w:rPr>
        <w:t xml:space="preserve"> </w:t>
      </w:r>
      <w:r w:rsidR="007A6B19" w:rsidRPr="007A6B19">
        <w:rPr>
          <w:w w:val="105"/>
          <w:lang w:val="pt-BR"/>
        </w:rPr>
        <w:t>no</w:t>
      </w:r>
      <w:r w:rsidR="007A6B19" w:rsidRPr="007A6B19">
        <w:rPr>
          <w:spacing w:val="-17"/>
          <w:w w:val="105"/>
          <w:lang w:val="pt-BR"/>
        </w:rPr>
        <w:t xml:space="preserve"> </w:t>
      </w:r>
      <w:r w:rsidR="007A6B19" w:rsidRPr="007A6B19">
        <w:rPr>
          <w:w w:val="105"/>
          <w:lang w:val="pt-BR"/>
        </w:rPr>
        <w:t>momento</w:t>
      </w:r>
      <w:r w:rsidR="007A6B19" w:rsidRPr="007A6B19">
        <w:rPr>
          <w:spacing w:val="-15"/>
          <w:w w:val="105"/>
          <w:lang w:val="pt-BR"/>
        </w:rPr>
        <w:t xml:space="preserve"> </w:t>
      </w:r>
      <w:r w:rsidR="007A6B19" w:rsidRPr="007A6B19">
        <w:rPr>
          <w:spacing w:val="4"/>
          <w:w w:val="105"/>
          <w:lang w:val="pt-BR"/>
        </w:rPr>
        <w:t>de</w:t>
      </w:r>
      <w:r w:rsidR="007A6B19" w:rsidRPr="007A6B19">
        <w:rPr>
          <w:spacing w:val="-14"/>
          <w:w w:val="105"/>
          <w:lang w:val="pt-BR"/>
        </w:rPr>
        <w:t xml:space="preserve"> </w:t>
      </w:r>
      <w:r w:rsidR="007A6B19" w:rsidRPr="007A6B19">
        <w:rPr>
          <w:spacing w:val="-4"/>
          <w:w w:val="105"/>
          <w:lang w:val="pt-BR"/>
        </w:rPr>
        <w:t>seu</w:t>
      </w:r>
      <w:r w:rsidR="007A6B19" w:rsidRPr="007A6B19">
        <w:rPr>
          <w:spacing w:val="-8"/>
          <w:w w:val="105"/>
          <w:lang w:val="pt-BR"/>
        </w:rPr>
        <w:t xml:space="preserve"> </w:t>
      </w:r>
      <w:proofErr w:type="spellStart"/>
      <w:r w:rsidR="007A6B19" w:rsidRPr="007A6B19">
        <w:rPr>
          <w:w w:val="105"/>
          <w:lang w:val="pt-BR"/>
        </w:rPr>
        <w:t>desreconhecimento</w:t>
      </w:r>
      <w:proofErr w:type="spellEnd"/>
      <w:r w:rsidR="007A6B19" w:rsidRPr="007A6B19">
        <w:rPr>
          <w:spacing w:val="-14"/>
          <w:w w:val="105"/>
          <w:lang w:val="pt-BR"/>
        </w:rPr>
        <w:t xml:space="preserve"> </w:t>
      </w:r>
      <w:r w:rsidR="007A6B19" w:rsidRPr="007A6B19">
        <w:rPr>
          <w:w w:val="105"/>
          <w:lang w:val="pt-BR"/>
        </w:rPr>
        <w:t>(instrumentos patrimoniais).</w:t>
      </w:r>
    </w:p>
    <w:p w14:paraId="7B5F6A65" w14:textId="77777777" w:rsidR="00F71BAE" w:rsidRPr="007A6B19" w:rsidRDefault="00F71BAE">
      <w:pPr>
        <w:pStyle w:val="Corpodetexto"/>
        <w:spacing w:before="5"/>
        <w:rPr>
          <w:lang w:val="pt-BR"/>
        </w:rPr>
      </w:pPr>
    </w:p>
    <w:p w14:paraId="16819649" w14:textId="77777777" w:rsidR="00F71BAE" w:rsidRPr="007A6B19" w:rsidRDefault="00492716">
      <w:pPr>
        <w:pStyle w:val="Corpodetexto"/>
        <w:spacing w:line="496" w:lineRule="auto"/>
        <w:ind w:left="748" w:right="3691" w:firstLine="624"/>
        <w:rPr>
          <w:lang w:val="pt-BR"/>
        </w:rPr>
      </w:pPr>
      <w:r>
        <w:pict w14:anchorId="3145E07E">
          <v:shape id="_x0000_s1072" style="position:absolute;left:0;text-align:left;margin-left:79.9pt;margin-top:4.55pt;width:3.15pt;height:3.15pt;z-index:-264184832;mso-position-horizontal-relative:page" coordorigin="1598,91" coordsize="63,63" path="m1638,91r-17,l1613,94r-12,12l1598,113r,18l1601,138r12,13l1621,154r17,l1645,151r13,-13l1661,131r,-18l1658,106,1645,94r-7,-3xe" fillcolor="black" stroked="f">
            <v:path arrowok="t"/>
            <w10:wrap anchorx="page"/>
          </v:shape>
        </w:pict>
      </w:r>
      <w:r w:rsidR="007A6B19" w:rsidRPr="007A6B19">
        <w:rPr>
          <w:w w:val="105"/>
          <w:lang w:val="pt-BR"/>
        </w:rPr>
        <w:t xml:space="preserve">Ativos financeiros ao valor justo por meio do resultado. </w:t>
      </w:r>
      <w:r w:rsidR="007A6B19" w:rsidRPr="007A6B19">
        <w:rPr>
          <w:w w:val="105"/>
          <w:u w:val="single"/>
          <w:lang w:val="pt-BR"/>
        </w:rPr>
        <w:t xml:space="preserve">Ativos financeiros ao </w:t>
      </w:r>
      <w:r w:rsidR="007A6B19" w:rsidRPr="007A6B19">
        <w:rPr>
          <w:spacing w:val="-3"/>
          <w:w w:val="105"/>
          <w:u w:val="single"/>
          <w:lang w:val="pt-BR"/>
        </w:rPr>
        <w:t xml:space="preserve">custo </w:t>
      </w:r>
      <w:r w:rsidR="007A6B19" w:rsidRPr="007A6B19">
        <w:rPr>
          <w:w w:val="105"/>
          <w:u w:val="single"/>
          <w:lang w:val="pt-BR"/>
        </w:rPr>
        <w:t>amortizado (instrumentos de dívida)</w:t>
      </w:r>
    </w:p>
    <w:p w14:paraId="046F3016" w14:textId="77777777" w:rsidR="00F71BAE" w:rsidRPr="007A6B19" w:rsidRDefault="007A6B19">
      <w:pPr>
        <w:pStyle w:val="Corpodetexto"/>
        <w:spacing w:line="244" w:lineRule="auto"/>
        <w:ind w:left="748" w:right="350"/>
        <w:jc w:val="both"/>
        <w:rPr>
          <w:lang w:val="pt-BR"/>
        </w:rPr>
      </w:pPr>
      <w:r w:rsidRPr="007A6B19">
        <w:rPr>
          <w:w w:val="105"/>
          <w:lang w:val="pt-BR"/>
        </w:rPr>
        <w:t>Esta categoria é a mais relevante para a Companhia. A Companhia mensura os ativos financeiros ao custo amortizado se ambas as seguintes condições forem atendidas:</w:t>
      </w:r>
    </w:p>
    <w:p w14:paraId="38946CFF" w14:textId="77777777" w:rsidR="00F71BAE" w:rsidRPr="007A6B19" w:rsidRDefault="00F71BAE">
      <w:pPr>
        <w:pStyle w:val="Corpodetexto"/>
        <w:spacing w:before="9"/>
        <w:rPr>
          <w:lang w:val="pt-BR"/>
        </w:rPr>
      </w:pPr>
    </w:p>
    <w:p w14:paraId="31264489" w14:textId="77777777" w:rsidR="00F71BAE" w:rsidRPr="007A6B19" w:rsidRDefault="00492716">
      <w:pPr>
        <w:pStyle w:val="Corpodetexto"/>
        <w:spacing w:line="244" w:lineRule="auto"/>
        <w:ind w:left="748" w:right="347" w:firstLine="624"/>
        <w:jc w:val="both"/>
        <w:rPr>
          <w:lang w:val="pt-BR"/>
        </w:rPr>
      </w:pPr>
      <w:r>
        <w:pict w14:anchorId="60C2141E">
          <v:shape id="_x0000_s1071" style="position:absolute;left:0;text-align:left;margin-left:79.9pt;margin-top:4.4pt;width:3.15pt;height:3.15pt;z-index:-264183808;mso-position-horizontal-relative:page" coordorigin="1598,88" coordsize="63,63" path="m1638,88r-17,l1613,91r-6,6l1601,103r-3,8l1598,128r3,8l1607,142r6,6l1621,151r17,l1645,148r6,-6l1658,136r3,-8l1661,111r-3,-8l1651,97r-6,-6l1638,88xe" fillcolor="black" stroked="f">
            <v:path arrowok="t"/>
            <w10:wrap anchorx="page"/>
          </v:shape>
        </w:pict>
      </w:r>
      <w:r w:rsidR="007A6B19" w:rsidRPr="007A6B19">
        <w:rPr>
          <w:w w:val="105"/>
          <w:lang w:val="pt-BR"/>
        </w:rPr>
        <w:t>O ativo financeiro for mantido dentro de modelo de negócios cujo objetivo seja manter ativos financeiros com o fim de receber fluxos de caixa contratuais.</w:t>
      </w:r>
    </w:p>
    <w:p w14:paraId="242003B4" w14:textId="77777777" w:rsidR="00F71BAE" w:rsidRPr="007A6B19" w:rsidRDefault="00F71BAE">
      <w:pPr>
        <w:pStyle w:val="Corpodetexto"/>
        <w:spacing w:before="10"/>
        <w:rPr>
          <w:lang w:val="pt-BR"/>
        </w:rPr>
      </w:pPr>
    </w:p>
    <w:p w14:paraId="7B3AD240" w14:textId="77777777" w:rsidR="00F71BAE" w:rsidRPr="007A6B19" w:rsidRDefault="00492716">
      <w:pPr>
        <w:pStyle w:val="Corpodetexto"/>
        <w:spacing w:line="244" w:lineRule="auto"/>
        <w:ind w:left="748" w:right="348" w:firstLine="624"/>
        <w:jc w:val="both"/>
        <w:rPr>
          <w:lang w:val="pt-BR"/>
        </w:rPr>
      </w:pPr>
      <w:r>
        <w:pict w14:anchorId="108AB4A5">
          <v:shape id="_x0000_s1070" style="position:absolute;left:0;text-align:left;margin-left:79.9pt;margin-top:4.45pt;width:3.15pt;height:3.15pt;z-index:-264182784;mso-position-horizontal-relative:page" coordorigin="1598,89" coordsize="63,63" path="m1638,89r-17,l1613,92r-6,6l1601,104r-3,8l1598,129r3,8l1607,143r6,6l1621,152r17,l1645,149r6,-6l1658,137r3,-8l1661,112r-3,-8l1651,98r-6,-6l1638,89xe" fillcolor="black" stroked="f">
            <v:path arrowok="t"/>
            <w10:wrap anchorx="page"/>
          </v:shape>
        </w:pict>
      </w:r>
      <w:r w:rsidR="007A6B19" w:rsidRPr="007A6B19">
        <w:rPr>
          <w:w w:val="105"/>
          <w:lang w:val="pt-BR"/>
        </w:rPr>
        <w:t>Os termos contratuais do ativo financeiro derem origem, em datas especificadas, a fluxos de caixa</w:t>
      </w:r>
      <w:r w:rsidR="007A6B19" w:rsidRPr="007A6B19">
        <w:rPr>
          <w:spacing w:val="-5"/>
          <w:w w:val="105"/>
          <w:lang w:val="pt-BR"/>
        </w:rPr>
        <w:t xml:space="preserve"> </w:t>
      </w:r>
      <w:r w:rsidR="007A6B19" w:rsidRPr="007A6B19">
        <w:rPr>
          <w:w w:val="105"/>
          <w:lang w:val="pt-BR"/>
        </w:rPr>
        <w:t>que</w:t>
      </w:r>
      <w:r w:rsidR="007A6B19" w:rsidRPr="007A6B19">
        <w:rPr>
          <w:spacing w:val="-4"/>
          <w:w w:val="105"/>
          <w:lang w:val="pt-BR"/>
        </w:rPr>
        <w:t xml:space="preserve"> </w:t>
      </w:r>
      <w:r w:rsidR="007A6B19" w:rsidRPr="007A6B19">
        <w:rPr>
          <w:w w:val="105"/>
          <w:lang w:val="pt-BR"/>
        </w:rPr>
        <w:t>constituam,</w:t>
      </w:r>
      <w:r w:rsidR="007A6B19" w:rsidRPr="007A6B19">
        <w:rPr>
          <w:spacing w:val="-5"/>
          <w:w w:val="105"/>
          <w:lang w:val="pt-BR"/>
        </w:rPr>
        <w:t xml:space="preserve"> </w:t>
      </w:r>
      <w:r w:rsidR="007A6B19" w:rsidRPr="007A6B19">
        <w:rPr>
          <w:w w:val="105"/>
          <w:lang w:val="pt-BR"/>
        </w:rPr>
        <w:t>exclusivamente,</w:t>
      </w:r>
      <w:r w:rsidR="007A6B19" w:rsidRPr="007A6B19">
        <w:rPr>
          <w:spacing w:val="-9"/>
          <w:w w:val="105"/>
          <w:lang w:val="pt-BR"/>
        </w:rPr>
        <w:t xml:space="preserve"> </w:t>
      </w:r>
      <w:r w:rsidR="007A6B19" w:rsidRPr="007A6B19">
        <w:rPr>
          <w:w w:val="105"/>
          <w:lang w:val="pt-BR"/>
        </w:rPr>
        <w:t>pagamentos</w:t>
      </w:r>
      <w:r w:rsidR="007A6B19" w:rsidRPr="007A6B19">
        <w:rPr>
          <w:spacing w:val="-8"/>
          <w:w w:val="105"/>
          <w:lang w:val="pt-BR"/>
        </w:rPr>
        <w:t xml:space="preserve"> </w:t>
      </w:r>
      <w:r w:rsidR="007A6B19" w:rsidRPr="007A6B19">
        <w:rPr>
          <w:w w:val="105"/>
          <w:lang w:val="pt-BR"/>
        </w:rPr>
        <w:t>de</w:t>
      </w:r>
      <w:r w:rsidR="007A6B19" w:rsidRPr="007A6B19">
        <w:rPr>
          <w:spacing w:val="-4"/>
          <w:w w:val="105"/>
          <w:lang w:val="pt-BR"/>
        </w:rPr>
        <w:t xml:space="preserve"> </w:t>
      </w:r>
      <w:r w:rsidR="007A6B19" w:rsidRPr="007A6B19">
        <w:rPr>
          <w:w w:val="105"/>
          <w:lang w:val="pt-BR"/>
        </w:rPr>
        <w:t>principal</w:t>
      </w:r>
      <w:r w:rsidR="007A6B19" w:rsidRPr="007A6B19">
        <w:rPr>
          <w:spacing w:val="-5"/>
          <w:w w:val="105"/>
          <w:lang w:val="pt-BR"/>
        </w:rPr>
        <w:t xml:space="preserve"> </w:t>
      </w:r>
      <w:r w:rsidR="007A6B19" w:rsidRPr="007A6B19">
        <w:rPr>
          <w:w w:val="105"/>
          <w:lang w:val="pt-BR"/>
        </w:rPr>
        <w:t>e</w:t>
      </w:r>
      <w:r w:rsidR="007A6B19" w:rsidRPr="007A6B19">
        <w:rPr>
          <w:spacing w:val="-4"/>
          <w:w w:val="105"/>
          <w:lang w:val="pt-BR"/>
        </w:rPr>
        <w:t xml:space="preserve"> </w:t>
      </w:r>
      <w:r w:rsidR="007A6B19" w:rsidRPr="007A6B19">
        <w:rPr>
          <w:w w:val="105"/>
          <w:lang w:val="pt-BR"/>
        </w:rPr>
        <w:t>juros</w:t>
      </w:r>
      <w:r w:rsidR="007A6B19" w:rsidRPr="007A6B19">
        <w:rPr>
          <w:spacing w:val="-5"/>
          <w:w w:val="105"/>
          <w:lang w:val="pt-BR"/>
        </w:rPr>
        <w:t xml:space="preserve"> </w:t>
      </w:r>
      <w:r w:rsidR="007A6B19" w:rsidRPr="007A6B19">
        <w:rPr>
          <w:w w:val="105"/>
          <w:lang w:val="pt-BR"/>
        </w:rPr>
        <w:t>sobre o</w:t>
      </w:r>
      <w:r w:rsidR="007A6B19" w:rsidRPr="007A6B19">
        <w:rPr>
          <w:spacing w:val="-6"/>
          <w:w w:val="105"/>
          <w:lang w:val="pt-BR"/>
        </w:rPr>
        <w:t xml:space="preserve"> </w:t>
      </w:r>
      <w:r w:rsidR="007A6B19" w:rsidRPr="007A6B19">
        <w:rPr>
          <w:w w:val="105"/>
          <w:lang w:val="pt-BR"/>
        </w:rPr>
        <w:t>valor</w:t>
      </w:r>
      <w:r w:rsidR="007A6B19" w:rsidRPr="007A6B19">
        <w:rPr>
          <w:spacing w:val="-3"/>
          <w:w w:val="105"/>
          <w:lang w:val="pt-BR"/>
        </w:rPr>
        <w:t xml:space="preserve"> </w:t>
      </w:r>
      <w:r w:rsidR="007A6B19" w:rsidRPr="007A6B19">
        <w:rPr>
          <w:w w:val="105"/>
          <w:lang w:val="pt-BR"/>
        </w:rPr>
        <w:t>do</w:t>
      </w:r>
      <w:r w:rsidR="007A6B19" w:rsidRPr="007A6B19">
        <w:rPr>
          <w:spacing w:val="-5"/>
          <w:w w:val="105"/>
          <w:lang w:val="pt-BR"/>
        </w:rPr>
        <w:t xml:space="preserve"> </w:t>
      </w:r>
      <w:r w:rsidR="007A6B19" w:rsidRPr="007A6B19">
        <w:rPr>
          <w:w w:val="105"/>
          <w:lang w:val="pt-BR"/>
        </w:rPr>
        <w:t>principal</w:t>
      </w:r>
      <w:r w:rsidR="007A6B19" w:rsidRPr="007A6B19">
        <w:rPr>
          <w:spacing w:val="-1"/>
          <w:w w:val="105"/>
          <w:lang w:val="pt-BR"/>
        </w:rPr>
        <w:t xml:space="preserve"> </w:t>
      </w:r>
      <w:r w:rsidR="007A6B19" w:rsidRPr="007A6B19">
        <w:rPr>
          <w:w w:val="105"/>
          <w:lang w:val="pt-BR"/>
        </w:rPr>
        <w:t>em aberto.</w:t>
      </w:r>
    </w:p>
    <w:p w14:paraId="1AA0D47E" w14:textId="77777777" w:rsidR="00F71BAE" w:rsidRPr="007A6B19" w:rsidRDefault="00F71BAE">
      <w:pPr>
        <w:spacing w:line="244" w:lineRule="auto"/>
        <w:jc w:val="both"/>
        <w:rPr>
          <w:lang w:val="pt-BR"/>
        </w:rPr>
        <w:sectPr w:rsidR="00F71BAE" w:rsidRPr="007A6B19">
          <w:pgSz w:w="11910" w:h="16840"/>
          <w:pgMar w:top="2400" w:right="880" w:bottom="2300" w:left="840" w:header="2115" w:footer="2108" w:gutter="0"/>
          <w:cols w:space="720"/>
        </w:sectPr>
      </w:pPr>
    </w:p>
    <w:p w14:paraId="2704A756" w14:textId="77777777" w:rsidR="00F71BAE" w:rsidRPr="007A6B19" w:rsidRDefault="00F71BAE">
      <w:pPr>
        <w:pStyle w:val="Corpodetexto"/>
        <w:spacing w:before="7"/>
        <w:rPr>
          <w:sz w:val="8"/>
          <w:lang w:val="pt-BR"/>
        </w:rPr>
      </w:pPr>
    </w:p>
    <w:p w14:paraId="7894659B"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700AE391" w14:textId="77777777" w:rsidR="00F71BAE" w:rsidRPr="007A6B19" w:rsidRDefault="007A6B19">
      <w:pPr>
        <w:spacing w:line="252" w:lineRule="exact"/>
        <w:ind w:left="748"/>
        <w:rPr>
          <w:rFonts w:ascii="Calibri"/>
          <w:sz w:val="21"/>
          <w:lang w:val="pt-BR"/>
        </w:rPr>
      </w:pPr>
      <w:r w:rsidRPr="007A6B19">
        <w:rPr>
          <w:rFonts w:ascii="Calibri"/>
          <w:sz w:val="21"/>
          <w:lang w:val="pt-BR"/>
        </w:rPr>
        <w:t>(Em milhares de reais)</w:t>
      </w:r>
    </w:p>
    <w:p w14:paraId="6CC9200B" w14:textId="77777777" w:rsidR="00F71BAE" w:rsidRPr="007A6B19" w:rsidRDefault="007A6B19">
      <w:pPr>
        <w:pStyle w:val="Corpodetexto"/>
        <w:spacing w:before="210" w:line="244" w:lineRule="auto"/>
        <w:ind w:left="748" w:right="348"/>
        <w:jc w:val="both"/>
        <w:rPr>
          <w:lang w:val="pt-BR"/>
        </w:rPr>
      </w:pPr>
      <w:r w:rsidRPr="007A6B19">
        <w:rPr>
          <w:w w:val="105"/>
          <w:lang w:val="pt-BR"/>
        </w:rPr>
        <w:t>Os ativos financeiros ao custo amortizado são subsequentemente mensurados usando o método de juros efetivos e estão sujeitos a redução ao valor recuperável. Ganhos e perdas são reconhecidos no resultado quando o ativo é baixado, modificado ou apresenta redução ao valor recuperável.</w:t>
      </w:r>
    </w:p>
    <w:p w14:paraId="7ADF3543" w14:textId="77777777" w:rsidR="00F71BAE" w:rsidRPr="007A6B19" w:rsidRDefault="00F71BAE">
      <w:pPr>
        <w:pStyle w:val="Corpodetexto"/>
        <w:spacing w:before="11"/>
        <w:rPr>
          <w:lang w:val="pt-BR"/>
        </w:rPr>
      </w:pPr>
    </w:p>
    <w:p w14:paraId="600B4180" w14:textId="77777777" w:rsidR="00F71BAE" w:rsidRPr="007A6B19" w:rsidRDefault="007A6B19">
      <w:pPr>
        <w:pStyle w:val="Corpodetexto"/>
        <w:spacing w:line="252" w:lineRule="auto"/>
        <w:ind w:left="748" w:right="352"/>
        <w:jc w:val="both"/>
        <w:rPr>
          <w:lang w:val="pt-BR"/>
        </w:rPr>
      </w:pPr>
      <w:r w:rsidRPr="007A6B19">
        <w:rPr>
          <w:w w:val="105"/>
          <w:lang w:val="pt-BR"/>
        </w:rPr>
        <w:t>Os</w:t>
      </w:r>
      <w:r w:rsidRPr="007A6B19">
        <w:rPr>
          <w:spacing w:val="-25"/>
          <w:w w:val="105"/>
          <w:lang w:val="pt-BR"/>
        </w:rPr>
        <w:t xml:space="preserve"> </w:t>
      </w:r>
      <w:r w:rsidRPr="007A6B19">
        <w:rPr>
          <w:w w:val="105"/>
          <w:lang w:val="pt-BR"/>
        </w:rPr>
        <w:t>ativos</w:t>
      </w:r>
      <w:r w:rsidRPr="007A6B19">
        <w:rPr>
          <w:spacing w:val="-26"/>
          <w:w w:val="105"/>
          <w:lang w:val="pt-BR"/>
        </w:rPr>
        <w:t xml:space="preserve"> </w:t>
      </w:r>
      <w:r w:rsidRPr="007A6B19">
        <w:rPr>
          <w:w w:val="105"/>
          <w:lang w:val="pt-BR"/>
        </w:rPr>
        <w:t>financeiros</w:t>
      </w:r>
      <w:r w:rsidRPr="007A6B19">
        <w:rPr>
          <w:spacing w:val="-25"/>
          <w:w w:val="105"/>
          <w:lang w:val="pt-BR"/>
        </w:rPr>
        <w:t xml:space="preserve"> </w:t>
      </w:r>
      <w:r w:rsidRPr="007A6B19">
        <w:rPr>
          <w:w w:val="105"/>
          <w:lang w:val="pt-BR"/>
        </w:rPr>
        <w:t>da</w:t>
      </w:r>
      <w:r w:rsidRPr="007A6B19">
        <w:rPr>
          <w:spacing w:val="-23"/>
          <w:w w:val="105"/>
          <w:lang w:val="pt-BR"/>
        </w:rPr>
        <w:t xml:space="preserve"> </w:t>
      </w:r>
      <w:r w:rsidRPr="007A6B19">
        <w:rPr>
          <w:w w:val="105"/>
          <w:lang w:val="pt-BR"/>
        </w:rPr>
        <w:t>Companhia</w:t>
      </w:r>
      <w:r w:rsidRPr="007A6B19">
        <w:rPr>
          <w:spacing w:val="-21"/>
          <w:w w:val="105"/>
          <w:lang w:val="pt-BR"/>
        </w:rPr>
        <w:t xml:space="preserve"> </w:t>
      </w:r>
      <w:r w:rsidRPr="007A6B19">
        <w:rPr>
          <w:w w:val="105"/>
          <w:lang w:val="pt-BR"/>
        </w:rPr>
        <w:t>ao</w:t>
      </w:r>
      <w:r w:rsidRPr="007A6B19">
        <w:rPr>
          <w:spacing w:val="-25"/>
          <w:w w:val="105"/>
          <w:lang w:val="pt-BR"/>
        </w:rPr>
        <w:t xml:space="preserve"> </w:t>
      </w:r>
      <w:r w:rsidRPr="007A6B19">
        <w:rPr>
          <w:w w:val="105"/>
          <w:lang w:val="pt-BR"/>
        </w:rPr>
        <w:t>custo</w:t>
      </w:r>
      <w:r w:rsidRPr="007A6B19">
        <w:rPr>
          <w:spacing w:val="-25"/>
          <w:w w:val="105"/>
          <w:lang w:val="pt-BR"/>
        </w:rPr>
        <w:t xml:space="preserve"> </w:t>
      </w:r>
      <w:r w:rsidRPr="007A6B19">
        <w:rPr>
          <w:w w:val="105"/>
          <w:lang w:val="pt-BR"/>
        </w:rPr>
        <w:t>amortizado</w:t>
      </w:r>
      <w:r w:rsidRPr="007A6B19">
        <w:rPr>
          <w:spacing w:val="-22"/>
          <w:w w:val="105"/>
          <w:lang w:val="pt-BR"/>
        </w:rPr>
        <w:t xml:space="preserve"> </w:t>
      </w:r>
      <w:r w:rsidRPr="007A6B19">
        <w:rPr>
          <w:w w:val="105"/>
          <w:lang w:val="pt-BR"/>
        </w:rPr>
        <w:t>incluem</w:t>
      </w:r>
      <w:r w:rsidRPr="007A6B19">
        <w:rPr>
          <w:spacing w:val="-27"/>
          <w:w w:val="105"/>
          <w:lang w:val="pt-BR"/>
        </w:rPr>
        <w:t xml:space="preserve"> </w:t>
      </w:r>
      <w:r w:rsidRPr="007A6B19">
        <w:rPr>
          <w:w w:val="105"/>
          <w:lang w:val="pt-BR"/>
        </w:rPr>
        <w:t>contas</w:t>
      </w:r>
      <w:r w:rsidRPr="007A6B19">
        <w:rPr>
          <w:spacing w:val="-24"/>
          <w:w w:val="105"/>
          <w:lang w:val="pt-BR"/>
        </w:rPr>
        <w:t xml:space="preserve"> </w:t>
      </w:r>
      <w:r w:rsidRPr="007A6B19">
        <w:rPr>
          <w:w w:val="105"/>
          <w:lang w:val="pt-BR"/>
        </w:rPr>
        <w:t>a</w:t>
      </w:r>
      <w:r w:rsidRPr="007A6B19">
        <w:rPr>
          <w:spacing w:val="-20"/>
          <w:w w:val="105"/>
          <w:lang w:val="pt-BR"/>
        </w:rPr>
        <w:t xml:space="preserve"> </w:t>
      </w:r>
      <w:r w:rsidRPr="007A6B19">
        <w:rPr>
          <w:w w:val="105"/>
          <w:lang w:val="pt-BR"/>
        </w:rPr>
        <w:t>receber</w:t>
      </w:r>
      <w:r w:rsidRPr="007A6B19">
        <w:rPr>
          <w:spacing w:val="-27"/>
          <w:w w:val="105"/>
          <w:lang w:val="pt-BR"/>
        </w:rPr>
        <w:t xml:space="preserve"> </w:t>
      </w:r>
      <w:r w:rsidRPr="007A6B19">
        <w:rPr>
          <w:w w:val="105"/>
          <w:lang w:val="pt-BR"/>
        </w:rPr>
        <w:t>de</w:t>
      </w:r>
      <w:r w:rsidRPr="007A6B19">
        <w:rPr>
          <w:spacing w:val="-24"/>
          <w:w w:val="105"/>
          <w:lang w:val="pt-BR"/>
        </w:rPr>
        <w:t xml:space="preserve"> </w:t>
      </w:r>
      <w:r w:rsidRPr="007A6B19">
        <w:rPr>
          <w:w w:val="105"/>
          <w:lang w:val="pt-BR"/>
        </w:rPr>
        <w:t>clientes,</w:t>
      </w:r>
      <w:r w:rsidRPr="007A6B19">
        <w:rPr>
          <w:spacing w:val="-30"/>
          <w:w w:val="105"/>
          <w:lang w:val="pt-BR"/>
        </w:rPr>
        <w:t xml:space="preserve"> </w:t>
      </w:r>
      <w:r w:rsidRPr="007A6B19">
        <w:rPr>
          <w:w w:val="105"/>
          <w:lang w:val="pt-BR"/>
        </w:rPr>
        <w:t xml:space="preserve">conforme descrito </w:t>
      </w:r>
      <w:r w:rsidRPr="007A6B19">
        <w:rPr>
          <w:spacing w:val="-3"/>
          <w:w w:val="105"/>
          <w:lang w:val="pt-BR"/>
        </w:rPr>
        <w:t xml:space="preserve">na </w:t>
      </w:r>
      <w:r w:rsidRPr="007A6B19">
        <w:rPr>
          <w:w w:val="105"/>
          <w:lang w:val="pt-BR"/>
        </w:rPr>
        <w:t>Nota</w:t>
      </w:r>
      <w:r w:rsidRPr="007A6B19">
        <w:rPr>
          <w:spacing w:val="-3"/>
          <w:w w:val="105"/>
          <w:lang w:val="pt-BR"/>
        </w:rPr>
        <w:t xml:space="preserve"> </w:t>
      </w:r>
      <w:r w:rsidRPr="007A6B19">
        <w:rPr>
          <w:w w:val="105"/>
          <w:lang w:val="pt-BR"/>
        </w:rPr>
        <w:t>6.</w:t>
      </w:r>
    </w:p>
    <w:p w14:paraId="2ADCB693" w14:textId="77777777" w:rsidR="00F71BAE" w:rsidRPr="007A6B19" w:rsidRDefault="00F71BAE">
      <w:pPr>
        <w:pStyle w:val="Corpodetexto"/>
        <w:spacing w:before="10"/>
        <w:rPr>
          <w:sz w:val="16"/>
          <w:lang w:val="pt-BR"/>
        </w:rPr>
      </w:pPr>
    </w:p>
    <w:p w14:paraId="7054EE88" w14:textId="77777777" w:rsidR="00F71BAE" w:rsidRPr="007A6B19" w:rsidRDefault="007A6B19">
      <w:pPr>
        <w:pStyle w:val="Corpodetexto"/>
        <w:ind w:left="748"/>
        <w:jc w:val="both"/>
        <w:rPr>
          <w:lang w:val="pt-BR"/>
        </w:rPr>
      </w:pPr>
      <w:r w:rsidRPr="007A6B19">
        <w:rPr>
          <w:w w:val="105"/>
          <w:u w:val="single"/>
          <w:lang w:val="pt-BR"/>
        </w:rPr>
        <w:t>Ativos financeiros ao valor justo por meio de outros resultados abrangentes (instrumentos de dívida)</w:t>
      </w:r>
    </w:p>
    <w:p w14:paraId="054FBC0A" w14:textId="77777777" w:rsidR="00F71BAE" w:rsidRPr="007A6B19" w:rsidRDefault="00F71BAE">
      <w:pPr>
        <w:pStyle w:val="Corpodetexto"/>
        <w:spacing w:before="1"/>
        <w:rPr>
          <w:sz w:val="18"/>
          <w:lang w:val="pt-BR"/>
        </w:rPr>
      </w:pPr>
    </w:p>
    <w:p w14:paraId="5EED7D02" w14:textId="77777777" w:rsidR="00F71BAE" w:rsidRPr="007A6B19" w:rsidRDefault="007A6B19">
      <w:pPr>
        <w:pStyle w:val="Corpodetexto"/>
        <w:spacing w:before="1" w:line="244" w:lineRule="auto"/>
        <w:ind w:left="748" w:right="346"/>
        <w:jc w:val="both"/>
        <w:rPr>
          <w:lang w:val="pt-BR"/>
        </w:rPr>
      </w:pPr>
      <w:r w:rsidRPr="007A6B19">
        <w:rPr>
          <w:w w:val="105"/>
          <w:lang w:val="pt-BR"/>
        </w:rPr>
        <w:t>A</w:t>
      </w:r>
      <w:r w:rsidRPr="007A6B19">
        <w:rPr>
          <w:spacing w:val="-21"/>
          <w:w w:val="105"/>
          <w:lang w:val="pt-BR"/>
        </w:rPr>
        <w:t xml:space="preserve"> </w:t>
      </w:r>
      <w:r w:rsidRPr="007A6B19">
        <w:rPr>
          <w:w w:val="105"/>
          <w:lang w:val="pt-BR"/>
        </w:rPr>
        <w:t>Companhia</w:t>
      </w:r>
      <w:r w:rsidRPr="007A6B19">
        <w:rPr>
          <w:spacing w:val="-25"/>
          <w:w w:val="105"/>
          <w:lang w:val="pt-BR"/>
        </w:rPr>
        <w:t xml:space="preserve"> </w:t>
      </w:r>
      <w:r w:rsidRPr="007A6B19">
        <w:rPr>
          <w:w w:val="105"/>
          <w:lang w:val="pt-BR"/>
        </w:rPr>
        <w:t>avalia</w:t>
      </w:r>
      <w:r w:rsidRPr="007A6B19">
        <w:rPr>
          <w:spacing w:val="-16"/>
          <w:w w:val="105"/>
          <w:lang w:val="pt-BR"/>
        </w:rPr>
        <w:t xml:space="preserve"> </w:t>
      </w:r>
      <w:r w:rsidRPr="007A6B19">
        <w:rPr>
          <w:w w:val="105"/>
          <w:lang w:val="pt-BR"/>
        </w:rPr>
        <w:t>os</w:t>
      </w:r>
      <w:r w:rsidRPr="007A6B19">
        <w:rPr>
          <w:spacing w:val="-22"/>
          <w:w w:val="105"/>
          <w:lang w:val="pt-BR"/>
        </w:rPr>
        <w:t xml:space="preserve"> </w:t>
      </w:r>
      <w:r w:rsidRPr="007A6B19">
        <w:rPr>
          <w:w w:val="105"/>
          <w:lang w:val="pt-BR"/>
        </w:rPr>
        <w:t>instrumentos</w:t>
      </w:r>
      <w:r w:rsidRPr="007A6B19">
        <w:rPr>
          <w:spacing w:val="-25"/>
          <w:w w:val="105"/>
          <w:lang w:val="pt-BR"/>
        </w:rPr>
        <w:t xml:space="preserve"> </w:t>
      </w:r>
      <w:r w:rsidRPr="007A6B19">
        <w:rPr>
          <w:w w:val="105"/>
          <w:lang w:val="pt-BR"/>
        </w:rPr>
        <w:t>de</w:t>
      </w:r>
      <w:r w:rsidRPr="007A6B19">
        <w:rPr>
          <w:spacing w:val="-15"/>
          <w:w w:val="105"/>
          <w:lang w:val="pt-BR"/>
        </w:rPr>
        <w:t xml:space="preserve"> </w:t>
      </w:r>
      <w:r w:rsidRPr="007A6B19">
        <w:rPr>
          <w:w w:val="105"/>
          <w:lang w:val="pt-BR"/>
        </w:rPr>
        <w:t>dívida</w:t>
      </w:r>
      <w:r w:rsidRPr="007A6B19">
        <w:rPr>
          <w:spacing w:val="-21"/>
          <w:w w:val="105"/>
          <w:lang w:val="pt-BR"/>
        </w:rPr>
        <w:t xml:space="preserve"> </w:t>
      </w:r>
      <w:r w:rsidRPr="007A6B19">
        <w:rPr>
          <w:w w:val="105"/>
          <w:lang w:val="pt-BR"/>
        </w:rPr>
        <w:t>ao</w:t>
      </w:r>
      <w:r w:rsidRPr="007A6B19">
        <w:rPr>
          <w:spacing w:val="-29"/>
          <w:w w:val="105"/>
          <w:lang w:val="pt-BR"/>
        </w:rPr>
        <w:t xml:space="preserve"> </w:t>
      </w:r>
      <w:r w:rsidRPr="007A6B19">
        <w:rPr>
          <w:w w:val="105"/>
          <w:lang w:val="pt-BR"/>
        </w:rPr>
        <w:t>valor</w:t>
      </w:r>
      <w:r w:rsidRPr="007A6B19">
        <w:rPr>
          <w:spacing w:val="-21"/>
          <w:w w:val="105"/>
          <w:lang w:val="pt-BR"/>
        </w:rPr>
        <w:t xml:space="preserve"> </w:t>
      </w:r>
      <w:r w:rsidRPr="007A6B19">
        <w:rPr>
          <w:w w:val="105"/>
          <w:lang w:val="pt-BR"/>
        </w:rPr>
        <w:t>justo</w:t>
      </w:r>
      <w:r w:rsidRPr="007A6B19">
        <w:rPr>
          <w:spacing w:val="-19"/>
          <w:w w:val="105"/>
          <w:lang w:val="pt-BR"/>
        </w:rPr>
        <w:t xml:space="preserve"> </w:t>
      </w:r>
      <w:r w:rsidRPr="007A6B19">
        <w:rPr>
          <w:w w:val="105"/>
          <w:lang w:val="pt-BR"/>
        </w:rPr>
        <w:t>por</w:t>
      </w:r>
      <w:r w:rsidRPr="007A6B19">
        <w:rPr>
          <w:spacing w:val="-23"/>
          <w:w w:val="105"/>
          <w:lang w:val="pt-BR"/>
        </w:rPr>
        <w:t xml:space="preserve"> </w:t>
      </w:r>
      <w:r w:rsidRPr="007A6B19">
        <w:rPr>
          <w:w w:val="105"/>
          <w:lang w:val="pt-BR"/>
        </w:rPr>
        <w:t>meio</w:t>
      </w:r>
      <w:r w:rsidRPr="007A6B19">
        <w:rPr>
          <w:spacing w:val="-26"/>
          <w:w w:val="105"/>
          <w:lang w:val="pt-BR"/>
        </w:rPr>
        <w:t xml:space="preserve"> </w:t>
      </w:r>
      <w:r w:rsidRPr="007A6B19">
        <w:rPr>
          <w:w w:val="105"/>
          <w:lang w:val="pt-BR"/>
        </w:rPr>
        <w:t>de</w:t>
      </w:r>
      <w:r w:rsidRPr="007A6B19">
        <w:rPr>
          <w:spacing w:val="-23"/>
          <w:w w:val="105"/>
          <w:lang w:val="pt-BR"/>
        </w:rPr>
        <w:t xml:space="preserve"> </w:t>
      </w:r>
      <w:r w:rsidRPr="007A6B19">
        <w:rPr>
          <w:w w:val="105"/>
          <w:lang w:val="pt-BR"/>
        </w:rPr>
        <w:t>outros</w:t>
      </w:r>
      <w:r w:rsidRPr="007A6B19">
        <w:rPr>
          <w:spacing w:val="-21"/>
          <w:w w:val="105"/>
          <w:lang w:val="pt-BR"/>
        </w:rPr>
        <w:t xml:space="preserve"> </w:t>
      </w:r>
      <w:r w:rsidRPr="007A6B19">
        <w:rPr>
          <w:w w:val="105"/>
          <w:lang w:val="pt-BR"/>
        </w:rPr>
        <w:t>resultados</w:t>
      </w:r>
      <w:r w:rsidRPr="007A6B19">
        <w:rPr>
          <w:spacing w:val="-20"/>
          <w:w w:val="105"/>
          <w:lang w:val="pt-BR"/>
        </w:rPr>
        <w:t xml:space="preserve"> </w:t>
      </w:r>
      <w:r w:rsidRPr="007A6B19">
        <w:rPr>
          <w:w w:val="105"/>
          <w:lang w:val="pt-BR"/>
        </w:rPr>
        <w:t>abrangentes se forem atendidas ambas as condições a</w:t>
      </w:r>
      <w:r w:rsidRPr="007A6B19">
        <w:rPr>
          <w:spacing w:val="-36"/>
          <w:w w:val="105"/>
          <w:lang w:val="pt-BR"/>
        </w:rPr>
        <w:t xml:space="preserve"> </w:t>
      </w:r>
      <w:r w:rsidRPr="007A6B19">
        <w:rPr>
          <w:w w:val="105"/>
          <w:lang w:val="pt-BR"/>
        </w:rPr>
        <w:t>seguir:</w:t>
      </w:r>
    </w:p>
    <w:p w14:paraId="57E1AA77" w14:textId="77777777" w:rsidR="00F71BAE" w:rsidRPr="007A6B19" w:rsidRDefault="00F71BAE">
      <w:pPr>
        <w:pStyle w:val="Corpodetexto"/>
        <w:spacing w:before="5"/>
        <w:rPr>
          <w:lang w:val="pt-BR"/>
        </w:rPr>
      </w:pPr>
    </w:p>
    <w:p w14:paraId="075570EC" w14:textId="77777777" w:rsidR="00F71BAE" w:rsidRPr="007A6B19" w:rsidRDefault="00492716">
      <w:pPr>
        <w:pStyle w:val="Corpodetexto"/>
        <w:spacing w:line="252" w:lineRule="auto"/>
        <w:ind w:left="748" w:right="347" w:firstLine="624"/>
        <w:jc w:val="both"/>
        <w:rPr>
          <w:lang w:val="pt-BR"/>
        </w:rPr>
      </w:pPr>
      <w:r>
        <w:pict w14:anchorId="3440C714">
          <v:shape id="_x0000_s1069" style="position:absolute;left:0;text-align:left;margin-left:79.9pt;margin-top:4.55pt;width:3.15pt;height:3.15pt;z-index:-264181760;mso-position-horizontal-relative:page" coordorigin="1598,91" coordsize="63,63" path="m1638,91r-17,l1613,94r-6,6l1601,106r-3,7l1598,131r3,7l1607,144r6,7l1621,154r17,l1645,151r6,-7l1658,138r3,-7l1661,113r-3,-7l1651,100r-6,-6l1638,91xe" fillcolor="black" stroked="f">
            <v:path arrowok="t"/>
            <w10:wrap anchorx="page"/>
          </v:shape>
        </w:pict>
      </w:r>
      <w:r w:rsidR="007A6B19" w:rsidRPr="007A6B19">
        <w:rPr>
          <w:w w:val="105"/>
          <w:lang w:val="pt-BR"/>
        </w:rPr>
        <w:t>O ativo financeiro for mantido dentro de modelo de negócios cujo objetivo seja manter ativos financeiros com o fim de receber fluxos de caixa contratuais.</w:t>
      </w:r>
    </w:p>
    <w:p w14:paraId="73D9D177" w14:textId="77777777" w:rsidR="00F71BAE" w:rsidRPr="007A6B19" w:rsidRDefault="00F71BAE">
      <w:pPr>
        <w:pStyle w:val="Corpodetexto"/>
        <w:spacing w:before="10"/>
        <w:rPr>
          <w:sz w:val="16"/>
          <w:lang w:val="pt-BR"/>
        </w:rPr>
      </w:pPr>
    </w:p>
    <w:p w14:paraId="0645CA3B" w14:textId="77777777" w:rsidR="00F71BAE" w:rsidRPr="007A6B19" w:rsidRDefault="00492716">
      <w:pPr>
        <w:pStyle w:val="Corpodetexto"/>
        <w:spacing w:line="252" w:lineRule="auto"/>
        <w:ind w:left="748" w:right="348" w:firstLine="624"/>
        <w:jc w:val="both"/>
        <w:rPr>
          <w:lang w:val="pt-BR"/>
        </w:rPr>
      </w:pPr>
      <w:r>
        <w:pict w14:anchorId="34221964">
          <v:shape id="_x0000_s1068" style="position:absolute;left:0;text-align:left;margin-left:79.9pt;margin-top:4.55pt;width:3.15pt;height:3.15pt;z-index:-264180736;mso-position-horizontal-relative:page" coordorigin="1598,91" coordsize="63,63" path="m1638,91r-17,l1613,94r-6,7l1601,107r-3,7l1598,132r3,7l1607,145r6,6l1621,154r17,l1645,151r6,-6l1658,139r3,-7l1661,114r-3,-7l1651,101r-6,-7l1638,91xe" fillcolor="black" stroked="f">
            <v:path arrowok="t"/>
            <w10:wrap anchorx="page"/>
          </v:shape>
        </w:pict>
      </w:r>
      <w:r w:rsidR="007A6B19" w:rsidRPr="007A6B19">
        <w:rPr>
          <w:w w:val="105"/>
          <w:lang w:val="pt-BR"/>
        </w:rPr>
        <w:t>Os termos contratuais do ativo financeiro derem origem, em datas especificadas, a fluxos de caixa</w:t>
      </w:r>
      <w:r w:rsidR="007A6B19" w:rsidRPr="007A6B19">
        <w:rPr>
          <w:spacing w:val="-5"/>
          <w:w w:val="105"/>
          <w:lang w:val="pt-BR"/>
        </w:rPr>
        <w:t xml:space="preserve"> </w:t>
      </w:r>
      <w:r w:rsidR="007A6B19" w:rsidRPr="007A6B19">
        <w:rPr>
          <w:w w:val="105"/>
          <w:lang w:val="pt-BR"/>
        </w:rPr>
        <w:t>que</w:t>
      </w:r>
      <w:r w:rsidR="007A6B19" w:rsidRPr="007A6B19">
        <w:rPr>
          <w:spacing w:val="-4"/>
          <w:w w:val="105"/>
          <w:lang w:val="pt-BR"/>
        </w:rPr>
        <w:t xml:space="preserve"> </w:t>
      </w:r>
      <w:r w:rsidR="007A6B19" w:rsidRPr="007A6B19">
        <w:rPr>
          <w:w w:val="105"/>
          <w:lang w:val="pt-BR"/>
        </w:rPr>
        <w:t>constituam,</w:t>
      </w:r>
      <w:r w:rsidR="007A6B19" w:rsidRPr="007A6B19">
        <w:rPr>
          <w:spacing w:val="-5"/>
          <w:w w:val="105"/>
          <w:lang w:val="pt-BR"/>
        </w:rPr>
        <w:t xml:space="preserve"> </w:t>
      </w:r>
      <w:r w:rsidR="007A6B19" w:rsidRPr="007A6B19">
        <w:rPr>
          <w:w w:val="105"/>
          <w:lang w:val="pt-BR"/>
        </w:rPr>
        <w:t>exclusivamente,</w:t>
      </w:r>
      <w:r w:rsidR="007A6B19" w:rsidRPr="007A6B19">
        <w:rPr>
          <w:spacing w:val="-9"/>
          <w:w w:val="105"/>
          <w:lang w:val="pt-BR"/>
        </w:rPr>
        <w:t xml:space="preserve"> </w:t>
      </w:r>
      <w:r w:rsidR="007A6B19" w:rsidRPr="007A6B19">
        <w:rPr>
          <w:w w:val="105"/>
          <w:lang w:val="pt-BR"/>
        </w:rPr>
        <w:t>pagamentos</w:t>
      </w:r>
      <w:r w:rsidR="007A6B19" w:rsidRPr="007A6B19">
        <w:rPr>
          <w:spacing w:val="-8"/>
          <w:w w:val="105"/>
          <w:lang w:val="pt-BR"/>
        </w:rPr>
        <w:t xml:space="preserve"> </w:t>
      </w:r>
      <w:r w:rsidR="007A6B19" w:rsidRPr="007A6B19">
        <w:rPr>
          <w:w w:val="105"/>
          <w:lang w:val="pt-BR"/>
        </w:rPr>
        <w:t>de</w:t>
      </w:r>
      <w:r w:rsidR="007A6B19" w:rsidRPr="007A6B19">
        <w:rPr>
          <w:spacing w:val="-4"/>
          <w:w w:val="105"/>
          <w:lang w:val="pt-BR"/>
        </w:rPr>
        <w:t xml:space="preserve"> </w:t>
      </w:r>
      <w:r w:rsidR="007A6B19" w:rsidRPr="007A6B19">
        <w:rPr>
          <w:w w:val="105"/>
          <w:lang w:val="pt-BR"/>
        </w:rPr>
        <w:t>principal</w:t>
      </w:r>
      <w:r w:rsidR="007A6B19" w:rsidRPr="007A6B19">
        <w:rPr>
          <w:spacing w:val="-5"/>
          <w:w w:val="105"/>
          <w:lang w:val="pt-BR"/>
        </w:rPr>
        <w:t xml:space="preserve"> </w:t>
      </w:r>
      <w:r w:rsidR="007A6B19" w:rsidRPr="007A6B19">
        <w:rPr>
          <w:w w:val="105"/>
          <w:lang w:val="pt-BR"/>
        </w:rPr>
        <w:t>e</w:t>
      </w:r>
      <w:r w:rsidR="007A6B19" w:rsidRPr="007A6B19">
        <w:rPr>
          <w:spacing w:val="-4"/>
          <w:w w:val="105"/>
          <w:lang w:val="pt-BR"/>
        </w:rPr>
        <w:t xml:space="preserve"> </w:t>
      </w:r>
      <w:r w:rsidR="007A6B19" w:rsidRPr="007A6B19">
        <w:rPr>
          <w:w w:val="105"/>
          <w:lang w:val="pt-BR"/>
        </w:rPr>
        <w:t>juros</w:t>
      </w:r>
      <w:r w:rsidR="007A6B19" w:rsidRPr="007A6B19">
        <w:rPr>
          <w:spacing w:val="-5"/>
          <w:w w:val="105"/>
          <w:lang w:val="pt-BR"/>
        </w:rPr>
        <w:t xml:space="preserve"> </w:t>
      </w:r>
      <w:r w:rsidR="007A6B19" w:rsidRPr="007A6B19">
        <w:rPr>
          <w:w w:val="105"/>
          <w:lang w:val="pt-BR"/>
        </w:rPr>
        <w:t>sobre o</w:t>
      </w:r>
      <w:r w:rsidR="007A6B19" w:rsidRPr="007A6B19">
        <w:rPr>
          <w:spacing w:val="-6"/>
          <w:w w:val="105"/>
          <w:lang w:val="pt-BR"/>
        </w:rPr>
        <w:t xml:space="preserve"> </w:t>
      </w:r>
      <w:r w:rsidR="007A6B19" w:rsidRPr="007A6B19">
        <w:rPr>
          <w:w w:val="105"/>
          <w:lang w:val="pt-BR"/>
        </w:rPr>
        <w:t>valor</w:t>
      </w:r>
      <w:r w:rsidR="007A6B19" w:rsidRPr="007A6B19">
        <w:rPr>
          <w:spacing w:val="-3"/>
          <w:w w:val="105"/>
          <w:lang w:val="pt-BR"/>
        </w:rPr>
        <w:t xml:space="preserve"> </w:t>
      </w:r>
      <w:r w:rsidR="007A6B19" w:rsidRPr="007A6B19">
        <w:rPr>
          <w:w w:val="105"/>
          <w:lang w:val="pt-BR"/>
        </w:rPr>
        <w:t>do</w:t>
      </w:r>
      <w:r w:rsidR="007A6B19" w:rsidRPr="007A6B19">
        <w:rPr>
          <w:spacing w:val="-5"/>
          <w:w w:val="105"/>
          <w:lang w:val="pt-BR"/>
        </w:rPr>
        <w:t xml:space="preserve"> </w:t>
      </w:r>
      <w:r w:rsidR="007A6B19" w:rsidRPr="007A6B19">
        <w:rPr>
          <w:w w:val="105"/>
          <w:lang w:val="pt-BR"/>
        </w:rPr>
        <w:t>principal</w:t>
      </w:r>
      <w:r w:rsidR="007A6B19" w:rsidRPr="007A6B19">
        <w:rPr>
          <w:spacing w:val="-1"/>
          <w:w w:val="105"/>
          <w:lang w:val="pt-BR"/>
        </w:rPr>
        <w:t xml:space="preserve"> </w:t>
      </w:r>
      <w:r w:rsidR="007A6B19" w:rsidRPr="007A6B19">
        <w:rPr>
          <w:w w:val="105"/>
          <w:lang w:val="pt-BR"/>
        </w:rPr>
        <w:t>em aberto.</w:t>
      </w:r>
    </w:p>
    <w:p w14:paraId="3E6BE09F" w14:textId="77777777" w:rsidR="00F71BAE" w:rsidRPr="007A6B19" w:rsidRDefault="00F71BAE">
      <w:pPr>
        <w:pStyle w:val="Corpodetexto"/>
        <w:spacing w:before="2"/>
        <w:rPr>
          <w:lang w:val="pt-BR"/>
        </w:rPr>
      </w:pPr>
    </w:p>
    <w:p w14:paraId="4B950D87" w14:textId="77777777" w:rsidR="00F71BAE" w:rsidRPr="007A6B19" w:rsidRDefault="007A6B19">
      <w:pPr>
        <w:pStyle w:val="Corpodetexto"/>
        <w:spacing w:line="247" w:lineRule="auto"/>
        <w:ind w:left="748" w:right="346"/>
        <w:jc w:val="both"/>
        <w:rPr>
          <w:lang w:val="pt-BR"/>
        </w:rPr>
      </w:pPr>
      <w:r w:rsidRPr="007A6B19">
        <w:rPr>
          <w:w w:val="105"/>
          <w:lang w:val="pt-BR"/>
        </w:rPr>
        <w:t>Para</w:t>
      </w:r>
      <w:r w:rsidRPr="007A6B19">
        <w:rPr>
          <w:spacing w:val="-6"/>
          <w:w w:val="105"/>
          <w:lang w:val="pt-BR"/>
        </w:rPr>
        <w:t xml:space="preserve"> </w:t>
      </w:r>
      <w:r w:rsidRPr="007A6B19">
        <w:rPr>
          <w:w w:val="105"/>
          <w:lang w:val="pt-BR"/>
        </w:rPr>
        <w:t>os</w:t>
      </w:r>
      <w:r w:rsidRPr="007A6B19">
        <w:rPr>
          <w:spacing w:val="-7"/>
          <w:w w:val="105"/>
          <w:lang w:val="pt-BR"/>
        </w:rPr>
        <w:t xml:space="preserve"> </w:t>
      </w:r>
      <w:r w:rsidRPr="007A6B19">
        <w:rPr>
          <w:w w:val="105"/>
          <w:lang w:val="pt-BR"/>
        </w:rPr>
        <w:t>instrumentos</w:t>
      </w:r>
      <w:r w:rsidRPr="007A6B19">
        <w:rPr>
          <w:spacing w:val="-14"/>
          <w:w w:val="105"/>
          <w:lang w:val="pt-BR"/>
        </w:rPr>
        <w:t xml:space="preserve"> </w:t>
      </w:r>
      <w:r w:rsidRPr="007A6B19">
        <w:rPr>
          <w:spacing w:val="2"/>
          <w:w w:val="105"/>
          <w:lang w:val="pt-BR"/>
        </w:rPr>
        <w:t>de</w:t>
      </w:r>
      <w:r w:rsidRPr="007A6B19">
        <w:rPr>
          <w:spacing w:val="-9"/>
          <w:w w:val="105"/>
          <w:lang w:val="pt-BR"/>
        </w:rPr>
        <w:t xml:space="preserve"> </w:t>
      </w:r>
      <w:r w:rsidRPr="007A6B19">
        <w:rPr>
          <w:w w:val="105"/>
          <w:lang w:val="pt-BR"/>
        </w:rPr>
        <w:t>dívida</w:t>
      </w:r>
      <w:r w:rsidRPr="007A6B19">
        <w:rPr>
          <w:spacing w:val="-10"/>
          <w:w w:val="105"/>
          <w:lang w:val="pt-BR"/>
        </w:rPr>
        <w:t xml:space="preserve"> </w:t>
      </w:r>
      <w:r w:rsidRPr="007A6B19">
        <w:rPr>
          <w:w w:val="105"/>
          <w:lang w:val="pt-BR"/>
        </w:rPr>
        <w:t>ao</w:t>
      </w:r>
      <w:r w:rsidRPr="007A6B19">
        <w:rPr>
          <w:spacing w:val="-3"/>
          <w:w w:val="105"/>
          <w:lang w:val="pt-BR"/>
        </w:rPr>
        <w:t xml:space="preserve"> </w:t>
      </w:r>
      <w:r w:rsidRPr="007A6B19">
        <w:rPr>
          <w:w w:val="105"/>
          <w:lang w:val="pt-BR"/>
        </w:rPr>
        <w:t>valor</w:t>
      </w:r>
      <w:r w:rsidRPr="007A6B19">
        <w:rPr>
          <w:spacing w:val="-10"/>
          <w:w w:val="105"/>
          <w:lang w:val="pt-BR"/>
        </w:rPr>
        <w:t xml:space="preserve"> </w:t>
      </w:r>
      <w:r w:rsidRPr="007A6B19">
        <w:rPr>
          <w:w w:val="105"/>
          <w:lang w:val="pt-BR"/>
        </w:rPr>
        <w:t>justo</w:t>
      </w:r>
      <w:r w:rsidRPr="007A6B19">
        <w:rPr>
          <w:spacing w:val="-7"/>
          <w:w w:val="105"/>
          <w:lang w:val="pt-BR"/>
        </w:rPr>
        <w:t xml:space="preserve"> </w:t>
      </w:r>
      <w:r w:rsidRPr="007A6B19">
        <w:rPr>
          <w:spacing w:val="-4"/>
          <w:w w:val="105"/>
          <w:lang w:val="pt-BR"/>
        </w:rPr>
        <w:t xml:space="preserve">por </w:t>
      </w:r>
      <w:r w:rsidRPr="007A6B19">
        <w:rPr>
          <w:w w:val="105"/>
          <w:lang w:val="pt-BR"/>
        </w:rPr>
        <w:t>meio</w:t>
      </w:r>
      <w:r w:rsidRPr="007A6B19">
        <w:rPr>
          <w:spacing w:val="-9"/>
          <w:w w:val="105"/>
          <w:lang w:val="pt-BR"/>
        </w:rPr>
        <w:t xml:space="preserve"> </w:t>
      </w:r>
      <w:r w:rsidRPr="007A6B19">
        <w:rPr>
          <w:w w:val="105"/>
          <w:lang w:val="pt-BR"/>
        </w:rPr>
        <w:t>de</w:t>
      </w:r>
      <w:r w:rsidRPr="007A6B19">
        <w:rPr>
          <w:spacing w:val="-10"/>
          <w:w w:val="105"/>
          <w:lang w:val="pt-BR"/>
        </w:rPr>
        <w:t xml:space="preserve"> </w:t>
      </w:r>
      <w:r w:rsidRPr="007A6B19">
        <w:rPr>
          <w:w w:val="105"/>
          <w:lang w:val="pt-BR"/>
        </w:rPr>
        <w:t>outros</w:t>
      </w:r>
      <w:r w:rsidRPr="007A6B19">
        <w:rPr>
          <w:spacing w:val="-10"/>
          <w:w w:val="105"/>
          <w:lang w:val="pt-BR"/>
        </w:rPr>
        <w:t xml:space="preserve"> </w:t>
      </w:r>
      <w:r w:rsidRPr="007A6B19">
        <w:rPr>
          <w:w w:val="105"/>
          <w:lang w:val="pt-BR"/>
        </w:rPr>
        <w:t>resultados</w:t>
      </w:r>
      <w:r w:rsidRPr="007A6B19">
        <w:rPr>
          <w:spacing w:val="-9"/>
          <w:w w:val="105"/>
          <w:lang w:val="pt-BR"/>
        </w:rPr>
        <w:t xml:space="preserve"> </w:t>
      </w:r>
      <w:r w:rsidRPr="007A6B19">
        <w:rPr>
          <w:w w:val="105"/>
          <w:lang w:val="pt-BR"/>
        </w:rPr>
        <w:t>abrangentes,</w:t>
      </w:r>
      <w:r w:rsidRPr="007A6B19">
        <w:rPr>
          <w:spacing w:val="-7"/>
          <w:w w:val="105"/>
          <w:lang w:val="pt-BR"/>
        </w:rPr>
        <w:t xml:space="preserve"> </w:t>
      </w:r>
      <w:r w:rsidRPr="007A6B19">
        <w:rPr>
          <w:w w:val="105"/>
          <w:lang w:val="pt-BR"/>
        </w:rPr>
        <w:t>a</w:t>
      </w:r>
      <w:r w:rsidRPr="007A6B19">
        <w:rPr>
          <w:spacing w:val="-6"/>
          <w:w w:val="105"/>
          <w:lang w:val="pt-BR"/>
        </w:rPr>
        <w:t xml:space="preserve"> </w:t>
      </w:r>
      <w:r w:rsidRPr="007A6B19">
        <w:rPr>
          <w:w w:val="105"/>
          <w:lang w:val="pt-BR"/>
        </w:rPr>
        <w:t>receita</w:t>
      </w:r>
      <w:r w:rsidRPr="007A6B19">
        <w:rPr>
          <w:spacing w:val="-9"/>
          <w:w w:val="105"/>
          <w:lang w:val="pt-BR"/>
        </w:rPr>
        <w:t xml:space="preserve"> </w:t>
      </w:r>
      <w:r w:rsidRPr="007A6B19">
        <w:rPr>
          <w:w w:val="105"/>
          <w:lang w:val="pt-BR"/>
        </w:rPr>
        <w:t>de juros,</w:t>
      </w:r>
      <w:r w:rsidRPr="007A6B19">
        <w:rPr>
          <w:spacing w:val="-25"/>
          <w:w w:val="105"/>
          <w:lang w:val="pt-BR"/>
        </w:rPr>
        <w:t xml:space="preserve"> </w:t>
      </w:r>
      <w:r w:rsidRPr="007A6B19">
        <w:rPr>
          <w:w w:val="105"/>
          <w:lang w:val="pt-BR"/>
        </w:rPr>
        <w:t>a</w:t>
      </w:r>
      <w:r w:rsidRPr="007A6B19">
        <w:rPr>
          <w:spacing w:val="-20"/>
          <w:w w:val="105"/>
          <w:lang w:val="pt-BR"/>
        </w:rPr>
        <w:t xml:space="preserve"> </w:t>
      </w:r>
      <w:r w:rsidRPr="007A6B19">
        <w:rPr>
          <w:w w:val="105"/>
          <w:lang w:val="pt-BR"/>
        </w:rPr>
        <w:t>reavaliação</w:t>
      </w:r>
      <w:r w:rsidRPr="007A6B19">
        <w:rPr>
          <w:spacing w:val="-25"/>
          <w:w w:val="105"/>
          <w:lang w:val="pt-BR"/>
        </w:rPr>
        <w:t xml:space="preserve"> </w:t>
      </w:r>
      <w:r w:rsidRPr="007A6B19">
        <w:rPr>
          <w:w w:val="105"/>
          <w:lang w:val="pt-BR"/>
        </w:rPr>
        <w:t>cambial</w:t>
      </w:r>
      <w:r w:rsidRPr="007A6B19">
        <w:rPr>
          <w:spacing w:val="-20"/>
          <w:w w:val="105"/>
          <w:lang w:val="pt-BR"/>
        </w:rPr>
        <w:t xml:space="preserve"> </w:t>
      </w:r>
      <w:r w:rsidRPr="007A6B19">
        <w:rPr>
          <w:w w:val="105"/>
          <w:lang w:val="pt-BR"/>
        </w:rPr>
        <w:t>e</w:t>
      </w:r>
      <w:r w:rsidRPr="007A6B19">
        <w:rPr>
          <w:spacing w:val="-23"/>
          <w:w w:val="105"/>
          <w:lang w:val="pt-BR"/>
        </w:rPr>
        <w:t xml:space="preserve"> </w:t>
      </w:r>
      <w:r w:rsidRPr="007A6B19">
        <w:rPr>
          <w:w w:val="105"/>
          <w:lang w:val="pt-BR"/>
        </w:rPr>
        <w:t>as</w:t>
      </w:r>
      <w:r w:rsidRPr="007A6B19">
        <w:rPr>
          <w:spacing w:val="-24"/>
          <w:w w:val="105"/>
          <w:lang w:val="pt-BR"/>
        </w:rPr>
        <w:t xml:space="preserve"> </w:t>
      </w:r>
      <w:r w:rsidRPr="007A6B19">
        <w:rPr>
          <w:w w:val="105"/>
          <w:lang w:val="pt-BR"/>
        </w:rPr>
        <w:t>perdas</w:t>
      </w:r>
      <w:r w:rsidRPr="007A6B19">
        <w:rPr>
          <w:spacing w:val="-21"/>
          <w:w w:val="105"/>
          <w:lang w:val="pt-BR"/>
        </w:rPr>
        <w:t xml:space="preserve"> </w:t>
      </w:r>
      <w:r w:rsidRPr="007A6B19">
        <w:rPr>
          <w:w w:val="105"/>
          <w:lang w:val="pt-BR"/>
        </w:rPr>
        <w:t>ou</w:t>
      </w:r>
      <w:r w:rsidRPr="007A6B19">
        <w:rPr>
          <w:spacing w:val="-18"/>
          <w:w w:val="105"/>
          <w:lang w:val="pt-BR"/>
        </w:rPr>
        <w:t xml:space="preserve"> </w:t>
      </w:r>
      <w:r w:rsidRPr="007A6B19">
        <w:rPr>
          <w:w w:val="105"/>
          <w:lang w:val="pt-BR"/>
        </w:rPr>
        <w:t>reversões</w:t>
      </w:r>
      <w:r w:rsidRPr="007A6B19">
        <w:rPr>
          <w:spacing w:val="-24"/>
          <w:w w:val="105"/>
          <w:lang w:val="pt-BR"/>
        </w:rPr>
        <w:t xml:space="preserve"> </w:t>
      </w:r>
      <w:r w:rsidRPr="007A6B19">
        <w:rPr>
          <w:spacing w:val="-3"/>
          <w:w w:val="105"/>
          <w:lang w:val="pt-BR"/>
        </w:rPr>
        <w:t>de</w:t>
      </w:r>
      <w:r w:rsidRPr="007A6B19">
        <w:rPr>
          <w:spacing w:val="-19"/>
          <w:w w:val="105"/>
          <w:lang w:val="pt-BR"/>
        </w:rPr>
        <w:t xml:space="preserve"> </w:t>
      </w:r>
      <w:r w:rsidRPr="007A6B19">
        <w:rPr>
          <w:w w:val="105"/>
          <w:lang w:val="pt-BR"/>
        </w:rPr>
        <w:t>redução</w:t>
      </w:r>
      <w:r w:rsidRPr="007A6B19">
        <w:rPr>
          <w:spacing w:val="-25"/>
          <w:w w:val="105"/>
          <w:lang w:val="pt-BR"/>
        </w:rPr>
        <w:t xml:space="preserve"> </w:t>
      </w:r>
      <w:r w:rsidRPr="007A6B19">
        <w:rPr>
          <w:w w:val="105"/>
          <w:lang w:val="pt-BR"/>
        </w:rPr>
        <w:t>ao</w:t>
      </w:r>
      <w:r w:rsidRPr="007A6B19">
        <w:rPr>
          <w:spacing w:val="-17"/>
          <w:w w:val="105"/>
          <w:lang w:val="pt-BR"/>
        </w:rPr>
        <w:t xml:space="preserve"> </w:t>
      </w:r>
      <w:r w:rsidRPr="007A6B19">
        <w:rPr>
          <w:w w:val="105"/>
          <w:lang w:val="pt-BR"/>
        </w:rPr>
        <w:t>valor</w:t>
      </w:r>
      <w:r w:rsidRPr="007A6B19">
        <w:rPr>
          <w:spacing w:val="-16"/>
          <w:w w:val="105"/>
          <w:lang w:val="pt-BR"/>
        </w:rPr>
        <w:t xml:space="preserve"> </w:t>
      </w:r>
      <w:r w:rsidRPr="007A6B19">
        <w:rPr>
          <w:w w:val="105"/>
          <w:lang w:val="pt-BR"/>
        </w:rPr>
        <w:t>recuperável</w:t>
      </w:r>
      <w:r w:rsidRPr="007A6B19">
        <w:rPr>
          <w:spacing w:val="-16"/>
          <w:w w:val="105"/>
          <w:lang w:val="pt-BR"/>
        </w:rPr>
        <w:t xml:space="preserve"> </w:t>
      </w:r>
      <w:r w:rsidRPr="007A6B19">
        <w:rPr>
          <w:spacing w:val="-3"/>
          <w:w w:val="105"/>
          <w:lang w:val="pt-BR"/>
        </w:rPr>
        <w:t>são</w:t>
      </w:r>
      <w:r w:rsidRPr="007A6B19">
        <w:rPr>
          <w:spacing w:val="-25"/>
          <w:w w:val="105"/>
          <w:lang w:val="pt-BR"/>
        </w:rPr>
        <w:t xml:space="preserve"> </w:t>
      </w:r>
      <w:r w:rsidRPr="007A6B19">
        <w:rPr>
          <w:w w:val="105"/>
          <w:lang w:val="pt-BR"/>
        </w:rPr>
        <w:t xml:space="preserve">reconhecidas </w:t>
      </w:r>
      <w:r w:rsidRPr="007A6B19">
        <w:rPr>
          <w:spacing w:val="-4"/>
          <w:w w:val="105"/>
          <w:lang w:val="pt-BR"/>
        </w:rPr>
        <w:t xml:space="preserve">na </w:t>
      </w:r>
      <w:r w:rsidRPr="007A6B19">
        <w:rPr>
          <w:w w:val="105"/>
          <w:lang w:val="pt-BR"/>
        </w:rPr>
        <w:t xml:space="preserve">demonstração do resultado e calculadas da </w:t>
      </w:r>
      <w:r w:rsidRPr="007A6B19">
        <w:rPr>
          <w:spacing w:val="-3"/>
          <w:w w:val="105"/>
          <w:lang w:val="pt-BR"/>
        </w:rPr>
        <w:t xml:space="preserve">mesma </w:t>
      </w:r>
      <w:r w:rsidRPr="007A6B19">
        <w:rPr>
          <w:w w:val="105"/>
          <w:lang w:val="pt-BR"/>
        </w:rPr>
        <w:t xml:space="preserve">maneira que para </w:t>
      </w:r>
      <w:r w:rsidRPr="007A6B19">
        <w:rPr>
          <w:spacing w:val="3"/>
          <w:w w:val="105"/>
          <w:lang w:val="pt-BR"/>
        </w:rPr>
        <w:t xml:space="preserve">os </w:t>
      </w:r>
      <w:r w:rsidRPr="007A6B19">
        <w:rPr>
          <w:w w:val="105"/>
          <w:lang w:val="pt-BR"/>
        </w:rPr>
        <w:t>ativos financeiros mensurados</w:t>
      </w:r>
      <w:r w:rsidRPr="007A6B19">
        <w:rPr>
          <w:spacing w:val="-12"/>
          <w:w w:val="105"/>
          <w:lang w:val="pt-BR"/>
        </w:rPr>
        <w:t xml:space="preserve"> </w:t>
      </w:r>
      <w:r w:rsidRPr="007A6B19">
        <w:rPr>
          <w:w w:val="105"/>
          <w:lang w:val="pt-BR"/>
        </w:rPr>
        <w:t>pelo</w:t>
      </w:r>
      <w:r w:rsidRPr="007A6B19">
        <w:rPr>
          <w:spacing w:val="-10"/>
          <w:w w:val="105"/>
          <w:lang w:val="pt-BR"/>
        </w:rPr>
        <w:t xml:space="preserve"> </w:t>
      </w:r>
      <w:r w:rsidRPr="007A6B19">
        <w:rPr>
          <w:spacing w:val="-3"/>
          <w:w w:val="105"/>
          <w:lang w:val="pt-BR"/>
        </w:rPr>
        <w:t>custo</w:t>
      </w:r>
      <w:r w:rsidRPr="007A6B19">
        <w:rPr>
          <w:spacing w:val="-11"/>
          <w:w w:val="105"/>
          <w:lang w:val="pt-BR"/>
        </w:rPr>
        <w:t xml:space="preserve"> </w:t>
      </w:r>
      <w:r w:rsidRPr="007A6B19">
        <w:rPr>
          <w:w w:val="105"/>
          <w:lang w:val="pt-BR"/>
        </w:rPr>
        <w:t>amortizado.</w:t>
      </w:r>
      <w:r w:rsidRPr="007A6B19">
        <w:rPr>
          <w:spacing w:val="-15"/>
          <w:w w:val="105"/>
          <w:lang w:val="pt-BR"/>
        </w:rPr>
        <w:t xml:space="preserve"> </w:t>
      </w:r>
      <w:r w:rsidRPr="007A6B19">
        <w:rPr>
          <w:w w:val="105"/>
          <w:lang w:val="pt-BR"/>
        </w:rPr>
        <w:t>As</w:t>
      </w:r>
      <w:r w:rsidRPr="007A6B19">
        <w:rPr>
          <w:spacing w:val="-14"/>
          <w:w w:val="105"/>
          <w:lang w:val="pt-BR"/>
        </w:rPr>
        <w:t xml:space="preserve"> </w:t>
      </w:r>
      <w:r w:rsidRPr="007A6B19">
        <w:rPr>
          <w:w w:val="105"/>
          <w:lang w:val="pt-BR"/>
        </w:rPr>
        <w:t>alterações</w:t>
      </w:r>
      <w:r w:rsidRPr="007A6B19">
        <w:rPr>
          <w:spacing w:val="-10"/>
          <w:w w:val="105"/>
          <w:lang w:val="pt-BR"/>
        </w:rPr>
        <w:t xml:space="preserve"> </w:t>
      </w:r>
      <w:r w:rsidRPr="007A6B19">
        <w:rPr>
          <w:w w:val="105"/>
          <w:lang w:val="pt-BR"/>
        </w:rPr>
        <w:t>restantes</w:t>
      </w:r>
      <w:r w:rsidRPr="007A6B19">
        <w:rPr>
          <w:spacing w:val="-10"/>
          <w:w w:val="105"/>
          <w:lang w:val="pt-BR"/>
        </w:rPr>
        <w:t xml:space="preserve"> </w:t>
      </w:r>
      <w:r w:rsidRPr="007A6B19">
        <w:rPr>
          <w:spacing w:val="-4"/>
          <w:w w:val="105"/>
          <w:lang w:val="pt-BR"/>
        </w:rPr>
        <w:t>no</w:t>
      </w:r>
      <w:r w:rsidRPr="007A6B19">
        <w:rPr>
          <w:spacing w:val="-11"/>
          <w:w w:val="105"/>
          <w:lang w:val="pt-BR"/>
        </w:rPr>
        <w:t xml:space="preserve"> </w:t>
      </w:r>
      <w:r w:rsidRPr="007A6B19">
        <w:rPr>
          <w:w w:val="105"/>
          <w:lang w:val="pt-BR"/>
        </w:rPr>
        <w:t>valor</w:t>
      </w:r>
      <w:r w:rsidRPr="007A6B19">
        <w:rPr>
          <w:spacing w:val="-10"/>
          <w:w w:val="105"/>
          <w:lang w:val="pt-BR"/>
        </w:rPr>
        <w:t xml:space="preserve"> </w:t>
      </w:r>
      <w:r w:rsidRPr="007A6B19">
        <w:rPr>
          <w:w w:val="105"/>
          <w:lang w:val="pt-BR"/>
        </w:rPr>
        <w:t>justo</w:t>
      </w:r>
      <w:r w:rsidRPr="007A6B19">
        <w:rPr>
          <w:spacing w:val="-10"/>
          <w:w w:val="105"/>
          <w:lang w:val="pt-BR"/>
        </w:rPr>
        <w:t xml:space="preserve"> </w:t>
      </w:r>
      <w:r w:rsidRPr="007A6B19">
        <w:rPr>
          <w:w w:val="105"/>
          <w:lang w:val="pt-BR"/>
        </w:rPr>
        <w:t>são</w:t>
      </w:r>
      <w:r w:rsidRPr="007A6B19">
        <w:rPr>
          <w:spacing w:val="-11"/>
          <w:w w:val="105"/>
          <w:lang w:val="pt-BR"/>
        </w:rPr>
        <w:t xml:space="preserve"> </w:t>
      </w:r>
      <w:r w:rsidRPr="007A6B19">
        <w:rPr>
          <w:w w:val="105"/>
          <w:lang w:val="pt-BR"/>
        </w:rPr>
        <w:t>reconhecidas</w:t>
      </w:r>
      <w:r w:rsidRPr="007A6B19">
        <w:rPr>
          <w:spacing w:val="-15"/>
          <w:w w:val="105"/>
          <w:lang w:val="pt-BR"/>
        </w:rPr>
        <w:t xml:space="preserve"> </w:t>
      </w:r>
      <w:r w:rsidRPr="007A6B19">
        <w:rPr>
          <w:w w:val="105"/>
          <w:lang w:val="pt-BR"/>
        </w:rPr>
        <w:t>em</w:t>
      </w:r>
      <w:r w:rsidRPr="007A6B19">
        <w:rPr>
          <w:spacing w:val="-10"/>
          <w:w w:val="105"/>
          <w:lang w:val="pt-BR"/>
        </w:rPr>
        <w:t xml:space="preserve"> </w:t>
      </w:r>
      <w:r w:rsidRPr="007A6B19">
        <w:rPr>
          <w:w w:val="105"/>
          <w:lang w:val="pt-BR"/>
        </w:rPr>
        <w:t xml:space="preserve">outros resultados abrangentes. No momento do </w:t>
      </w:r>
      <w:proofErr w:type="spellStart"/>
      <w:r w:rsidRPr="007A6B19">
        <w:rPr>
          <w:w w:val="105"/>
          <w:lang w:val="pt-BR"/>
        </w:rPr>
        <w:t>desreconhecimento</w:t>
      </w:r>
      <w:proofErr w:type="spellEnd"/>
      <w:r w:rsidRPr="007A6B19">
        <w:rPr>
          <w:w w:val="105"/>
          <w:lang w:val="pt-BR"/>
        </w:rPr>
        <w:t>, a mudança acumulada do valor justo reconhecida</w:t>
      </w:r>
      <w:r w:rsidRPr="007A6B19">
        <w:rPr>
          <w:spacing w:val="-4"/>
          <w:w w:val="105"/>
          <w:lang w:val="pt-BR"/>
        </w:rPr>
        <w:t xml:space="preserve"> </w:t>
      </w:r>
      <w:r w:rsidRPr="007A6B19">
        <w:rPr>
          <w:w w:val="105"/>
          <w:lang w:val="pt-BR"/>
        </w:rPr>
        <w:t>em</w:t>
      </w:r>
      <w:r w:rsidRPr="007A6B19">
        <w:rPr>
          <w:spacing w:val="-11"/>
          <w:w w:val="105"/>
          <w:lang w:val="pt-BR"/>
        </w:rPr>
        <w:t xml:space="preserve"> </w:t>
      </w:r>
      <w:r w:rsidRPr="007A6B19">
        <w:rPr>
          <w:w w:val="105"/>
          <w:lang w:val="pt-BR"/>
        </w:rPr>
        <w:t>outros</w:t>
      </w:r>
      <w:r w:rsidRPr="007A6B19">
        <w:rPr>
          <w:spacing w:val="-4"/>
          <w:w w:val="105"/>
          <w:lang w:val="pt-BR"/>
        </w:rPr>
        <w:t xml:space="preserve"> </w:t>
      </w:r>
      <w:r w:rsidRPr="007A6B19">
        <w:rPr>
          <w:w w:val="105"/>
          <w:lang w:val="pt-BR"/>
        </w:rPr>
        <w:t>resultados</w:t>
      </w:r>
      <w:r w:rsidRPr="007A6B19">
        <w:rPr>
          <w:spacing w:val="-10"/>
          <w:w w:val="105"/>
          <w:lang w:val="pt-BR"/>
        </w:rPr>
        <w:t xml:space="preserve"> </w:t>
      </w:r>
      <w:r w:rsidRPr="007A6B19">
        <w:rPr>
          <w:w w:val="105"/>
          <w:lang w:val="pt-BR"/>
        </w:rPr>
        <w:t>abrangentes</w:t>
      </w:r>
      <w:r w:rsidRPr="007A6B19">
        <w:rPr>
          <w:spacing w:val="-9"/>
          <w:w w:val="105"/>
          <w:lang w:val="pt-BR"/>
        </w:rPr>
        <w:t xml:space="preserve"> </w:t>
      </w:r>
      <w:r w:rsidRPr="007A6B19">
        <w:rPr>
          <w:w w:val="105"/>
          <w:lang w:val="pt-BR"/>
        </w:rPr>
        <w:t>é</w:t>
      </w:r>
      <w:r w:rsidRPr="007A6B19">
        <w:rPr>
          <w:spacing w:val="-7"/>
          <w:w w:val="105"/>
          <w:lang w:val="pt-BR"/>
        </w:rPr>
        <w:t xml:space="preserve"> </w:t>
      </w:r>
      <w:r w:rsidRPr="007A6B19">
        <w:rPr>
          <w:w w:val="105"/>
          <w:lang w:val="pt-BR"/>
        </w:rPr>
        <w:t>reclassificada</w:t>
      </w:r>
      <w:r w:rsidRPr="007A6B19">
        <w:rPr>
          <w:spacing w:val="-14"/>
          <w:w w:val="105"/>
          <w:lang w:val="pt-BR"/>
        </w:rPr>
        <w:t xml:space="preserve"> </w:t>
      </w:r>
      <w:r w:rsidRPr="007A6B19">
        <w:rPr>
          <w:w w:val="105"/>
          <w:lang w:val="pt-BR"/>
        </w:rPr>
        <w:t>para</w:t>
      </w:r>
      <w:r w:rsidRPr="007A6B19">
        <w:rPr>
          <w:spacing w:val="-3"/>
          <w:w w:val="105"/>
          <w:lang w:val="pt-BR"/>
        </w:rPr>
        <w:t xml:space="preserve"> </w:t>
      </w:r>
      <w:r w:rsidRPr="007A6B19">
        <w:rPr>
          <w:w w:val="105"/>
          <w:lang w:val="pt-BR"/>
        </w:rPr>
        <w:t>resultado.</w:t>
      </w:r>
    </w:p>
    <w:p w14:paraId="3034BEBF" w14:textId="77777777" w:rsidR="00F71BAE" w:rsidRPr="007A6B19" w:rsidRDefault="00F71BAE">
      <w:pPr>
        <w:pStyle w:val="Corpodetexto"/>
        <w:rPr>
          <w:lang w:val="pt-BR"/>
        </w:rPr>
      </w:pPr>
    </w:p>
    <w:p w14:paraId="728682E5" w14:textId="77777777" w:rsidR="00F71BAE" w:rsidRPr="007A6B19" w:rsidRDefault="007A6B19">
      <w:pPr>
        <w:pStyle w:val="Corpodetexto"/>
        <w:spacing w:line="252" w:lineRule="auto"/>
        <w:ind w:left="748" w:right="352"/>
        <w:jc w:val="both"/>
        <w:rPr>
          <w:lang w:val="pt-BR"/>
        </w:rPr>
      </w:pPr>
      <w:r w:rsidRPr="007A6B19">
        <w:rPr>
          <w:w w:val="105"/>
          <w:lang w:val="pt-BR"/>
        </w:rPr>
        <w:t>A</w:t>
      </w:r>
      <w:r w:rsidRPr="007A6B19">
        <w:rPr>
          <w:spacing w:val="-4"/>
          <w:w w:val="105"/>
          <w:lang w:val="pt-BR"/>
        </w:rPr>
        <w:t xml:space="preserve"> </w:t>
      </w:r>
      <w:r w:rsidRPr="007A6B19">
        <w:rPr>
          <w:w w:val="105"/>
          <w:lang w:val="pt-BR"/>
        </w:rPr>
        <w:t>Companhia</w:t>
      </w:r>
      <w:r w:rsidRPr="007A6B19">
        <w:rPr>
          <w:spacing w:val="-3"/>
          <w:w w:val="105"/>
          <w:lang w:val="pt-BR"/>
        </w:rPr>
        <w:t xml:space="preserve"> </w:t>
      </w:r>
      <w:r w:rsidRPr="007A6B19">
        <w:rPr>
          <w:w w:val="105"/>
          <w:lang w:val="pt-BR"/>
        </w:rPr>
        <w:t>não</w:t>
      </w:r>
      <w:r w:rsidRPr="007A6B19">
        <w:rPr>
          <w:spacing w:val="-8"/>
          <w:w w:val="105"/>
          <w:lang w:val="pt-BR"/>
        </w:rPr>
        <w:t xml:space="preserve"> </w:t>
      </w:r>
      <w:r w:rsidRPr="007A6B19">
        <w:rPr>
          <w:w w:val="105"/>
          <w:lang w:val="pt-BR"/>
        </w:rPr>
        <w:t>possui</w:t>
      </w:r>
      <w:r w:rsidRPr="007A6B19">
        <w:rPr>
          <w:spacing w:val="-8"/>
          <w:w w:val="105"/>
          <w:lang w:val="pt-BR"/>
        </w:rPr>
        <w:t xml:space="preserve"> </w:t>
      </w:r>
      <w:r w:rsidRPr="007A6B19">
        <w:rPr>
          <w:w w:val="105"/>
          <w:lang w:val="pt-BR"/>
        </w:rPr>
        <w:t>instrumentos</w:t>
      </w:r>
      <w:r w:rsidRPr="007A6B19">
        <w:rPr>
          <w:spacing w:val="-3"/>
          <w:w w:val="105"/>
          <w:lang w:val="pt-BR"/>
        </w:rPr>
        <w:t xml:space="preserve"> </w:t>
      </w:r>
      <w:r w:rsidRPr="007A6B19">
        <w:rPr>
          <w:w w:val="105"/>
          <w:lang w:val="pt-BR"/>
        </w:rPr>
        <w:t>financeiros</w:t>
      </w:r>
      <w:r w:rsidRPr="007A6B19">
        <w:rPr>
          <w:spacing w:val="-8"/>
          <w:w w:val="105"/>
          <w:lang w:val="pt-BR"/>
        </w:rPr>
        <w:t xml:space="preserve"> </w:t>
      </w:r>
      <w:r w:rsidRPr="007A6B19">
        <w:rPr>
          <w:w w:val="105"/>
          <w:lang w:val="pt-BR"/>
        </w:rPr>
        <w:t>classificados</w:t>
      </w:r>
      <w:r w:rsidRPr="007A6B19">
        <w:rPr>
          <w:spacing w:val="-7"/>
          <w:w w:val="105"/>
          <w:lang w:val="pt-BR"/>
        </w:rPr>
        <w:t xml:space="preserve"> </w:t>
      </w:r>
      <w:r w:rsidRPr="007A6B19">
        <w:rPr>
          <w:w w:val="105"/>
          <w:lang w:val="pt-BR"/>
        </w:rPr>
        <w:t>como</w:t>
      </w:r>
      <w:r w:rsidRPr="007A6B19">
        <w:rPr>
          <w:spacing w:val="-5"/>
          <w:w w:val="105"/>
          <w:lang w:val="pt-BR"/>
        </w:rPr>
        <w:t xml:space="preserve"> </w:t>
      </w:r>
      <w:r w:rsidRPr="007A6B19">
        <w:rPr>
          <w:w w:val="105"/>
          <w:lang w:val="pt-BR"/>
        </w:rPr>
        <w:t>ativos</w:t>
      </w:r>
      <w:r w:rsidRPr="007A6B19">
        <w:rPr>
          <w:spacing w:val="-5"/>
          <w:w w:val="105"/>
          <w:lang w:val="pt-BR"/>
        </w:rPr>
        <w:t xml:space="preserve"> </w:t>
      </w:r>
      <w:r w:rsidRPr="007A6B19">
        <w:rPr>
          <w:w w:val="105"/>
          <w:lang w:val="pt-BR"/>
        </w:rPr>
        <w:t>financeiros</w:t>
      </w:r>
      <w:r w:rsidRPr="007A6B19">
        <w:rPr>
          <w:spacing w:val="-7"/>
          <w:w w:val="105"/>
          <w:lang w:val="pt-BR"/>
        </w:rPr>
        <w:t xml:space="preserve"> </w:t>
      </w:r>
      <w:r w:rsidRPr="007A6B19">
        <w:rPr>
          <w:w w:val="105"/>
          <w:lang w:val="pt-BR"/>
        </w:rPr>
        <w:t>ao</w:t>
      </w:r>
      <w:r w:rsidRPr="007A6B19">
        <w:rPr>
          <w:spacing w:val="-4"/>
          <w:w w:val="105"/>
          <w:lang w:val="pt-BR"/>
        </w:rPr>
        <w:t xml:space="preserve"> </w:t>
      </w:r>
      <w:r w:rsidRPr="007A6B19">
        <w:rPr>
          <w:w w:val="105"/>
          <w:lang w:val="pt-BR"/>
        </w:rPr>
        <w:t>valor</w:t>
      </w:r>
      <w:r w:rsidRPr="007A6B19">
        <w:rPr>
          <w:spacing w:val="-7"/>
          <w:w w:val="105"/>
          <w:lang w:val="pt-BR"/>
        </w:rPr>
        <w:t xml:space="preserve"> </w:t>
      </w:r>
      <w:r w:rsidRPr="007A6B19">
        <w:rPr>
          <w:w w:val="105"/>
          <w:lang w:val="pt-BR"/>
        </w:rPr>
        <w:t>justo por</w:t>
      </w:r>
      <w:r w:rsidRPr="007A6B19">
        <w:rPr>
          <w:spacing w:val="-8"/>
          <w:w w:val="105"/>
          <w:lang w:val="pt-BR"/>
        </w:rPr>
        <w:t xml:space="preserve"> </w:t>
      </w:r>
      <w:r w:rsidRPr="007A6B19">
        <w:rPr>
          <w:w w:val="105"/>
          <w:lang w:val="pt-BR"/>
        </w:rPr>
        <w:t>meio</w:t>
      </w:r>
      <w:r w:rsidRPr="007A6B19">
        <w:rPr>
          <w:spacing w:val="-7"/>
          <w:w w:val="105"/>
          <w:lang w:val="pt-BR"/>
        </w:rPr>
        <w:t xml:space="preserve"> </w:t>
      </w:r>
      <w:r w:rsidRPr="007A6B19">
        <w:rPr>
          <w:spacing w:val="2"/>
          <w:w w:val="105"/>
          <w:lang w:val="pt-BR"/>
        </w:rPr>
        <w:t>de</w:t>
      </w:r>
      <w:r w:rsidRPr="007A6B19">
        <w:rPr>
          <w:spacing w:val="-6"/>
          <w:w w:val="105"/>
          <w:lang w:val="pt-BR"/>
        </w:rPr>
        <w:t xml:space="preserve"> </w:t>
      </w:r>
      <w:r w:rsidRPr="007A6B19">
        <w:rPr>
          <w:w w:val="105"/>
          <w:lang w:val="pt-BR"/>
        </w:rPr>
        <w:t>outros</w:t>
      </w:r>
      <w:r w:rsidRPr="007A6B19">
        <w:rPr>
          <w:spacing w:val="-3"/>
          <w:w w:val="105"/>
          <w:lang w:val="pt-BR"/>
        </w:rPr>
        <w:t xml:space="preserve"> </w:t>
      </w:r>
      <w:r w:rsidRPr="007A6B19">
        <w:rPr>
          <w:w w:val="105"/>
          <w:lang w:val="pt-BR"/>
        </w:rPr>
        <w:t>resultados</w:t>
      </w:r>
      <w:r w:rsidRPr="007A6B19">
        <w:rPr>
          <w:spacing w:val="-9"/>
          <w:w w:val="105"/>
          <w:lang w:val="pt-BR"/>
        </w:rPr>
        <w:t xml:space="preserve"> </w:t>
      </w:r>
      <w:r w:rsidRPr="007A6B19">
        <w:rPr>
          <w:w w:val="105"/>
          <w:lang w:val="pt-BR"/>
        </w:rPr>
        <w:t>abrangentes</w:t>
      </w:r>
      <w:r w:rsidRPr="007A6B19">
        <w:rPr>
          <w:spacing w:val="-10"/>
          <w:w w:val="105"/>
          <w:lang w:val="pt-BR"/>
        </w:rPr>
        <w:t xml:space="preserve"> </w:t>
      </w:r>
      <w:r w:rsidRPr="007A6B19">
        <w:rPr>
          <w:w w:val="105"/>
          <w:lang w:val="pt-BR"/>
        </w:rPr>
        <w:t>(instrumentos</w:t>
      </w:r>
      <w:r w:rsidRPr="007A6B19">
        <w:rPr>
          <w:spacing w:val="-10"/>
          <w:w w:val="105"/>
          <w:lang w:val="pt-BR"/>
        </w:rPr>
        <w:t xml:space="preserve"> </w:t>
      </w:r>
      <w:r w:rsidRPr="007A6B19">
        <w:rPr>
          <w:w w:val="105"/>
          <w:lang w:val="pt-BR"/>
        </w:rPr>
        <w:t>de</w:t>
      </w:r>
      <w:r w:rsidRPr="007A6B19">
        <w:rPr>
          <w:spacing w:val="-6"/>
          <w:w w:val="105"/>
          <w:lang w:val="pt-BR"/>
        </w:rPr>
        <w:t xml:space="preserve"> </w:t>
      </w:r>
      <w:r w:rsidRPr="007A6B19">
        <w:rPr>
          <w:w w:val="105"/>
          <w:lang w:val="pt-BR"/>
        </w:rPr>
        <w:t>dívida)</w:t>
      </w:r>
    </w:p>
    <w:p w14:paraId="2D587F68" w14:textId="77777777" w:rsidR="00F71BAE" w:rsidRPr="007A6B19" w:rsidRDefault="00F71BAE">
      <w:pPr>
        <w:pStyle w:val="Corpodetexto"/>
        <w:spacing w:before="10"/>
        <w:rPr>
          <w:sz w:val="16"/>
          <w:lang w:val="pt-BR"/>
        </w:rPr>
      </w:pPr>
    </w:p>
    <w:p w14:paraId="371C8822" w14:textId="77777777" w:rsidR="00F71BAE" w:rsidRPr="007A6B19" w:rsidRDefault="007A6B19">
      <w:pPr>
        <w:pStyle w:val="Corpodetexto"/>
        <w:spacing w:line="252" w:lineRule="auto"/>
        <w:ind w:left="748" w:right="346"/>
        <w:jc w:val="both"/>
        <w:rPr>
          <w:lang w:val="pt-BR"/>
        </w:rPr>
      </w:pPr>
      <w:r w:rsidRPr="007A6B19">
        <w:rPr>
          <w:w w:val="105"/>
          <w:u w:val="single"/>
          <w:lang w:val="pt-BR"/>
        </w:rPr>
        <w:t>Ativos</w:t>
      </w:r>
      <w:r w:rsidRPr="007A6B19">
        <w:rPr>
          <w:spacing w:val="-12"/>
          <w:w w:val="105"/>
          <w:u w:val="single"/>
          <w:lang w:val="pt-BR"/>
        </w:rPr>
        <w:t xml:space="preserve"> </w:t>
      </w:r>
      <w:r w:rsidRPr="007A6B19">
        <w:rPr>
          <w:w w:val="105"/>
          <w:u w:val="single"/>
          <w:lang w:val="pt-BR"/>
        </w:rPr>
        <w:t>financeiros</w:t>
      </w:r>
      <w:r w:rsidRPr="007A6B19">
        <w:rPr>
          <w:spacing w:val="-9"/>
          <w:w w:val="105"/>
          <w:u w:val="single"/>
          <w:lang w:val="pt-BR"/>
        </w:rPr>
        <w:t xml:space="preserve"> </w:t>
      </w:r>
      <w:r w:rsidRPr="007A6B19">
        <w:rPr>
          <w:w w:val="105"/>
          <w:u w:val="single"/>
          <w:lang w:val="pt-BR"/>
        </w:rPr>
        <w:t>designados</w:t>
      </w:r>
      <w:r w:rsidRPr="007A6B19">
        <w:rPr>
          <w:spacing w:val="-11"/>
          <w:w w:val="105"/>
          <w:u w:val="single"/>
          <w:lang w:val="pt-BR"/>
        </w:rPr>
        <w:t xml:space="preserve"> </w:t>
      </w:r>
      <w:r w:rsidRPr="007A6B19">
        <w:rPr>
          <w:w w:val="105"/>
          <w:u w:val="single"/>
          <w:lang w:val="pt-BR"/>
        </w:rPr>
        <w:t>ao</w:t>
      </w:r>
      <w:r w:rsidRPr="007A6B19">
        <w:rPr>
          <w:spacing w:val="-11"/>
          <w:w w:val="105"/>
          <w:u w:val="single"/>
          <w:lang w:val="pt-BR"/>
        </w:rPr>
        <w:t xml:space="preserve"> </w:t>
      </w:r>
      <w:r w:rsidRPr="007A6B19">
        <w:rPr>
          <w:w w:val="105"/>
          <w:u w:val="single"/>
          <w:lang w:val="pt-BR"/>
        </w:rPr>
        <w:t>valor</w:t>
      </w:r>
      <w:r w:rsidRPr="007A6B19">
        <w:rPr>
          <w:spacing w:val="-11"/>
          <w:w w:val="105"/>
          <w:u w:val="single"/>
          <w:lang w:val="pt-BR"/>
        </w:rPr>
        <w:t xml:space="preserve"> </w:t>
      </w:r>
      <w:r w:rsidRPr="007A6B19">
        <w:rPr>
          <w:w w:val="105"/>
          <w:u w:val="single"/>
          <w:lang w:val="pt-BR"/>
        </w:rPr>
        <w:t>justo</w:t>
      </w:r>
      <w:r w:rsidRPr="007A6B19">
        <w:rPr>
          <w:spacing w:val="-9"/>
          <w:w w:val="105"/>
          <w:u w:val="single"/>
          <w:lang w:val="pt-BR"/>
        </w:rPr>
        <w:t xml:space="preserve"> </w:t>
      </w:r>
      <w:r w:rsidRPr="007A6B19">
        <w:rPr>
          <w:w w:val="105"/>
          <w:u w:val="single"/>
          <w:lang w:val="pt-BR"/>
        </w:rPr>
        <w:t>por</w:t>
      </w:r>
      <w:r w:rsidRPr="007A6B19">
        <w:rPr>
          <w:spacing w:val="-13"/>
          <w:w w:val="105"/>
          <w:u w:val="single"/>
          <w:lang w:val="pt-BR"/>
        </w:rPr>
        <w:t xml:space="preserve"> </w:t>
      </w:r>
      <w:r w:rsidRPr="007A6B19">
        <w:rPr>
          <w:w w:val="105"/>
          <w:u w:val="single"/>
          <w:lang w:val="pt-BR"/>
        </w:rPr>
        <w:t>meio</w:t>
      </w:r>
      <w:r w:rsidRPr="007A6B19">
        <w:rPr>
          <w:spacing w:val="-9"/>
          <w:w w:val="105"/>
          <w:u w:val="single"/>
          <w:lang w:val="pt-BR"/>
        </w:rPr>
        <w:t xml:space="preserve"> </w:t>
      </w:r>
      <w:r w:rsidRPr="007A6B19">
        <w:rPr>
          <w:spacing w:val="2"/>
          <w:w w:val="105"/>
          <w:u w:val="single"/>
          <w:lang w:val="pt-BR"/>
        </w:rPr>
        <w:t>de</w:t>
      </w:r>
      <w:r w:rsidRPr="007A6B19">
        <w:rPr>
          <w:spacing w:val="-14"/>
          <w:w w:val="105"/>
          <w:u w:val="single"/>
          <w:lang w:val="pt-BR"/>
        </w:rPr>
        <w:t xml:space="preserve"> </w:t>
      </w:r>
      <w:r w:rsidRPr="007A6B19">
        <w:rPr>
          <w:w w:val="105"/>
          <w:u w:val="single"/>
          <w:lang w:val="pt-BR"/>
        </w:rPr>
        <w:t>outros</w:t>
      </w:r>
      <w:r w:rsidRPr="007A6B19">
        <w:rPr>
          <w:spacing w:val="-12"/>
          <w:w w:val="105"/>
          <w:u w:val="single"/>
          <w:lang w:val="pt-BR"/>
        </w:rPr>
        <w:t xml:space="preserve"> </w:t>
      </w:r>
      <w:r w:rsidRPr="007A6B19">
        <w:rPr>
          <w:w w:val="105"/>
          <w:u w:val="single"/>
          <w:lang w:val="pt-BR"/>
        </w:rPr>
        <w:t>resultados</w:t>
      </w:r>
      <w:r w:rsidRPr="007A6B19">
        <w:rPr>
          <w:spacing w:val="-15"/>
          <w:w w:val="105"/>
          <w:u w:val="single"/>
          <w:lang w:val="pt-BR"/>
        </w:rPr>
        <w:t xml:space="preserve"> </w:t>
      </w:r>
      <w:r w:rsidRPr="007A6B19">
        <w:rPr>
          <w:w w:val="105"/>
          <w:u w:val="single"/>
          <w:lang w:val="pt-BR"/>
        </w:rPr>
        <w:t>abrangentes</w:t>
      </w:r>
      <w:r w:rsidRPr="007A6B19">
        <w:rPr>
          <w:spacing w:val="-14"/>
          <w:w w:val="105"/>
          <w:u w:val="single"/>
          <w:lang w:val="pt-BR"/>
        </w:rPr>
        <w:t xml:space="preserve"> </w:t>
      </w:r>
      <w:r w:rsidRPr="007A6B19">
        <w:rPr>
          <w:w w:val="105"/>
          <w:u w:val="single"/>
          <w:lang w:val="pt-BR"/>
        </w:rPr>
        <w:t>(instrumentos</w:t>
      </w:r>
      <w:r w:rsidRPr="007A6B19">
        <w:rPr>
          <w:w w:val="105"/>
          <w:lang w:val="pt-BR"/>
        </w:rPr>
        <w:t xml:space="preserve"> </w:t>
      </w:r>
      <w:r w:rsidRPr="007A6B19">
        <w:rPr>
          <w:w w:val="105"/>
          <w:u w:val="single"/>
          <w:lang w:val="pt-BR"/>
        </w:rPr>
        <w:t>patrimoniais)</w:t>
      </w:r>
    </w:p>
    <w:p w14:paraId="5C9F418A" w14:textId="77777777" w:rsidR="00F71BAE" w:rsidRPr="007A6B19" w:rsidRDefault="00F71BAE">
      <w:pPr>
        <w:pStyle w:val="Corpodetexto"/>
        <w:spacing w:before="2"/>
        <w:rPr>
          <w:lang w:val="pt-BR"/>
        </w:rPr>
      </w:pPr>
    </w:p>
    <w:p w14:paraId="64A22605" w14:textId="77777777" w:rsidR="00F71BAE" w:rsidRPr="007A6B19" w:rsidRDefault="007A6B19">
      <w:pPr>
        <w:pStyle w:val="Corpodetexto"/>
        <w:spacing w:before="1" w:line="247" w:lineRule="auto"/>
        <w:ind w:left="748" w:right="347"/>
        <w:jc w:val="both"/>
        <w:rPr>
          <w:lang w:val="pt-BR"/>
        </w:rPr>
      </w:pPr>
      <w:r w:rsidRPr="007A6B19">
        <w:rPr>
          <w:w w:val="105"/>
          <w:lang w:val="pt-BR"/>
        </w:rPr>
        <w:t>No</w:t>
      </w:r>
      <w:r w:rsidRPr="007A6B19">
        <w:rPr>
          <w:spacing w:val="-12"/>
          <w:w w:val="105"/>
          <w:lang w:val="pt-BR"/>
        </w:rPr>
        <w:t xml:space="preserve"> </w:t>
      </w:r>
      <w:r w:rsidRPr="007A6B19">
        <w:rPr>
          <w:w w:val="105"/>
          <w:lang w:val="pt-BR"/>
        </w:rPr>
        <w:t>reconhecimento</w:t>
      </w:r>
      <w:r w:rsidRPr="007A6B19">
        <w:rPr>
          <w:spacing w:val="-15"/>
          <w:w w:val="105"/>
          <w:lang w:val="pt-BR"/>
        </w:rPr>
        <w:t xml:space="preserve"> </w:t>
      </w:r>
      <w:r w:rsidRPr="007A6B19">
        <w:rPr>
          <w:w w:val="105"/>
          <w:lang w:val="pt-BR"/>
        </w:rPr>
        <w:t>inicial,</w:t>
      </w:r>
      <w:r w:rsidRPr="007A6B19">
        <w:rPr>
          <w:spacing w:val="-12"/>
          <w:w w:val="105"/>
          <w:lang w:val="pt-BR"/>
        </w:rPr>
        <w:t xml:space="preserve"> </w:t>
      </w:r>
      <w:r w:rsidRPr="007A6B19">
        <w:rPr>
          <w:w w:val="105"/>
          <w:lang w:val="pt-BR"/>
        </w:rPr>
        <w:t>a</w:t>
      </w:r>
      <w:r w:rsidRPr="007A6B19">
        <w:rPr>
          <w:spacing w:val="-14"/>
          <w:w w:val="105"/>
          <w:lang w:val="pt-BR"/>
        </w:rPr>
        <w:t xml:space="preserve"> </w:t>
      </w:r>
      <w:r w:rsidRPr="007A6B19">
        <w:rPr>
          <w:w w:val="105"/>
          <w:lang w:val="pt-BR"/>
        </w:rPr>
        <w:t>Companhia</w:t>
      </w:r>
      <w:r w:rsidRPr="007A6B19">
        <w:rPr>
          <w:spacing w:val="-9"/>
          <w:w w:val="105"/>
          <w:lang w:val="pt-BR"/>
        </w:rPr>
        <w:t xml:space="preserve"> </w:t>
      </w:r>
      <w:r w:rsidRPr="007A6B19">
        <w:rPr>
          <w:w w:val="105"/>
          <w:lang w:val="pt-BR"/>
        </w:rPr>
        <w:t>pode</w:t>
      </w:r>
      <w:r w:rsidRPr="007A6B19">
        <w:rPr>
          <w:spacing w:val="-15"/>
          <w:w w:val="105"/>
          <w:lang w:val="pt-BR"/>
        </w:rPr>
        <w:t xml:space="preserve"> </w:t>
      </w:r>
      <w:r w:rsidRPr="007A6B19">
        <w:rPr>
          <w:w w:val="105"/>
          <w:lang w:val="pt-BR"/>
        </w:rPr>
        <w:t>optar,</w:t>
      </w:r>
      <w:r w:rsidRPr="007A6B19">
        <w:rPr>
          <w:spacing w:val="-17"/>
          <w:w w:val="105"/>
          <w:lang w:val="pt-BR"/>
        </w:rPr>
        <w:t xml:space="preserve"> </w:t>
      </w:r>
      <w:r w:rsidRPr="007A6B19">
        <w:rPr>
          <w:w w:val="105"/>
          <w:lang w:val="pt-BR"/>
        </w:rPr>
        <w:t>em</w:t>
      </w:r>
      <w:r w:rsidRPr="007A6B19">
        <w:rPr>
          <w:spacing w:val="-12"/>
          <w:w w:val="105"/>
          <w:lang w:val="pt-BR"/>
        </w:rPr>
        <w:t xml:space="preserve"> </w:t>
      </w:r>
      <w:r w:rsidRPr="007A6B19">
        <w:rPr>
          <w:w w:val="105"/>
          <w:lang w:val="pt-BR"/>
        </w:rPr>
        <w:t>caráter</w:t>
      </w:r>
      <w:r w:rsidRPr="007A6B19">
        <w:rPr>
          <w:spacing w:val="-13"/>
          <w:w w:val="105"/>
          <w:lang w:val="pt-BR"/>
        </w:rPr>
        <w:t xml:space="preserve"> </w:t>
      </w:r>
      <w:r w:rsidRPr="007A6B19">
        <w:rPr>
          <w:w w:val="105"/>
          <w:lang w:val="pt-BR"/>
        </w:rPr>
        <w:t>irrevogável,</w:t>
      </w:r>
      <w:r w:rsidRPr="007A6B19">
        <w:rPr>
          <w:spacing w:val="-17"/>
          <w:w w:val="105"/>
          <w:lang w:val="pt-BR"/>
        </w:rPr>
        <w:t xml:space="preserve"> </w:t>
      </w:r>
      <w:r w:rsidRPr="007A6B19">
        <w:rPr>
          <w:w w:val="105"/>
          <w:lang w:val="pt-BR"/>
        </w:rPr>
        <w:t>pela</w:t>
      </w:r>
      <w:r w:rsidRPr="007A6B19">
        <w:rPr>
          <w:spacing w:val="-12"/>
          <w:w w:val="105"/>
          <w:lang w:val="pt-BR"/>
        </w:rPr>
        <w:t xml:space="preserve"> </w:t>
      </w:r>
      <w:r w:rsidRPr="007A6B19">
        <w:rPr>
          <w:w w:val="105"/>
          <w:lang w:val="pt-BR"/>
        </w:rPr>
        <w:t>classificação</w:t>
      </w:r>
      <w:r w:rsidRPr="007A6B19">
        <w:rPr>
          <w:spacing w:val="-17"/>
          <w:w w:val="105"/>
          <w:lang w:val="pt-BR"/>
        </w:rPr>
        <w:t xml:space="preserve"> </w:t>
      </w:r>
      <w:r w:rsidRPr="007A6B19">
        <w:rPr>
          <w:spacing w:val="5"/>
          <w:w w:val="105"/>
          <w:lang w:val="pt-BR"/>
        </w:rPr>
        <w:t>de</w:t>
      </w:r>
      <w:r w:rsidRPr="007A6B19">
        <w:rPr>
          <w:spacing w:val="-15"/>
          <w:w w:val="105"/>
          <w:lang w:val="pt-BR"/>
        </w:rPr>
        <w:t xml:space="preserve"> </w:t>
      </w:r>
      <w:r w:rsidRPr="007A6B19">
        <w:rPr>
          <w:w w:val="105"/>
          <w:lang w:val="pt-BR"/>
        </w:rPr>
        <w:t>seus instrumentos</w:t>
      </w:r>
      <w:r w:rsidRPr="007A6B19">
        <w:rPr>
          <w:spacing w:val="-29"/>
          <w:w w:val="105"/>
          <w:lang w:val="pt-BR"/>
        </w:rPr>
        <w:t xml:space="preserve"> </w:t>
      </w:r>
      <w:r w:rsidRPr="007A6B19">
        <w:rPr>
          <w:w w:val="105"/>
          <w:lang w:val="pt-BR"/>
        </w:rPr>
        <w:t>patrimoniais</w:t>
      </w:r>
      <w:r w:rsidRPr="007A6B19">
        <w:rPr>
          <w:spacing w:val="-26"/>
          <w:w w:val="105"/>
          <w:lang w:val="pt-BR"/>
        </w:rPr>
        <w:t xml:space="preserve"> </w:t>
      </w:r>
      <w:r w:rsidRPr="007A6B19">
        <w:rPr>
          <w:w w:val="105"/>
          <w:lang w:val="pt-BR"/>
        </w:rPr>
        <w:t>designados</w:t>
      </w:r>
      <w:r w:rsidRPr="007A6B19">
        <w:rPr>
          <w:spacing w:val="-25"/>
          <w:w w:val="105"/>
          <w:lang w:val="pt-BR"/>
        </w:rPr>
        <w:t xml:space="preserve"> </w:t>
      </w:r>
      <w:r w:rsidRPr="007A6B19">
        <w:rPr>
          <w:w w:val="105"/>
          <w:lang w:val="pt-BR"/>
        </w:rPr>
        <w:t>ao</w:t>
      </w:r>
      <w:r w:rsidRPr="007A6B19">
        <w:rPr>
          <w:spacing w:val="-24"/>
          <w:w w:val="105"/>
          <w:lang w:val="pt-BR"/>
        </w:rPr>
        <w:t xml:space="preserve"> </w:t>
      </w:r>
      <w:r w:rsidRPr="007A6B19">
        <w:rPr>
          <w:w w:val="105"/>
          <w:lang w:val="pt-BR"/>
        </w:rPr>
        <w:t>valor</w:t>
      </w:r>
      <w:r w:rsidRPr="007A6B19">
        <w:rPr>
          <w:spacing w:val="-27"/>
          <w:w w:val="105"/>
          <w:lang w:val="pt-BR"/>
        </w:rPr>
        <w:t xml:space="preserve"> </w:t>
      </w:r>
      <w:r w:rsidRPr="007A6B19">
        <w:rPr>
          <w:w w:val="105"/>
          <w:lang w:val="pt-BR"/>
        </w:rPr>
        <w:t>justo</w:t>
      </w:r>
      <w:r w:rsidRPr="007A6B19">
        <w:rPr>
          <w:spacing w:val="-29"/>
          <w:w w:val="105"/>
          <w:lang w:val="pt-BR"/>
        </w:rPr>
        <w:t xml:space="preserve"> </w:t>
      </w:r>
      <w:r w:rsidRPr="007A6B19">
        <w:rPr>
          <w:w w:val="105"/>
          <w:lang w:val="pt-BR"/>
        </w:rPr>
        <w:t>por</w:t>
      </w:r>
      <w:r w:rsidRPr="007A6B19">
        <w:rPr>
          <w:spacing w:val="-25"/>
          <w:w w:val="105"/>
          <w:lang w:val="pt-BR"/>
        </w:rPr>
        <w:t xml:space="preserve"> </w:t>
      </w:r>
      <w:r w:rsidRPr="007A6B19">
        <w:rPr>
          <w:w w:val="105"/>
          <w:lang w:val="pt-BR"/>
        </w:rPr>
        <w:t>meio</w:t>
      </w:r>
      <w:r w:rsidRPr="007A6B19">
        <w:rPr>
          <w:spacing w:val="-23"/>
          <w:w w:val="105"/>
          <w:lang w:val="pt-BR"/>
        </w:rPr>
        <w:t xml:space="preserve"> </w:t>
      </w:r>
      <w:r w:rsidRPr="007A6B19">
        <w:rPr>
          <w:w w:val="105"/>
          <w:lang w:val="pt-BR"/>
        </w:rPr>
        <w:t>de</w:t>
      </w:r>
      <w:r w:rsidRPr="007A6B19">
        <w:rPr>
          <w:spacing w:val="-26"/>
          <w:w w:val="105"/>
          <w:lang w:val="pt-BR"/>
        </w:rPr>
        <w:t xml:space="preserve"> </w:t>
      </w:r>
      <w:r w:rsidRPr="007A6B19">
        <w:rPr>
          <w:w w:val="105"/>
          <w:lang w:val="pt-BR"/>
        </w:rPr>
        <w:t>outros</w:t>
      </w:r>
      <w:r w:rsidRPr="007A6B19">
        <w:rPr>
          <w:spacing w:val="-21"/>
          <w:w w:val="105"/>
          <w:lang w:val="pt-BR"/>
        </w:rPr>
        <w:t xml:space="preserve"> </w:t>
      </w:r>
      <w:r w:rsidRPr="007A6B19">
        <w:rPr>
          <w:w w:val="105"/>
          <w:lang w:val="pt-BR"/>
        </w:rPr>
        <w:t>resultados</w:t>
      </w:r>
      <w:r w:rsidRPr="007A6B19">
        <w:rPr>
          <w:spacing w:val="-24"/>
          <w:w w:val="105"/>
          <w:lang w:val="pt-BR"/>
        </w:rPr>
        <w:t xml:space="preserve"> </w:t>
      </w:r>
      <w:r w:rsidRPr="007A6B19">
        <w:rPr>
          <w:w w:val="105"/>
          <w:lang w:val="pt-BR"/>
        </w:rPr>
        <w:t>abrangentes</w:t>
      </w:r>
      <w:r w:rsidRPr="007A6B19">
        <w:rPr>
          <w:spacing w:val="-28"/>
          <w:w w:val="105"/>
          <w:lang w:val="pt-BR"/>
        </w:rPr>
        <w:t xml:space="preserve"> </w:t>
      </w:r>
      <w:r w:rsidRPr="007A6B19">
        <w:rPr>
          <w:w w:val="105"/>
          <w:lang w:val="pt-BR"/>
        </w:rPr>
        <w:t>quando atenderem à definição de patrimônio líquido nos termos do CPC 39 - Instrumentos Financeiros: Apresentação e não forem mantidos para negociação. A classificação é determinada considerando-se cada instrumento,</w:t>
      </w:r>
      <w:r w:rsidRPr="007A6B19">
        <w:rPr>
          <w:spacing w:val="-6"/>
          <w:w w:val="105"/>
          <w:lang w:val="pt-BR"/>
        </w:rPr>
        <w:t xml:space="preserve"> </w:t>
      </w:r>
      <w:r w:rsidRPr="007A6B19">
        <w:rPr>
          <w:w w:val="105"/>
          <w:lang w:val="pt-BR"/>
        </w:rPr>
        <w:t>especificamente.</w:t>
      </w:r>
    </w:p>
    <w:p w14:paraId="3B997452" w14:textId="77777777" w:rsidR="00F71BAE" w:rsidRPr="007A6B19" w:rsidRDefault="00F71BAE">
      <w:pPr>
        <w:pStyle w:val="Corpodetexto"/>
        <w:spacing w:before="6"/>
        <w:rPr>
          <w:lang w:val="pt-BR"/>
        </w:rPr>
      </w:pPr>
    </w:p>
    <w:p w14:paraId="091033DA" w14:textId="7BB01739" w:rsidR="00F71BAE" w:rsidRPr="007A6B19" w:rsidRDefault="007A6B19">
      <w:pPr>
        <w:pStyle w:val="Corpodetexto"/>
        <w:spacing w:line="247" w:lineRule="auto"/>
        <w:ind w:left="748" w:right="343"/>
        <w:jc w:val="both"/>
        <w:rPr>
          <w:lang w:val="pt-BR"/>
        </w:rPr>
      </w:pPr>
      <w:r w:rsidRPr="007A6B19">
        <w:rPr>
          <w:w w:val="105"/>
          <w:lang w:val="pt-BR"/>
        </w:rPr>
        <w:t>Ganhos</w:t>
      </w:r>
      <w:r w:rsidRPr="007A6B19">
        <w:rPr>
          <w:spacing w:val="-20"/>
          <w:w w:val="105"/>
          <w:lang w:val="pt-BR"/>
        </w:rPr>
        <w:t xml:space="preserve"> </w:t>
      </w:r>
      <w:r w:rsidRPr="007A6B19">
        <w:rPr>
          <w:w w:val="105"/>
          <w:lang w:val="pt-BR"/>
        </w:rPr>
        <w:t>e</w:t>
      </w:r>
      <w:r w:rsidRPr="007A6B19">
        <w:rPr>
          <w:spacing w:val="-15"/>
          <w:w w:val="105"/>
          <w:lang w:val="pt-BR"/>
        </w:rPr>
        <w:t xml:space="preserve"> </w:t>
      </w:r>
      <w:r w:rsidRPr="007A6B19">
        <w:rPr>
          <w:w w:val="105"/>
          <w:lang w:val="pt-BR"/>
        </w:rPr>
        <w:t>perdas</w:t>
      </w:r>
      <w:r w:rsidRPr="007A6B19">
        <w:rPr>
          <w:spacing w:val="-19"/>
          <w:w w:val="105"/>
          <w:lang w:val="pt-BR"/>
        </w:rPr>
        <w:t xml:space="preserve"> </w:t>
      </w:r>
      <w:r w:rsidRPr="007A6B19">
        <w:rPr>
          <w:w w:val="105"/>
          <w:lang w:val="pt-BR"/>
        </w:rPr>
        <w:t>sobre</w:t>
      </w:r>
      <w:r w:rsidRPr="007A6B19">
        <w:rPr>
          <w:spacing w:val="-19"/>
          <w:w w:val="105"/>
          <w:lang w:val="pt-BR"/>
        </w:rPr>
        <w:t xml:space="preserve"> </w:t>
      </w:r>
      <w:r w:rsidRPr="007A6B19">
        <w:rPr>
          <w:w w:val="105"/>
          <w:lang w:val="pt-BR"/>
        </w:rPr>
        <w:t>estes</w:t>
      </w:r>
      <w:r w:rsidRPr="007A6B19">
        <w:rPr>
          <w:spacing w:val="-19"/>
          <w:w w:val="105"/>
          <w:lang w:val="pt-BR"/>
        </w:rPr>
        <w:t xml:space="preserve"> </w:t>
      </w:r>
      <w:r w:rsidRPr="007A6B19">
        <w:rPr>
          <w:w w:val="105"/>
          <w:lang w:val="pt-BR"/>
        </w:rPr>
        <w:t>ativos</w:t>
      </w:r>
      <w:r w:rsidRPr="007A6B19">
        <w:rPr>
          <w:spacing w:val="-20"/>
          <w:w w:val="105"/>
          <w:lang w:val="pt-BR"/>
        </w:rPr>
        <w:t xml:space="preserve"> </w:t>
      </w:r>
      <w:r w:rsidRPr="007A6B19">
        <w:rPr>
          <w:w w:val="105"/>
          <w:lang w:val="pt-BR"/>
        </w:rPr>
        <w:t>financeiros</w:t>
      </w:r>
      <w:r w:rsidRPr="007A6B19">
        <w:rPr>
          <w:spacing w:val="-17"/>
          <w:w w:val="105"/>
          <w:lang w:val="pt-BR"/>
        </w:rPr>
        <w:t xml:space="preserve"> </w:t>
      </w:r>
      <w:r w:rsidRPr="007A6B19">
        <w:rPr>
          <w:w w:val="105"/>
          <w:lang w:val="pt-BR"/>
        </w:rPr>
        <w:t>nunca</w:t>
      </w:r>
      <w:r w:rsidRPr="007A6B19">
        <w:rPr>
          <w:spacing w:val="-20"/>
          <w:w w:val="105"/>
          <w:lang w:val="pt-BR"/>
        </w:rPr>
        <w:t xml:space="preserve"> </w:t>
      </w:r>
      <w:r w:rsidRPr="007A6B19">
        <w:rPr>
          <w:w w:val="105"/>
          <w:lang w:val="pt-BR"/>
        </w:rPr>
        <w:t>são</w:t>
      </w:r>
      <w:r w:rsidRPr="007A6B19">
        <w:rPr>
          <w:spacing w:val="-20"/>
          <w:w w:val="105"/>
          <w:lang w:val="pt-BR"/>
        </w:rPr>
        <w:t xml:space="preserve"> </w:t>
      </w:r>
      <w:r w:rsidRPr="007A6B19">
        <w:rPr>
          <w:w w:val="105"/>
          <w:lang w:val="pt-BR"/>
        </w:rPr>
        <w:t>reclassificados</w:t>
      </w:r>
      <w:r w:rsidRPr="007A6B19">
        <w:rPr>
          <w:spacing w:val="-20"/>
          <w:w w:val="105"/>
          <w:lang w:val="pt-BR"/>
        </w:rPr>
        <w:t xml:space="preserve"> </w:t>
      </w:r>
      <w:r w:rsidRPr="007A6B19">
        <w:rPr>
          <w:w w:val="105"/>
          <w:lang w:val="pt-BR"/>
        </w:rPr>
        <w:t>para</w:t>
      </w:r>
      <w:r w:rsidRPr="007A6B19">
        <w:rPr>
          <w:spacing w:val="-15"/>
          <w:w w:val="105"/>
          <w:lang w:val="pt-BR"/>
        </w:rPr>
        <w:t xml:space="preserve"> </w:t>
      </w:r>
      <w:r w:rsidRPr="007A6B19">
        <w:rPr>
          <w:w w:val="105"/>
          <w:lang w:val="pt-BR"/>
        </w:rPr>
        <w:t>resultado.</w:t>
      </w:r>
      <w:r w:rsidRPr="007A6B19">
        <w:rPr>
          <w:spacing w:val="-20"/>
          <w:w w:val="105"/>
          <w:lang w:val="pt-BR"/>
        </w:rPr>
        <w:t xml:space="preserve"> </w:t>
      </w:r>
      <w:r w:rsidRPr="007A6B19">
        <w:rPr>
          <w:w w:val="105"/>
          <w:lang w:val="pt-BR"/>
        </w:rPr>
        <w:t>Os</w:t>
      </w:r>
      <w:r w:rsidRPr="007A6B19">
        <w:rPr>
          <w:spacing w:val="-16"/>
          <w:w w:val="105"/>
          <w:lang w:val="pt-BR"/>
        </w:rPr>
        <w:t xml:space="preserve"> </w:t>
      </w:r>
      <w:r w:rsidRPr="007A6B19">
        <w:rPr>
          <w:w w:val="105"/>
          <w:lang w:val="pt-BR"/>
        </w:rPr>
        <w:t xml:space="preserve">dividendos </w:t>
      </w:r>
      <w:r w:rsidRPr="007A6B19">
        <w:rPr>
          <w:spacing w:val="-3"/>
          <w:w w:val="105"/>
          <w:lang w:val="pt-BR"/>
        </w:rPr>
        <w:t xml:space="preserve">são </w:t>
      </w:r>
      <w:r w:rsidRPr="007A6B19">
        <w:rPr>
          <w:w w:val="105"/>
          <w:lang w:val="pt-BR"/>
        </w:rPr>
        <w:t>reconhecidos</w:t>
      </w:r>
      <w:r w:rsidRPr="007A6B19">
        <w:rPr>
          <w:spacing w:val="-6"/>
          <w:w w:val="105"/>
          <w:lang w:val="pt-BR"/>
        </w:rPr>
        <w:t xml:space="preserve"> </w:t>
      </w:r>
      <w:r w:rsidRPr="007A6B19">
        <w:rPr>
          <w:w w:val="105"/>
          <w:lang w:val="pt-BR"/>
        </w:rPr>
        <w:t>como</w:t>
      </w:r>
      <w:r w:rsidRPr="007A6B19">
        <w:rPr>
          <w:spacing w:val="-2"/>
          <w:w w:val="105"/>
          <w:lang w:val="pt-BR"/>
        </w:rPr>
        <w:t xml:space="preserve"> </w:t>
      </w:r>
      <w:r w:rsidRPr="007A6B19">
        <w:rPr>
          <w:w w:val="105"/>
          <w:lang w:val="pt-BR"/>
        </w:rPr>
        <w:t>outras</w:t>
      </w:r>
      <w:r w:rsidRPr="007A6B19">
        <w:rPr>
          <w:spacing w:val="-6"/>
          <w:w w:val="105"/>
          <w:lang w:val="pt-BR"/>
        </w:rPr>
        <w:t xml:space="preserve"> </w:t>
      </w:r>
      <w:r w:rsidRPr="007A6B19">
        <w:rPr>
          <w:w w:val="105"/>
          <w:lang w:val="pt-BR"/>
        </w:rPr>
        <w:t>receitas</w:t>
      </w:r>
      <w:r w:rsidRPr="007A6B19">
        <w:rPr>
          <w:spacing w:val="-9"/>
          <w:w w:val="105"/>
          <w:lang w:val="pt-BR"/>
        </w:rPr>
        <w:t xml:space="preserve"> </w:t>
      </w:r>
      <w:r w:rsidRPr="007A6B19">
        <w:rPr>
          <w:spacing w:val="2"/>
          <w:w w:val="105"/>
          <w:lang w:val="pt-BR"/>
        </w:rPr>
        <w:t>na</w:t>
      </w:r>
      <w:r w:rsidRPr="007A6B19">
        <w:rPr>
          <w:spacing w:val="-2"/>
          <w:w w:val="105"/>
          <w:lang w:val="pt-BR"/>
        </w:rPr>
        <w:t xml:space="preserve"> </w:t>
      </w:r>
      <w:r w:rsidRPr="007A6B19">
        <w:rPr>
          <w:w w:val="105"/>
          <w:lang w:val="pt-BR"/>
        </w:rPr>
        <w:t>demonstração</w:t>
      </w:r>
      <w:r w:rsidRPr="007A6B19">
        <w:rPr>
          <w:spacing w:val="-3"/>
          <w:w w:val="105"/>
          <w:lang w:val="pt-BR"/>
        </w:rPr>
        <w:t xml:space="preserve"> </w:t>
      </w:r>
      <w:r w:rsidRPr="007A6B19">
        <w:rPr>
          <w:w w:val="105"/>
          <w:lang w:val="pt-BR"/>
        </w:rPr>
        <w:t>do</w:t>
      </w:r>
      <w:r w:rsidRPr="007A6B19">
        <w:rPr>
          <w:spacing w:val="-1"/>
          <w:w w:val="105"/>
          <w:lang w:val="pt-BR"/>
        </w:rPr>
        <w:t xml:space="preserve"> </w:t>
      </w:r>
      <w:r w:rsidRPr="007A6B19">
        <w:rPr>
          <w:w w:val="105"/>
          <w:lang w:val="pt-BR"/>
        </w:rPr>
        <w:t>resultado</w:t>
      </w:r>
      <w:r w:rsidRPr="007A6B19">
        <w:rPr>
          <w:spacing w:val="-3"/>
          <w:w w:val="105"/>
          <w:lang w:val="pt-BR"/>
        </w:rPr>
        <w:t xml:space="preserve"> </w:t>
      </w:r>
      <w:r w:rsidRPr="007A6B19">
        <w:rPr>
          <w:w w:val="105"/>
          <w:lang w:val="pt-BR"/>
        </w:rPr>
        <w:t>quando</w:t>
      </w:r>
      <w:r w:rsidRPr="007A6B19">
        <w:rPr>
          <w:spacing w:val="-6"/>
          <w:w w:val="105"/>
          <w:lang w:val="pt-BR"/>
        </w:rPr>
        <w:t xml:space="preserve"> </w:t>
      </w:r>
      <w:r w:rsidRPr="007A6B19">
        <w:rPr>
          <w:w w:val="105"/>
          <w:lang w:val="pt-BR"/>
        </w:rPr>
        <w:t>constituído</w:t>
      </w:r>
      <w:r w:rsidRPr="007A6B19">
        <w:rPr>
          <w:spacing w:val="-3"/>
          <w:w w:val="105"/>
          <w:lang w:val="pt-BR"/>
        </w:rPr>
        <w:t xml:space="preserve"> </w:t>
      </w:r>
      <w:r w:rsidRPr="007A6B19">
        <w:rPr>
          <w:w w:val="105"/>
          <w:lang w:val="pt-BR"/>
        </w:rPr>
        <w:t>o</w:t>
      </w:r>
      <w:r w:rsidRPr="007A6B19">
        <w:rPr>
          <w:spacing w:val="-6"/>
          <w:w w:val="105"/>
          <w:lang w:val="pt-BR"/>
        </w:rPr>
        <w:t xml:space="preserve"> </w:t>
      </w:r>
      <w:r w:rsidRPr="007A6B19">
        <w:rPr>
          <w:w w:val="105"/>
          <w:lang w:val="pt-BR"/>
        </w:rPr>
        <w:t>direito</w:t>
      </w:r>
      <w:r w:rsidRPr="007A6B19">
        <w:rPr>
          <w:spacing w:val="-4"/>
          <w:w w:val="105"/>
          <w:lang w:val="pt-BR"/>
        </w:rPr>
        <w:t xml:space="preserve"> </w:t>
      </w:r>
      <w:r w:rsidRPr="007A6B19">
        <w:rPr>
          <w:w w:val="105"/>
          <w:lang w:val="pt-BR"/>
        </w:rPr>
        <w:t>ao pagamento,</w:t>
      </w:r>
      <w:r w:rsidR="00492716">
        <w:rPr>
          <w:w w:val="105"/>
          <w:lang w:val="pt-BR"/>
        </w:rPr>
        <w:t xml:space="preserve"> </w:t>
      </w:r>
      <w:r w:rsidRPr="007A6B19">
        <w:rPr>
          <w:w w:val="105"/>
          <w:lang w:val="pt-BR"/>
        </w:rPr>
        <w:t>exceto</w:t>
      </w:r>
      <w:r w:rsidRPr="007A6B19">
        <w:rPr>
          <w:spacing w:val="-19"/>
          <w:w w:val="105"/>
          <w:lang w:val="pt-BR"/>
        </w:rPr>
        <w:t xml:space="preserve"> </w:t>
      </w:r>
      <w:r w:rsidRPr="007A6B19">
        <w:rPr>
          <w:w w:val="105"/>
          <w:lang w:val="pt-BR"/>
        </w:rPr>
        <w:t>quando</w:t>
      </w:r>
      <w:r w:rsidRPr="007A6B19">
        <w:rPr>
          <w:spacing w:val="-21"/>
          <w:w w:val="105"/>
          <w:lang w:val="pt-BR"/>
        </w:rPr>
        <w:t xml:space="preserve"> </w:t>
      </w:r>
      <w:r w:rsidRPr="007A6B19">
        <w:rPr>
          <w:w w:val="105"/>
          <w:lang w:val="pt-BR"/>
        </w:rPr>
        <w:t>a</w:t>
      </w:r>
      <w:r w:rsidRPr="007A6B19">
        <w:rPr>
          <w:spacing w:val="-11"/>
          <w:w w:val="105"/>
          <w:lang w:val="pt-BR"/>
        </w:rPr>
        <w:t xml:space="preserve"> </w:t>
      </w:r>
      <w:r w:rsidRPr="007A6B19">
        <w:rPr>
          <w:w w:val="105"/>
          <w:lang w:val="pt-BR"/>
        </w:rPr>
        <w:t>Companhia</w:t>
      </w:r>
      <w:r w:rsidRPr="007A6B19">
        <w:rPr>
          <w:spacing w:val="-16"/>
          <w:w w:val="105"/>
          <w:lang w:val="pt-BR"/>
        </w:rPr>
        <w:t xml:space="preserve"> </w:t>
      </w:r>
      <w:r w:rsidRPr="007A6B19">
        <w:rPr>
          <w:w w:val="105"/>
          <w:lang w:val="pt-BR"/>
        </w:rPr>
        <w:t>se</w:t>
      </w:r>
      <w:r w:rsidRPr="007A6B19">
        <w:rPr>
          <w:spacing w:val="-19"/>
          <w:w w:val="105"/>
          <w:lang w:val="pt-BR"/>
        </w:rPr>
        <w:t xml:space="preserve"> </w:t>
      </w:r>
      <w:r w:rsidRPr="007A6B19">
        <w:rPr>
          <w:w w:val="105"/>
          <w:lang w:val="pt-BR"/>
        </w:rPr>
        <w:t>beneficia</w:t>
      </w:r>
      <w:r w:rsidRPr="007A6B19">
        <w:rPr>
          <w:spacing w:val="-17"/>
          <w:w w:val="105"/>
          <w:lang w:val="pt-BR"/>
        </w:rPr>
        <w:t xml:space="preserve"> </w:t>
      </w:r>
      <w:r w:rsidRPr="007A6B19">
        <w:rPr>
          <w:w w:val="105"/>
          <w:lang w:val="pt-BR"/>
        </w:rPr>
        <w:t>destes</w:t>
      </w:r>
      <w:r w:rsidRPr="007A6B19">
        <w:rPr>
          <w:spacing w:val="-19"/>
          <w:w w:val="105"/>
          <w:lang w:val="pt-BR"/>
        </w:rPr>
        <w:t xml:space="preserve"> </w:t>
      </w:r>
      <w:r w:rsidRPr="007A6B19">
        <w:rPr>
          <w:w w:val="105"/>
          <w:lang w:val="pt-BR"/>
        </w:rPr>
        <w:t>proventos</w:t>
      </w:r>
      <w:r w:rsidRPr="007A6B19">
        <w:rPr>
          <w:spacing w:val="-20"/>
          <w:w w:val="105"/>
          <w:lang w:val="pt-BR"/>
        </w:rPr>
        <w:t xml:space="preserve"> </w:t>
      </w:r>
      <w:r w:rsidRPr="007A6B19">
        <w:rPr>
          <w:w w:val="105"/>
          <w:lang w:val="pt-BR"/>
        </w:rPr>
        <w:t>a</w:t>
      </w:r>
      <w:r w:rsidRPr="007A6B19">
        <w:rPr>
          <w:spacing w:val="-15"/>
          <w:w w:val="105"/>
          <w:lang w:val="pt-BR"/>
        </w:rPr>
        <w:t xml:space="preserve"> </w:t>
      </w:r>
      <w:r w:rsidRPr="007A6B19">
        <w:rPr>
          <w:w w:val="105"/>
          <w:lang w:val="pt-BR"/>
        </w:rPr>
        <w:t>título</w:t>
      </w:r>
      <w:r w:rsidRPr="007A6B19">
        <w:rPr>
          <w:spacing w:val="-18"/>
          <w:w w:val="105"/>
          <w:lang w:val="pt-BR"/>
        </w:rPr>
        <w:t xml:space="preserve"> </w:t>
      </w:r>
      <w:r w:rsidRPr="007A6B19">
        <w:rPr>
          <w:w w:val="105"/>
          <w:lang w:val="pt-BR"/>
        </w:rPr>
        <w:t>de</w:t>
      </w:r>
      <w:r w:rsidRPr="007A6B19">
        <w:rPr>
          <w:spacing w:val="-18"/>
          <w:w w:val="105"/>
          <w:lang w:val="pt-BR"/>
        </w:rPr>
        <w:t xml:space="preserve"> </w:t>
      </w:r>
      <w:r w:rsidRPr="007A6B19">
        <w:rPr>
          <w:w w:val="105"/>
          <w:lang w:val="pt-BR"/>
        </w:rPr>
        <w:t>recuperação</w:t>
      </w:r>
      <w:r w:rsidRPr="007A6B19">
        <w:rPr>
          <w:spacing w:val="-13"/>
          <w:w w:val="105"/>
          <w:lang w:val="pt-BR"/>
        </w:rPr>
        <w:t xml:space="preserve"> </w:t>
      </w:r>
      <w:r w:rsidRPr="007A6B19">
        <w:rPr>
          <w:w w:val="105"/>
          <w:lang w:val="pt-BR"/>
        </w:rPr>
        <w:t>de</w:t>
      </w:r>
      <w:r w:rsidRPr="007A6B19">
        <w:rPr>
          <w:spacing w:val="-19"/>
          <w:w w:val="105"/>
          <w:lang w:val="pt-BR"/>
        </w:rPr>
        <w:t xml:space="preserve"> </w:t>
      </w:r>
      <w:r w:rsidRPr="007A6B19">
        <w:rPr>
          <w:w w:val="105"/>
          <w:lang w:val="pt-BR"/>
        </w:rPr>
        <w:t xml:space="preserve">parte do custo do ativo financeiro, caso em que estes ganhos são registrados em outros resultados abrangentes. Instrumentos patrimoniais designados ao valor justo por meio de outros resultados abrangentes não </w:t>
      </w:r>
      <w:r w:rsidRPr="007A6B19">
        <w:rPr>
          <w:spacing w:val="-3"/>
          <w:w w:val="105"/>
          <w:lang w:val="pt-BR"/>
        </w:rPr>
        <w:t xml:space="preserve">estão </w:t>
      </w:r>
      <w:r w:rsidRPr="007A6B19">
        <w:rPr>
          <w:w w:val="105"/>
          <w:lang w:val="pt-BR"/>
        </w:rPr>
        <w:t xml:space="preserve">sujeitos </w:t>
      </w:r>
      <w:r w:rsidRPr="007A6B19">
        <w:rPr>
          <w:spacing w:val="-4"/>
          <w:w w:val="105"/>
          <w:lang w:val="pt-BR"/>
        </w:rPr>
        <w:t xml:space="preserve">ao </w:t>
      </w:r>
      <w:r w:rsidRPr="007A6B19">
        <w:rPr>
          <w:w w:val="105"/>
          <w:lang w:val="pt-BR"/>
        </w:rPr>
        <w:t>teste de redução ao valor</w:t>
      </w:r>
      <w:r w:rsidRPr="007A6B19">
        <w:rPr>
          <w:spacing w:val="-30"/>
          <w:w w:val="105"/>
          <w:lang w:val="pt-BR"/>
        </w:rPr>
        <w:t xml:space="preserve"> </w:t>
      </w:r>
      <w:r w:rsidRPr="007A6B19">
        <w:rPr>
          <w:w w:val="105"/>
          <w:lang w:val="pt-BR"/>
        </w:rPr>
        <w:t>recuperável.</w:t>
      </w:r>
    </w:p>
    <w:p w14:paraId="4DA1DF4D" w14:textId="77777777" w:rsidR="00F71BAE" w:rsidRPr="007A6B19" w:rsidRDefault="00F71BAE">
      <w:pPr>
        <w:pStyle w:val="Corpodetexto"/>
        <w:spacing w:before="9"/>
        <w:rPr>
          <w:lang w:val="pt-BR"/>
        </w:rPr>
      </w:pPr>
    </w:p>
    <w:p w14:paraId="56007426" w14:textId="77777777" w:rsidR="00F71BAE" w:rsidRPr="007A6B19" w:rsidRDefault="007A6B19">
      <w:pPr>
        <w:pStyle w:val="Corpodetexto"/>
        <w:spacing w:line="244" w:lineRule="auto"/>
        <w:ind w:left="748" w:right="355"/>
        <w:jc w:val="both"/>
        <w:rPr>
          <w:lang w:val="pt-BR"/>
        </w:rPr>
      </w:pPr>
      <w:r w:rsidRPr="007A6B19">
        <w:rPr>
          <w:w w:val="105"/>
          <w:lang w:val="pt-BR"/>
        </w:rPr>
        <w:t>A</w:t>
      </w:r>
      <w:r w:rsidRPr="007A6B19">
        <w:rPr>
          <w:spacing w:val="-8"/>
          <w:w w:val="105"/>
          <w:lang w:val="pt-BR"/>
        </w:rPr>
        <w:t xml:space="preserve"> </w:t>
      </w:r>
      <w:r w:rsidRPr="007A6B19">
        <w:rPr>
          <w:w w:val="105"/>
          <w:lang w:val="pt-BR"/>
        </w:rPr>
        <w:t>Companhia</w:t>
      </w:r>
      <w:r w:rsidRPr="007A6B19">
        <w:rPr>
          <w:spacing w:val="-11"/>
          <w:w w:val="105"/>
          <w:lang w:val="pt-BR"/>
        </w:rPr>
        <w:t xml:space="preserve"> </w:t>
      </w:r>
      <w:r w:rsidRPr="007A6B19">
        <w:rPr>
          <w:w w:val="105"/>
          <w:lang w:val="pt-BR"/>
        </w:rPr>
        <w:t>não</w:t>
      </w:r>
      <w:r w:rsidRPr="007A6B19">
        <w:rPr>
          <w:spacing w:val="-9"/>
          <w:w w:val="105"/>
          <w:lang w:val="pt-BR"/>
        </w:rPr>
        <w:t xml:space="preserve"> </w:t>
      </w:r>
      <w:r w:rsidRPr="007A6B19">
        <w:rPr>
          <w:w w:val="105"/>
          <w:lang w:val="pt-BR"/>
        </w:rPr>
        <w:t>possui</w:t>
      </w:r>
      <w:r w:rsidRPr="007A6B19">
        <w:rPr>
          <w:spacing w:val="-8"/>
          <w:w w:val="105"/>
          <w:lang w:val="pt-BR"/>
        </w:rPr>
        <w:t xml:space="preserve"> </w:t>
      </w:r>
      <w:r w:rsidRPr="007A6B19">
        <w:rPr>
          <w:w w:val="105"/>
          <w:lang w:val="pt-BR"/>
        </w:rPr>
        <w:t>instrumentos</w:t>
      </w:r>
      <w:r w:rsidRPr="007A6B19">
        <w:rPr>
          <w:spacing w:val="-11"/>
          <w:w w:val="105"/>
          <w:lang w:val="pt-BR"/>
        </w:rPr>
        <w:t xml:space="preserve"> </w:t>
      </w:r>
      <w:r w:rsidRPr="007A6B19">
        <w:rPr>
          <w:w w:val="105"/>
          <w:lang w:val="pt-BR"/>
        </w:rPr>
        <w:t>financeiros</w:t>
      </w:r>
      <w:r w:rsidRPr="007A6B19">
        <w:rPr>
          <w:spacing w:val="-11"/>
          <w:w w:val="105"/>
          <w:lang w:val="pt-BR"/>
        </w:rPr>
        <w:t xml:space="preserve"> </w:t>
      </w:r>
      <w:r w:rsidRPr="007A6B19">
        <w:rPr>
          <w:w w:val="105"/>
          <w:lang w:val="pt-BR"/>
        </w:rPr>
        <w:t>classificados</w:t>
      </w:r>
      <w:r w:rsidRPr="007A6B19">
        <w:rPr>
          <w:spacing w:val="-9"/>
          <w:w w:val="105"/>
          <w:lang w:val="pt-BR"/>
        </w:rPr>
        <w:t xml:space="preserve"> </w:t>
      </w:r>
      <w:r w:rsidRPr="007A6B19">
        <w:rPr>
          <w:spacing w:val="-3"/>
          <w:w w:val="105"/>
          <w:lang w:val="pt-BR"/>
        </w:rPr>
        <w:t>como</w:t>
      </w:r>
      <w:r w:rsidRPr="007A6B19">
        <w:rPr>
          <w:spacing w:val="-8"/>
          <w:w w:val="105"/>
          <w:lang w:val="pt-BR"/>
        </w:rPr>
        <w:t xml:space="preserve"> </w:t>
      </w:r>
      <w:r w:rsidRPr="007A6B19">
        <w:rPr>
          <w:w w:val="105"/>
          <w:lang w:val="pt-BR"/>
        </w:rPr>
        <w:t>ativos</w:t>
      </w:r>
      <w:r w:rsidRPr="007A6B19">
        <w:rPr>
          <w:spacing w:val="-7"/>
          <w:w w:val="105"/>
          <w:lang w:val="pt-BR"/>
        </w:rPr>
        <w:t xml:space="preserve"> </w:t>
      </w:r>
      <w:r w:rsidRPr="007A6B19">
        <w:rPr>
          <w:w w:val="105"/>
          <w:lang w:val="pt-BR"/>
        </w:rPr>
        <w:t>financeiros</w:t>
      </w:r>
      <w:r w:rsidRPr="007A6B19">
        <w:rPr>
          <w:spacing w:val="-11"/>
          <w:w w:val="105"/>
          <w:lang w:val="pt-BR"/>
        </w:rPr>
        <w:t xml:space="preserve"> </w:t>
      </w:r>
      <w:r w:rsidRPr="007A6B19">
        <w:rPr>
          <w:w w:val="105"/>
          <w:lang w:val="pt-BR"/>
        </w:rPr>
        <w:t>designados</w:t>
      </w:r>
      <w:r w:rsidRPr="007A6B19">
        <w:rPr>
          <w:spacing w:val="-12"/>
          <w:w w:val="105"/>
          <w:lang w:val="pt-BR"/>
        </w:rPr>
        <w:t xml:space="preserve"> </w:t>
      </w:r>
      <w:r w:rsidRPr="007A6B19">
        <w:rPr>
          <w:w w:val="105"/>
          <w:lang w:val="pt-BR"/>
        </w:rPr>
        <w:t>ao valor</w:t>
      </w:r>
      <w:r w:rsidRPr="007A6B19">
        <w:rPr>
          <w:spacing w:val="-7"/>
          <w:w w:val="105"/>
          <w:lang w:val="pt-BR"/>
        </w:rPr>
        <w:t xml:space="preserve"> </w:t>
      </w:r>
      <w:r w:rsidRPr="007A6B19">
        <w:rPr>
          <w:w w:val="105"/>
          <w:lang w:val="pt-BR"/>
        </w:rPr>
        <w:t>justo</w:t>
      </w:r>
      <w:r w:rsidRPr="007A6B19">
        <w:rPr>
          <w:spacing w:val="-8"/>
          <w:w w:val="105"/>
          <w:lang w:val="pt-BR"/>
        </w:rPr>
        <w:t xml:space="preserve"> </w:t>
      </w:r>
      <w:r w:rsidRPr="007A6B19">
        <w:rPr>
          <w:w w:val="105"/>
          <w:lang w:val="pt-BR"/>
        </w:rPr>
        <w:t>por</w:t>
      </w:r>
      <w:r w:rsidRPr="007A6B19">
        <w:rPr>
          <w:spacing w:val="-6"/>
          <w:w w:val="105"/>
          <w:lang w:val="pt-BR"/>
        </w:rPr>
        <w:t xml:space="preserve"> </w:t>
      </w:r>
      <w:r w:rsidRPr="007A6B19">
        <w:rPr>
          <w:spacing w:val="-3"/>
          <w:w w:val="105"/>
          <w:lang w:val="pt-BR"/>
        </w:rPr>
        <w:t>meio</w:t>
      </w:r>
      <w:r w:rsidRPr="007A6B19">
        <w:rPr>
          <w:spacing w:val="-1"/>
          <w:w w:val="105"/>
          <w:lang w:val="pt-BR"/>
        </w:rPr>
        <w:t xml:space="preserve"> </w:t>
      </w:r>
      <w:r w:rsidRPr="007A6B19">
        <w:rPr>
          <w:w w:val="105"/>
          <w:lang w:val="pt-BR"/>
        </w:rPr>
        <w:t>de</w:t>
      </w:r>
      <w:r w:rsidRPr="007A6B19">
        <w:rPr>
          <w:spacing w:val="-8"/>
          <w:w w:val="105"/>
          <w:lang w:val="pt-BR"/>
        </w:rPr>
        <w:t xml:space="preserve"> </w:t>
      </w:r>
      <w:r w:rsidRPr="007A6B19">
        <w:rPr>
          <w:w w:val="105"/>
          <w:lang w:val="pt-BR"/>
        </w:rPr>
        <w:t>outros</w:t>
      </w:r>
      <w:r w:rsidRPr="007A6B19">
        <w:rPr>
          <w:spacing w:val="-4"/>
          <w:w w:val="105"/>
          <w:lang w:val="pt-BR"/>
        </w:rPr>
        <w:t xml:space="preserve"> </w:t>
      </w:r>
      <w:r w:rsidRPr="007A6B19">
        <w:rPr>
          <w:w w:val="105"/>
          <w:lang w:val="pt-BR"/>
        </w:rPr>
        <w:t>resultados</w:t>
      </w:r>
      <w:r w:rsidRPr="007A6B19">
        <w:rPr>
          <w:spacing w:val="-11"/>
          <w:w w:val="105"/>
          <w:lang w:val="pt-BR"/>
        </w:rPr>
        <w:t xml:space="preserve"> </w:t>
      </w:r>
      <w:r w:rsidRPr="007A6B19">
        <w:rPr>
          <w:w w:val="105"/>
          <w:lang w:val="pt-BR"/>
        </w:rPr>
        <w:t>abrangentes</w:t>
      </w:r>
      <w:r w:rsidRPr="007A6B19">
        <w:rPr>
          <w:spacing w:val="-8"/>
          <w:w w:val="105"/>
          <w:lang w:val="pt-BR"/>
        </w:rPr>
        <w:t xml:space="preserve"> </w:t>
      </w:r>
      <w:r w:rsidRPr="007A6B19">
        <w:rPr>
          <w:w w:val="105"/>
          <w:lang w:val="pt-BR"/>
        </w:rPr>
        <w:t>(instrumentos</w:t>
      </w:r>
      <w:r w:rsidRPr="007A6B19">
        <w:rPr>
          <w:spacing w:val="-14"/>
          <w:w w:val="105"/>
          <w:lang w:val="pt-BR"/>
        </w:rPr>
        <w:t xml:space="preserve"> </w:t>
      </w:r>
      <w:r w:rsidRPr="007A6B19">
        <w:rPr>
          <w:w w:val="105"/>
          <w:lang w:val="pt-BR"/>
        </w:rPr>
        <w:t>patrimoniais)</w:t>
      </w:r>
    </w:p>
    <w:p w14:paraId="6A74B436" w14:textId="77777777" w:rsidR="00F71BAE" w:rsidRPr="007A6B19" w:rsidRDefault="00F71BAE">
      <w:pPr>
        <w:spacing w:line="244" w:lineRule="auto"/>
        <w:jc w:val="both"/>
        <w:rPr>
          <w:lang w:val="pt-BR"/>
        </w:rPr>
        <w:sectPr w:rsidR="00F71BAE" w:rsidRPr="007A6B19">
          <w:pgSz w:w="11910" w:h="16840"/>
          <w:pgMar w:top="2400" w:right="880" w:bottom="2300" w:left="840" w:header="2115" w:footer="2108" w:gutter="0"/>
          <w:cols w:space="720"/>
        </w:sectPr>
      </w:pPr>
    </w:p>
    <w:p w14:paraId="1A3276BA" w14:textId="77777777" w:rsidR="00F71BAE" w:rsidRPr="007A6B19" w:rsidRDefault="00F71BAE">
      <w:pPr>
        <w:pStyle w:val="Corpodetexto"/>
        <w:spacing w:before="7"/>
        <w:rPr>
          <w:sz w:val="8"/>
          <w:lang w:val="pt-BR"/>
        </w:rPr>
      </w:pPr>
    </w:p>
    <w:p w14:paraId="1D0181C2"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5DDBAE31" w14:textId="77777777" w:rsidR="00F71BAE" w:rsidRPr="007A6B19" w:rsidRDefault="007A6B19">
      <w:pPr>
        <w:spacing w:line="252" w:lineRule="exact"/>
        <w:ind w:left="748"/>
        <w:rPr>
          <w:rFonts w:ascii="Calibri"/>
          <w:sz w:val="21"/>
          <w:lang w:val="pt-BR"/>
        </w:rPr>
      </w:pPr>
      <w:r w:rsidRPr="007A6B19">
        <w:rPr>
          <w:rFonts w:ascii="Calibri"/>
          <w:sz w:val="21"/>
          <w:lang w:val="pt-BR"/>
        </w:rPr>
        <w:t>(Em milhares de reais)</w:t>
      </w:r>
    </w:p>
    <w:p w14:paraId="4FB668EA" w14:textId="77777777" w:rsidR="00F71BAE" w:rsidRPr="007A6B19" w:rsidRDefault="007A6B19">
      <w:pPr>
        <w:pStyle w:val="Corpodetexto"/>
        <w:spacing w:before="210"/>
        <w:ind w:left="748"/>
        <w:rPr>
          <w:lang w:val="pt-BR"/>
        </w:rPr>
      </w:pPr>
      <w:r w:rsidRPr="007A6B19">
        <w:rPr>
          <w:w w:val="105"/>
          <w:u w:val="single"/>
          <w:lang w:val="pt-BR"/>
        </w:rPr>
        <w:t>Ativos financeiros ao valor justo por meio do resultado</w:t>
      </w:r>
    </w:p>
    <w:p w14:paraId="23E3AE0E" w14:textId="77777777" w:rsidR="00F71BAE" w:rsidRPr="007A6B19" w:rsidRDefault="00F71BAE">
      <w:pPr>
        <w:pStyle w:val="Corpodetexto"/>
        <w:spacing w:before="9"/>
        <w:rPr>
          <w:lang w:val="pt-BR"/>
        </w:rPr>
      </w:pPr>
    </w:p>
    <w:p w14:paraId="709908C7" w14:textId="77777777" w:rsidR="00F71BAE" w:rsidRPr="007A6B19" w:rsidRDefault="007A6B19">
      <w:pPr>
        <w:pStyle w:val="Corpodetexto"/>
        <w:spacing w:line="247" w:lineRule="auto"/>
        <w:ind w:left="748" w:right="346"/>
        <w:jc w:val="both"/>
        <w:rPr>
          <w:lang w:val="pt-BR"/>
        </w:rPr>
      </w:pPr>
      <w:r w:rsidRPr="007A6B19">
        <w:rPr>
          <w:w w:val="105"/>
          <w:lang w:val="pt-BR"/>
        </w:rPr>
        <w:t>Ativos</w:t>
      </w:r>
      <w:r w:rsidRPr="007A6B19">
        <w:rPr>
          <w:spacing w:val="-18"/>
          <w:w w:val="105"/>
          <w:lang w:val="pt-BR"/>
        </w:rPr>
        <w:t xml:space="preserve"> </w:t>
      </w:r>
      <w:r w:rsidRPr="007A6B19">
        <w:rPr>
          <w:w w:val="105"/>
          <w:lang w:val="pt-BR"/>
        </w:rPr>
        <w:t>financeiros</w:t>
      </w:r>
      <w:r w:rsidRPr="007A6B19">
        <w:rPr>
          <w:spacing w:val="-13"/>
          <w:w w:val="105"/>
          <w:lang w:val="pt-BR"/>
        </w:rPr>
        <w:t xml:space="preserve"> </w:t>
      </w:r>
      <w:r w:rsidRPr="007A6B19">
        <w:rPr>
          <w:w w:val="105"/>
          <w:lang w:val="pt-BR"/>
        </w:rPr>
        <w:t>ao</w:t>
      </w:r>
      <w:r w:rsidRPr="007A6B19">
        <w:rPr>
          <w:spacing w:val="-13"/>
          <w:w w:val="105"/>
          <w:lang w:val="pt-BR"/>
        </w:rPr>
        <w:t xml:space="preserve"> </w:t>
      </w:r>
      <w:r w:rsidRPr="007A6B19">
        <w:rPr>
          <w:w w:val="105"/>
          <w:lang w:val="pt-BR"/>
        </w:rPr>
        <w:t>valor</w:t>
      </w:r>
      <w:r w:rsidRPr="007A6B19">
        <w:rPr>
          <w:spacing w:val="-9"/>
          <w:w w:val="105"/>
          <w:lang w:val="pt-BR"/>
        </w:rPr>
        <w:t xml:space="preserve"> </w:t>
      </w:r>
      <w:r w:rsidRPr="007A6B19">
        <w:rPr>
          <w:w w:val="105"/>
          <w:lang w:val="pt-BR"/>
        </w:rPr>
        <w:t>justo</w:t>
      </w:r>
      <w:r w:rsidRPr="007A6B19">
        <w:rPr>
          <w:spacing w:val="-14"/>
          <w:w w:val="105"/>
          <w:lang w:val="pt-BR"/>
        </w:rPr>
        <w:t xml:space="preserve"> </w:t>
      </w:r>
      <w:r w:rsidRPr="007A6B19">
        <w:rPr>
          <w:w w:val="105"/>
          <w:lang w:val="pt-BR"/>
        </w:rPr>
        <w:t>por</w:t>
      </w:r>
      <w:r w:rsidRPr="007A6B19">
        <w:rPr>
          <w:spacing w:val="-15"/>
          <w:w w:val="105"/>
          <w:lang w:val="pt-BR"/>
        </w:rPr>
        <w:t xml:space="preserve"> </w:t>
      </w:r>
      <w:r w:rsidRPr="007A6B19">
        <w:rPr>
          <w:w w:val="105"/>
          <w:lang w:val="pt-BR"/>
        </w:rPr>
        <w:t>meio</w:t>
      </w:r>
      <w:r w:rsidRPr="007A6B19">
        <w:rPr>
          <w:spacing w:val="-14"/>
          <w:w w:val="105"/>
          <w:lang w:val="pt-BR"/>
        </w:rPr>
        <w:t xml:space="preserve"> </w:t>
      </w:r>
      <w:r w:rsidRPr="007A6B19">
        <w:rPr>
          <w:w w:val="105"/>
          <w:lang w:val="pt-BR"/>
        </w:rPr>
        <w:t>do</w:t>
      </w:r>
      <w:r w:rsidRPr="007A6B19">
        <w:rPr>
          <w:spacing w:val="-13"/>
          <w:w w:val="105"/>
          <w:lang w:val="pt-BR"/>
        </w:rPr>
        <w:t xml:space="preserve"> </w:t>
      </w:r>
      <w:r w:rsidRPr="007A6B19">
        <w:rPr>
          <w:w w:val="105"/>
          <w:lang w:val="pt-BR"/>
        </w:rPr>
        <w:t>resultado</w:t>
      </w:r>
      <w:r w:rsidRPr="007A6B19">
        <w:rPr>
          <w:spacing w:val="-13"/>
          <w:w w:val="105"/>
          <w:lang w:val="pt-BR"/>
        </w:rPr>
        <w:t xml:space="preserve"> </w:t>
      </w:r>
      <w:r w:rsidRPr="007A6B19">
        <w:rPr>
          <w:w w:val="105"/>
          <w:lang w:val="pt-BR"/>
        </w:rPr>
        <w:t>compreendem</w:t>
      </w:r>
      <w:r w:rsidRPr="007A6B19">
        <w:rPr>
          <w:spacing w:val="-15"/>
          <w:w w:val="105"/>
          <w:lang w:val="pt-BR"/>
        </w:rPr>
        <w:t xml:space="preserve"> </w:t>
      </w:r>
      <w:r w:rsidRPr="007A6B19">
        <w:rPr>
          <w:w w:val="105"/>
          <w:lang w:val="pt-BR"/>
        </w:rPr>
        <w:t>ativos</w:t>
      </w:r>
      <w:r w:rsidRPr="007A6B19">
        <w:rPr>
          <w:spacing w:val="-13"/>
          <w:w w:val="105"/>
          <w:lang w:val="pt-BR"/>
        </w:rPr>
        <w:t xml:space="preserve"> </w:t>
      </w:r>
      <w:r w:rsidRPr="007A6B19">
        <w:rPr>
          <w:w w:val="105"/>
          <w:lang w:val="pt-BR"/>
        </w:rPr>
        <w:t>financeiros</w:t>
      </w:r>
      <w:r w:rsidRPr="007A6B19">
        <w:rPr>
          <w:spacing w:val="-12"/>
          <w:w w:val="105"/>
          <w:lang w:val="pt-BR"/>
        </w:rPr>
        <w:t xml:space="preserve"> </w:t>
      </w:r>
      <w:r w:rsidRPr="007A6B19">
        <w:rPr>
          <w:w w:val="105"/>
          <w:lang w:val="pt-BR"/>
        </w:rPr>
        <w:t>mantidos</w:t>
      </w:r>
      <w:r w:rsidRPr="007A6B19">
        <w:rPr>
          <w:spacing w:val="-13"/>
          <w:w w:val="105"/>
          <w:lang w:val="pt-BR"/>
        </w:rPr>
        <w:t xml:space="preserve"> </w:t>
      </w:r>
      <w:r w:rsidRPr="007A6B19">
        <w:rPr>
          <w:w w:val="105"/>
          <w:lang w:val="pt-BR"/>
        </w:rPr>
        <w:t>para negociação,</w:t>
      </w:r>
      <w:r w:rsidRPr="007A6B19">
        <w:rPr>
          <w:spacing w:val="-30"/>
          <w:w w:val="105"/>
          <w:lang w:val="pt-BR"/>
        </w:rPr>
        <w:t xml:space="preserve"> </w:t>
      </w:r>
      <w:r w:rsidRPr="007A6B19">
        <w:rPr>
          <w:w w:val="105"/>
          <w:lang w:val="pt-BR"/>
        </w:rPr>
        <w:t>ativos</w:t>
      </w:r>
      <w:r w:rsidRPr="007A6B19">
        <w:rPr>
          <w:spacing w:val="-32"/>
          <w:w w:val="105"/>
          <w:lang w:val="pt-BR"/>
        </w:rPr>
        <w:t xml:space="preserve"> </w:t>
      </w:r>
      <w:r w:rsidRPr="007A6B19">
        <w:rPr>
          <w:w w:val="105"/>
          <w:lang w:val="pt-BR"/>
        </w:rPr>
        <w:t>financeiros</w:t>
      </w:r>
      <w:r w:rsidRPr="007A6B19">
        <w:rPr>
          <w:spacing w:val="-29"/>
          <w:w w:val="105"/>
          <w:lang w:val="pt-BR"/>
        </w:rPr>
        <w:t xml:space="preserve"> </w:t>
      </w:r>
      <w:r w:rsidRPr="007A6B19">
        <w:rPr>
          <w:w w:val="105"/>
          <w:lang w:val="pt-BR"/>
        </w:rPr>
        <w:t>designados</w:t>
      </w:r>
      <w:r w:rsidRPr="007A6B19">
        <w:rPr>
          <w:spacing w:val="-29"/>
          <w:w w:val="105"/>
          <w:lang w:val="pt-BR"/>
        </w:rPr>
        <w:t xml:space="preserve"> </w:t>
      </w:r>
      <w:r w:rsidRPr="007A6B19">
        <w:rPr>
          <w:w w:val="105"/>
          <w:lang w:val="pt-BR"/>
        </w:rPr>
        <w:t>no</w:t>
      </w:r>
      <w:r w:rsidRPr="007A6B19">
        <w:rPr>
          <w:spacing w:val="-28"/>
          <w:w w:val="105"/>
          <w:lang w:val="pt-BR"/>
        </w:rPr>
        <w:t xml:space="preserve"> </w:t>
      </w:r>
      <w:r w:rsidRPr="007A6B19">
        <w:rPr>
          <w:w w:val="105"/>
          <w:lang w:val="pt-BR"/>
        </w:rPr>
        <w:t>reconhecimento</w:t>
      </w:r>
      <w:r w:rsidRPr="007A6B19">
        <w:rPr>
          <w:spacing w:val="-25"/>
          <w:w w:val="105"/>
          <w:lang w:val="pt-BR"/>
        </w:rPr>
        <w:t xml:space="preserve"> </w:t>
      </w:r>
      <w:r w:rsidRPr="007A6B19">
        <w:rPr>
          <w:w w:val="105"/>
          <w:lang w:val="pt-BR"/>
        </w:rPr>
        <w:t>inicial</w:t>
      </w:r>
      <w:r w:rsidRPr="007A6B19">
        <w:rPr>
          <w:spacing w:val="-27"/>
          <w:w w:val="105"/>
          <w:lang w:val="pt-BR"/>
        </w:rPr>
        <w:t xml:space="preserve"> </w:t>
      </w:r>
      <w:r w:rsidRPr="007A6B19">
        <w:rPr>
          <w:w w:val="105"/>
          <w:lang w:val="pt-BR"/>
        </w:rPr>
        <w:t>ao</w:t>
      </w:r>
      <w:r w:rsidRPr="007A6B19">
        <w:rPr>
          <w:spacing w:val="-29"/>
          <w:w w:val="105"/>
          <w:lang w:val="pt-BR"/>
        </w:rPr>
        <w:t xml:space="preserve"> </w:t>
      </w:r>
      <w:r w:rsidRPr="007A6B19">
        <w:rPr>
          <w:w w:val="105"/>
          <w:lang w:val="pt-BR"/>
        </w:rPr>
        <w:t>valor</w:t>
      </w:r>
      <w:r w:rsidRPr="007A6B19">
        <w:rPr>
          <w:spacing w:val="-27"/>
          <w:w w:val="105"/>
          <w:lang w:val="pt-BR"/>
        </w:rPr>
        <w:t xml:space="preserve"> </w:t>
      </w:r>
      <w:r w:rsidRPr="007A6B19">
        <w:rPr>
          <w:w w:val="105"/>
          <w:lang w:val="pt-BR"/>
        </w:rPr>
        <w:t>justo</w:t>
      </w:r>
      <w:r w:rsidRPr="007A6B19">
        <w:rPr>
          <w:spacing w:val="-28"/>
          <w:w w:val="105"/>
          <w:lang w:val="pt-BR"/>
        </w:rPr>
        <w:t xml:space="preserve"> </w:t>
      </w:r>
      <w:r w:rsidRPr="007A6B19">
        <w:rPr>
          <w:w w:val="105"/>
          <w:lang w:val="pt-BR"/>
        </w:rPr>
        <w:t>por</w:t>
      </w:r>
      <w:r w:rsidRPr="007A6B19">
        <w:rPr>
          <w:spacing w:val="-30"/>
          <w:w w:val="105"/>
          <w:lang w:val="pt-BR"/>
        </w:rPr>
        <w:t xml:space="preserve"> </w:t>
      </w:r>
      <w:r w:rsidRPr="007A6B19">
        <w:rPr>
          <w:w w:val="105"/>
          <w:lang w:val="pt-BR"/>
        </w:rPr>
        <w:t>meio</w:t>
      </w:r>
      <w:r w:rsidRPr="007A6B19">
        <w:rPr>
          <w:spacing w:val="-28"/>
          <w:w w:val="105"/>
          <w:lang w:val="pt-BR"/>
        </w:rPr>
        <w:t xml:space="preserve"> </w:t>
      </w:r>
      <w:r w:rsidRPr="007A6B19">
        <w:rPr>
          <w:w w:val="105"/>
          <w:lang w:val="pt-BR"/>
        </w:rPr>
        <w:t>do</w:t>
      </w:r>
      <w:r w:rsidRPr="007A6B19">
        <w:rPr>
          <w:spacing w:val="-28"/>
          <w:w w:val="105"/>
          <w:lang w:val="pt-BR"/>
        </w:rPr>
        <w:t xml:space="preserve"> </w:t>
      </w:r>
      <w:r w:rsidRPr="007A6B19">
        <w:rPr>
          <w:w w:val="105"/>
          <w:lang w:val="pt-BR"/>
        </w:rPr>
        <w:t>resultado ou ativos financeiros a ser obrigatoriamente mensurados ao valor justo. Ativos financeiros são classificados</w:t>
      </w:r>
      <w:r w:rsidRPr="007A6B19">
        <w:rPr>
          <w:spacing w:val="-24"/>
          <w:w w:val="105"/>
          <w:lang w:val="pt-BR"/>
        </w:rPr>
        <w:t xml:space="preserve"> </w:t>
      </w:r>
      <w:r w:rsidRPr="007A6B19">
        <w:rPr>
          <w:w w:val="105"/>
          <w:lang w:val="pt-BR"/>
        </w:rPr>
        <w:t>como</w:t>
      </w:r>
      <w:r w:rsidRPr="007A6B19">
        <w:rPr>
          <w:spacing w:val="-21"/>
          <w:w w:val="105"/>
          <w:lang w:val="pt-BR"/>
        </w:rPr>
        <w:t xml:space="preserve"> </w:t>
      </w:r>
      <w:r w:rsidRPr="007A6B19">
        <w:rPr>
          <w:w w:val="105"/>
          <w:lang w:val="pt-BR"/>
        </w:rPr>
        <w:t>mantidos</w:t>
      </w:r>
      <w:r w:rsidRPr="007A6B19">
        <w:rPr>
          <w:spacing w:val="-28"/>
          <w:w w:val="105"/>
          <w:lang w:val="pt-BR"/>
        </w:rPr>
        <w:t xml:space="preserve"> </w:t>
      </w:r>
      <w:r w:rsidRPr="007A6B19">
        <w:rPr>
          <w:w w:val="105"/>
          <w:lang w:val="pt-BR"/>
        </w:rPr>
        <w:t>para</w:t>
      </w:r>
      <w:r w:rsidRPr="007A6B19">
        <w:rPr>
          <w:spacing w:val="-19"/>
          <w:w w:val="105"/>
          <w:lang w:val="pt-BR"/>
        </w:rPr>
        <w:t xml:space="preserve"> </w:t>
      </w:r>
      <w:r w:rsidRPr="007A6B19">
        <w:rPr>
          <w:w w:val="105"/>
          <w:lang w:val="pt-BR"/>
        </w:rPr>
        <w:t>negociação</w:t>
      </w:r>
      <w:r w:rsidRPr="007A6B19">
        <w:rPr>
          <w:spacing w:val="-21"/>
          <w:w w:val="105"/>
          <w:lang w:val="pt-BR"/>
        </w:rPr>
        <w:t xml:space="preserve"> </w:t>
      </w:r>
      <w:r w:rsidRPr="007A6B19">
        <w:rPr>
          <w:w w:val="105"/>
          <w:lang w:val="pt-BR"/>
        </w:rPr>
        <w:t>se</w:t>
      </w:r>
      <w:r w:rsidRPr="007A6B19">
        <w:rPr>
          <w:spacing w:val="-23"/>
          <w:w w:val="105"/>
          <w:lang w:val="pt-BR"/>
        </w:rPr>
        <w:t xml:space="preserve"> </w:t>
      </w:r>
      <w:r w:rsidRPr="007A6B19">
        <w:rPr>
          <w:w w:val="105"/>
          <w:lang w:val="pt-BR"/>
        </w:rPr>
        <w:t>forem</w:t>
      </w:r>
      <w:r w:rsidRPr="007A6B19">
        <w:rPr>
          <w:spacing w:val="-27"/>
          <w:w w:val="105"/>
          <w:lang w:val="pt-BR"/>
        </w:rPr>
        <w:t xml:space="preserve"> </w:t>
      </w:r>
      <w:r w:rsidRPr="007A6B19">
        <w:rPr>
          <w:w w:val="105"/>
          <w:lang w:val="pt-BR"/>
        </w:rPr>
        <w:t>adquiridos</w:t>
      </w:r>
      <w:r w:rsidRPr="007A6B19">
        <w:rPr>
          <w:spacing w:val="-19"/>
          <w:w w:val="105"/>
          <w:lang w:val="pt-BR"/>
        </w:rPr>
        <w:t xml:space="preserve"> </w:t>
      </w:r>
      <w:r w:rsidRPr="007A6B19">
        <w:rPr>
          <w:w w:val="105"/>
          <w:lang w:val="pt-BR"/>
        </w:rPr>
        <w:t>com</w:t>
      </w:r>
      <w:r w:rsidRPr="007A6B19">
        <w:rPr>
          <w:spacing w:val="-25"/>
          <w:w w:val="105"/>
          <w:lang w:val="pt-BR"/>
        </w:rPr>
        <w:t xml:space="preserve"> </w:t>
      </w:r>
      <w:r w:rsidRPr="007A6B19">
        <w:rPr>
          <w:w w:val="105"/>
          <w:lang w:val="pt-BR"/>
        </w:rPr>
        <w:t>o</w:t>
      </w:r>
      <w:r w:rsidRPr="007A6B19">
        <w:rPr>
          <w:spacing w:val="-17"/>
          <w:w w:val="105"/>
          <w:lang w:val="pt-BR"/>
        </w:rPr>
        <w:t xml:space="preserve"> </w:t>
      </w:r>
      <w:r w:rsidRPr="007A6B19">
        <w:rPr>
          <w:w w:val="105"/>
          <w:lang w:val="pt-BR"/>
        </w:rPr>
        <w:t>objetivo</w:t>
      </w:r>
      <w:r w:rsidRPr="007A6B19">
        <w:rPr>
          <w:spacing w:val="-24"/>
          <w:w w:val="105"/>
          <w:lang w:val="pt-BR"/>
        </w:rPr>
        <w:t xml:space="preserve"> </w:t>
      </w:r>
      <w:r w:rsidRPr="007A6B19">
        <w:rPr>
          <w:w w:val="105"/>
          <w:lang w:val="pt-BR"/>
        </w:rPr>
        <w:t>de</w:t>
      </w:r>
      <w:r w:rsidRPr="007A6B19">
        <w:rPr>
          <w:spacing w:val="-19"/>
          <w:w w:val="105"/>
          <w:lang w:val="pt-BR"/>
        </w:rPr>
        <w:t xml:space="preserve"> </w:t>
      </w:r>
      <w:r w:rsidRPr="007A6B19">
        <w:rPr>
          <w:spacing w:val="-3"/>
          <w:w w:val="105"/>
          <w:lang w:val="pt-BR"/>
        </w:rPr>
        <w:t>venda</w:t>
      </w:r>
      <w:r w:rsidRPr="007A6B19">
        <w:rPr>
          <w:spacing w:val="-20"/>
          <w:w w:val="105"/>
          <w:lang w:val="pt-BR"/>
        </w:rPr>
        <w:t xml:space="preserve"> </w:t>
      </w:r>
      <w:r w:rsidRPr="007A6B19">
        <w:rPr>
          <w:w w:val="105"/>
          <w:lang w:val="pt-BR"/>
        </w:rPr>
        <w:t>ou</w:t>
      </w:r>
      <w:r w:rsidRPr="007A6B19">
        <w:rPr>
          <w:spacing w:val="-21"/>
          <w:w w:val="105"/>
          <w:lang w:val="pt-BR"/>
        </w:rPr>
        <w:t xml:space="preserve"> </w:t>
      </w:r>
      <w:r w:rsidRPr="007A6B19">
        <w:rPr>
          <w:w w:val="105"/>
          <w:lang w:val="pt-BR"/>
        </w:rPr>
        <w:t>recompra no</w:t>
      </w:r>
      <w:r w:rsidRPr="007A6B19">
        <w:rPr>
          <w:spacing w:val="-18"/>
          <w:w w:val="105"/>
          <w:lang w:val="pt-BR"/>
        </w:rPr>
        <w:t xml:space="preserve"> </w:t>
      </w:r>
      <w:r w:rsidRPr="007A6B19">
        <w:rPr>
          <w:w w:val="105"/>
          <w:lang w:val="pt-BR"/>
        </w:rPr>
        <w:t>curto</w:t>
      </w:r>
      <w:r w:rsidRPr="007A6B19">
        <w:rPr>
          <w:spacing w:val="-24"/>
          <w:w w:val="105"/>
          <w:lang w:val="pt-BR"/>
        </w:rPr>
        <w:t xml:space="preserve"> </w:t>
      </w:r>
      <w:r w:rsidRPr="007A6B19">
        <w:rPr>
          <w:w w:val="105"/>
          <w:lang w:val="pt-BR"/>
        </w:rPr>
        <w:t>prazo.</w:t>
      </w:r>
      <w:r w:rsidRPr="007A6B19">
        <w:rPr>
          <w:spacing w:val="-24"/>
          <w:w w:val="105"/>
          <w:lang w:val="pt-BR"/>
        </w:rPr>
        <w:t xml:space="preserve"> </w:t>
      </w:r>
      <w:r w:rsidRPr="007A6B19">
        <w:rPr>
          <w:w w:val="105"/>
          <w:lang w:val="pt-BR"/>
        </w:rPr>
        <w:t>Derivativos,</w:t>
      </w:r>
      <w:r w:rsidRPr="007A6B19">
        <w:rPr>
          <w:spacing w:val="-27"/>
          <w:w w:val="105"/>
          <w:lang w:val="pt-BR"/>
        </w:rPr>
        <w:t xml:space="preserve"> </w:t>
      </w:r>
      <w:r w:rsidRPr="007A6B19">
        <w:rPr>
          <w:w w:val="105"/>
          <w:lang w:val="pt-BR"/>
        </w:rPr>
        <w:t>inclusive</w:t>
      </w:r>
      <w:r w:rsidRPr="007A6B19">
        <w:rPr>
          <w:spacing w:val="-25"/>
          <w:w w:val="105"/>
          <w:lang w:val="pt-BR"/>
        </w:rPr>
        <w:t xml:space="preserve"> </w:t>
      </w:r>
      <w:r w:rsidRPr="007A6B19">
        <w:rPr>
          <w:w w:val="105"/>
          <w:lang w:val="pt-BR"/>
        </w:rPr>
        <w:t>derivativos</w:t>
      </w:r>
      <w:r w:rsidRPr="007A6B19">
        <w:rPr>
          <w:spacing w:val="-23"/>
          <w:w w:val="105"/>
          <w:lang w:val="pt-BR"/>
        </w:rPr>
        <w:t xml:space="preserve"> </w:t>
      </w:r>
      <w:r w:rsidRPr="007A6B19">
        <w:rPr>
          <w:w w:val="105"/>
          <w:lang w:val="pt-BR"/>
        </w:rPr>
        <w:t>embutidos</w:t>
      </w:r>
      <w:r w:rsidRPr="007A6B19">
        <w:rPr>
          <w:spacing w:val="-19"/>
          <w:w w:val="105"/>
          <w:lang w:val="pt-BR"/>
        </w:rPr>
        <w:t xml:space="preserve"> </w:t>
      </w:r>
      <w:r w:rsidRPr="007A6B19">
        <w:rPr>
          <w:w w:val="105"/>
          <w:lang w:val="pt-BR"/>
        </w:rPr>
        <w:t>separados,</w:t>
      </w:r>
      <w:r w:rsidRPr="007A6B19">
        <w:rPr>
          <w:spacing w:val="-22"/>
          <w:w w:val="105"/>
          <w:lang w:val="pt-BR"/>
        </w:rPr>
        <w:t xml:space="preserve"> </w:t>
      </w:r>
      <w:r w:rsidRPr="007A6B19">
        <w:rPr>
          <w:w w:val="105"/>
          <w:lang w:val="pt-BR"/>
        </w:rPr>
        <w:t>também</w:t>
      </w:r>
      <w:r w:rsidRPr="007A6B19">
        <w:rPr>
          <w:spacing w:val="-22"/>
          <w:w w:val="105"/>
          <w:lang w:val="pt-BR"/>
        </w:rPr>
        <w:t xml:space="preserve"> </w:t>
      </w:r>
      <w:r w:rsidRPr="007A6B19">
        <w:rPr>
          <w:w w:val="105"/>
          <w:lang w:val="pt-BR"/>
        </w:rPr>
        <w:t>são</w:t>
      </w:r>
      <w:r w:rsidRPr="007A6B19">
        <w:rPr>
          <w:spacing w:val="-23"/>
          <w:w w:val="105"/>
          <w:lang w:val="pt-BR"/>
        </w:rPr>
        <w:t xml:space="preserve"> </w:t>
      </w:r>
      <w:r w:rsidRPr="007A6B19">
        <w:rPr>
          <w:w w:val="105"/>
          <w:lang w:val="pt-BR"/>
        </w:rPr>
        <w:t>classificados</w:t>
      </w:r>
      <w:r w:rsidRPr="007A6B19">
        <w:rPr>
          <w:spacing w:val="-23"/>
          <w:w w:val="105"/>
          <w:lang w:val="pt-BR"/>
        </w:rPr>
        <w:t xml:space="preserve"> </w:t>
      </w:r>
      <w:r w:rsidRPr="007A6B19">
        <w:rPr>
          <w:w w:val="105"/>
          <w:lang w:val="pt-BR"/>
        </w:rPr>
        <w:t>como mantidos</w:t>
      </w:r>
      <w:r w:rsidRPr="007A6B19">
        <w:rPr>
          <w:spacing w:val="-31"/>
          <w:w w:val="105"/>
          <w:lang w:val="pt-BR"/>
        </w:rPr>
        <w:t xml:space="preserve"> </w:t>
      </w:r>
      <w:r w:rsidRPr="007A6B19">
        <w:rPr>
          <w:w w:val="105"/>
          <w:lang w:val="pt-BR"/>
        </w:rPr>
        <w:t>para</w:t>
      </w:r>
      <w:r w:rsidRPr="007A6B19">
        <w:rPr>
          <w:spacing w:val="-23"/>
          <w:w w:val="105"/>
          <w:lang w:val="pt-BR"/>
        </w:rPr>
        <w:t xml:space="preserve"> </w:t>
      </w:r>
      <w:r w:rsidRPr="007A6B19">
        <w:rPr>
          <w:w w:val="105"/>
          <w:lang w:val="pt-BR"/>
        </w:rPr>
        <w:t>negociação,</w:t>
      </w:r>
      <w:r w:rsidRPr="007A6B19">
        <w:rPr>
          <w:spacing w:val="-29"/>
          <w:w w:val="105"/>
          <w:lang w:val="pt-BR"/>
        </w:rPr>
        <w:t xml:space="preserve"> </w:t>
      </w:r>
      <w:r w:rsidRPr="007A6B19">
        <w:rPr>
          <w:w w:val="105"/>
          <w:lang w:val="pt-BR"/>
        </w:rPr>
        <w:t>a</w:t>
      </w:r>
      <w:r w:rsidRPr="007A6B19">
        <w:rPr>
          <w:spacing w:val="-26"/>
          <w:w w:val="105"/>
          <w:lang w:val="pt-BR"/>
        </w:rPr>
        <w:t xml:space="preserve"> </w:t>
      </w:r>
      <w:r w:rsidRPr="007A6B19">
        <w:rPr>
          <w:w w:val="105"/>
          <w:lang w:val="pt-BR"/>
        </w:rPr>
        <w:t>menos</w:t>
      </w:r>
      <w:r w:rsidRPr="007A6B19">
        <w:rPr>
          <w:spacing w:val="-30"/>
          <w:w w:val="105"/>
          <w:lang w:val="pt-BR"/>
        </w:rPr>
        <w:t xml:space="preserve"> </w:t>
      </w:r>
      <w:r w:rsidRPr="007A6B19">
        <w:rPr>
          <w:w w:val="105"/>
          <w:lang w:val="pt-BR"/>
        </w:rPr>
        <w:t>que</w:t>
      </w:r>
      <w:r w:rsidRPr="007A6B19">
        <w:rPr>
          <w:spacing w:val="-30"/>
          <w:w w:val="105"/>
          <w:lang w:val="pt-BR"/>
        </w:rPr>
        <w:t xml:space="preserve"> </w:t>
      </w:r>
      <w:r w:rsidRPr="007A6B19">
        <w:rPr>
          <w:w w:val="105"/>
          <w:lang w:val="pt-BR"/>
        </w:rPr>
        <w:t>sejam</w:t>
      </w:r>
      <w:r w:rsidRPr="007A6B19">
        <w:rPr>
          <w:spacing w:val="-29"/>
          <w:w w:val="105"/>
          <w:lang w:val="pt-BR"/>
        </w:rPr>
        <w:t xml:space="preserve"> </w:t>
      </w:r>
      <w:r w:rsidRPr="007A6B19">
        <w:rPr>
          <w:w w:val="105"/>
          <w:lang w:val="pt-BR"/>
        </w:rPr>
        <w:t>designados</w:t>
      </w:r>
      <w:r w:rsidRPr="007A6B19">
        <w:rPr>
          <w:spacing w:val="-31"/>
          <w:w w:val="105"/>
          <w:lang w:val="pt-BR"/>
        </w:rPr>
        <w:t xml:space="preserve"> </w:t>
      </w:r>
      <w:r w:rsidRPr="007A6B19">
        <w:rPr>
          <w:w w:val="105"/>
          <w:lang w:val="pt-BR"/>
        </w:rPr>
        <w:t>como</w:t>
      </w:r>
      <w:r w:rsidRPr="007A6B19">
        <w:rPr>
          <w:spacing w:val="-27"/>
          <w:w w:val="105"/>
          <w:lang w:val="pt-BR"/>
        </w:rPr>
        <w:t xml:space="preserve"> </w:t>
      </w:r>
      <w:r w:rsidRPr="007A6B19">
        <w:rPr>
          <w:w w:val="105"/>
          <w:lang w:val="pt-BR"/>
        </w:rPr>
        <w:t>instrumentos</w:t>
      </w:r>
      <w:r w:rsidRPr="007A6B19">
        <w:rPr>
          <w:spacing w:val="-30"/>
          <w:w w:val="105"/>
          <w:lang w:val="pt-BR"/>
        </w:rPr>
        <w:t xml:space="preserve"> </w:t>
      </w:r>
      <w:r w:rsidRPr="007A6B19">
        <w:rPr>
          <w:w w:val="105"/>
          <w:lang w:val="pt-BR"/>
        </w:rPr>
        <w:t>de</w:t>
      </w:r>
      <w:r w:rsidRPr="007A6B19">
        <w:rPr>
          <w:spacing w:val="-26"/>
          <w:w w:val="105"/>
          <w:lang w:val="pt-BR"/>
        </w:rPr>
        <w:t xml:space="preserve"> </w:t>
      </w:r>
      <w:r w:rsidRPr="007A6B19">
        <w:rPr>
          <w:w w:val="105"/>
          <w:lang w:val="pt-BR"/>
        </w:rPr>
        <w:t>hedge</w:t>
      </w:r>
      <w:r w:rsidRPr="007A6B19">
        <w:rPr>
          <w:spacing w:val="-25"/>
          <w:w w:val="105"/>
          <w:lang w:val="pt-BR"/>
        </w:rPr>
        <w:t xml:space="preserve"> </w:t>
      </w:r>
      <w:r w:rsidRPr="007A6B19">
        <w:rPr>
          <w:w w:val="105"/>
          <w:lang w:val="pt-BR"/>
        </w:rPr>
        <w:t>eficazes.</w:t>
      </w:r>
      <w:r w:rsidRPr="007A6B19">
        <w:rPr>
          <w:spacing w:val="-31"/>
          <w:w w:val="105"/>
          <w:lang w:val="pt-BR"/>
        </w:rPr>
        <w:t xml:space="preserve"> </w:t>
      </w:r>
      <w:r w:rsidRPr="007A6B19">
        <w:rPr>
          <w:w w:val="105"/>
          <w:lang w:val="pt-BR"/>
        </w:rPr>
        <w:t xml:space="preserve">Ativos financeiros </w:t>
      </w:r>
      <w:r w:rsidRPr="007A6B19">
        <w:rPr>
          <w:spacing w:val="-3"/>
          <w:w w:val="105"/>
          <w:lang w:val="pt-BR"/>
        </w:rPr>
        <w:t xml:space="preserve">com </w:t>
      </w:r>
      <w:r w:rsidRPr="007A6B19">
        <w:rPr>
          <w:w w:val="105"/>
          <w:lang w:val="pt-BR"/>
        </w:rPr>
        <w:t xml:space="preserve">fluxos </w:t>
      </w:r>
      <w:r w:rsidRPr="007A6B19">
        <w:rPr>
          <w:spacing w:val="2"/>
          <w:w w:val="105"/>
          <w:lang w:val="pt-BR"/>
        </w:rPr>
        <w:t xml:space="preserve">de </w:t>
      </w:r>
      <w:r w:rsidRPr="007A6B19">
        <w:rPr>
          <w:spacing w:val="-3"/>
          <w:w w:val="105"/>
          <w:lang w:val="pt-BR"/>
        </w:rPr>
        <w:t xml:space="preserve">caixa </w:t>
      </w:r>
      <w:r w:rsidRPr="007A6B19">
        <w:rPr>
          <w:w w:val="105"/>
          <w:lang w:val="pt-BR"/>
        </w:rPr>
        <w:t xml:space="preserve">que não sejam exclusivamente pagamentos do principal e juros são classificados e mensurados ao valor justo por meio do resultado, independentemente </w:t>
      </w:r>
      <w:r w:rsidRPr="007A6B19">
        <w:rPr>
          <w:spacing w:val="-3"/>
          <w:w w:val="105"/>
          <w:lang w:val="pt-BR"/>
        </w:rPr>
        <w:t xml:space="preserve">do </w:t>
      </w:r>
      <w:r w:rsidRPr="007A6B19">
        <w:rPr>
          <w:w w:val="105"/>
          <w:lang w:val="pt-BR"/>
        </w:rPr>
        <w:t>modelo de negócios. Não obstante os critérios para os instrumentos de dívida ser classificados pelo custo amortizado</w:t>
      </w:r>
      <w:r w:rsidRPr="007A6B19">
        <w:rPr>
          <w:spacing w:val="-18"/>
          <w:w w:val="105"/>
          <w:lang w:val="pt-BR"/>
        </w:rPr>
        <w:t xml:space="preserve"> </w:t>
      </w:r>
      <w:r w:rsidRPr="007A6B19">
        <w:rPr>
          <w:spacing w:val="-4"/>
          <w:w w:val="105"/>
          <w:lang w:val="pt-BR"/>
        </w:rPr>
        <w:t>ou</w:t>
      </w:r>
      <w:r w:rsidRPr="007A6B19">
        <w:rPr>
          <w:spacing w:val="-16"/>
          <w:w w:val="105"/>
          <w:lang w:val="pt-BR"/>
        </w:rPr>
        <w:t xml:space="preserve"> </w:t>
      </w:r>
      <w:r w:rsidRPr="007A6B19">
        <w:rPr>
          <w:w w:val="105"/>
          <w:lang w:val="pt-BR"/>
        </w:rPr>
        <w:t>pelo</w:t>
      </w:r>
      <w:r w:rsidRPr="007A6B19">
        <w:rPr>
          <w:spacing w:val="-21"/>
          <w:w w:val="105"/>
          <w:lang w:val="pt-BR"/>
        </w:rPr>
        <w:t xml:space="preserve"> </w:t>
      </w:r>
      <w:r w:rsidRPr="007A6B19">
        <w:rPr>
          <w:w w:val="105"/>
          <w:lang w:val="pt-BR"/>
        </w:rPr>
        <w:t>valor</w:t>
      </w:r>
      <w:r w:rsidRPr="007A6B19">
        <w:rPr>
          <w:spacing w:val="-18"/>
          <w:w w:val="105"/>
          <w:lang w:val="pt-BR"/>
        </w:rPr>
        <w:t xml:space="preserve"> </w:t>
      </w:r>
      <w:r w:rsidRPr="007A6B19">
        <w:rPr>
          <w:w w:val="105"/>
          <w:lang w:val="pt-BR"/>
        </w:rPr>
        <w:t>justo</w:t>
      </w:r>
      <w:r w:rsidRPr="007A6B19">
        <w:rPr>
          <w:spacing w:val="-22"/>
          <w:w w:val="105"/>
          <w:lang w:val="pt-BR"/>
        </w:rPr>
        <w:t xml:space="preserve"> </w:t>
      </w:r>
      <w:r w:rsidRPr="007A6B19">
        <w:rPr>
          <w:spacing w:val="2"/>
          <w:w w:val="105"/>
          <w:lang w:val="pt-BR"/>
        </w:rPr>
        <w:t>por</w:t>
      </w:r>
      <w:r w:rsidRPr="007A6B19">
        <w:rPr>
          <w:spacing w:val="-22"/>
          <w:w w:val="105"/>
          <w:lang w:val="pt-BR"/>
        </w:rPr>
        <w:t xml:space="preserve"> </w:t>
      </w:r>
      <w:r w:rsidRPr="007A6B19">
        <w:rPr>
          <w:w w:val="105"/>
          <w:lang w:val="pt-BR"/>
        </w:rPr>
        <w:t>meio</w:t>
      </w:r>
      <w:r w:rsidRPr="007A6B19">
        <w:rPr>
          <w:spacing w:val="-20"/>
          <w:w w:val="105"/>
          <w:lang w:val="pt-BR"/>
        </w:rPr>
        <w:t xml:space="preserve"> </w:t>
      </w:r>
      <w:r w:rsidRPr="007A6B19">
        <w:rPr>
          <w:w w:val="105"/>
          <w:lang w:val="pt-BR"/>
        </w:rPr>
        <w:t>de</w:t>
      </w:r>
      <w:r w:rsidRPr="007A6B19">
        <w:rPr>
          <w:spacing w:val="-19"/>
          <w:w w:val="105"/>
          <w:lang w:val="pt-BR"/>
        </w:rPr>
        <w:t xml:space="preserve"> </w:t>
      </w:r>
      <w:r w:rsidRPr="007A6B19">
        <w:rPr>
          <w:w w:val="105"/>
          <w:lang w:val="pt-BR"/>
        </w:rPr>
        <w:t>outros</w:t>
      </w:r>
      <w:r w:rsidRPr="007A6B19">
        <w:rPr>
          <w:spacing w:val="-23"/>
          <w:w w:val="105"/>
          <w:lang w:val="pt-BR"/>
        </w:rPr>
        <w:t xml:space="preserve"> </w:t>
      </w:r>
      <w:r w:rsidRPr="007A6B19">
        <w:rPr>
          <w:w w:val="105"/>
          <w:lang w:val="pt-BR"/>
        </w:rPr>
        <w:t>resultados</w:t>
      </w:r>
      <w:r w:rsidRPr="007A6B19">
        <w:rPr>
          <w:spacing w:val="-20"/>
          <w:w w:val="105"/>
          <w:lang w:val="pt-BR"/>
        </w:rPr>
        <w:t xml:space="preserve"> </w:t>
      </w:r>
      <w:r w:rsidRPr="007A6B19">
        <w:rPr>
          <w:w w:val="105"/>
          <w:lang w:val="pt-BR"/>
        </w:rPr>
        <w:t>abrangentes,</w:t>
      </w:r>
      <w:r w:rsidRPr="007A6B19">
        <w:rPr>
          <w:spacing w:val="-19"/>
          <w:w w:val="105"/>
          <w:lang w:val="pt-BR"/>
        </w:rPr>
        <w:t xml:space="preserve"> </w:t>
      </w:r>
      <w:r w:rsidRPr="007A6B19">
        <w:rPr>
          <w:w w:val="105"/>
          <w:lang w:val="pt-BR"/>
        </w:rPr>
        <w:t>conforme</w:t>
      </w:r>
      <w:r w:rsidRPr="007A6B19">
        <w:rPr>
          <w:spacing w:val="-19"/>
          <w:w w:val="105"/>
          <w:lang w:val="pt-BR"/>
        </w:rPr>
        <w:t xml:space="preserve"> </w:t>
      </w:r>
      <w:r w:rsidRPr="007A6B19">
        <w:rPr>
          <w:w w:val="105"/>
          <w:lang w:val="pt-BR"/>
        </w:rPr>
        <w:t>descrito</w:t>
      </w:r>
      <w:r w:rsidRPr="007A6B19">
        <w:rPr>
          <w:spacing w:val="-21"/>
          <w:w w:val="105"/>
          <w:lang w:val="pt-BR"/>
        </w:rPr>
        <w:t xml:space="preserve"> </w:t>
      </w:r>
      <w:r w:rsidRPr="007A6B19">
        <w:rPr>
          <w:w w:val="105"/>
          <w:lang w:val="pt-BR"/>
        </w:rPr>
        <w:t>acima,</w:t>
      </w:r>
      <w:r w:rsidRPr="007A6B19">
        <w:rPr>
          <w:spacing w:val="-22"/>
          <w:w w:val="105"/>
          <w:lang w:val="pt-BR"/>
        </w:rPr>
        <w:t xml:space="preserve"> </w:t>
      </w:r>
      <w:r w:rsidRPr="007A6B19">
        <w:rPr>
          <w:spacing w:val="3"/>
          <w:w w:val="105"/>
          <w:lang w:val="pt-BR"/>
        </w:rPr>
        <w:t xml:space="preserve">os </w:t>
      </w:r>
      <w:r w:rsidRPr="007A6B19">
        <w:rPr>
          <w:w w:val="105"/>
          <w:lang w:val="pt-BR"/>
        </w:rPr>
        <w:t>instrumentos</w:t>
      </w:r>
      <w:r w:rsidRPr="007A6B19">
        <w:rPr>
          <w:spacing w:val="-28"/>
          <w:w w:val="105"/>
          <w:lang w:val="pt-BR"/>
        </w:rPr>
        <w:t xml:space="preserve"> </w:t>
      </w:r>
      <w:r w:rsidRPr="007A6B19">
        <w:rPr>
          <w:w w:val="105"/>
          <w:lang w:val="pt-BR"/>
        </w:rPr>
        <w:t>de</w:t>
      </w:r>
      <w:r w:rsidRPr="007A6B19">
        <w:rPr>
          <w:spacing w:val="-25"/>
          <w:w w:val="105"/>
          <w:lang w:val="pt-BR"/>
        </w:rPr>
        <w:t xml:space="preserve"> </w:t>
      </w:r>
      <w:r w:rsidRPr="007A6B19">
        <w:rPr>
          <w:w w:val="105"/>
          <w:lang w:val="pt-BR"/>
        </w:rPr>
        <w:t>dívida</w:t>
      </w:r>
      <w:r w:rsidRPr="007A6B19">
        <w:rPr>
          <w:spacing w:val="-22"/>
          <w:w w:val="105"/>
          <w:lang w:val="pt-BR"/>
        </w:rPr>
        <w:t xml:space="preserve"> </w:t>
      </w:r>
      <w:r w:rsidRPr="007A6B19">
        <w:rPr>
          <w:w w:val="105"/>
          <w:lang w:val="pt-BR"/>
        </w:rPr>
        <w:t>podem</w:t>
      </w:r>
      <w:r w:rsidRPr="007A6B19">
        <w:rPr>
          <w:spacing w:val="-25"/>
          <w:w w:val="105"/>
          <w:lang w:val="pt-BR"/>
        </w:rPr>
        <w:t xml:space="preserve"> </w:t>
      </w:r>
      <w:r w:rsidRPr="007A6B19">
        <w:rPr>
          <w:w w:val="105"/>
          <w:lang w:val="pt-BR"/>
        </w:rPr>
        <w:t>ser</w:t>
      </w:r>
      <w:r w:rsidRPr="007A6B19">
        <w:rPr>
          <w:spacing w:val="-24"/>
          <w:w w:val="105"/>
          <w:lang w:val="pt-BR"/>
        </w:rPr>
        <w:t xml:space="preserve"> </w:t>
      </w:r>
      <w:r w:rsidRPr="007A6B19">
        <w:rPr>
          <w:w w:val="105"/>
          <w:lang w:val="pt-BR"/>
        </w:rPr>
        <w:t>designados</w:t>
      </w:r>
      <w:r w:rsidRPr="007A6B19">
        <w:rPr>
          <w:spacing w:val="-26"/>
          <w:w w:val="105"/>
          <w:lang w:val="pt-BR"/>
        </w:rPr>
        <w:t xml:space="preserve"> </w:t>
      </w:r>
      <w:r w:rsidRPr="007A6B19">
        <w:rPr>
          <w:w w:val="105"/>
          <w:lang w:val="pt-BR"/>
        </w:rPr>
        <w:t>pelo</w:t>
      </w:r>
      <w:r w:rsidRPr="007A6B19">
        <w:rPr>
          <w:spacing w:val="-23"/>
          <w:w w:val="105"/>
          <w:lang w:val="pt-BR"/>
        </w:rPr>
        <w:t xml:space="preserve"> </w:t>
      </w:r>
      <w:r w:rsidRPr="007A6B19">
        <w:rPr>
          <w:w w:val="105"/>
          <w:lang w:val="pt-BR"/>
        </w:rPr>
        <w:t>valor</w:t>
      </w:r>
      <w:r w:rsidRPr="007A6B19">
        <w:rPr>
          <w:spacing w:val="-25"/>
          <w:w w:val="105"/>
          <w:lang w:val="pt-BR"/>
        </w:rPr>
        <w:t xml:space="preserve"> </w:t>
      </w:r>
      <w:r w:rsidRPr="007A6B19">
        <w:rPr>
          <w:w w:val="105"/>
          <w:lang w:val="pt-BR"/>
        </w:rPr>
        <w:t>justo</w:t>
      </w:r>
      <w:r w:rsidRPr="007A6B19">
        <w:rPr>
          <w:spacing w:val="-23"/>
          <w:w w:val="105"/>
          <w:lang w:val="pt-BR"/>
        </w:rPr>
        <w:t xml:space="preserve"> </w:t>
      </w:r>
      <w:r w:rsidRPr="007A6B19">
        <w:rPr>
          <w:spacing w:val="2"/>
          <w:w w:val="105"/>
          <w:lang w:val="pt-BR"/>
        </w:rPr>
        <w:t>por</w:t>
      </w:r>
      <w:r w:rsidRPr="007A6B19">
        <w:rPr>
          <w:spacing w:val="-28"/>
          <w:w w:val="105"/>
          <w:lang w:val="pt-BR"/>
        </w:rPr>
        <w:t xml:space="preserve"> </w:t>
      </w:r>
      <w:r w:rsidRPr="007A6B19">
        <w:rPr>
          <w:w w:val="105"/>
          <w:lang w:val="pt-BR"/>
        </w:rPr>
        <w:t>meio</w:t>
      </w:r>
      <w:r w:rsidRPr="007A6B19">
        <w:rPr>
          <w:spacing w:val="-23"/>
          <w:w w:val="105"/>
          <w:lang w:val="pt-BR"/>
        </w:rPr>
        <w:t xml:space="preserve"> </w:t>
      </w:r>
      <w:r w:rsidRPr="007A6B19">
        <w:rPr>
          <w:w w:val="105"/>
          <w:lang w:val="pt-BR"/>
        </w:rPr>
        <w:t>do</w:t>
      </w:r>
      <w:r w:rsidRPr="007A6B19">
        <w:rPr>
          <w:spacing w:val="-27"/>
          <w:w w:val="105"/>
          <w:lang w:val="pt-BR"/>
        </w:rPr>
        <w:t xml:space="preserve"> </w:t>
      </w:r>
      <w:r w:rsidRPr="007A6B19">
        <w:rPr>
          <w:w w:val="105"/>
          <w:lang w:val="pt-BR"/>
        </w:rPr>
        <w:t>resultado</w:t>
      </w:r>
      <w:r w:rsidRPr="007A6B19">
        <w:rPr>
          <w:spacing w:val="-23"/>
          <w:w w:val="105"/>
          <w:lang w:val="pt-BR"/>
        </w:rPr>
        <w:t xml:space="preserve"> </w:t>
      </w:r>
      <w:r w:rsidRPr="007A6B19">
        <w:rPr>
          <w:w w:val="105"/>
          <w:lang w:val="pt-BR"/>
        </w:rPr>
        <w:t>no</w:t>
      </w:r>
      <w:r w:rsidRPr="007A6B19">
        <w:rPr>
          <w:spacing w:val="-23"/>
          <w:w w:val="105"/>
          <w:lang w:val="pt-BR"/>
        </w:rPr>
        <w:t xml:space="preserve"> </w:t>
      </w:r>
      <w:r w:rsidRPr="007A6B19">
        <w:rPr>
          <w:w w:val="105"/>
          <w:lang w:val="pt-BR"/>
        </w:rPr>
        <w:t>reconhecimento inicial</w:t>
      </w:r>
      <w:r w:rsidRPr="007A6B19">
        <w:rPr>
          <w:spacing w:val="-5"/>
          <w:w w:val="105"/>
          <w:lang w:val="pt-BR"/>
        </w:rPr>
        <w:t xml:space="preserve"> </w:t>
      </w:r>
      <w:r w:rsidRPr="007A6B19">
        <w:rPr>
          <w:w w:val="105"/>
          <w:lang w:val="pt-BR"/>
        </w:rPr>
        <w:t>se</w:t>
      </w:r>
      <w:r w:rsidRPr="007A6B19">
        <w:rPr>
          <w:spacing w:val="-8"/>
          <w:w w:val="105"/>
          <w:lang w:val="pt-BR"/>
        </w:rPr>
        <w:t xml:space="preserve"> </w:t>
      </w:r>
      <w:r w:rsidRPr="007A6B19">
        <w:rPr>
          <w:w w:val="105"/>
          <w:lang w:val="pt-BR"/>
        </w:rPr>
        <w:t>isso</w:t>
      </w:r>
      <w:r w:rsidRPr="007A6B19">
        <w:rPr>
          <w:spacing w:val="-8"/>
          <w:w w:val="105"/>
          <w:lang w:val="pt-BR"/>
        </w:rPr>
        <w:t xml:space="preserve"> </w:t>
      </w:r>
      <w:r w:rsidRPr="007A6B19">
        <w:rPr>
          <w:w w:val="105"/>
          <w:lang w:val="pt-BR"/>
        </w:rPr>
        <w:t>eliminar,</w:t>
      </w:r>
      <w:r w:rsidRPr="007A6B19">
        <w:rPr>
          <w:spacing w:val="-4"/>
          <w:w w:val="105"/>
          <w:lang w:val="pt-BR"/>
        </w:rPr>
        <w:t xml:space="preserve"> </w:t>
      </w:r>
      <w:r w:rsidRPr="007A6B19">
        <w:rPr>
          <w:w w:val="105"/>
          <w:lang w:val="pt-BR"/>
        </w:rPr>
        <w:t>ou</w:t>
      </w:r>
      <w:r w:rsidRPr="007A6B19">
        <w:rPr>
          <w:spacing w:val="-3"/>
          <w:w w:val="105"/>
          <w:lang w:val="pt-BR"/>
        </w:rPr>
        <w:t xml:space="preserve"> </w:t>
      </w:r>
      <w:r w:rsidRPr="007A6B19">
        <w:rPr>
          <w:w w:val="105"/>
          <w:lang w:val="pt-BR"/>
        </w:rPr>
        <w:t>reduzir</w:t>
      </w:r>
      <w:r w:rsidRPr="007A6B19">
        <w:rPr>
          <w:spacing w:val="-8"/>
          <w:w w:val="105"/>
          <w:lang w:val="pt-BR"/>
        </w:rPr>
        <w:t xml:space="preserve"> </w:t>
      </w:r>
      <w:r w:rsidRPr="007A6B19">
        <w:rPr>
          <w:w w:val="105"/>
          <w:lang w:val="pt-BR"/>
        </w:rPr>
        <w:t>significativamente,</w:t>
      </w:r>
      <w:r w:rsidRPr="007A6B19">
        <w:rPr>
          <w:spacing w:val="-13"/>
          <w:w w:val="105"/>
          <w:lang w:val="pt-BR"/>
        </w:rPr>
        <w:t xml:space="preserve"> </w:t>
      </w:r>
      <w:r w:rsidRPr="007A6B19">
        <w:rPr>
          <w:w w:val="105"/>
          <w:lang w:val="pt-BR"/>
        </w:rPr>
        <w:t>um</w:t>
      </w:r>
      <w:r w:rsidRPr="007A6B19">
        <w:rPr>
          <w:spacing w:val="-3"/>
          <w:w w:val="105"/>
          <w:lang w:val="pt-BR"/>
        </w:rPr>
        <w:t xml:space="preserve"> </w:t>
      </w:r>
      <w:r w:rsidRPr="007A6B19">
        <w:rPr>
          <w:w w:val="105"/>
          <w:lang w:val="pt-BR"/>
        </w:rPr>
        <w:t>descasamento</w:t>
      </w:r>
      <w:r w:rsidRPr="007A6B19">
        <w:rPr>
          <w:spacing w:val="-8"/>
          <w:w w:val="105"/>
          <w:lang w:val="pt-BR"/>
        </w:rPr>
        <w:t xml:space="preserve"> </w:t>
      </w:r>
      <w:r w:rsidRPr="007A6B19">
        <w:rPr>
          <w:w w:val="105"/>
          <w:lang w:val="pt-BR"/>
        </w:rPr>
        <w:t>contábil.</w:t>
      </w:r>
    </w:p>
    <w:p w14:paraId="39F2B540" w14:textId="77777777" w:rsidR="00F71BAE" w:rsidRPr="007A6B19" w:rsidRDefault="00F71BAE">
      <w:pPr>
        <w:pStyle w:val="Corpodetexto"/>
        <w:spacing w:before="4"/>
        <w:rPr>
          <w:lang w:val="pt-BR"/>
        </w:rPr>
      </w:pPr>
    </w:p>
    <w:p w14:paraId="2F2034F0" w14:textId="77777777" w:rsidR="00F71BAE" w:rsidRPr="007A6B19" w:rsidRDefault="007A6B19">
      <w:pPr>
        <w:pStyle w:val="Corpodetexto"/>
        <w:spacing w:before="1" w:line="252" w:lineRule="auto"/>
        <w:ind w:left="748" w:right="355"/>
        <w:jc w:val="both"/>
        <w:rPr>
          <w:lang w:val="pt-BR"/>
        </w:rPr>
      </w:pPr>
      <w:r w:rsidRPr="007A6B19">
        <w:rPr>
          <w:w w:val="105"/>
          <w:lang w:val="pt-BR"/>
        </w:rPr>
        <w:t xml:space="preserve">Ativos financeiros ao valor justo por meio do resultado </w:t>
      </w:r>
      <w:r w:rsidRPr="007A6B19">
        <w:rPr>
          <w:spacing w:val="-3"/>
          <w:w w:val="105"/>
          <w:lang w:val="pt-BR"/>
        </w:rPr>
        <w:t xml:space="preserve">são </w:t>
      </w:r>
      <w:r w:rsidRPr="007A6B19">
        <w:rPr>
          <w:w w:val="105"/>
          <w:lang w:val="pt-BR"/>
        </w:rPr>
        <w:t xml:space="preserve">apresentados </w:t>
      </w:r>
      <w:r w:rsidRPr="007A6B19">
        <w:rPr>
          <w:spacing w:val="-4"/>
          <w:w w:val="105"/>
          <w:lang w:val="pt-BR"/>
        </w:rPr>
        <w:t xml:space="preserve">no </w:t>
      </w:r>
      <w:r w:rsidRPr="007A6B19">
        <w:rPr>
          <w:w w:val="105"/>
          <w:lang w:val="pt-BR"/>
        </w:rPr>
        <w:t xml:space="preserve">balanço patrimonial pelo valor justo, com </w:t>
      </w:r>
      <w:r w:rsidRPr="007A6B19">
        <w:rPr>
          <w:spacing w:val="4"/>
          <w:w w:val="105"/>
          <w:lang w:val="pt-BR"/>
        </w:rPr>
        <w:t xml:space="preserve">as </w:t>
      </w:r>
      <w:r w:rsidRPr="007A6B19">
        <w:rPr>
          <w:w w:val="105"/>
          <w:lang w:val="pt-BR"/>
        </w:rPr>
        <w:t xml:space="preserve">variações líquidas </w:t>
      </w:r>
      <w:r w:rsidRPr="007A6B19">
        <w:rPr>
          <w:spacing w:val="2"/>
          <w:w w:val="105"/>
          <w:lang w:val="pt-BR"/>
        </w:rPr>
        <w:t xml:space="preserve">do </w:t>
      </w:r>
      <w:r w:rsidRPr="007A6B19">
        <w:rPr>
          <w:w w:val="105"/>
          <w:lang w:val="pt-BR"/>
        </w:rPr>
        <w:t xml:space="preserve">valor justo reconhecidas na demonstração </w:t>
      </w:r>
      <w:r w:rsidRPr="007A6B19">
        <w:rPr>
          <w:spacing w:val="-3"/>
          <w:w w:val="105"/>
          <w:lang w:val="pt-BR"/>
        </w:rPr>
        <w:t xml:space="preserve">do </w:t>
      </w:r>
      <w:r w:rsidRPr="007A6B19">
        <w:rPr>
          <w:w w:val="105"/>
          <w:lang w:val="pt-BR"/>
        </w:rPr>
        <w:t>resultado.</w:t>
      </w:r>
    </w:p>
    <w:p w14:paraId="019BA91E" w14:textId="77777777" w:rsidR="00F71BAE" w:rsidRPr="007A6B19" w:rsidRDefault="00F71BAE">
      <w:pPr>
        <w:pStyle w:val="Corpodetexto"/>
        <w:spacing w:before="2"/>
        <w:rPr>
          <w:lang w:val="pt-BR"/>
        </w:rPr>
      </w:pPr>
    </w:p>
    <w:p w14:paraId="4BB393C7" w14:textId="77777777" w:rsidR="00F71BAE" w:rsidRPr="007A6B19" w:rsidRDefault="007A6B19">
      <w:pPr>
        <w:pStyle w:val="Corpodetexto"/>
        <w:spacing w:line="252" w:lineRule="auto"/>
        <w:ind w:left="748" w:right="354"/>
        <w:jc w:val="both"/>
        <w:rPr>
          <w:lang w:val="pt-BR"/>
        </w:rPr>
      </w:pPr>
      <w:r w:rsidRPr="007A6B19">
        <w:rPr>
          <w:w w:val="105"/>
          <w:lang w:val="pt-BR"/>
        </w:rPr>
        <w:t>A Companhia possui instrumentos financeiros classificados como ativos financeiros ao valor justo</w:t>
      </w:r>
      <w:r w:rsidRPr="007A6B19">
        <w:rPr>
          <w:spacing w:val="-37"/>
          <w:w w:val="105"/>
          <w:lang w:val="pt-BR"/>
        </w:rPr>
        <w:t xml:space="preserve"> </w:t>
      </w:r>
      <w:r w:rsidRPr="007A6B19">
        <w:rPr>
          <w:w w:val="105"/>
          <w:lang w:val="pt-BR"/>
        </w:rPr>
        <w:t xml:space="preserve">por meio </w:t>
      </w:r>
      <w:r w:rsidRPr="007A6B19">
        <w:rPr>
          <w:spacing w:val="-3"/>
          <w:w w:val="105"/>
          <w:lang w:val="pt-BR"/>
        </w:rPr>
        <w:t xml:space="preserve">do </w:t>
      </w:r>
      <w:r w:rsidRPr="007A6B19">
        <w:rPr>
          <w:w w:val="105"/>
          <w:lang w:val="pt-BR"/>
        </w:rPr>
        <w:t xml:space="preserve">resultado, conforme </w:t>
      </w:r>
      <w:r w:rsidRPr="007A6B19">
        <w:rPr>
          <w:spacing w:val="-3"/>
          <w:w w:val="105"/>
          <w:lang w:val="pt-BR"/>
        </w:rPr>
        <w:t>nota</w:t>
      </w:r>
      <w:r w:rsidRPr="007A6B19">
        <w:rPr>
          <w:spacing w:val="-9"/>
          <w:w w:val="105"/>
          <w:lang w:val="pt-BR"/>
        </w:rPr>
        <w:t xml:space="preserve"> </w:t>
      </w:r>
      <w:r w:rsidRPr="007A6B19">
        <w:rPr>
          <w:w w:val="105"/>
          <w:lang w:val="pt-BR"/>
        </w:rPr>
        <w:t>6</w:t>
      </w:r>
    </w:p>
    <w:p w14:paraId="433915C1" w14:textId="77777777" w:rsidR="00F71BAE" w:rsidRPr="007A6B19" w:rsidRDefault="00F71BAE">
      <w:pPr>
        <w:pStyle w:val="Corpodetexto"/>
        <w:spacing w:before="10"/>
        <w:rPr>
          <w:sz w:val="16"/>
          <w:lang w:val="pt-BR"/>
        </w:rPr>
      </w:pPr>
    </w:p>
    <w:p w14:paraId="000477F7" w14:textId="77777777" w:rsidR="00F71BAE" w:rsidRPr="007A6B19" w:rsidRDefault="007A6B19">
      <w:pPr>
        <w:pStyle w:val="Corpodetexto"/>
        <w:ind w:left="748"/>
        <w:rPr>
          <w:lang w:val="pt-BR"/>
        </w:rPr>
      </w:pPr>
      <w:proofErr w:type="spellStart"/>
      <w:r w:rsidRPr="007A6B19">
        <w:rPr>
          <w:w w:val="105"/>
          <w:u w:val="single"/>
          <w:lang w:val="pt-BR"/>
        </w:rPr>
        <w:t>Desreconhecimento</w:t>
      </w:r>
      <w:proofErr w:type="spellEnd"/>
    </w:p>
    <w:p w14:paraId="467AF2F5" w14:textId="77777777" w:rsidR="00F71BAE" w:rsidRPr="007A6B19" w:rsidRDefault="00F71BAE">
      <w:pPr>
        <w:pStyle w:val="Corpodetexto"/>
        <w:spacing w:before="2"/>
        <w:rPr>
          <w:sz w:val="18"/>
          <w:lang w:val="pt-BR"/>
        </w:rPr>
      </w:pPr>
    </w:p>
    <w:p w14:paraId="75C76BA2" w14:textId="77777777" w:rsidR="00F71BAE" w:rsidRPr="007A6B19" w:rsidRDefault="007A6B19">
      <w:pPr>
        <w:pStyle w:val="Corpodetexto"/>
        <w:spacing w:line="244" w:lineRule="auto"/>
        <w:ind w:left="748" w:right="348"/>
        <w:jc w:val="both"/>
        <w:rPr>
          <w:lang w:val="pt-BR"/>
        </w:rPr>
      </w:pPr>
      <w:r w:rsidRPr="007A6B19">
        <w:rPr>
          <w:w w:val="105"/>
          <w:lang w:val="pt-BR"/>
        </w:rPr>
        <w:t>Um</w:t>
      </w:r>
      <w:r w:rsidRPr="007A6B19">
        <w:rPr>
          <w:spacing w:val="-8"/>
          <w:w w:val="105"/>
          <w:lang w:val="pt-BR"/>
        </w:rPr>
        <w:t xml:space="preserve"> </w:t>
      </w:r>
      <w:r w:rsidRPr="007A6B19">
        <w:rPr>
          <w:w w:val="105"/>
          <w:lang w:val="pt-BR"/>
        </w:rPr>
        <w:t>ativo</w:t>
      </w:r>
      <w:r w:rsidRPr="007A6B19">
        <w:rPr>
          <w:spacing w:val="-5"/>
          <w:w w:val="105"/>
          <w:lang w:val="pt-BR"/>
        </w:rPr>
        <w:t xml:space="preserve"> </w:t>
      </w:r>
      <w:r w:rsidRPr="007A6B19">
        <w:rPr>
          <w:w w:val="105"/>
          <w:lang w:val="pt-BR"/>
        </w:rPr>
        <w:t>financeiro</w:t>
      </w:r>
      <w:r w:rsidRPr="007A6B19">
        <w:rPr>
          <w:spacing w:val="-5"/>
          <w:w w:val="105"/>
          <w:lang w:val="pt-BR"/>
        </w:rPr>
        <w:t xml:space="preserve"> </w:t>
      </w:r>
      <w:r w:rsidRPr="007A6B19">
        <w:rPr>
          <w:w w:val="105"/>
          <w:lang w:val="pt-BR"/>
        </w:rPr>
        <w:t>(ou,</w:t>
      </w:r>
      <w:r w:rsidRPr="007A6B19">
        <w:rPr>
          <w:spacing w:val="-1"/>
          <w:w w:val="105"/>
          <w:lang w:val="pt-BR"/>
        </w:rPr>
        <w:t xml:space="preserve"> </w:t>
      </w:r>
      <w:r w:rsidRPr="007A6B19">
        <w:rPr>
          <w:w w:val="105"/>
          <w:lang w:val="pt-BR"/>
        </w:rPr>
        <w:t>quando</w:t>
      </w:r>
      <w:r w:rsidRPr="007A6B19">
        <w:rPr>
          <w:spacing w:val="-9"/>
          <w:w w:val="105"/>
          <w:lang w:val="pt-BR"/>
        </w:rPr>
        <w:t xml:space="preserve"> </w:t>
      </w:r>
      <w:r w:rsidRPr="007A6B19">
        <w:rPr>
          <w:w w:val="105"/>
          <w:lang w:val="pt-BR"/>
        </w:rPr>
        <w:t>aplicável,</w:t>
      </w:r>
      <w:r w:rsidRPr="007A6B19">
        <w:rPr>
          <w:spacing w:val="-8"/>
          <w:w w:val="105"/>
          <w:lang w:val="pt-BR"/>
        </w:rPr>
        <w:t xml:space="preserve"> </w:t>
      </w:r>
      <w:r w:rsidRPr="007A6B19">
        <w:rPr>
          <w:spacing w:val="-3"/>
          <w:w w:val="105"/>
          <w:lang w:val="pt-BR"/>
        </w:rPr>
        <w:t xml:space="preserve">uma </w:t>
      </w:r>
      <w:r w:rsidRPr="007A6B19">
        <w:rPr>
          <w:w w:val="105"/>
          <w:lang w:val="pt-BR"/>
        </w:rPr>
        <w:t>parte</w:t>
      </w:r>
      <w:r w:rsidRPr="007A6B19">
        <w:rPr>
          <w:spacing w:val="-7"/>
          <w:w w:val="105"/>
          <w:lang w:val="pt-BR"/>
        </w:rPr>
        <w:t xml:space="preserve"> </w:t>
      </w:r>
      <w:r w:rsidRPr="007A6B19">
        <w:rPr>
          <w:w w:val="105"/>
          <w:lang w:val="pt-BR"/>
        </w:rPr>
        <w:t>de</w:t>
      </w:r>
      <w:r w:rsidRPr="007A6B19">
        <w:rPr>
          <w:spacing w:val="-12"/>
          <w:w w:val="105"/>
          <w:lang w:val="pt-BR"/>
        </w:rPr>
        <w:t xml:space="preserve"> </w:t>
      </w:r>
      <w:r w:rsidRPr="007A6B19">
        <w:rPr>
          <w:spacing w:val="4"/>
          <w:w w:val="105"/>
          <w:lang w:val="pt-BR"/>
        </w:rPr>
        <w:t>um</w:t>
      </w:r>
      <w:r w:rsidRPr="007A6B19">
        <w:rPr>
          <w:spacing w:val="-15"/>
          <w:w w:val="105"/>
          <w:lang w:val="pt-BR"/>
        </w:rPr>
        <w:t xml:space="preserve"> </w:t>
      </w:r>
      <w:r w:rsidRPr="007A6B19">
        <w:rPr>
          <w:w w:val="105"/>
          <w:lang w:val="pt-BR"/>
        </w:rPr>
        <w:t>ativo</w:t>
      </w:r>
      <w:r w:rsidRPr="007A6B19">
        <w:rPr>
          <w:spacing w:val="-5"/>
          <w:w w:val="105"/>
          <w:lang w:val="pt-BR"/>
        </w:rPr>
        <w:t xml:space="preserve"> </w:t>
      </w:r>
      <w:r w:rsidRPr="007A6B19">
        <w:rPr>
          <w:w w:val="105"/>
          <w:lang w:val="pt-BR"/>
        </w:rPr>
        <w:t>financeiro</w:t>
      </w:r>
      <w:r w:rsidRPr="007A6B19">
        <w:rPr>
          <w:spacing w:val="-1"/>
          <w:w w:val="105"/>
          <w:lang w:val="pt-BR"/>
        </w:rPr>
        <w:t xml:space="preserve"> </w:t>
      </w:r>
      <w:r w:rsidRPr="007A6B19">
        <w:rPr>
          <w:w w:val="105"/>
          <w:lang w:val="pt-BR"/>
        </w:rPr>
        <w:t>ou</w:t>
      </w:r>
      <w:r w:rsidRPr="007A6B19">
        <w:rPr>
          <w:spacing w:val="-10"/>
          <w:w w:val="105"/>
          <w:lang w:val="pt-BR"/>
        </w:rPr>
        <w:t xml:space="preserve"> </w:t>
      </w:r>
      <w:r w:rsidRPr="007A6B19">
        <w:rPr>
          <w:w w:val="105"/>
          <w:lang w:val="pt-BR"/>
        </w:rPr>
        <w:t>parte</w:t>
      </w:r>
      <w:r w:rsidRPr="007A6B19">
        <w:rPr>
          <w:spacing w:val="-3"/>
          <w:w w:val="105"/>
          <w:lang w:val="pt-BR"/>
        </w:rPr>
        <w:t xml:space="preserve"> </w:t>
      </w:r>
      <w:r w:rsidRPr="007A6B19">
        <w:rPr>
          <w:w w:val="105"/>
          <w:lang w:val="pt-BR"/>
        </w:rPr>
        <w:t>de</w:t>
      </w:r>
      <w:r w:rsidRPr="007A6B19">
        <w:rPr>
          <w:spacing w:val="-8"/>
          <w:w w:val="105"/>
          <w:lang w:val="pt-BR"/>
        </w:rPr>
        <w:t xml:space="preserve"> </w:t>
      </w:r>
      <w:r w:rsidRPr="007A6B19">
        <w:rPr>
          <w:w w:val="105"/>
          <w:lang w:val="pt-BR"/>
        </w:rPr>
        <w:t>um</w:t>
      </w:r>
      <w:r w:rsidRPr="007A6B19">
        <w:rPr>
          <w:spacing w:val="-11"/>
          <w:w w:val="105"/>
          <w:lang w:val="pt-BR"/>
        </w:rPr>
        <w:t xml:space="preserve"> </w:t>
      </w:r>
      <w:r w:rsidRPr="007A6B19">
        <w:rPr>
          <w:w w:val="105"/>
          <w:lang w:val="pt-BR"/>
        </w:rPr>
        <w:t>grupo</w:t>
      </w:r>
      <w:r w:rsidRPr="007A6B19">
        <w:rPr>
          <w:spacing w:val="-13"/>
          <w:w w:val="105"/>
          <w:lang w:val="pt-BR"/>
        </w:rPr>
        <w:t xml:space="preserve"> </w:t>
      </w:r>
      <w:r w:rsidRPr="007A6B19">
        <w:rPr>
          <w:spacing w:val="2"/>
          <w:w w:val="105"/>
          <w:lang w:val="pt-BR"/>
        </w:rPr>
        <w:t xml:space="preserve">de </w:t>
      </w:r>
      <w:r w:rsidRPr="007A6B19">
        <w:rPr>
          <w:w w:val="105"/>
          <w:lang w:val="pt-BR"/>
        </w:rPr>
        <w:t xml:space="preserve">ativos financeiros semelhantes) é </w:t>
      </w:r>
      <w:proofErr w:type="spellStart"/>
      <w:r w:rsidRPr="007A6B19">
        <w:rPr>
          <w:w w:val="105"/>
          <w:lang w:val="pt-BR"/>
        </w:rPr>
        <w:t>desreconhecido</w:t>
      </w:r>
      <w:proofErr w:type="spellEnd"/>
      <w:r w:rsidRPr="007A6B19">
        <w:rPr>
          <w:spacing w:val="-22"/>
          <w:w w:val="105"/>
          <w:lang w:val="pt-BR"/>
        </w:rPr>
        <w:t xml:space="preserve"> </w:t>
      </w:r>
      <w:r w:rsidRPr="007A6B19">
        <w:rPr>
          <w:w w:val="105"/>
          <w:lang w:val="pt-BR"/>
        </w:rPr>
        <w:t>quando:</w:t>
      </w:r>
    </w:p>
    <w:p w14:paraId="7E790A41" w14:textId="77777777" w:rsidR="00F71BAE" w:rsidRPr="007A6B19" w:rsidRDefault="00F71BAE">
      <w:pPr>
        <w:pStyle w:val="Corpodetexto"/>
        <w:spacing w:before="6"/>
        <w:rPr>
          <w:lang w:val="pt-BR"/>
        </w:rPr>
      </w:pPr>
    </w:p>
    <w:p w14:paraId="048B48BE" w14:textId="77777777" w:rsidR="00F71BAE" w:rsidRPr="007A6B19" w:rsidRDefault="00492716">
      <w:pPr>
        <w:pStyle w:val="Corpodetexto"/>
        <w:ind w:left="1372"/>
        <w:rPr>
          <w:lang w:val="pt-BR"/>
        </w:rPr>
      </w:pPr>
      <w:r>
        <w:pict w14:anchorId="1B34E3FA">
          <v:shape id="_x0000_s1067" style="position:absolute;left:0;text-align:left;margin-left:79.9pt;margin-top:4.5pt;width:3.15pt;height:3.15pt;z-index:251807744;mso-position-horizontal-relative:page" coordorigin="1598,90" coordsize="63,63" path="m1638,90r-17,l1613,93r-6,7l1601,106r-3,7l1598,130r3,8l1613,150r8,3l1638,153r7,-3l1658,138r3,-8l1661,113r-3,-7l1651,100r-6,-7l1638,90xe" fillcolor="black" stroked="f">
            <v:path arrowok="t"/>
            <w10:wrap anchorx="page"/>
          </v:shape>
        </w:pict>
      </w:r>
      <w:r w:rsidR="007A6B19" w:rsidRPr="007A6B19">
        <w:rPr>
          <w:w w:val="105"/>
          <w:lang w:val="pt-BR"/>
        </w:rPr>
        <w:t>Os direitos de receber fluxos de caixa do ativo expiraram.</w:t>
      </w:r>
    </w:p>
    <w:p w14:paraId="6E724E81" w14:textId="77777777" w:rsidR="00F71BAE" w:rsidRPr="007A6B19" w:rsidRDefault="00F71BAE">
      <w:pPr>
        <w:pStyle w:val="Corpodetexto"/>
        <w:spacing w:before="9"/>
        <w:rPr>
          <w:sz w:val="9"/>
          <w:lang w:val="pt-BR"/>
        </w:rPr>
      </w:pPr>
    </w:p>
    <w:p w14:paraId="323A8E85" w14:textId="77777777" w:rsidR="00F71BAE" w:rsidRPr="007A6B19" w:rsidRDefault="00492716">
      <w:pPr>
        <w:pStyle w:val="Corpodetexto"/>
        <w:spacing w:before="107" w:line="247" w:lineRule="auto"/>
        <w:ind w:left="748" w:right="346" w:firstLine="624"/>
        <w:jc w:val="both"/>
        <w:rPr>
          <w:lang w:val="pt-BR"/>
        </w:rPr>
      </w:pPr>
      <w:r>
        <w:pict w14:anchorId="571AAEB5">
          <v:shape id="_x0000_s1066" style="position:absolute;left:0;text-align:left;margin-left:79.9pt;margin-top:9.85pt;width:3.15pt;height:3.15pt;z-index:-264178688;mso-position-horizontal-relative:page" coordorigin="1598,197" coordsize="63,63" path="m1638,197r-17,l1613,200r-6,7l1601,213r-3,7l1598,237r3,8l1607,251r6,6l1621,260r17,l1645,257r6,-6l1658,245r3,-8l1661,220r-3,-7l1651,207r-6,-7l1638,197xe" fillcolor="black" stroked="f">
            <v:path arrowok="t"/>
            <w10:wrap anchorx="page"/>
          </v:shape>
        </w:pict>
      </w:r>
      <w:r w:rsidR="007A6B19" w:rsidRPr="007A6B19">
        <w:rPr>
          <w:w w:val="105"/>
          <w:lang w:val="pt-BR"/>
        </w:rPr>
        <w:t xml:space="preserve">A Companhia transferiu seus direitos de receber fluxos de caixa do ativo ou assumiu </w:t>
      </w:r>
      <w:r w:rsidR="007A6B19" w:rsidRPr="007A6B19">
        <w:rPr>
          <w:spacing w:val="-4"/>
          <w:w w:val="105"/>
          <w:lang w:val="pt-BR"/>
        </w:rPr>
        <w:t xml:space="preserve">uma </w:t>
      </w:r>
      <w:r w:rsidR="007A6B19" w:rsidRPr="007A6B19">
        <w:rPr>
          <w:w w:val="105"/>
          <w:lang w:val="pt-BR"/>
        </w:rPr>
        <w:t>obrigação de pagar integralmente os fluxos de caixa recebidos sem atraso significativo a um terceiro nos</w:t>
      </w:r>
      <w:r w:rsidR="007A6B19" w:rsidRPr="007A6B19">
        <w:rPr>
          <w:spacing w:val="-5"/>
          <w:w w:val="105"/>
          <w:lang w:val="pt-BR"/>
        </w:rPr>
        <w:t xml:space="preserve"> </w:t>
      </w:r>
      <w:r w:rsidR="007A6B19" w:rsidRPr="007A6B19">
        <w:rPr>
          <w:w w:val="105"/>
          <w:lang w:val="pt-BR"/>
        </w:rPr>
        <w:t>termos</w:t>
      </w:r>
      <w:r w:rsidR="007A6B19" w:rsidRPr="007A6B19">
        <w:rPr>
          <w:spacing w:val="-9"/>
          <w:w w:val="105"/>
          <w:lang w:val="pt-BR"/>
        </w:rPr>
        <w:t xml:space="preserve"> </w:t>
      </w:r>
      <w:r w:rsidR="007A6B19" w:rsidRPr="007A6B19">
        <w:rPr>
          <w:w w:val="105"/>
          <w:lang w:val="pt-BR"/>
        </w:rPr>
        <w:t>de</w:t>
      </w:r>
      <w:r w:rsidR="007A6B19" w:rsidRPr="007A6B19">
        <w:rPr>
          <w:spacing w:val="-8"/>
          <w:w w:val="105"/>
          <w:lang w:val="pt-BR"/>
        </w:rPr>
        <w:t xml:space="preserve"> </w:t>
      </w:r>
      <w:r w:rsidR="007A6B19" w:rsidRPr="007A6B19">
        <w:rPr>
          <w:w w:val="105"/>
          <w:lang w:val="pt-BR"/>
        </w:rPr>
        <w:t>um</w:t>
      </w:r>
      <w:r w:rsidR="007A6B19" w:rsidRPr="007A6B19">
        <w:rPr>
          <w:spacing w:val="-6"/>
          <w:w w:val="105"/>
          <w:lang w:val="pt-BR"/>
        </w:rPr>
        <w:t xml:space="preserve"> </w:t>
      </w:r>
      <w:r w:rsidR="007A6B19" w:rsidRPr="007A6B19">
        <w:rPr>
          <w:w w:val="105"/>
          <w:lang w:val="pt-BR"/>
        </w:rPr>
        <w:t>contrato</w:t>
      </w:r>
      <w:r w:rsidR="007A6B19" w:rsidRPr="007A6B19">
        <w:rPr>
          <w:spacing w:val="-6"/>
          <w:w w:val="105"/>
          <w:lang w:val="pt-BR"/>
        </w:rPr>
        <w:t xml:space="preserve"> </w:t>
      </w:r>
      <w:r w:rsidR="007A6B19" w:rsidRPr="007A6B19">
        <w:rPr>
          <w:w w:val="105"/>
          <w:lang w:val="pt-BR"/>
        </w:rPr>
        <w:t>de</w:t>
      </w:r>
      <w:r w:rsidR="007A6B19" w:rsidRPr="007A6B19">
        <w:rPr>
          <w:spacing w:val="-3"/>
          <w:w w:val="105"/>
          <w:lang w:val="pt-BR"/>
        </w:rPr>
        <w:t xml:space="preserve"> </w:t>
      </w:r>
      <w:r w:rsidR="007A6B19" w:rsidRPr="007A6B19">
        <w:rPr>
          <w:w w:val="105"/>
          <w:lang w:val="pt-BR"/>
        </w:rPr>
        <w:t>repasse</w:t>
      </w:r>
      <w:r w:rsidR="007A6B19" w:rsidRPr="007A6B19">
        <w:rPr>
          <w:spacing w:val="-4"/>
          <w:w w:val="105"/>
          <w:lang w:val="pt-BR"/>
        </w:rPr>
        <w:t xml:space="preserve"> </w:t>
      </w:r>
      <w:r w:rsidR="007A6B19" w:rsidRPr="007A6B19">
        <w:rPr>
          <w:w w:val="105"/>
          <w:lang w:val="pt-BR"/>
        </w:rPr>
        <w:t>e</w:t>
      </w:r>
      <w:r w:rsidR="007A6B19" w:rsidRPr="007A6B19">
        <w:rPr>
          <w:spacing w:val="-9"/>
          <w:w w:val="105"/>
          <w:lang w:val="pt-BR"/>
        </w:rPr>
        <w:t xml:space="preserve"> </w:t>
      </w:r>
      <w:r w:rsidR="007A6B19" w:rsidRPr="007A6B19">
        <w:rPr>
          <w:w w:val="105"/>
          <w:lang w:val="pt-BR"/>
        </w:rPr>
        <w:t>(a)</w:t>
      </w:r>
      <w:r w:rsidR="007A6B19" w:rsidRPr="007A6B19">
        <w:rPr>
          <w:spacing w:val="-6"/>
          <w:w w:val="105"/>
          <w:lang w:val="pt-BR"/>
        </w:rPr>
        <w:t xml:space="preserve"> </w:t>
      </w:r>
      <w:r w:rsidR="007A6B19" w:rsidRPr="007A6B19">
        <w:rPr>
          <w:w w:val="105"/>
          <w:lang w:val="pt-BR"/>
        </w:rPr>
        <w:t>a</w:t>
      </w:r>
      <w:r w:rsidR="007A6B19" w:rsidRPr="007A6B19">
        <w:rPr>
          <w:spacing w:val="-4"/>
          <w:w w:val="105"/>
          <w:lang w:val="pt-BR"/>
        </w:rPr>
        <w:t xml:space="preserve"> </w:t>
      </w:r>
      <w:r w:rsidR="007A6B19" w:rsidRPr="007A6B19">
        <w:rPr>
          <w:w w:val="105"/>
          <w:lang w:val="pt-BR"/>
        </w:rPr>
        <w:t>Companhia</w:t>
      </w:r>
      <w:r w:rsidR="007A6B19" w:rsidRPr="007A6B19">
        <w:rPr>
          <w:spacing w:val="-8"/>
          <w:w w:val="105"/>
          <w:lang w:val="pt-BR"/>
        </w:rPr>
        <w:t xml:space="preserve"> </w:t>
      </w:r>
      <w:r w:rsidR="007A6B19" w:rsidRPr="007A6B19">
        <w:rPr>
          <w:w w:val="105"/>
          <w:lang w:val="pt-BR"/>
        </w:rPr>
        <w:t>transferiu</w:t>
      </w:r>
      <w:r w:rsidR="007A6B19" w:rsidRPr="007A6B19">
        <w:rPr>
          <w:spacing w:val="-9"/>
          <w:w w:val="105"/>
          <w:lang w:val="pt-BR"/>
        </w:rPr>
        <w:t xml:space="preserve"> </w:t>
      </w:r>
      <w:r w:rsidR="007A6B19" w:rsidRPr="007A6B19">
        <w:rPr>
          <w:w w:val="105"/>
          <w:lang w:val="pt-BR"/>
        </w:rPr>
        <w:t>substancialmente</w:t>
      </w:r>
      <w:r w:rsidR="007A6B19" w:rsidRPr="007A6B19">
        <w:rPr>
          <w:spacing w:val="-11"/>
          <w:w w:val="105"/>
          <w:lang w:val="pt-BR"/>
        </w:rPr>
        <w:t xml:space="preserve"> </w:t>
      </w:r>
      <w:r w:rsidR="007A6B19" w:rsidRPr="007A6B19">
        <w:rPr>
          <w:w w:val="105"/>
          <w:lang w:val="pt-BR"/>
        </w:rPr>
        <w:t>todos</w:t>
      </w:r>
      <w:r w:rsidR="007A6B19" w:rsidRPr="007A6B19">
        <w:rPr>
          <w:spacing w:val="-8"/>
          <w:w w:val="105"/>
          <w:lang w:val="pt-BR"/>
        </w:rPr>
        <w:t xml:space="preserve"> </w:t>
      </w:r>
      <w:r w:rsidR="007A6B19" w:rsidRPr="007A6B19">
        <w:rPr>
          <w:w w:val="105"/>
          <w:lang w:val="pt-BR"/>
        </w:rPr>
        <w:t>os</w:t>
      </w:r>
      <w:r w:rsidR="007A6B19" w:rsidRPr="007A6B19">
        <w:rPr>
          <w:spacing w:val="-10"/>
          <w:w w:val="105"/>
          <w:lang w:val="pt-BR"/>
        </w:rPr>
        <w:t xml:space="preserve"> </w:t>
      </w:r>
      <w:r w:rsidR="007A6B19" w:rsidRPr="007A6B19">
        <w:rPr>
          <w:w w:val="105"/>
          <w:lang w:val="pt-BR"/>
        </w:rPr>
        <w:t>riscos e</w:t>
      </w:r>
      <w:r w:rsidR="007A6B19" w:rsidRPr="007A6B19">
        <w:rPr>
          <w:spacing w:val="-14"/>
          <w:w w:val="105"/>
          <w:lang w:val="pt-BR"/>
        </w:rPr>
        <w:t xml:space="preserve"> </w:t>
      </w:r>
      <w:r w:rsidR="007A6B19" w:rsidRPr="007A6B19">
        <w:rPr>
          <w:w w:val="105"/>
          <w:lang w:val="pt-BR"/>
        </w:rPr>
        <w:t>benefícios</w:t>
      </w:r>
      <w:r w:rsidR="007A6B19" w:rsidRPr="007A6B19">
        <w:rPr>
          <w:spacing w:val="-9"/>
          <w:w w:val="105"/>
          <w:lang w:val="pt-BR"/>
        </w:rPr>
        <w:t xml:space="preserve"> </w:t>
      </w:r>
      <w:r w:rsidR="007A6B19" w:rsidRPr="007A6B19">
        <w:rPr>
          <w:spacing w:val="-3"/>
          <w:w w:val="105"/>
          <w:lang w:val="pt-BR"/>
        </w:rPr>
        <w:t>do</w:t>
      </w:r>
      <w:r w:rsidR="007A6B19" w:rsidRPr="007A6B19">
        <w:rPr>
          <w:spacing w:val="-15"/>
          <w:w w:val="105"/>
          <w:lang w:val="pt-BR"/>
        </w:rPr>
        <w:t xml:space="preserve"> </w:t>
      </w:r>
      <w:r w:rsidR="007A6B19" w:rsidRPr="007A6B19">
        <w:rPr>
          <w:w w:val="105"/>
          <w:lang w:val="pt-BR"/>
        </w:rPr>
        <w:t>ativo,</w:t>
      </w:r>
      <w:r w:rsidR="007A6B19" w:rsidRPr="007A6B19">
        <w:rPr>
          <w:spacing w:val="-17"/>
          <w:w w:val="105"/>
          <w:lang w:val="pt-BR"/>
        </w:rPr>
        <w:t xml:space="preserve"> </w:t>
      </w:r>
      <w:r w:rsidR="007A6B19" w:rsidRPr="007A6B19">
        <w:rPr>
          <w:w w:val="105"/>
          <w:lang w:val="pt-BR"/>
        </w:rPr>
        <w:t>ou</w:t>
      </w:r>
      <w:r w:rsidR="007A6B19" w:rsidRPr="007A6B19">
        <w:rPr>
          <w:spacing w:val="-10"/>
          <w:w w:val="105"/>
          <w:lang w:val="pt-BR"/>
        </w:rPr>
        <w:t xml:space="preserve"> </w:t>
      </w:r>
      <w:r w:rsidR="007A6B19" w:rsidRPr="007A6B19">
        <w:rPr>
          <w:w w:val="105"/>
          <w:lang w:val="pt-BR"/>
        </w:rPr>
        <w:t>(b)</w:t>
      </w:r>
      <w:r w:rsidR="007A6B19" w:rsidRPr="007A6B19">
        <w:rPr>
          <w:spacing w:val="-12"/>
          <w:w w:val="105"/>
          <w:lang w:val="pt-BR"/>
        </w:rPr>
        <w:t xml:space="preserve"> </w:t>
      </w:r>
      <w:r w:rsidR="007A6B19" w:rsidRPr="007A6B19">
        <w:rPr>
          <w:w w:val="105"/>
          <w:lang w:val="pt-BR"/>
        </w:rPr>
        <w:t>a</w:t>
      </w:r>
      <w:r w:rsidR="007A6B19" w:rsidRPr="007A6B19">
        <w:rPr>
          <w:spacing w:val="-14"/>
          <w:w w:val="105"/>
          <w:lang w:val="pt-BR"/>
        </w:rPr>
        <w:t xml:space="preserve"> </w:t>
      </w:r>
      <w:r w:rsidR="007A6B19" w:rsidRPr="007A6B19">
        <w:rPr>
          <w:w w:val="105"/>
          <w:lang w:val="pt-BR"/>
        </w:rPr>
        <w:t>Companhia</w:t>
      </w:r>
      <w:r w:rsidR="007A6B19" w:rsidRPr="007A6B19">
        <w:rPr>
          <w:spacing w:val="-10"/>
          <w:w w:val="105"/>
          <w:lang w:val="pt-BR"/>
        </w:rPr>
        <w:t xml:space="preserve"> </w:t>
      </w:r>
      <w:r w:rsidR="007A6B19" w:rsidRPr="007A6B19">
        <w:rPr>
          <w:w w:val="105"/>
          <w:lang w:val="pt-BR"/>
        </w:rPr>
        <w:t>nem</w:t>
      </w:r>
      <w:r w:rsidR="007A6B19" w:rsidRPr="007A6B19">
        <w:rPr>
          <w:spacing w:val="-9"/>
          <w:w w:val="105"/>
          <w:lang w:val="pt-BR"/>
        </w:rPr>
        <w:t xml:space="preserve"> </w:t>
      </w:r>
      <w:r w:rsidR="007A6B19" w:rsidRPr="007A6B19">
        <w:rPr>
          <w:w w:val="105"/>
          <w:lang w:val="pt-BR"/>
        </w:rPr>
        <w:t>transferiu</w:t>
      </w:r>
      <w:r w:rsidR="007A6B19" w:rsidRPr="007A6B19">
        <w:rPr>
          <w:spacing w:val="-12"/>
          <w:w w:val="105"/>
          <w:lang w:val="pt-BR"/>
        </w:rPr>
        <w:t xml:space="preserve"> </w:t>
      </w:r>
      <w:r w:rsidR="007A6B19" w:rsidRPr="007A6B19">
        <w:rPr>
          <w:w w:val="105"/>
          <w:lang w:val="pt-BR"/>
        </w:rPr>
        <w:t>nem</w:t>
      </w:r>
      <w:r w:rsidR="007A6B19" w:rsidRPr="007A6B19">
        <w:rPr>
          <w:spacing w:val="-17"/>
          <w:w w:val="105"/>
          <w:lang w:val="pt-BR"/>
        </w:rPr>
        <w:t xml:space="preserve"> </w:t>
      </w:r>
      <w:r w:rsidR="007A6B19" w:rsidRPr="007A6B19">
        <w:rPr>
          <w:w w:val="105"/>
          <w:lang w:val="pt-BR"/>
        </w:rPr>
        <w:t>reteve</w:t>
      </w:r>
      <w:r w:rsidR="007A6B19" w:rsidRPr="007A6B19">
        <w:rPr>
          <w:spacing w:val="-10"/>
          <w:w w:val="105"/>
          <w:lang w:val="pt-BR"/>
        </w:rPr>
        <w:t xml:space="preserve"> </w:t>
      </w:r>
      <w:r w:rsidR="007A6B19" w:rsidRPr="007A6B19">
        <w:rPr>
          <w:w w:val="105"/>
          <w:lang w:val="pt-BR"/>
        </w:rPr>
        <w:t>substancialmente</w:t>
      </w:r>
      <w:r w:rsidR="007A6B19" w:rsidRPr="007A6B19">
        <w:rPr>
          <w:spacing w:val="-13"/>
          <w:w w:val="105"/>
          <w:lang w:val="pt-BR"/>
        </w:rPr>
        <w:t xml:space="preserve"> </w:t>
      </w:r>
      <w:r w:rsidR="007A6B19" w:rsidRPr="007A6B19">
        <w:rPr>
          <w:w w:val="105"/>
          <w:lang w:val="pt-BR"/>
        </w:rPr>
        <w:t>todos</w:t>
      </w:r>
      <w:r w:rsidR="007A6B19" w:rsidRPr="007A6B19">
        <w:rPr>
          <w:spacing w:val="-15"/>
          <w:w w:val="105"/>
          <w:lang w:val="pt-BR"/>
        </w:rPr>
        <w:t xml:space="preserve"> </w:t>
      </w:r>
      <w:r w:rsidR="007A6B19" w:rsidRPr="007A6B19">
        <w:rPr>
          <w:w w:val="105"/>
          <w:lang w:val="pt-BR"/>
        </w:rPr>
        <w:t>os</w:t>
      </w:r>
      <w:r w:rsidR="007A6B19" w:rsidRPr="007A6B19">
        <w:rPr>
          <w:spacing w:val="-18"/>
          <w:w w:val="105"/>
          <w:lang w:val="pt-BR"/>
        </w:rPr>
        <w:t xml:space="preserve"> </w:t>
      </w:r>
      <w:r w:rsidR="007A6B19" w:rsidRPr="007A6B19">
        <w:rPr>
          <w:w w:val="105"/>
          <w:lang w:val="pt-BR"/>
        </w:rPr>
        <w:t>riscos e</w:t>
      </w:r>
      <w:r w:rsidR="007A6B19" w:rsidRPr="007A6B19">
        <w:rPr>
          <w:spacing w:val="-6"/>
          <w:w w:val="105"/>
          <w:lang w:val="pt-BR"/>
        </w:rPr>
        <w:t xml:space="preserve"> </w:t>
      </w:r>
      <w:r w:rsidR="007A6B19" w:rsidRPr="007A6B19">
        <w:rPr>
          <w:w w:val="105"/>
          <w:lang w:val="pt-BR"/>
        </w:rPr>
        <w:t>benefícios</w:t>
      </w:r>
      <w:r w:rsidR="007A6B19" w:rsidRPr="007A6B19">
        <w:rPr>
          <w:spacing w:val="-11"/>
          <w:w w:val="105"/>
          <w:lang w:val="pt-BR"/>
        </w:rPr>
        <w:t xml:space="preserve"> </w:t>
      </w:r>
      <w:r w:rsidR="007A6B19" w:rsidRPr="007A6B19">
        <w:rPr>
          <w:w w:val="105"/>
          <w:lang w:val="pt-BR"/>
        </w:rPr>
        <w:t>do</w:t>
      </w:r>
      <w:r w:rsidR="007A6B19" w:rsidRPr="007A6B19">
        <w:rPr>
          <w:spacing w:val="-3"/>
          <w:w w:val="105"/>
          <w:lang w:val="pt-BR"/>
        </w:rPr>
        <w:t xml:space="preserve"> </w:t>
      </w:r>
      <w:r w:rsidR="007A6B19" w:rsidRPr="007A6B19">
        <w:rPr>
          <w:w w:val="105"/>
          <w:lang w:val="pt-BR"/>
        </w:rPr>
        <w:t>ativo,</w:t>
      </w:r>
      <w:r w:rsidR="007A6B19" w:rsidRPr="007A6B19">
        <w:rPr>
          <w:spacing w:val="-7"/>
          <w:w w:val="105"/>
          <w:lang w:val="pt-BR"/>
        </w:rPr>
        <w:t xml:space="preserve"> </w:t>
      </w:r>
      <w:r w:rsidR="007A6B19" w:rsidRPr="007A6B19">
        <w:rPr>
          <w:w w:val="105"/>
          <w:lang w:val="pt-BR"/>
        </w:rPr>
        <w:t>mas</w:t>
      </w:r>
      <w:r w:rsidR="007A6B19" w:rsidRPr="007A6B19">
        <w:rPr>
          <w:spacing w:val="-8"/>
          <w:w w:val="105"/>
          <w:lang w:val="pt-BR"/>
        </w:rPr>
        <w:t xml:space="preserve"> </w:t>
      </w:r>
      <w:r w:rsidR="007A6B19" w:rsidRPr="007A6B19">
        <w:rPr>
          <w:w w:val="105"/>
          <w:lang w:val="pt-BR"/>
        </w:rPr>
        <w:t>transferiu</w:t>
      </w:r>
      <w:r w:rsidR="007A6B19" w:rsidRPr="007A6B19">
        <w:rPr>
          <w:spacing w:val="-2"/>
          <w:w w:val="105"/>
          <w:lang w:val="pt-BR"/>
        </w:rPr>
        <w:t xml:space="preserve"> </w:t>
      </w:r>
      <w:r w:rsidR="007A6B19" w:rsidRPr="007A6B19">
        <w:rPr>
          <w:w w:val="105"/>
          <w:lang w:val="pt-BR"/>
        </w:rPr>
        <w:t>o</w:t>
      </w:r>
      <w:r w:rsidR="007A6B19" w:rsidRPr="007A6B19">
        <w:rPr>
          <w:spacing w:val="-1"/>
          <w:w w:val="105"/>
          <w:lang w:val="pt-BR"/>
        </w:rPr>
        <w:t xml:space="preserve"> </w:t>
      </w:r>
      <w:r w:rsidR="007A6B19" w:rsidRPr="007A6B19">
        <w:rPr>
          <w:w w:val="105"/>
          <w:lang w:val="pt-BR"/>
        </w:rPr>
        <w:t>controle</w:t>
      </w:r>
      <w:r w:rsidR="007A6B19" w:rsidRPr="007A6B19">
        <w:rPr>
          <w:spacing w:val="-11"/>
          <w:w w:val="105"/>
          <w:lang w:val="pt-BR"/>
        </w:rPr>
        <w:t xml:space="preserve"> </w:t>
      </w:r>
      <w:r w:rsidR="007A6B19" w:rsidRPr="007A6B19">
        <w:rPr>
          <w:w w:val="105"/>
          <w:lang w:val="pt-BR"/>
        </w:rPr>
        <w:t>do</w:t>
      </w:r>
      <w:r w:rsidR="007A6B19" w:rsidRPr="007A6B19">
        <w:rPr>
          <w:spacing w:val="-3"/>
          <w:w w:val="105"/>
          <w:lang w:val="pt-BR"/>
        </w:rPr>
        <w:t xml:space="preserve"> </w:t>
      </w:r>
      <w:r w:rsidR="007A6B19" w:rsidRPr="007A6B19">
        <w:rPr>
          <w:w w:val="105"/>
          <w:lang w:val="pt-BR"/>
        </w:rPr>
        <w:t>ativo.</w:t>
      </w:r>
    </w:p>
    <w:p w14:paraId="0B7A4E46" w14:textId="77777777" w:rsidR="00F71BAE" w:rsidRPr="007A6B19" w:rsidRDefault="00F71BAE">
      <w:pPr>
        <w:pStyle w:val="Corpodetexto"/>
        <w:spacing w:before="6"/>
        <w:rPr>
          <w:lang w:val="pt-BR"/>
        </w:rPr>
      </w:pPr>
    </w:p>
    <w:p w14:paraId="6E19919E" w14:textId="77777777" w:rsidR="00F71BAE" w:rsidRPr="007A6B19" w:rsidRDefault="00492716">
      <w:pPr>
        <w:pStyle w:val="Corpodetexto"/>
        <w:spacing w:line="247" w:lineRule="auto"/>
        <w:ind w:left="748" w:right="347" w:firstLine="624"/>
        <w:jc w:val="both"/>
        <w:rPr>
          <w:lang w:val="pt-BR"/>
        </w:rPr>
      </w:pPr>
      <w:r>
        <w:pict w14:anchorId="35AD3B22">
          <v:shape id="_x0000_s1065" style="position:absolute;left:0;text-align:left;margin-left:79.9pt;margin-top:4.4pt;width:3.15pt;height:3.15pt;z-index:-264177664;mso-position-horizontal-relative:page" coordorigin="1598,88" coordsize="63,63" path="m1638,88r-17,l1613,91r-6,6l1601,103r-3,8l1598,128r3,8l1607,142r6,6l1621,151r17,l1645,148r6,-6l1658,136r3,-8l1661,111r-3,-8l1651,97r-6,-6l1638,88xe" fillcolor="black" stroked="f">
            <v:path arrowok="t"/>
            <w10:wrap anchorx="page"/>
          </v:shape>
        </w:pict>
      </w:r>
      <w:r w:rsidR="007A6B19" w:rsidRPr="007A6B19">
        <w:rPr>
          <w:w w:val="105"/>
          <w:lang w:val="pt-BR"/>
        </w:rPr>
        <w:t>As</w:t>
      </w:r>
      <w:r w:rsidR="007A6B19" w:rsidRPr="007A6B19">
        <w:rPr>
          <w:spacing w:val="-18"/>
          <w:w w:val="105"/>
          <w:lang w:val="pt-BR"/>
        </w:rPr>
        <w:t xml:space="preserve"> </w:t>
      </w:r>
      <w:r w:rsidR="007A6B19" w:rsidRPr="007A6B19">
        <w:rPr>
          <w:w w:val="105"/>
          <w:lang w:val="pt-BR"/>
        </w:rPr>
        <w:t>operações</w:t>
      </w:r>
      <w:r w:rsidR="007A6B19" w:rsidRPr="007A6B19">
        <w:rPr>
          <w:spacing w:val="-20"/>
          <w:w w:val="105"/>
          <w:lang w:val="pt-BR"/>
        </w:rPr>
        <w:t xml:space="preserve"> </w:t>
      </w:r>
      <w:r w:rsidR="007A6B19" w:rsidRPr="007A6B19">
        <w:rPr>
          <w:w w:val="105"/>
          <w:lang w:val="pt-BR"/>
        </w:rPr>
        <w:t>de</w:t>
      </w:r>
      <w:r w:rsidR="007A6B19" w:rsidRPr="007A6B19">
        <w:rPr>
          <w:spacing w:val="-12"/>
          <w:w w:val="105"/>
          <w:lang w:val="pt-BR"/>
        </w:rPr>
        <w:t xml:space="preserve"> </w:t>
      </w:r>
      <w:r w:rsidR="007A6B19" w:rsidRPr="007A6B19">
        <w:rPr>
          <w:w w:val="105"/>
          <w:lang w:val="pt-BR"/>
        </w:rPr>
        <w:t>crédito</w:t>
      </w:r>
      <w:r w:rsidR="007A6B19" w:rsidRPr="007A6B19">
        <w:rPr>
          <w:spacing w:val="-9"/>
          <w:w w:val="105"/>
          <w:lang w:val="pt-BR"/>
        </w:rPr>
        <w:t xml:space="preserve"> </w:t>
      </w:r>
      <w:r w:rsidR="007A6B19" w:rsidRPr="007A6B19">
        <w:rPr>
          <w:w w:val="105"/>
          <w:lang w:val="pt-BR"/>
        </w:rPr>
        <w:t>com</w:t>
      </w:r>
      <w:r w:rsidR="007A6B19" w:rsidRPr="007A6B19">
        <w:rPr>
          <w:spacing w:val="-18"/>
          <w:w w:val="105"/>
          <w:lang w:val="pt-BR"/>
        </w:rPr>
        <w:t xml:space="preserve"> </w:t>
      </w:r>
      <w:r w:rsidR="007A6B19" w:rsidRPr="007A6B19">
        <w:rPr>
          <w:w w:val="105"/>
          <w:lang w:val="pt-BR"/>
        </w:rPr>
        <w:t>atraso</w:t>
      </w:r>
      <w:r w:rsidR="007A6B19" w:rsidRPr="007A6B19">
        <w:rPr>
          <w:spacing w:val="-14"/>
          <w:w w:val="105"/>
          <w:lang w:val="pt-BR"/>
        </w:rPr>
        <w:t xml:space="preserve"> </w:t>
      </w:r>
      <w:r w:rsidR="007A6B19" w:rsidRPr="007A6B19">
        <w:rPr>
          <w:w w:val="105"/>
          <w:lang w:val="pt-BR"/>
        </w:rPr>
        <w:t>superior</w:t>
      </w:r>
      <w:r w:rsidR="007A6B19" w:rsidRPr="007A6B19">
        <w:rPr>
          <w:spacing w:val="-11"/>
          <w:w w:val="105"/>
          <w:lang w:val="pt-BR"/>
        </w:rPr>
        <w:t xml:space="preserve"> </w:t>
      </w:r>
      <w:r w:rsidR="007A6B19" w:rsidRPr="007A6B19">
        <w:rPr>
          <w:w w:val="105"/>
          <w:lang w:val="pt-BR"/>
        </w:rPr>
        <w:t>a</w:t>
      </w:r>
      <w:r w:rsidR="007A6B19" w:rsidRPr="007A6B19">
        <w:rPr>
          <w:spacing w:val="-13"/>
          <w:w w:val="105"/>
          <w:lang w:val="pt-BR"/>
        </w:rPr>
        <w:t xml:space="preserve"> </w:t>
      </w:r>
      <w:r w:rsidR="007A6B19" w:rsidRPr="007A6B19">
        <w:rPr>
          <w:w w:val="105"/>
          <w:lang w:val="pt-BR"/>
        </w:rPr>
        <w:t>180</w:t>
      </w:r>
      <w:r w:rsidR="007A6B19" w:rsidRPr="007A6B19">
        <w:rPr>
          <w:spacing w:val="-13"/>
          <w:w w:val="105"/>
          <w:lang w:val="pt-BR"/>
        </w:rPr>
        <w:t xml:space="preserve"> </w:t>
      </w:r>
      <w:r w:rsidR="007A6B19" w:rsidRPr="007A6B19">
        <w:rPr>
          <w:w w:val="105"/>
          <w:lang w:val="pt-BR"/>
        </w:rPr>
        <w:t>dias</w:t>
      </w:r>
      <w:r w:rsidR="007A6B19" w:rsidRPr="007A6B19">
        <w:rPr>
          <w:spacing w:val="-14"/>
          <w:w w:val="105"/>
          <w:lang w:val="pt-BR"/>
        </w:rPr>
        <w:t xml:space="preserve"> </w:t>
      </w:r>
      <w:r w:rsidR="007A6B19" w:rsidRPr="007A6B19">
        <w:rPr>
          <w:w w:val="105"/>
          <w:lang w:val="pt-BR"/>
        </w:rPr>
        <w:t>permanecem</w:t>
      </w:r>
      <w:r w:rsidR="007A6B19" w:rsidRPr="007A6B19">
        <w:rPr>
          <w:spacing w:val="-16"/>
          <w:w w:val="105"/>
          <w:lang w:val="pt-BR"/>
        </w:rPr>
        <w:t xml:space="preserve"> </w:t>
      </w:r>
      <w:r w:rsidR="007A6B19" w:rsidRPr="007A6B19">
        <w:rPr>
          <w:w w:val="105"/>
          <w:lang w:val="pt-BR"/>
        </w:rPr>
        <w:t>no</w:t>
      </w:r>
      <w:r w:rsidR="007A6B19" w:rsidRPr="007A6B19">
        <w:rPr>
          <w:spacing w:val="-13"/>
          <w:w w:val="105"/>
          <w:lang w:val="pt-BR"/>
        </w:rPr>
        <w:t xml:space="preserve"> </w:t>
      </w:r>
      <w:r w:rsidR="007A6B19" w:rsidRPr="007A6B19">
        <w:rPr>
          <w:w w:val="105"/>
          <w:lang w:val="pt-BR"/>
        </w:rPr>
        <w:t>ativo</w:t>
      </w:r>
      <w:r w:rsidR="007A6B19" w:rsidRPr="007A6B19">
        <w:rPr>
          <w:spacing w:val="-12"/>
          <w:w w:val="105"/>
          <w:lang w:val="pt-BR"/>
        </w:rPr>
        <w:t xml:space="preserve"> </w:t>
      </w:r>
      <w:r w:rsidR="007A6B19" w:rsidRPr="007A6B19">
        <w:rPr>
          <w:spacing w:val="-3"/>
          <w:w w:val="105"/>
          <w:lang w:val="pt-BR"/>
        </w:rPr>
        <w:t>da</w:t>
      </w:r>
      <w:r w:rsidR="007A6B19" w:rsidRPr="007A6B19">
        <w:rPr>
          <w:spacing w:val="-12"/>
          <w:w w:val="105"/>
          <w:lang w:val="pt-BR"/>
        </w:rPr>
        <w:t xml:space="preserve"> </w:t>
      </w:r>
      <w:r w:rsidR="007A6B19" w:rsidRPr="007A6B19">
        <w:rPr>
          <w:w w:val="105"/>
          <w:lang w:val="pt-BR"/>
        </w:rPr>
        <w:t>empresa</w:t>
      </w:r>
      <w:r w:rsidR="007A6B19" w:rsidRPr="007A6B19">
        <w:rPr>
          <w:spacing w:val="-13"/>
          <w:w w:val="105"/>
          <w:lang w:val="pt-BR"/>
        </w:rPr>
        <w:t xml:space="preserve"> </w:t>
      </w:r>
      <w:r w:rsidR="007A6B19" w:rsidRPr="007A6B19">
        <w:rPr>
          <w:w w:val="105"/>
          <w:lang w:val="pt-BR"/>
        </w:rPr>
        <w:t>por</w:t>
      </w:r>
      <w:r w:rsidR="007A6B19" w:rsidRPr="007A6B19">
        <w:rPr>
          <w:spacing w:val="-15"/>
          <w:w w:val="105"/>
          <w:lang w:val="pt-BR"/>
        </w:rPr>
        <w:t xml:space="preserve"> </w:t>
      </w:r>
      <w:r w:rsidR="007A6B19" w:rsidRPr="007A6B19">
        <w:rPr>
          <w:w w:val="105"/>
          <w:lang w:val="pt-BR"/>
        </w:rPr>
        <w:t>6 meses,</w:t>
      </w:r>
      <w:r w:rsidR="007A6B19" w:rsidRPr="007A6B19">
        <w:rPr>
          <w:spacing w:val="-31"/>
          <w:w w:val="105"/>
          <w:lang w:val="pt-BR"/>
        </w:rPr>
        <w:t xml:space="preserve"> </w:t>
      </w:r>
      <w:r w:rsidR="007A6B19" w:rsidRPr="007A6B19">
        <w:rPr>
          <w:w w:val="105"/>
          <w:lang w:val="pt-BR"/>
        </w:rPr>
        <w:t>quando</w:t>
      </w:r>
      <w:r w:rsidR="007A6B19" w:rsidRPr="007A6B19">
        <w:rPr>
          <w:spacing w:val="-22"/>
          <w:w w:val="105"/>
          <w:lang w:val="pt-BR"/>
        </w:rPr>
        <w:t xml:space="preserve"> </w:t>
      </w:r>
      <w:r w:rsidR="007A6B19" w:rsidRPr="007A6B19">
        <w:rPr>
          <w:w w:val="105"/>
          <w:lang w:val="pt-BR"/>
        </w:rPr>
        <w:t>são</w:t>
      </w:r>
      <w:r w:rsidR="007A6B19" w:rsidRPr="007A6B19">
        <w:rPr>
          <w:spacing w:val="-23"/>
          <w:w w:val="105"/>
          <w:lang w:val="pt-BR"/>
        </w:rPr>
        <w:t xml:space="preserve"> </w:t>
      </w:r>
      <w:r w:rsidR="007A6B19" w:rsidRPr="007A6B19">
        <w:rPr>
          <w:w w:val="105"/>
          <w:lang w:val="pt-BR"/>
        </w:rPr>
        <w:t>baixadas</w:t>
      </w:r>
      <w:r w:rsidR="007A6B19" w:rsidRPr="007A6B19">
        <w:rPr>
          <w:spacing w:val="-18"/>
          <w:w w:val="105"/>
          <w:lang w:val="pt-BR"/>
        </w:rPr>
        <w:t xml:space="preserve"> </w:t>
      </w:r>
      <w:r w:rsidR="007A6B19" w:rsidRPr="007A6B19">
        <w:rPr>
          <w:w w:val="105"/>
          <w:lang w:val="pt-BR"/>
        </w:rPr>
        <w:t>contra</w:t>
      </w:r>
      <w:r w:rsidR="007A6B19" w:rsidRPr="007A6B19">
        <w:rPr>
          <w:spacing w:val="-26"/>
          <w:w w:val="105"/>
          <w:lang w:val="pt-BR"/>
        </w:rPr>
        <w:t xml:space="preserve"> </w:t>
      </w:r>
      <w:r w:rsidR="007A6B19" w:rsidRPr="007A6B19">
        <w:rPr>
          <w:w w:val="105"/>
          <w:lang w:val="pt-BR"/>
        </w:rPr>
        <w:t>a</w:t>
      </w:r>
      <w:r w:rsidR="007A6B19" w:rsidRPr="007A6B19">
        <w:rPr>
          <w:spacing w:val="-21"/>
          <w:w w:val="105"/>
          <w:lang w:val="pt-BR"/>
        </w:rPr>
        <w:t xml:space="preserve"> </w:t>
      </w:r>
      <w:r w:rsidR="007A6B19" w:rsidRPr="007A6B19">
        <w:rPr>
          <w:w w:val="105"/>
          <w:lang w:val="pt-BR"/>
        </w:rPr>
        <w:t>provisão</w:t>
      </w:r>
      <w:r w:rsidR="007A6B19" w:rsidRPr="007A6B19">
        <w:rPr>
          <w:spacing w:val="-23"/>
          <w:w w:val="105"/>
          <w:lang w:val="pt-BR"/>
        </w:rPr>
        <w:t xml:space="preserve"> </w:t>
      </w:r>
      <w:r w:rsidR="007A6B19" w:rsidRPr="007A6B19">
        <w:rPr>
          <w:w w:val="105"/>
          <w:lang w:val="pt-BR"/>
        </w:rPr>
        <w:t>existente,</w:t>
      </w:r>
      <w:r w:rsidR="007A6B19" w:rsidRPr="007A6B19">
        <w:rPr>
          <w:spacing w:val="-24"/>
          <w:w w:val="105"/>
          <w:lang w:val="pt-BR"/>
        </w:rPr>
        <w:t xml:space="preserve"> </w:t>
      </w:r>
      <w:r w:rsidR="007A6B19" w:rsidRPr="007A6B19">
        <w:rPr>
          <w:w w:val="105"/>
          <w:lang w:val="pt-BR"/>
        </w:rPr>
        <w:t>não</w:t>
      </w:r>
      <w:r w:rsidR="007A6B19" w:rsidRPr="007A6B19">
        <w:rPr>
          <w:spacing w:val="-24"/>
          <w:w w:val="105"/>
          <w:lang w:val="pt-BR"/>
        </w:rPr>
        <w:t xml:space="preserve"> </w:t>
      </w:r>
      <w:r w:rsidR="007A6B19" w:rsidRPr="007A6B19">
        <w:rPr>
          <w:w w:val="105"/>
          <w:lang w:val="pt-BR"/>
        </w:rPr>
        <w:t>mais</w:t>
      </w:r>
      <w:r w:rsidR="007A6B19" w:rsidRPr="007A6B19">
        <w:rPr>
          <w:spacing w:val="-25"/>
          <w:w w:val="105"/>
          <w:lang w:val="pt-BR"/>
        </w:rPr>
        <w:t xml:space="preserve"> </w:t>
      </w:r>
      <w:r w:rsidR="007A6B19" w:rsidRPr="007A6B19">
        <w:rPr>
          <w:w w:val="105"/>
          <w:lang w:val="pt-BR"/>
        </w:rPr>
        <w:t>figurando</w:t>
      </w:r>
      <w:r w:rsidR="007A6B19" w:rsidRPr="007A6B19">
        <w:rPr>
          <w:spacing w:val="-19"/>
          <w:w w:val="105"/>
          <w:lang w:val="pt-BR"/>
        </w:rPr>
        <w:t xml:space="preserve"> </w:t>
      </w:r>
      <w:r w:rsidR="007A6B19" w:rsidRPr="007A6B19">
        <w:rPr>
          <w:w w:val="105"/>
          <w:lang w:val="pt-BR"/>
        </w:rPr>
        <w:t>em</w:t>
      </w:r>
      <w:r w:rsidR="007A6B19" w:rsidRPr="007A6B19">
        <w:rPr>
          <w:spacing w:val="-24"/>
          <w:w w:val="105"/>
          <w:lang w:val="pt-BR"/>
        </w:rPr>
        <w:t xml:space="preserve"> </w:t>
      </w:r>
      <w:r w:rsidR="007A6B19" w:rsidRPr="007A6B19">
        <w:rPr>
          <w:w w:val="105"/>
          <w:lang w:val="pt-BR"/>
        </w:rPr>
        <w:t>balanços</w:t>
      </w:r>
      <w:r w:rsidR="007A6B19" w:rsidRPr="007A6B19">
        <w:rPr>
          <w:spacing w:val="-25"/>
          <w:w w:val="105"/>
          <w:lang w:val="pt-BR"/>
        </w:rPr>
        <w:t xml:space="preserve"> </w:t>
      </w:r>
      <w:r w:rsidR="007A6B19" w:rsidRPr="007A6B19">
        <w:rPr>
          <w:w w:val="105"/>
          <w:lang w:val="pt-BR"/>
        </w:rPr>
        <w:t>patrimoniais. As operações renegociadas são mantidas, no mínimo, no mesmo nível em que estavam classificadas anteriormente</w:t>
      </w:r>
      <w:r w:rsidR="007A6B19" w:rsidRPr="007A6B19">
        <w:rPr>
          <w:spacing w:val="-6"/>
          <w:w w:val="105"/>
          <w:lang w:val="pt-BR"/>
        </w:rPr>
        <w:t xml:space="preserve"> </w:t>
      </w:r>
      <w:r w:rsidR="007A6B19" w:rsidRPr="007A6B19">
        <w:rPr>
          <w:w w:val="105"/>
          <w:lang w:val="pt-BR"/>
        </w:rPr>
        <w:t>e</w:t>
      </w:r>
      <w:r w:rsidR="007A6B19" w:rsidRPr="007A6B19">
        <w:rPr>
          <w:spacing w:val="-10"/>
          <w:w w:val="105"/>
          <w:lang w:val="pt-BR"/>
        </w:rPr>
        <w:t xml:space="preserve"> </w:t>
      </w:r>
      <w:r w:rsidR="007A6B19" w:rsidRPr="007A6B19">
        <w:rPr>
          <w:w w:val="105"/>
          <w:lang w:val="pt-BR"/>
        </w:rPr>
        <w:t>tem</w:t>
      </w:r>
      <w:r w:rsidR="007A6B19" w:rsidRPr="007A6B19">
        <w:rPr>
          <w:spacing w:val="-14"/>
          <w:w w:val="105"/>
          <w:lang w:val="pt-BR"/>
        </w:rPr>
        <w:t xml:space="preserve"> </w:t>
      </w:r>
      <w:r w:rsidR="007A6B19" w:rsidRPr="007A6B19">
        <w:rPr>
          <w:w w:val="105"/>
          <w:lang w:val="pt-BR"/>
        </w:rPr>
        <w:t>a</w:t>
      </w:r>
      <w:r w:rsidR="007A6B19" w:rsidRPr="007A6B19">
        <w:rPr>
          <w:spacing w:val="-5"/>
          <w:w w:val="105"/>
          <w:lang w:val="pt-BR"/>
        </w:rPr>
        <w:t xml:space="preserve"> </w:t>
      </w:r>
      <w:r w:rsidR="007A6B19" w:rsidRPr="007A6B19">
        <w:rPr>
          <w:w w:val="105"/>
          <w:lang w:val="pt-BR"/>
        </w:rPr>
        <w:t>sua</w:t>
      </w:r>
      <w:r w:rsidR="007A6B19" w:rsidRPr="007A6B19">
        <w:rPr>
          <w:spacing w:val="-11"/>
          <w:w w:val="105"/>
          <w:lang w:val="pt-BR"/>
        </w:rPr>
        <w:t xml:space="preserve"> </w:t>
      </w:r>
      <w:r w:rsidR="007A6B19" w:rsidRPr="007A6B19">
        <w:rPr>
          <w:w w:val="105"/>
          <w:lang w:val="pt-BR"/>
        </w:rPr>
        <w:t>provisão</w:t>
      </w:r>
      <w:r w:rsidR="007A6B19" w:rsidRPr="007A6B19">
        <w:rPr>
          <w:spacing w:val="-7"/>
          <w:w w:val="105"/>
          <w:lang w:val="pt-BR"/>
        </w:rPr>
        <w:t xml:space="preserve"> </w:t>
      </w:r>
      <w:r w:rsidR="007A6B19" w:rsidRPr="007A6B19">
        <w:rPr>
          <w:w w:val="105"/>
          <w:lang w:val="pt-BR"/>
        </w:rPr>
        <w:t>revista</w:t>
      </w:r>
      <w:r w:rsidR="007A6B19" w:rsidRPr="007A6B19">
        <w:rPr>
          <w:spacing w:val="-10"/>
          <w:w w:val="105"/>
          <w:lang w:val="pt-BR"/>
        </w:rPr>
        <w:t xml:space="preserve"> </w:t>
      </w:r>
      <w:r w:rsidR="007A6B19" w:rsidRPr="007A6B19">
        <w:rPr>
          <w:w w:val="105"/>
          <w:lang w:val="pt-BR"/>
        </w:rPr>
        <w:t>a</w:t>
      </w:r>
      <w:r w:rsidR="007A6B19" w:rsidRPr="007A6B19">
        <w:rPr>
          <w:spacing w:val="-10"/>
          <w:w w:val="105"/>
          <w:lang w:val="pt-BR"/>
        </w:rPr>
        <w:t xml:space="preserve"> </w:t>
      </w:r>
      <w:r w:rsidR="007A6B19" w:rsidRPr="007A6B19">
        <w:rPr>
          <w:w w:val="105"/>
          <w:lang w:val="pt-BR"/>
        </w:rPr>
        <w:t>partir</w:t>
      </w:r>
      <w:r w:rsidR="007A6B19" w:rsidRPr="007A6B19">
        <w:rPr>
          <w:spacing w:val="-13"/>
          <w:w w:val="105"/>
          <w:lang w:val="pt-BR"/>
        </w:rPr>
        <w:t xml:space="preserve"> </w:t>
      </w:r>
      <w:r w:rsidR="007A6B19" w:rsidRPr="007A6B19">
        <w:rPr>
          <w:w w:val="105"/>
          <w:lang w:val="pt-BR"/>
        </w:rPr>
        <w:t>da</w:t>
      </w:r>
      <w:r w:rsidR="007A6B19" w:rsidRPr="007A6B19">
        <w:rPr>
          <w:spacing w:val="-5"/>
          <w:w w:val="105"/>
          <w:lang w:val="pt-BR"/>
        </w:rPr>
        <w:t xml:space="preserve"> </w:t>
      </w:r>
      <w:r w:rsidR="007A6B19" w:rsidRPr="007A6B19">
        <w:rPr>
          <w:w w:val="105"/>
          <w:lang w:val="pt-BR"/>
        </w:rPr>
        <w:t>amortização</w:t>
      </w:r>
      <w:r w:rsidR="007A6B19" w:rsidRPr="007A6B19">
        <w:rPr>
          <w:spacing w:val="-16"/>
          <w:w w:val="105"/>
          <w:lang w:val="pt-BR"/>
        </w:rPr>
        <w:t xml:space="preserve"> </w:t>
      </w:r>
      <w:r w:rsidR="007A6B19" w:rsidRPr="007A6B19">
        <w:rPr>
          <w:spacing w:val="5"/>
          <w:w w:val="105"/>
          <w:lang w:val="pt-BR"/>
        </w:rPr>
        <w:t>do</w:t>
      </w:r>
      <w:r w:rsidR="007A6B19" w:rsidRPr="007A6B19">
        <w:rPr>
          <w:spacing w:val="-10"/>
          <w:w w:val="105"/>
          <w:lang w:val="pt-BR"/>
        </w:rPr>
        <w:t xml:space="preserve"> </w:t>
      </w:r>
      <w:r w:rsidR="007A6B19" w:rsidRPr="007A6B19">
        <w:rPr>
          <w:w w:val="105"/>
          <w:lang w:val="pt-BR"/>
        </w:rPr>
        <w:t>contrato</w:t>
      </w:r>
      <w:r w:rsidR="007A6B19" w:rsidRPr="007A6B19">
        <w:rPr>
          <w:spacing w:val="-9"/>
          <w:w w:val="105"/>
          <w:lang w:val="pt-BR"/>
        </w:rPr>
        <w:t xml:space="preserve"> </w:t>
      </w:r>
      <w:r w:rsidR="007A6B19" w:rsidRPr="007A6B19">
        <w:rPr>
          <w:w w:val="105"/>
          <w:lang w:val="pt-BR"/>
        </w:rPr>
        <w:t>e</w:t>
      </w:r>
      <w:r w:rsidR="007A6B19" w:rsidRPr="007A6B19">
        <w:rPr>
          <w:spacing w:val="-10"/>
          <w:w w:val="105"/>
          <w:lang w:val="pt-BR"/>
        </w:rPr>
        <w:t xml:space="preserve"> </w:t>
      </w:r>
      <w:r w:rsidR="007A6B19" w:rsidRPr="007A6B19">
        <w:rPr>
          <w:spacing w:val="2"/>
          <w:w w:val="105"/>
          <w:lang w:val="pt-BR"/>
        </w:rPr>
        <w:t>os</w:t>
      </w:r>
      <w:r w:rsidR="007A6B19" w:rsidRPr="007A6B19">
        <w:rPr>
          <w:spacing w:val="-15"/>
          <w:w w:val="105"/>
          <w:lang w:val="pt-BR"/>
        </w:rPr>
        <w:t xml:space="preserve"> </w:t>
      </w:r>
      <w:r w:rsidR="007A6B19" w:rsidRPr="007A6B19">
        <w:rPr>
          <w:w w:val="105"/>
          <w:lang w:val="pt-BR"/>
        </w:rPr>
        <w:t>eventuais</w:t>
      </w:r>
      <w:r w:rsidR="007A6B19" w:rsidRPr="007A6B19">
        <w:rPr>
          <w:spacing w:val="-15"/>
          <w:w w:val="105"/>
          <w:lang w:val="pt-BR"/>
        </w:rPr>
        <w:t xml:space="preserve"> </w:t>
      </w:r>
      <w:r w:rsidR="007A6B19" w:rsidRPr="007A6B19">
        <w:rPr>
          <w:w w:val="105"/>
          <w:lang w:val="pt-BR"/>
        </w:rPr>
        <w:t>ganhos provenientes</w:t>
      </w:r>
      <w:r w:rsidR="007A6B19" w:rsidRPr="007A6B19">
        <w:rPr>
          <w:spacing w:val="-25"/>
          <w:w w:val="105"/>
          <w:lang w:val="pt-BR"/>
        </w:rPr>
        <w:t xml:space="preserve"> </w:t>
      </w:r>
      <w:r w:rsidR="007A6B19" w:rsidRPr="007A6B19">
        <w:rPr>
          <w:w w:val="105"/>
          <w:lang w:val="pt-BR"/>
        </w:rPr>
        <w:t>da</w:t>
      </w:r>
      <w:r w:rsidR="007A6B19" w:rsidRPr="007A6B19">
        <w:rPr>
          <w:spacing w:val="-19"/>
          <w:w w:val="105"/>
          <w:lang w:val="pt-BR"/>
        </w:rPr>
        <w:t xml:space="preserve"> </w:t>
      </w:r>
      <w:r w:rsidR="007A6B19" w:rsidRPr="007A6B19">
        <w:rPr>
          <w:w w:val="105"/>
          <w:lang w:val="pt-BR"/>
        </w:rPr>
        <w:t>renegociação</w:t>
      </w:r>
      <w:r w:rsidR="007A6B19" w:rsidRPr="007A6B19">
        <w:rPr>
          <w:spacing w:val="-16"/>
          <w:w w:val="105"/>
          <w:lang w:val="pt-BR"/>
        </w:rPr>
        <w:t xml:space="preserve"> </w:t>
      </w:r>
      <w:r w:rsidR="007A6B19" w:rsidRPr="007A6B19">
        <w:rPr>
          <w:w w:val="105"/>
          <w:lang w:val="pt-BR"/>
        </w:rPr>
        <w:t>somente</w:t>
      </w:r>
      <w:r w:rsidR="007A6B19" w:rsidRPr="007A6B19">
        <w:rPr>
          <w:spacing w:val="-22"/>
          <w:w w:val="105"/>
          <w:lang w:val="pt-BR"/>
        </w:rPr>
        <w:t xml:space="preserve"> </w:t>
      </w:r>
      <w:r w:rsidR="007A6B19" w:rsidRPr="007A6B19">
        <w:rPr>
          <w:spacing w:val="-3"/>
          <w:w w:val="105"/>
          <w:lang w:val="pt-BR"/>
        </w:rPr>
        <w:t>são</w:t>
      </w:r>
      <w:r w:rsidR="007A6B19" w:rsidRPr="007A6B19">
        <w:rPr>
          <w:spacing w:val="-16"/>
          <w:w w:val="105"/>
          <w:lang w:val="pt-BR"/>
        </w:rPr>
        <w:t xml:space="preserve"> </w:t>
      </w:r>
      <w:r w:rsidR="007A6B19" w:rsidRPr="007A6B19">
        <w:rPr>
          <w:w w:val="105"/>
          <w:lang w:val="pt-BR"/>
        </w:rPr>
        <w:t>reconhecidos</w:t>
      </w:r>
      <w:r w:rsidR="007A6B19" w:rsidRPr="007A6B19">
        <w:rPr>
          <w:spacing w:val="-15"/>
          <w:w w:val="105"/>
          <w:lang w:val="pt-BR"/>
        </w:rPr>
        <w:t xml:space="preserve"> </w:t>
      </w:r>
      <w:r w:rsidR="007A6B19" w:rsidRPr="007A6B19">
        <w:rPr>
          <w:spacing w:val="-4"/>
          <w:w w:val="105"/>
          <w:lang w:val="pt-BR"/>
        </w:rPr>
        <w:t>como</w:t>
      </w:r>
      <w:r w:rsidR="007A6B19" w:rsidRPr="007A6B19">
        <w:rPr>
          <w:spacing w:val="-20"/>
          <w:w w:val="105"/>
          <w:lang w:val="pt-BR"/>
        </w:rPr>
        <w:t xml:space="preserve"> </w:t>
      </w:r>
      <w:r w:rsidR="007A6B19" w:rsidRPr="007A6B19">
        <w:rPr>
          <w:w w:val="105"/>
          <w:lang w:val="pt-BR"/>
        </w:rPr>
        <w:t>receita</w:t>
      </w:r>
      <w:r w:rsidR="007A6B19" w:rsidRPr="007A6B19">
        <w:rPr>
          <w:spacing w:val="-21"/>
          <w:w w:val="105"/>
          <w:lang w:val="pt-BR"/>
        </w:rPr>
        <w:t xml:space="preserve"> </w:t>
      </w:r>
      <w:r w:rsidR="007A6B19" w:rsidRPr="007A6B19">
        <w:rPr>
          <w:w w:val="105"/>
          <w:lang w:val="pt-BR"/>
        </w:rPr>
        <w:t>quando</w:t>
      </w:r>
      <w:r w:rsidR="007A6B19" w:rsidRPr="007A6B19">
        <w:rPr>
          <w:spacing w:val="-16"/>
          <w:w w:val="105"/>
          <w:lang w:val="pt-BR"/>
        </w:rPr>
        <w:t xml:space="preserve"> </w:t>
      </w:r>
      <w:r w:rsidR="007A6B19" w:rsidRPr="007A6B19">
        <w:rPr>
          <w:w w:val="105"/>
          <w:lang w:val="pt-BR"/>
        </w:rPr>
        <w:t>efetivamente</w:t>
      </w:r>
      <w:r w:rsidR="007A6B19" w:rsidRPr="007A6B19">
        <w:rPr>
          <w:spacing w:val="-18"/>
          <w:w w:val="105"/>
          <w:lang w:val="pt-BR"/>
        </w:rPr>
        <w:t xml:space="preserve"> </w:t>
      </w:r>
      <w:r w:rsidR="007A6B19" w:rsidRPr="007A6B19">
        <w:rPr>
          <w:w w:val="105"/>
          <w:lang w:val="pt-BR"/>
        </w:rPr>
        <w:t>recebidos.</w:t>
      </w:r>
    </w:p>
    <w:p w14:paraId="65F45175" w14:textId="77777777" w:rsidR="00F71BAE" w:rsidRPr="007A6B19" w:rsidRDefault="00F71BAE">
      <w:pPr>
        <w:pStyle w:val="Corpodetexto"/>
        <w:spacing w:before="6"/>
        <w:rPr>
          <w:lang w:val="pt-BR"/>
        </w:rPr>
      </w:pPr>
    </w:p>
    <w:p w14:paraId="68E5E778" w14:textId="77777777" w:rsidR="00F71BAE" w:rsidRPr="007A6B19" w:rsidRDefault="007A6B19">
      <w:pPr>
        <w:pStyle w:val="Corpodetexto"/>
        <w:spacing w:line="247" w:lineRule="auto"/>
        <w:ind w:left="748" w:right="347"/>
        <w:jc w:val="both"/>
        <w:rPr>
          <w:lang w:val="pt-BR"/>
        </w:rPr>
      </w:pPr>
      <w:r w:rsidRPr="007A6B19">
        <w:rPr>
          <w:w w:val="105"/>
          <w:lang w:val="pt-BR"/>
        </w:rPr>
        <w:t xml:space="preserve">Quando a Companhia transfere seus direitos </w:t>
      </w:r>
      <w:r w:rsidRPr="007A6B19">
        <w:rPr>
          <w:spacing w:val="-3"/>
          <w:w w:val="105"/>
          <w:lang w:val="pt-BR"/>
        </w:rPr>
        <w:t xml:space="preserve">de </w:t>
      </w:r>
      <w:r w:rsidRPr="007A6B19">
        <w:rPr>
          <w:w w:val="105"/>
          <w:lang w:val="pt-BR"/>
        </w:rPr>
        <w:t>receber fluxos de caixa de um ativo ou celebra um acordo</w:t>
      </w:r>
      <w:r w:rsidRPr="007A6B19">
        <w:rPr>
          <w:spacing w:val="-20"/>
          <w:w w:val="105"/>
          <w:lang w:val="pt-BR"/>
        </w:rPr>
        <w:t xml:space="preserve"> </w:t>
      </w:r>
      <w:r w:rsidRPr="007A6B19">
        <w:rPr>
          <w:w w:val="105"/>
          <w:lang w:val="pt-BR"/>
        </w:rPr>
        <w:t>de</w:t>
      </w:r>
      <w:r w:rsidRPr="007A6B19">
        <w:rPr>
          <w:spacing w:val="-26"/>
          <w:w w:val="105"/>
          <w:lang w:val="pt-BR"/>
        </w:rPr>
        <w:t xml:space="preserve"> </w:t>
      </w:r>
      <w:r w:rsidRPr="007A6B19">
        <w:rPr>
          <w:w w:val="105"/>
          <w:lang w:val="pt-BR"/>
        </w:rPr>
        <w:t>repasse,</w:t>
      </w:r>
      <w:r w:rsidRPr="007A6B19">
        <w:rPr>
          <w:spacing w:val="-25"/>
          <w:w w:val="105"/>
          <w:lang w:val="pt-BR"/>
        </w:rPr>
        <w:t xml:space="preserve"> </w:t>
      </w:r>
      <w:r w:rsidRPr="007A6B19">
        <w:rPr>
          <w:w w:val="105"/>
          <w:lang w:val="pt-BR"/>
        </w:rPr>
        <w:t>ela</w:t>
      </w:r>
      <w:r w:rsidRPr="007A6B19">
        <w:rPr>
          <w:spacing w:val="-24"/>
          <w:w w:val="105"/>
          <w:lang w:val="pt-BR"/>
        </w:rPr>
        <w:t xml:space="preserve"> </w:t>
      </w:r>
      <w:r w:rsidRPr="007A6B19">
        <w:rPr>
          <w:w w:val="105"/>
          <w:lang w:val="pt-BR"/>
        </w:rPr>
        <w:t>avalia</w:t>
      </w:r>
      <w:r w:rsidRPr="007A6B19">
        <w:rPr>
          <w:spacing w:val="-19"/>
          <w:w w:val="105"/>
          <w:lang w:val="pt-BR"/>
        </w:rPr>
        <w:t xml:space="preserve"> </w:t>
      </w:r>
      <w:r w:rsidRPr="007A6B19">
        <w:rPr>
          <w:w w:val="105"/>
          <w:lang w:val="pt-BR"/>
        </w:rPr>
        <w:t>se,</w:t>
      </w:r>
      <w:r w:rsidRPr="007A6B19">
        <w:rPr>
          <w:spacing w:val="-28"/>
          <w:w w:val="105"/>
          <w:lang w:val="pt-BR"/>
        </w:rPr>
        <w:t xml:space="preserve"> </w:t>
      </w:r>
      <w:r w:rsidRPr="007A6B19">
        <w:rPr>
          <w:w w:val="105"/>
          <w:lang w:val="pt-BR"/>
        </w:rPr>
        <w:t>e</w:t>
      </w:r>
      <w:r w:rsidRPr="007A6B19">
        <w:rPr>
          <w:spacing w:val="-19"/>
          <w:w w:val="105"/>
          <w:lang w:val="pt-BR"/>
        </w:rPr>
        <w:t xml:space="preserve"> </w:t>
      </w:r>
      <w:r w:rsidRPr="007A6B19">
        <w:rPr>
          <w:w w:val="105"/>
          <w:lang w:val="pt-BR"/>
        </w:rPr>
        <w:t>em</w:t>
      </w:r>
      <w:r w:rsidRPr="007A6B19">
        <w:rPr>
          <w:spacing w:val="-29"/>
          <w:w w:val="105"/>
          <w:lang w:val="pt-BR"/>
        </w:rPr>
        <w:t xml:space="preserve"> </w:t>
      </w:r>
      <w:r w:rsidRPr="007A6B19">
        <w:rPr>
          <w:spacing w:val="3"/>
          <w:w w:val="105"/>
          <w:lang w:val="pt-BR"/>
        </w:rPr>
        <w:t>que</w:t>
      </w:r>
      <w:r w:rsidRPr="007A6B19">
        <w:rPr>
          <w:spacing w:val="-23"/>
          <w:w w:val="105"/>
          <w:lang w:val="pt-BR"/>
        </w:rPr>
        <w:t xml:space="preserve"> </w:t>
      </w:r>
      <w:r w:rsidRPr="007A6B19">
        <w:rPr>
          <w:w w:val="105"/>
          <w:lang w:val="pt-BR"/>
        </w:rPr>
        <w:t>medida,</w:t>
      </w:r>
      <w:r w:rsidRPr="007A6B19">
        <w:rPr>
          <w:spacing w:val="-29"/>
          <w:w w:val="105"/>
          <w:lang w:val="pt-BR"/>
        </w:rPr>
        <w:t xml:space="preserve"> </w:t>
      </w:r>
      <w:r w:rsidRPr="007A6B19">
        <w:rPr>
          <w:w w:val="105"/>
          <w:lang w:val="pt-BR"/>
        </w:rPr>
        <w:t>reteve</w:t>
      </w:r>
      <w:r w:rsidRPr="007A6B19">
        <w:rPr>
          <w:spacing w:val="-26"/>
          <w:w w:val="105"/>
          <w:lang w:val="pt-BR"/>
        </w:rPr>
        <w:t xml:space="preserve"> </w:t>
      </w:r>
      <w:r w:rsidRPr="007A6B19">
        <w:rPr>
          <w:w w:val="105"/>
          <w:lang w:val="pt-BR"/>
        </w:rPr>
        <w:t>os</w:t>
      </w:r>
      <w:r w:rsidRPr="007A6B19">
        <w:rPr>
          <w:spacing w:val="-23"/>
          <w:w w:val="105"/>
          <w:lang w:val="pt-BR"/>
        </w:rPr>
        <w:t xml:space="preserve"> </w:t>
      </w:r>
      <w:r w:rsidRPr="007A6B19">
        <w:rPr>
          <w:w w:val="105"/>
          <w:lang w:val="pt-BR"/>
        </w:rPr>
        <w:t>riscos</w:t>
      </w:r>
      <w:r w:rsidRPr="007A6B19">
        <w:rPr>
          <w:spacing w:val="-23"/>
          <w:w w:val="105"/>
          <w:lang w:val="pt-BR"/>
        </w:rPr>
        <w:t xml:space="preserve"> </w:t>
      </w:r>
      <w:r w:rsidRPr="007A6B19">
        <w:rPr>
          <w:w w:val="105"/>
          <w:lang w:val="pt-BR"/>
        </w:rPr>
        <w:t>e</w:t>
      </w:r>
      <w:r w:rsidRPr="007A6B19">
        <w:rPr>
          <w:spacing w:val="-27"/>
          <w:w w:val="105"/>
          <w:lang w:val="pt-BR"/>
        </w:rPr>
        <w:t xml:space="preserve"> </w:t>
      </w:r>
      <w:r w:rsidRPr="007A6B19">
        <w:rPr>
          <w:w w:val="105"/>
          <w:lang w:val="pt-BR"/>
        </w:rPr>
        <w:t>benefícios</w:t>
      </w:r>
      <w:r w:rsidRPr="007A6B19">
        <w:rPr>
          <w:spacing w:val="-19"/>
          <w:w w:val="105"/>
          <w:lang w:val="pt-BR"/>
        </w:rPr>
        <w:t xml:space="preserve"> </w:t>
      </w:r>
      <w:r w:rsidRPr="007A6B19">
        <w:rPr>
          <w:spacing w:val="-3"/>
          <w:w w:val="105"/>
          <w:lang w:val="pt-BR"/>
        </w:rPr>
        <w:t>da</w:t>
      </w:r>
      <w:r w:rsidRPr="007A6B19">
        <w:rPr>
          <w:spacing w:val="-28"/>
          <w:w w:val="105"/>
          <w:lang w:val="pt-BR"/>
        </w:rPr>
        <w:t xml:space="preserve"> </w:t>
      </w:r>
      <w:r w:rsidRPr="007A6B19">
        <w:rPr>
          <w:w w:val="105"/>
          <w:lang w:val="pt-BR"/>
        </w:rPr>
        <w:t>propriedade.</w:t>
      </w:r>
      <w:r w:rsidRPr="007A6B19">
        <w:rPr>
          <w:spacing w:val="-24"/>
          <w:w w:val="105"/>
          <w:lang w:val="pt-BR"/>
        </w:rPr>
        <w:t xml:space="preserve"> </w:t>
      </w:r>
      <w:r w:rsidRPr="007A6B19">
        <w:rPr>
          <w:w w:val="105"/>
          <w:lang w:val="pt-BR"/>
        </w:rPr>
        <w:t xml:space="preserve">Quando não transferiu nem reteve substancialmente todos os riscos e benefícios do ativo, </w:t>
      </w:r>
      <w:r w:rsidRPr="007A6B19">
        <w:rPr>
          <w:spacing w:val="-3"/>
          <w:w w:val="105"/>
          <w:lang w:val="pt-BR"/>
        </w:rPr>
        <w:t xml:space="preserve">nem </w:t>
      </w:r>
      <w:r w:rsidRPr="007A6B19">
        <w:rPr>
          <w:w w:val="105"/>
          <w:lang w:val="pt-BR"/>
        </w:rPr>
        <w:t xml:space="preserve">transferiu o controle </w:t>
      </w:r>
      <w:r w:rsidRPr="007A6B19">
        <w:rPr>
          <w:spacing w:val="-3"/>
          <w:w w:val="105"/>
          <w:lang w:val="pt-BR"/>
        </w:rPr>
        <w:t xml:space="preserve">do </w:t>
      </w:r>
      <w:r w:rsidRPr="007A6B19">
        <w:rPr>
          <w:w w:val="105"/>
          <w:lang w:val="pt-BR"/>
        </w:rPr>
        <w:t>ativo, a Companhia continua a reconhecer o ativo transferido na medida de seu envolvimento</w:t>
      </w:r>
      <w:r w:rsidRPr="007A6B19">
        <w:rPr>
          <w:spacing w:val="-13"/>
          <w:w w:val="105"/>
          <w:lang w:val="pt-BR"/>
        </w:rPr>
        <w:t xml:space="preserve"> </w:t>
      </w:r>
      <w:r w:rsidRPr="007A6B19">
        <w:rPr>
          <w:w w:val="105"/>
          <w:lang w:val="pt-BR"/>
        </w:rPr>
        <w:t>continuado.</w:t>
      </w:r>
      <w:r w:rsidRPr="007A6B19">
        <w:rPr>
          <w:spacing w:val="-17"/>
          <w:w w:val="105"/>
          <w:lang w:val="pt-BR"/>
        </w:rPr>
        <w:t xml:space="preserve"> </w:t>
      </w:r>
      <w:r w:rsidRPr="007A6B19">
        <w:rPr>
          <w:w w:val="105"/>
          <w:lang w:val="pt-BR"/>
        </w:rPr>
        <w:t>Neste</w:t>
      </w:r>
      <w:r w:rsidRPr="007A6B19">
        <w:rPr>
          <w:spacing w:val="-16"/>
          <w:w w:val="105"/>
          <w:lang w:val="pt-BR"/>
        </w:rPr>
        <w:t xml:space="preserve"> </w:t>
      </w:r>
      <w:r w:rsidRPr="007A6B19">
        <w:rPr>
          <w:w w:val="105"/>
          <w:lang w:val="pt-BR"/>
        </w:rPr>
        <w:t>caso,</w:t>
      </w:r>
      <w:r w:rsidRPr="007A6B19">
        <w:rPr>
          <w:spacing w:val="-12"/>
          <w:w w:val="105"/>
          <w:lang w:val="pt-BR"/>
        </w:rPr>
        <w:t xml:space="preserve"> </w:t>
      </w:r>
      <w:r w:rsidRPr="007A6B19">
        <w:rPr>
          <w:w w:val="105"/>
          <w:lang w:val="pt-BR"/>
        </w:rPr>
        <w:t>a</w:t>
      </w:r>
      <w:r w:rsidRPr="007A6B19">
        <w:rPr>
          <w:spacing w:val="-12"/>
          <w:w w:val="105"/>
          <w:lang w:val="pt-BR"/>
        </w:rPr>
        <w:t xml:space="preserve"> </w:t>
      </w:r>
      <w:r w:rsidRPr="007A6B19">
        <w:rPr>
          <w:w w:val="105"/>
          <w:lang w:val="pt-BR"/>
        </w:rPr>
        <w:t>Companhia</w:t>
      </w:r>
      <w:r w:rsidRPr="007A6B19">
        <w:rPr>
          <w:spacing w:val="-12"/>
          <w:w w:val="105"/>
          <w:lang w:val="pt-BR"/>
        </w:rPr>
        <w:t xml:space="preserve"> </w:t>
      </w:r>
      <w:r w:rsidRPr="007A6B19">
        <w:rPr>
          <w:w w:val="105"/>
          <w:lang w:val="pt-BR"/>
        </w:rPr>
        <w:t>também</w:t>
      </w:r>
      <w:r w:rsidRPr="007A6B19">
        <w:rPr>
          <w:spacing w:val="-14"/>
          <w:w w:val="105"/>
          <w:lang w:val="pt-BR"/>
        </w:rPr>
        <w:t xml:space="preserve"> </w:t>
      </w:r>
      <w:r w:rsidRPr="007A6B19">
        <w:rPr>
          <w:w w:val="105"/>
          <w:lang w:val="pt-BR"/>
        </w:rPr>
        <w:t>reconhece</w:t>
      </w:r>
      <w:r w:rsidRPr="007A6B19">
        <w:rPr>
          <w:spacing w:val="-17"/>
          <w:w w:val="105"/>
          <w:lang w:val="pt-BR"/>
        </w:rPr>
        <w:t xml:space="preserve"> </w:t>
      </w:r>
      <w:r w:rsidRPr="007A6B19">
        <w:rPr>
          <w:w w:val="105"/>
          <w:lang w:val="pt-BR"/>
        </w:rPr>
        <w:t>um</w:t>
      </w:r>
      <w:r w:rsidRPr="007A6B19">
        <w:rPr>
          <w:spacing w:val="-12"/>
          <w:w w:val="105"/>
          <w:lang w:val="pt-BR"/>
        </w:rPr>
        <w:t xml:space="preserve"> </w:t>
      </w:r>
      <w:r w:rsidRPr="007A6B19">
        <w:rPr>
          <w:w w:val="105"/>
          <w:lang w:val="pt-BR"/>
        </w:rPr>
        <w:t>passivo</w:t>
      </w:r>
      <w:r w:rsidRPr="007A6B19">
        <w:rPr>
          <w:spacing w:val="-13"/>
          <w:w w:val="105"/>
          <w:lang w:val="pt-BR"/>
        </w:rPr>
        <w:t xml:space="preserve"> </w:t>
      </w:r>
      <w:r w:rsidRPr="007A6B19">
        <w:rPr>
          <w:w w:val="105"/>
          <w:lang w:val="pt-BR"/>
        </w:rPr>
        <w:t>associado.</w:t>
      </w:r>
      <w:r w:rsidRPr="007A6B19">
        <w:rPr>
          <w:spacing w:val="-9"/>
          <w:w w:val="105"/>
          <w:lang w:val="pt-BR"/>
        </w:rPr>
        <w:t xml:space="preserve"> </w:t>
      </w:r>
      <w:r w:rsidRPr="007A6B19">
        <w:rPr>
          <w:w w:val="105"/>
          <w:lang w:val="pt-BR"/>
        </w:rPr>
        <w:t>O</w:t>
      </w:r>
      <w:r w:rsidRPr="007A6B19">
        <w:rPr>
          <w:spacing w:val="-16"/>
          <w:w w:val="105"/>
          <w:lang w:val="pt-BR"/>
        </w:rPr>
        <w:t xml:space="preserve"> </w:t>
      </w:r>
      <w:r w:rsidRPr="007A6B19">
        <w:rPr>
          <w:w w:val="105"/>
          <w:lang w:val="pt-BR"/>
        </w:rPr>
        <w:t>ativo transferido</w:t>
      </w:r>
      <w:r w:rsidRPr="007A6B19">
        <w:rPr>
          <w:spacing w:val="-7"/>
          <w:w w:val="105"/>
          <w:lang w:val="pt-BR"/>
        </w:rPr>
        <w:t xml:space="preserve"> </w:t>
      </w:r>
      <w:r w:rsidRPr="007A6B19">
        <w:rPr>
          <w:w w:val="105"/>
          <w:lang w:val="pt-BR"/>
        </w:rPr>
        <w:t>e</w:t>
      </w:r>
      <w:r w:rsidRPr="007A6B19">
        <w:rPr>
          <w:spacing w:val="-9"/>
          <w:w w:val="105"/>
          <w:lang w:val="pt-BR"/>
        </w:rPr>
        <w:t xml:space="preserve"> </w:t>
      </w:r>
      <w:r w:rsidRPr="007A6B19">
        <w:rPr>
          <w:w w:val="105"/>
          <w:lang w:val="pt-BR"/>
        </w:rPr>
        <w:t>o</w:t>
      </w:r>
      <w:r w:rsidRPr="007A6B19">
        <w:rPr>
          <w:spacing w:val="-9"/>
          <w:w w:val="105"/>
          <w:lang w:val="pt-BR"/>
        </w:rPr>
        <w:t xml:space="preserve"> </w:t>
      </w:r>
      <w:r w:rsidRPr="007A6B19">
        <w:rPr>
          <w:w w:val="105"/>
          <w:lang w:val="pt-BR"/>
        </w:rPr>
        <w:t>passivo</w:t>
      </w:r>
      <w:r w:rsidRPr="007A6B19">
        <w:rPr>
          <w:spacing w:val="-10"/>
          <w:w w:val="105"/>
          <w:lang w:val="pt-BR"/>
        </w:rPr>
        <w:t xml:space="preserve"> </w:t>
      </w:r>
      <w:r w:rsidRPr="007A6B19">
        <w:rPr>
          <w:w w:val="105"/>
          <w:lang w:val="pt-BR"/>
        </w:rPr>
        <w:t>associado</w:t>
      </w:r>
      <w:r w:rsidRPr="007A6B19">
        <w:rPr>
          <w:spacing w:val="-6"/>
          <w:w w:val="105"/>
          <w:lang w:val="pt-BR"/>
        </w:rPr>
        <w:t xml:space="preserve"> </w:t>
      </w:r>
      <w:r w:rsidRPr="007A6B19">
        <w:rPr>
          <w:w w:val="105"/>
          <w:lang w:val="pt-BR"/>
        </w:rPr>
        <w:t>são</w:t>
      </w:r>
      <w:r w:rsidRPr="007A6B19">
        <w:rPr>
          <w:spacing w:val="-9"/>
          <w:w w:val="105"/>
          <w:lang w:val="pt-BR"/>
        </w:rPr>
        <w:t xml:space="preserve"> </w:t>
      </w:r>
      <w:r w:rsidRPr="007A6B19">
        <w:rPr>
          <w:w w:val="105"/>
          <w:lang w:val="pt-BR"/>
        </w:rPr>
        <w:t>mensurados</w:t>
      </w:r>
      <w:r w:rsidRPr="007A6B19">
        <w:rPr>
          <w:spacing w:val="-10"/>
          <w:w w:val="105"/>
          <w:lang w:val="pt-BR"/>
        </w:rPr>
        <w:t xml:space="preserve"> </w:t>
      </w:r>
      <w:r w:rsidRPr="007A6B19">
        <w:rPr>
          <w:w w:val="105"/>
          <w:lang w:val="pt-BR"/>
        </w:rPr>
        <w:t>em</w:t>
      </w:r>
      <w:r w:rsidRPr="007A6B19">
        <w:rPr>
          <w:spacing w:val="-9"/>
          <w:w w:val="105"/>
          <w:lang w:val="pt-BR"/>
        </w:rPr>
        <w:t xml:space="preserve"> </w:t>
      </w:r>
      <w:r w:rsidRPr="007A6B19">
        <w:rPr>
          <w:w w:val="105"/>
          <w:lang w:val="pt-BR"/>
        </w:rPr>
        <w:t>uma</w:t>
      </w:r>
      <w:r w:rsidRPr="007A6B19">
        <w:rPr>
          <w:spacing w:val="-9"/>
          <w:w w:val="105"/>
          <w:lang w:val="pt-BR"/>
        </w:rPr>
        <w:t xml:space="preserve"> </w:t>
      </w:r>
      <w:r w:rsidRPr="007A6B19">
        <w:rPr>
          <w:w w:val="105"/>
          <w:lang w:val="pt-BR"/>
        </w:rPr>
        <w:t>base</w:t>
      </w:r>
      <w:r w:rsidRPr="007A6B19">
        <w:rPr>
          <w:spacing w:val="-13"/>
          <w:w w:val="105"/>
          <w:lang w:val="pt-BR"/>
        </w:rPr>
        <w:t xml:space="preserve"> </w:t>
      </w:r>
      <w:r w:rsidRPr="007A6B19">
        <w:rPr>
          <w:w w:val="105"/>
          <w:lang w:val="pt-BR"/>
        </w:rPr>
        <w:t>que</w:t>
      </w:r>
      <w:r w:rsidRPr="007A6B19">
        <w:rPr>
          <w:spacing w:val="-9"/>
          <w:w w:val="105"/>
          <w:lang w:val="pt-BR"/>
        </w:rPr>
        <w:t xml:space="preserve"> </w:t>
      </w:r>
      <w:r w:rsidRPr="007A6B19">
        <w:rPr>
          <w:w w:val="105"/>
          <w:lang w:val="pt-BR"/>
        </w:rPr>
        <w:t>reflita</w:t>
      </w:r>
      <w:r w:rsidRPr="007A6B19">
        <w:rPr>
          <w:spacing w:val="-9"/>
          <w:w w:val="105"/>
          <w:lang w:val="pt-BR"/>
        </w:rPr>
        <w:t xml:space="preserve"> </w:t>
      </w:r>
      <w:r w:rsidRPr="007A6B19">
        <w:rPr>
          <w:w w:val="105"/>
          <w:lang w:val="pt-BR"/>
        </w:rPr>
        <w:t>os</w:t>
      </w:r>
      <w:r w:rsidRPr="007A6B19">
        <w:rPr>
          <w:spacing w:val="-14"/>
          <w:w w:val="105"/>
          <w:lang w:val="pt-BR"/>
        </w:rPr>
        <w:t xml:space="preserve"> </w:t>
      </w:r>
      <w:r w:rsidRPr="007A6B19">
        <w:rPr>
          <w:w w:val="105"/>
          <w:lang w:val="pt-BR"/>
        </w:rPr>
        <w:t>direitos</w:t>
      </w:r>
      <w:r w:rsidRPr="007A6B19">
        <w:rPr>
          <w:spacing w:val="-10"/>
          <w:w w:val="105"/>
          <w:lang w:val="pt-BR"/>
        </w:rPr>
        <w:t xml:space="preserve"> </w:t>
      </w:r>
      <w:r w:rsidRPr="007A6B19">
        <w:rPr>
          <w:w w:val="105"/>
          <w:lang w:val="pt-BR"/>
        </w:rPr>
        <w:t>e</w:t>
      </w:r>
      <w:r w:rsidRPr="007A6B19">
        <w:rPr>
          <w:spacing w:val="-4"/>
          <w:w w:val="105"/>
          <w:lang w:val="pt-BR"/>
        </w:rPr>
        <w:t xml:space="preserve"> </w:t>
      </w:r>
      <w:r w:rsidRPr="007A6B19">
        <w:rPr>
          <w:w w:val="105"/>
          <w:lang w:val="pt-BR"/>
        </w:rPr>
        <w:t>as</w:t>
      </w:r>
      <w:r w:rsidRPr="007A6B19">
        <w:rPr>
          <w:spacing w:val="-10"/>
          <w:w w:val="105"/>
          <w:lang w:val="pt-BR"/>
        </w:rPr>
        <w:t xml:space="preserve"> </w:t>
      </w:r>
      <w:r w:rsidRPr="007A6B19">
        <w:rPr>
          <w:w w:val="105"/>
          <w:lang w:val="pt-BR"/>
        </w:rPr>
        <w:t>obrigações retidos pela</w:t>
      </w:r>
      <w:r w:rsidRPr="007A6B19">
        <w:rPr>
          <w:spacing w:val="-3"/>
          <w:w w:val="105"/>
          <w:lang w:val="pt-BR"/>
        </w:rPr>
        <w:t xml:space="preserve"> </w:t>
      </w:r>
      <w:r w:rsidRPr="007A6B19">
        <w:rPr>
          <w:w w:val="105"/>
          <w:lang w:val="pt-BR"/>
        </w:rPr>
        <w:t>Companhia.</w:t>
      </w:r>
    </w:p>
    <w:p w14:paraId="56EDCAFF" w14:textId="77777777" w:rsidR="00F71BAE" w:rsidRPr="007A6B19" w:rsidRDefault="00F71BAE">
      <w:pPr>
        <w:spacing w:line="247" w:lineRule="auto"/>
        <w:jc w:val="both"/>
        <w:rPr>
          <w:lang w:val="pt-BR"/>
        </w:rPr>
        <w:sectPr w:rsidR="00F71BAE" w:rsidRPr="007A6B19">
          <w:pgSz w:w="11910" w:h="16840"/>
          <w:pgMar w:top="2400" w:right="880" w:bottom="2300" w:left="840" w:header="2115" w:footer="2108" w:gutter="0"/>
          <w:cols w:space="720"/>
        </w:sectPr>
      </w:pPr>
    </w:p>
    <w:p w14:paraId="7B9181C2" w14:textId="77777777" w:rsidR="00F71BAE" w:rsidRPr="007A6B19" w:rsidRDefault="00F71BAE">
      <w:pPr>
        <w:pStyle w:val="Corpodetexto"/>
        <w:spacing w:before="7"/>
        <w:rPr>
          <w:sz w:val="8"/>
          <w:lang w:val="pt-BR"/>
        </w:rPr>
      </w:pPr>
    </w:p>
    <w:p w14:paraId="182BE99D" w14:textId="77777777" w:rsidR="00F71BAE" w:rsidRPr="007A6B19" w:rsidRDefault="007A6B19">
      <w:pPr>
        <w:pStyle w:val="Ttulo1"/>
        <w:spacing w:before="100"/>
        <w:ind w:right="3164"/>
        <w:jc w:val="both"/>
        <w:rPr>
          <w:lang w:val="pt-BR"/>
        </w:rPr>
      </w:pPr>
      <w:r w:rsidRPr="007A6B19">
        <w:rPr>
          <w:lang w:val="pt-BR"/>
        </w:rPr>
        <w:t>Notas explicativas às demonstrações contábeis individuais e consolidadas 31 de dezembro de 2019 e 2018</w:t>
      </w:r>
    </w:p>
    <w:p w14:paraId="67ADE282" w14:textId="77777777" w:rsidR="00F71BAE" w:rsidRPr="007A6B19" w:rsidRDefault="007A6B19">
      <w:pPr>
        <w:spacing w:line="252" w:lineRule="exact"/>
        <w:ind w:left="748"/>
        <w:jc w:val="both"/>
        <w:rPr>
          <w:rFonts w:ascii="Calibri"/>
          <w:sz w:val="21"/>
          <w:lang w:val="pt-BR"/>
        </w:rPr>
      </w:pPr>
      <w:r w:rsidRPr="007A6B19">
        <w:rPr>
          <w:rFonts w:ascii="Calibri"/>
          <w:sz w:val="21"/>
          <w:lang w:val="pt-BR"/>
        </w:rPr>
        <w:t>(Em milhares de reais)</w:t>
      </w:r>
    </w:p>
    <w:p w14:paraId="14D77117" w14:textId="77777777" w:rsidR="00F71BAE" w:rsidRPr="007A6B19" w:rsidRDefault="007A6B19">
      <w:pPr>
        <w:pStyle w:val="Corpodetexto"/>
        <w:spacing w:before="210"/>
        <w:ind w:left="748"/>
        <w:jc w:val="both"/>
        <w:rPr>
          <w:lang w:val="pt-BR"/>
        </w:rPr>
      </w:pPr>
      <w:r w:rsidRPr="007A6B19">
        <w:rPr>
          <w:w w:val="105"/>
          <w:u w:val="single"/>
          <w:lang w:val="pt-BR"/>
        </w:rPr>
        <w:t>Redução ao Valor Recuperável</w:t>
      </w:r>
    </w:p>
    <w:p w14:paraId="281A4D5C" w14:textId="77777777" w:rsidR="00F71BAE" w:rsidRPr="007A6B19" w:rsidRDefault="00F71BAE">
      <w:pPr>
        <w:pStyle w:val="Corpodetexto"/>
        <w:spacing w:before="9"/>
        <w:rPr>
          <w:lang w:val="pt-BR"/>
        </w:rPr>
      </w:pPr>
    </w:p>
    <w:p w14:paraId="14167946" w14:textId="77777777" w:rsidR="00F71BAE" w:rsidRPr="007A6B19" w:rsidRDefault="007A6B19">
      <w:pPr>
        <w:pStyle w:val="Corpodetexto"/>
        <w:spacing w:line="252" w:lineRule="auto"/>
        <w:ind w:left="748" w:right="350"/>
        <w:jc w:val="both"/>
        <w:rPr>
          <w:lang w:val="pt-BR"/>
        </w:rPr>
      </w:pPr>
      <w:r w:rsidRPr="007A6B19">
        <w:rPr>
          <w:w w:val="105"/>
          <w:lang w:val="pt-BR"/>
        </w:rPr>
        <w:t>Divulgações adicionais referentes a redução ao valor recuperável de ativos financeiros são também fornecidas nas seguintes notas explicativas:</w:t>
      </w:r>
    </w:p>
    <w:p w14:paraId="3D372468" w14:textId="77777777" w:rsidR="00F71BAE" w:rsidRPr="007A6B19" w:rsidRDefault="00F71BAE">
      <w:pPr>
        <w:pStyle w:val="Corpodetexto"/>
        <w:spacing w:before="10"/>
        <w:rPr>
          <w:sz w:val="16"/>
          <w:lang w:val="pt-BR"/>
        </w:rPr>
      </w:pPr>
    </w:p>
    <w:p w14:paraId="077C898B" w14:textId="2D77DC9F" w:rsidR="00F71BAE" w:rsidRPr="007A6B19" w:rsidRDefault="00492716">
      <w:pPr>
        <w:pStyle w:val="Corpodetexto"/>
        <w:ind w:left="1372"/>
        <w:rPr>
          <w:lang w:val="pt-BR"/>
        </w:rPr>
      </w:pPr>
      <w:r>
        <w:pict w14:anchorId="51C257F9">
          <v:shape id="_x0000_s1064" style="position:absolute;left:0;text-align:left;margin-left:79.9pt;margin-top:4.4pt;width:3.15pt;height:3.15pt;z-index:251810816;mso-position-horizontal-relative:page" coordorigin="1598,88" coordsize="63,63" path="m1638,88r-17,l1613,91r-6,6l1601,103r-3,8l1598,128r3,8l1607,142r6,6l1621,151r17,l1645,148r6,-6l1658,136r3,-8l1661,111r-3,-8l1651,97r-6,-6l1638,88xe" fillcolor="black" stroked="f">
            <v:path arrowok="t"/>
            <w10:wrap anchorx="page"/>
          </v:shape>
        </w:pict>
      </w:r>
      <w:r w:rsidR="007A6B19" w:rsidRPr="007A6B19">
        <w:rPr>
          <w:w w:val="105"/>
          <w:lang w:val="pt-BR"/>
        </w:rPr>
        <w:t>Ativos Fina</w:t>
      </w:r>
      <w:r>
        <w:rPr>
          <w:w w:val="105"/>
          <w:lang w:val="pt-BR"/>
        </w:rPr>
        <w:t>n</w:t>
      </w:r>
      <w:r w:rsidR="007A6B19" w:rsidRPr="007A6B19">
        <w:rPr>
          <w:w w:val="105"/>
          <w:lang w:val="pt-BR"/>
        </w:rPr>
        <w:t>ceiros ao Custo Amortizado</w:t>
      </w:r>
    </w:p>
    <w:p w14:paraId="4FB55237" w14:textId="77777777" w:rsidR="00F71BAE" w:rsidRPr="007A6B19" w:rsidRDefault="00F71BAE">
      <w:pPr>
        <w:pStyle w:val="Corpodetexto"/>
        <w:spacing w:before="2"/>
        <w:rPr>
          <w:sz w:val="18"/>
          <w:lang w:val="pt-BR"/>
        </w:rPr>
      </w:pPr>
    </w:p>
    <w:p w14:paraId="7A1FF513" w14:textId="77777777" w:rsidR="00F71BAE" w:rsidRPr="007A6B19" w:rsidRDefault="007A6B19">
      <w:pPr>
        <w:pStyle w:val="Corpodetexto"/>
        <w:spacing w:line="247" w:lineRule="auto"/>
        <w:ind w:left="748" w:right="347"/>
        <w:jc w:val="both"/>
        <w:rPr>
          <w:lang w:val="pt-BR"/>
        </w:rPr>
      </w:pPr>
      <w:r w:rsidRPr="007A6B19">
        <w:rPr>
          <w:w w:val="105"/>
          <w:lang w:val="pt-BR"/>
        </w:rPr>
        <w:t>A</w:t>
      </w:r>
      <w:r w:rsidRPr="007A6B19">
        <w:rPr>
          <w:spacing w:val="-17"/>
          <w:w w:val="105"/>
          <w:lang w:val="pt-BR"/>
        </w:rPr>
        <w:t xml:space="preserve"> </w:t>
      </w:r>
      <w:r w:rsidRPr="007A6B19">
        <w:rPr>
          <w:w w:val="105"/>
          <w:lang w:val="pt-BR"/>
        </w:rPr>
        <w:t>Companhia</w:t>
      </w:r>
      <w:r w:rsidRPr="007A6B19">
        <w:rPr>
          <w:spacing w:val="-17"/>
          <w:w w:val="105"/>
          <w:lang w:val="pt-BR"/>
        </w:rPr>
        <w:t xml:space="preserve"> </w:t>
      </w:r>
      <w:r w:rsidRPr="007A6B19">
        <w:rPr>
          <w:w w:val="105"/>
          <w:lang w:val="pt-BR"/>
        </w:rPr>
        <w:t>reconhece</w:t>
      </w:r>
      <w:r w:rsidRPr="007A6B19">
        <w:rPr>
          <w:spacing w:val="-24"/>
          <w:w w:val="105"/>
          <w:lang w:val="pt-BR"/>
        </w:rPr>
        <w:t xml:space="preserve"> </w:t>
      </w:r>
      <w:r w:rsidRPr="007A6B19">
        <w:rPr>
          <w:w w:val="105"/>
          <w:lang w:val="pt-BR"/>
        </w:rPr>
        <w:t>uma</w:t>
      </w:r>
      <w:r w:rsidRPr="007A6B19">
        <w:rPr>
          <w:spacing w:val="-20"/>
          <w:w w:val="105"/>
          <w:lang w:val="pt-BR"/>
        </w:rPr>
        <w:t xml:space="preserve"> </w:t>
      </w:r>
      <w:r w:rsidRPr="007A6B19">
        <w:rPr>
          <w:w w:val="105"/>
          <w:lang w:val="pt-BR"/>
        </w:rPr>
        <w:t>provisão</w:t>
      </w:r>
      <w:r w:rsidRPr="007A6B19">
        <w:rPr>
          <w:spacing w:val="-19"/>
          <w:w w:val="105"/>
          <w:lang w:val="pt-BR"/>
        </w:rPr>
        <w:t xml:space="preserve"> </w:t>
      </w:r>
      <w:r w:rsidRPr="007A6B19">
        <w:rPr>
          <w:w w:val="105"/>
          <w:lang w:val="pt-BR"/>
        </w:rPr>
        <w:t>para</w:t>
      </w:r>
      <w:r w:rsidRPr="007A6B19">
        <w:rPr>
          <w:spacing w:val="-16"/>
          <w:w w:val="105"/>
          <w:lang w:val="pt-BR"/>
        </w:rPr>
        <w:t xml:space="preserve"> </w:t>
      </w:r>
      <w:r w:rsidRPr="007A6B19">
        <w:rPr>
          <w:w w:val="105"/>
          <w:lang w:val="pt-BR"/>
        </w:rPr>
        <w:t>perdas</w:t>
      </w:r>
      <w:r w:rsidRPr="007A6B19">
        <w:rPr>
          <w:spacing w:val="-25"/>
          <w:w w:val="105"/>
          <w:lang w:val="pt-BR"/>
        </w:rPr>
        <w:t xml:space="preserve"> </w:t>
      </w:r>
      <w:r w:rsidRPr="007A6B19">
        <w:rPr>
          <w:w w:val="105"/>
          <w:lang w:val="pt-BR"/>
        </w:rPr>
        <w:t>de</w:t>
      </w:r>
      <w:r w:rsidRPr="007A6B19">
        <w:rPr>
          <w:spacing w:val="-15"/>
          <w:w w:val="105"/>
          <w:lang w:val="pt-BR"/>
        </w:rPr>
        <w:t xml:space="preserve"> </w:t>
      </w:r>
      <w:r w:rsidRPr="007A6B19">
        <w:rPr>
          <w:w w:val="105"/>
          <w:lang w:val="pt-BR"/>
        </w:rPr>
        <w:t>crédito</w:t>
      </w:r>
      <w:r w:rsidRPr="007A6B19">
        <w:rPr>
          <w:spacing w:val="-13"/>
          <w:w w:val="105"/>
          <w:lang w:val="pt-BR"/>
        </w:rPr>
        <w:t xml:space="preserve"> </w:t>
      </w:r>
      <w:r w:rsidRPr="007A6B19">
        <w:rPr>
          <w:w w:val="105"/>
          <w:lang w:val="pt-BR"/>
        </w:rPr>
        <w:t>esperadas</w:t>
      </w:r>
      <w:r w:rsidRPr="007A6B19">
        <w:rPr>
          <w:spacing w:val="-17"/>
          <w:w w:val="105"/>
          <w:lang w:val="pt-BR"/>
        </w:rPr>
        <w:t xml:space="preserve"> </w:t>
      </w:r>
      <w:r w:rsidRPr="007A6B19">
        <w:rPr>
          <w:w w:val="105"/>
          <w:lang w:val="pt-BR"/>
        </w:rPr>
        <w:t>para</w:t>
      </w:r>
      <w:r w:rsidRPr="007A6B19">
        <w:rPr>
          <w:spacing w:val="-17"/>
          <w:w w:val="105"/>
          <w:lang w:val="pt-BR"/>
        </w:rPr>
        <w:t xml:space="preserve"> </w:t>
      </w:r>
      <w:r w:rsidRPr="007A6B19">
        <w:rPr>
          <w:w w:val="105"/>
          <w:lang w:val="pt-BR"/>
        </w:rPr>
        <w:t>todos</w:t>
      </w:r>
      <w:r w:rsidRPr="007A6B19">
        <w:rPr>
          <w:spacing w:val="-16"/>
          <w:w w:val="105"/>
          <w:lang w:val="pt-BR"/>
        </w:rPr>
        <w:t xml:space="preserve"> </w:t>
      </w:r>
      <w:r w:rsidRPr="007A6B19">
        <w:rPr>
          <w:w w:val="105"/>
          <w:lang w:val="pt-BR"/>
        </w:rPr>
        <w:t>os</w:t>
      </w:r>
      <w:r w:rsidRPr="007A6B19">
        <w:rPr>
          <w:spacing w:val="-18"/>
          <w:w w:val="105"/>
          <w:lang w:val="pt-BR"/>
        </w:rPr>
        <w:t xml:space="preserve"> </w:t>
      </w:r>
      <w:r w:rsidRPr="007A6B19">
        <w:rPr>
          <w:w w:val="105"/>
          <w:lang w:val="pt-BR"/>
        </w:rPr>
        <w:t>instrumentos</w:t>
      </w:r>
      <w:r w:rsidRPr="007A6B19">
        <w:rPr>
          <w:spacing w:val="-18"/>
          <w:w w:val="105"/>
          <w:lang w:val="pt-BR"/>
        </w:rPr>
        <w:t xml:space="preserve"> </w:t>
      </w:r>
      <w:r w:rsidRPr="007A6B19">
        <w:rPr>
          <w:spacing w:val="2"/>
          <w:w w:val="105"/>
          <w:lang w:val="pt-BR"/>
        </w:rPr>
        <w:t xml:space="preserve">de </w:t>
      </w:r>
      <w:r w:rsidRPr="007A6B19">
        <w:rPr>
          <w:w w:val="105"/>
          <w:lang w:val="pt-BR"/>
        </w:rPr>
        <w:t>dívida</w:t>
      </w:r>
      <w:r w:rsidRPr="007A6B19">
        <w:rPr>
          <w:spacing w:val="-4"/>
          <w:w w:val="105"/>
          <w:lang w:val="pt-BR"/>
        </w:rPr>
        <w:t xml:space="preserve"> </w:t>
      </w:r>
      <w:r w:rsidRPr="007A6B19">
        <w:rPr>
          <w:w w:val="105"/>
          <w:lang w:val="pt-BR"/>
        </w:rPr>
        <w:t>não</w:t>
      </w:r>
      <w:r w:rsidRPr="007A6B19">
        <w:rPr>
          <w:spacing w:val="-5"/>
          <w:w w:val="105"/>
          <w:lang w:val="pt-BR"/>
        </w:rPr>
        <w:t xml:space="preserve"> </w:t>
      </w:r>
      <w:r w:rsidRPr="007A6B19">
        <w:rPr>
          <w:w w:val="105"/>
          <w:lang w:val="pt-BR"/>
        </w:rPr>
        <w:t>detidos</w:t>
      </w:r>
      <w:r w:rsidRPr="007A6B19">
        <w:rPr>
          <w:spacing w:val="-7"/>
          <w:w w:val="105"/>
          <w:lang w:val="pt-BR"/>
        </w:rPr>
        <w:t xml:space="preserve"> </w:t>
      </w:r>
      <w:r w:rsidRPr="007A6B19">
        <w:rPr>
          <w:w w:val="105"/>
          <w:lang w:val="pt-BR"/>
        </w:rPr>
        <w:t>pelo</w:t>
      </w:r>
      <w:r w:rsidRPr="007A6B19">
        <w:rPr>
          <w:spacing w:val="-5"/>
          <w:w w:val="105"/>
          <w:lang w:val="pt-BR"/>
        </w:rPr>
        <w:t xml:space="preserve"> </w:t>
      </w:r>
      <w:r w:rsidRPr="007A6B19">
        <w:rPr>
          <w:w w:val="105"/>
          <w:lang w:val="pt-BR"/>
        </w:rPr>
        <w:t>valor</w:t>
      </w:r>
      <w:r w:rsidRPr="007A6B19">
        <w:rPr>
          <w:spacing w:val="-8"/>
          <w:w w:val="105"/>
          <w:lang w:val="pt-BR"/>
        </w:rPr>
        <w:t xml:space="preserve"> </w:t>
      </w:r>
      <w:r w:rsidRPr="007A6B19">
        <w:rPr>
          <w:w w:val="105"/>
          <w:lang w:val="pt-BR"/>
        </w:rPr>
        <w:t>justo</w:t>
      </w:r>
      <w:r w:rsidRPr="007A6B19">
        <w:rPr>
          <w:spacing w:val="-7"/>
          <w:w w:val="105"/>
          <w:lang w:val="pt-BR"/>
        </w:rPr>
        <w:t xml:space="preserve"> </w:t>
      </w:r>
      <w:r w:rsidRPr="007A6B19">
        <w:rPr>
          <w:w w:val="105"/>
          <w:lang w:val="pt-BR"/>
        </w:rPr>
        <w:t>por</w:t>
      </w:r>
      <w:r w:rsidRPr="007A6B19">
        <w:rPr>
          <w:spacing w:val="-3"/>
          <w:w w:val="105"/>
          <w:lang w:val="pt-BR"/>
        </w:rPr>
        <w:t xml:space="preserve"> </w:t>
      </w:r>
      <w:r w:rsidRPr="007A6B19">
        <w:rPr>
          <w:w w:val="105"/>
          <w:lang w:val="pt-BR"/>
        </w:rPr>
        <w:t>meio</w:t>
      </w:r>
      <w:r w:rsidRPr="007A6B19">
        <w:rPr>
          <w:spacing w:val="-7"/>
          <w:w w:val="105"/>
          <w:lang w:val="pt-BR"/>
        </w:rPr>
        <w:t xml:space="preserve"> </w:t>
      </w:r>
      <w:r w:rsidRPr="007A6B19">
        <w:rPr>
          <w:w w:val="105"/>
          <w:lang w:val="pt-BR"/>
        </w:rPr>
        <w:t>do</w:t>
      </w:r>
      <w:r w:rsidRPr="007A6B19">
        <w:rPr>
          <w:spacing w:val="-6"/>
          <w:w w:val="105"/>
          <w:lang w:val="pt-BR"/>
        </w:rPr>
        <w:t xml:space="preserve"> </w:t>
      </w:r>
      <w:r w:rsidRPr="007A6B19">
        <w:rPr>
          <w:w w:val="105"/>
          <w:lang w:val="pt-BR"/>
        </w:rPr>
        <w:t>resultado.</w:t>
      </w:r>
      <w:r w:rsidRPr="007A6B19">
        <w:rPr>
          <w:spacing w:val="-6"/>
          <w:w w:val="105"/>
          <w:lang w:val="pt-BR"/>
        </w:rPr>
        <w:t xml:space="preserve"> </w:t>
      </w:r>
      <w:r w:rsidRPr="007A6B19">
        <w:rPr>
          <w:w w:val="105"/>
          <w:lang w:val="pt-BR"/>
        </w:rPr>
        <w:t>As</w:t>
      </w:r>
      <w:r w:rsidRPr="007A6B19">
        <w:rPr>
          <w:spacing w:val="-8"/>
          <w:w w:val="105"/>
          <w:lang w:val="pt-BR"/>
        </w:rPr>
        <w:t xml:space="preserve"> </w:t>
      </w:r>
      <w:r w:rsidRPr="007A6B19">
        <w:rPr>
          <w:w w:val="105"/>
          <w:lang w:val="pt-BR"/>
        </w:rPr>
        <w:t>perdas</w:t>
      </w:r>
      <w:r w:rsidRPr="007A6B19">
        <w:rPr>
          <w:spacing w:val="-7"/>
          <w:w w:val="105"/>
          <w:lang w:val="pt-BR"/>
        </w:rPr>
        <w:t xml:space="preserve"> </w:t>
      </w:r>
      <w:r w:rsidRPr="007A6B19">
        <w:rPr>
          <w:w w:val="105"/>
          <w:lang w:val="pt-BR"/>
        </w:rPr>
        <w:t>de</w:t>
      </w:r>
      <w:r w:rsidRPr="007A6B19">
        <w:rPr>
          <w:spacing w:val="-8"/>
          <w:w w:val="105"/>
          <w:lang w:val="pt-BR"/>
        </w:rPr>
        <w:t xml:space="preserve"> </w:t>
      </w:r>
      <w:r w:rsidRPr="007A6B19">
        <w:rPr>
          <w:w w:val="105"/>
          <w:lang w:val="pt-BR"/>
        </w:rPr>
        <w:t>crédito</w:t>
      </w:r>
      <w:r w:rsidRPr="007A6B19">
        <w:rPr>
          <w:spacing w:val="-6"/>
          <w:w w:val="105"/>
          <w:lang w:val="pt-BR"/>
        </w:rPr>
        <w:t xml:space="preserve"> </w:t>
      </w:r>
      <w:r w:rsidRPr="007A6B19">
        <w:rPr>
          <w:w w:val="105"/>
          <w:lang w:val="pt-BR"/>
        </w:rPr>
        <w:t>esperadas</w:t>
      </w:r>
      <w:r w:rsidRPr="007A6B19">
        <w:rPr>
          <w:spacing w:val="-8"/>
          <w:w w:val="105"/>
          <w:lang w:val="pt-BR"/>
        </w:rPr>
        <w:t xml:space="preserve"> </w:t>
      </w:r>
      <w:r w:rsidRPr="007A6B19">
        <w:rPr>
          <w:w w:val="105"/>
          <w:lang w:val="pt-BR"/>
        </w:rPr>
        <w:t xml:space="preserve">baseiam-se </w:t>
      </w:r>
      <w:r w:rsidRPr="007A6B19">
        <w:rPr>
          <w:spacing w:val="-4"/>
          <w:w w:val="105"/>
          <w:lang w:val="pt-BR"/>
        </w:rPr>
        <w:t>na</w:t>
      </w:r>
      <w:r w:rsidRPr="007A6B19">
        <w:rPr>
          <w:spacing w:val="-9"/>
          <w:w w:val="105"/>
          <w:lang w:val="pt-BR"/>
        </w:rPr>
        <w:t xml:space="preserve"> </w:t>
      </w:r>
      <w:r w:rsidRPr="007A6B19">
        <w:rPr>
          <w:w w:val="105"/>
          <w:lang w:val="pt-BR"/>
        </w:rPr>
        <w:t>diferença</w:t>
      </w:r>
      <w:r w:rsidRPr="007A6B19">
        <w:rPr>
          <w:spacing w:val="-17"/>
          <w:w w:val="105"/>
          <w:lang w:val="pt-BR"/>
        </w:rPr>
        <w:t xml:space="preserve"> </w:t>
      </w:r>
      <w:r w:rsidRPr="007A6B19">
        <w:rPr>
          <w:w w:val="105"/>
          <w:lang w:val="pt-BR"/>
        </w:rPr>
        <w:t>entre</w:t>
      </w:r>
      <w:r w:rsidRPr="007A6B19">
        <w:rPr>
          <w:spacing w:val="-16"/>
          <w:w w:val="105"/>
          <w:lang w:val="pt-BR"/>
        </w:rPr>
        <w:t xml:space="preserve"> </w:t>
      </w:r>
      <w:r w:rsidRPr="007A6B19">
        <w:rPr>
          <w:w w:val="105"/>
          <w:lang w:val="pt-BR"/>
        </w:rPr>
        <w:t>os</w:t>
      </w:r>
      <w:r w:rsidRPr="007A6B19">
        <w:rPr>
          <w:spacing w:val="-8"/>
          <w:w w:val="105"/>
          <w:lang w:val="pt-BR"/>
        </w:rPr>
        <w:t xml:space="preserve"> </w:t>
      </w:r>
      <w:r w:rsidRPr="007A6B19">
        <w:rPr>
          <w:w w:val="105"/>
          <w:lang w:val="pt-BR"/>
        </w:rPr>
        <w:t>fluxos</w:t>
      </w:r>
      <w:r w:rsidRPr="007A6B19">
        <w:rPr>
          <w:spacing w:val="-17"/>
          <w:w w:val="105"/>
          <w:lang w:val="pt-BR"/>
        </w:rPr>
        <w:t xml:space="preserve"> </w:t>
      </w:r>
      <w:r w:rsidRPr="007A6B19">
        <w:rPr>
          <w:w w:val="105"/>
          <w:lang w:val="pt-BR"/>
        </w:rPr>
        <w:t>de</w:t>
      </w:r>
      <w:r w:rsidRPr="007A6B19">
        <w:rPr>
          <w:spacing w:val="-16"/>
          <w:w w:val="105"/>
          <w:lang w:val="pt-BR"/>
        </w:rPr>
        <w:t xml:space="preserve"> </w:t>
      </w:r>
      <w:r w:rsidRPr="007A6B19">
        <w:rPr>
          <w:w w:val="105"/>
          <w:lang w:val="pt-BR"/>
        </w:rPr>
        <w:t>caixa</w:t>
      </w:r>
      <w:r w:rsidRPr="007A6B19">
        <w:rPr>
          <w:spacing w:val="-12"/>
          <w:w w:val="105"/>
          <w:lang w:val="pt-BR"/>
        </w:rPr>
        <w:t xml:space="preserve"> </w:t>
      </w:r>
      <w:r w:rsidRPr="007A6B19">
        <w:rPr>
          <w:w w:val="105"/>
          <w:lang w:val="pt-BR"/>
        </w:rPr>
        <w:t>contratuais</w:t>
      </w:r>
      <w:r w:rsidRPr="007A6B19">
        <w:rPr>
          <w:spacing w:val="-18"/>
          <w:w w:val="105"/>
          <w:lang w:val="pt-BR"/>
        </w:rPr>
        <w:t xml:space="preserve"> </w:t>
      </w:r>
      <w:r w:rsidRPr="007A6B19">
        <w:rPr>
          <w:w w:val="105"/>
          <w:lang w:val="pt-BR"/>
        </w:rPr>
        <w:t>devidos</w:t>
      </w:r>
      <w:r w:rsidRPr="007A6B19">
        <w:rPr>
          <w:spacing w:val="-15"/>
          <w:w w:val="105"/>
          <w:lang w:val="pt-BR"/>
        </w:rPr>
        <w:t xml:space="preserve"> </w:t>
      </w:r>
      <w:r w:rsidRPr="007A6B19">
        <w:rPr>
          <w:w w:val="105"/>
          <w:lang w:val="pt-BR"/>
        </w:rPr>
        <w:t>de</w:t>
      </w:r>
      <w:r w:rsidRPr="007A6B19">
        <w:rPr>
          <w:spacing w:val="-16"/>
          <w:w w:val="105"/>
          <w:lang w:val="pt-BR"/>
        </w:rPr>
        <w:t xml:space="preserve"> </w:t>
      </w:r>
      <w:r w:rsidRPr="007A6B19">
        <w:rPr>
          <w:w w:val="105"/>
          <w:lang w:val="pt-BR"/>
        </w:rPr>
        <w:t>acordo</w:t>
      </w:r>
      <w:r w:rsidRPr="007A6B19">
        <w:rPr>
          <w:spacing w:val="-14"/>
          <w:w w:val="105"/>
          <w:lang w:val="pt-BR"/>
        </w:rPr>
        <w:t xml:space="preserve"> </w:t>
      </w:r>
      <w:r w:rsidRPr="007A6B19">
        <w:rPr>
          <w:w w:val="105"/>
          <w:lang w:val="pt-BR"/>
        </w:rPr>
        <w:t>com</w:t>
      </w:r>
      <w:r w:rsidRPr="007A6B19">
        <w:rPr>
          <w:spacing w:val="-18"/>
          <w:w w:val="105"/>
          <w:lang w:val="pt-BR"/>
        </w:rPr>
        <w:t xml:space="preserve"> </w:t>
      </w:r>
      <w:r w:rsidRPr="007A6B19">
        <w:rPr>
          <w:w w:val="105"/>
          <w:lang w:val="pt-BR"/>
        </w:rPr>
        <w:t>o</w:t>
      </w:r>
      <w:r w:rsidRPr="007A6B19">
        <w:rPr>
          <w:spacing w:val="-13"/>
          <w:w w:val="105"/>
          <w:lang w:val="pt-BR"/>
        </w:rPr>
        <w:t xml:space="preserve"> </w:t>
      </w:r>
      <w:r w:rsidRPr="007A6B19">
        <w:rPr>
          <w:w w:val="105"/>
          <w:lang w:val="pt-BR"/>
        </w:rPr>
        <w:t>contrato</w:t>
      </w:r>
      <w:r w:rsidRPr="007A6B19">
        <w:rPr>
          <w:spacing w:val="-16"/>
          <w:w w:val="105"/>
          <w:lang w:val="pt-BR"/>
        </w:rPr>
        <w:t xml:space="preserve"> </w:t>
      </w:r>
      <w:r w:rsidRPr="007A6B19">
        <w:rPr>
          <w:w w:val="105"/>
          <w:lang w:val="pt-BR"/>
        </w:rPr>
        <w:t>e</w:t>
      </w:r>
      <w:r w:rsidRPr="007A6B19">
        <w:rPr>
          <w:spacing w:val="-16"/>
          <w:w w:val="105"/>
          <w:lang w:val="pt-BR"/>
        </w:rPr>
        <w:t xml:space="preserve"> </w:t>
      </w:r>
      <w:r w:rsidRPr="007A6B19">
        <w:rPr>
          <w:w w:val="105"/>
          <w:lang w:val="pt-BR"/>
        </w:rPr>
        <w:t>todos</w:t>
      </w:r>
      <w:r w:rsidRPr="007A6B19">
        <w:rPr>
          <w:spacing w:val="-13"/>
          <w:w w:val="105"/>
          <w:lang w:val="pt-BR"/>
        </w:rPr>
        <w:t xml:space="preserve"> </w:t>
      </w:r>
      <w:r w:rsidRPr="007A6B19">
        <w:rPr>
          <w:spacing w:val="-4"/>
          <w:w w:val="105"/>
          <w:lang w:val="pt-BR"/>
        </w:rPr>
        <w:t>os</w:t>
      </w:r>
      <w:r w:rsidRPr="007A6B19">
        <w:rPr>
          <w:spacing w:val="-12"/>
          <w:w w:val="105"/>
          <w:lang w:val="pt-BR"/>
        </w:rPr>
        <w:t xml:space="preserve"> </w:t>
      </w:r>
      <w:r w:rsidRPr="007A6B19">
        <w:rPr>
          <w:w w:val="105"/>
          <w:lang w:val="pt-BR"/>
        </w:rPr>
        <w:t>fluxos</w:t>
      </w:r>
      <w:r w:rsidRPr="007A6B19">
        <w:rPr>
          <w:spacing w:val="-15"/>
          <w:w w:val="105"/>
          <w:lang w:val="pt-BR"/>
        </w:rPr>
        <w:t xml:space="preserve"> </w:t>
      </w:r>
      <w:r w:rsidRPr="007A6B19">
        <w:rPr>
          <w:w w:val="105"/>
          <w:lang w:val="pt-BR"/>
        </w:rPr>
        <w:t>de caixa</w:t>
      </w:r>
      <w:r w:rsidRPr="007A6B19">
        <w:rPr>
          <w:spacing w:val="-9"/>
          <w:w w:val="105"/>
          <w:lang w:val="pt-BR"/>
        </w:rPr>
        <w:t xml:space="preserve"> </w:t>
      </w:r>
      <w:r w:rsidRPr="007A6B19">
        <w:rPr>
          <w:spacing w:val="2"/>
          <w:w w:val="105"/>
          <w:lang w:val="pt-BR"/>
        </w:rPr>
        <w:t>que</w:t>
      </w:r>
      <w:r w:rsidRPr="007A6B19">
        <w:rPr>
          <w:spacing w:val="-13"/>
          <w:w w:val="105"/>
          <w:lang w:val="pt-BR"/>
        </w:rPr>
        <w:t xml:space="preserve"> </w:t>
      </w:r>
      <w:r w:rsidRPr="007A6B19">
        <w:rPr>
          <w:w w:val="105"/>
          <w:lang w:val="pt-BR"/>
        </w:rPr>
        <w:t>a</w:t>
      </w:r>
      <w:r w:rsidRPr="007A6B19">
        <w:rPr>
          <w:spacing w:val="4"/>
          <w:w w:val="105"/>
          <w:lang w:val="pt-BR"/>
        </w:rPr>
        <w:t xml:space="preserve"> </w:t>
      </w:r>
      <w:r w:rsidRPr="007A6B19">
        <w:rPr>
          <w:w w:val="105"/>
          <w:lang w:val="pt-BR"/>
        </w:rPr>
        <w:t>Companhia</w:t>
      </w:r>
      <w:r w:rsidRPr="007A6B19">
        <w:rPr>
          <w:spacing w:val="-1"/>
          <w:w w:val="105"/>
          <w:lang w:val="pt-BR"/>
        </w:rPr>
        <w:t xml:space="preserve"> </w:t>
      </w:r>
      <w:r w:rsidRPr="007A6B19">
        <w:rPr>
          <w:w w:val="105"/>
          <w:lang w:val="pt-BR"/>
        </w:rPr>
        <w:t>espera</w:t>
      </w:r>
      <w:r w:rsidRPr="007A6B19">
        <w:rPr>
          <w:spacing w:val="4"/>
          <w:w w:val="105"/>
          <w:lang w:val="pt-BR"/>
        </w:rPr>
        <w:t xml:space="preserve"> </w:t>
      </w:r>
      <w:r w:rsidRPr="007A6B19">
        <w:rPr>
          <w:w w:val="105"/>
          <w:lang w:val="pt-BR"/>
        </w:rPr>
        <w:t>receber,</w:t>
      </w:r>
      <w:r w:rsidRPr="007A6B19">
        <w:rPr>
          <w:spacing w:val="-4"/>
          <w:w w:val="105"/>
          <w:lang w:val="pt-BR"/>
        </w:rPr>
        <w:t xml:space="preserve"> </w:t>
      </w:r>
      <w:r w:rsidRPr="007A6B19">
        <w:rPr>
          <w:w w:val="105"/>
          <w:lang w:val="pt-BR"/>
        </w:rPr>
        <w:t>descontados</w:t>
      </w:r>
      <w:r w:rsidRPr="007A6B19">
        <w:rPr>
          <w:spacing w:val="-3"/>
          <w:w w:val="105"/>
          <w:lang w:val="pt-BR"/>
        </w:rPr>
        <w:t xml:space="preserve"> </w:t>
      </w:r>
      <w:r w:rsidRPr="007A6B19">
        <w:rPr>
          <w:w w:val="105"/>
          <w:lang w:val="pt-BR"/>
        </w:rPr>
        <w:t>a</w:t>
      </w:r>
      <w:r w:rsidRPr="007A6B19">
        <w:rPr>
          <w:spacing w:val="-5"/>
          <w:w w:val="105"/>
          <w:lang w:val="pt-BR"/>
        </w:rPr>
        <w:t xml:space="preserve"> </w:t>
      </w:r>
      <w:r w:rsidRPr="007A6B19">
        <w:rPr>
          <w:w w:val="105"/>
          <w:lang w:val="pt-BR"/>
        </w:rPr>
        <w:t>uma</w:t>
      </w:r>
      <w:r w:rsidRPr="007A6B19">
        <w:rPr>
          <w:spacing w:val="-4"/>
          <w:w w:val="105"/>
          <w:lang w:val="pt-BR"/>
        </w:rPr>
        <w:t xml:space="preserve"> </w:t>
      </w:r>
      <w:r w:rsidRPr="007A6B19">
        <w:rPr>
          <w:w w:val="105"/>
          <w:lang w:val="pt-BR"/>
        </w:rPr>
        <w:t>taxa</w:t>
      </w:r>
      <w:r w:rsidRPr="007A6B19">
        <w:rPr>
          <w:spacing w:val="-6"/>
          <w:w w:val="105"/>
          <w:lang w:val="pt-BR"/>
        </w:rPr>
        <w:t xml:space="preserve"> </w:t>
      </w:r>
      <w:r w:rsidRPr="007A6B19">
        <w:rPr>
          <w:w w:val="105"/>
          <w:lang w:val="pt-BR"/>
        </w:rPr>
        <w:t>de juros</w:t>
      </w:r>
      <w:r w:rsidRPr="007A6B19">
        <w:rPr>
          <w:spacing w:val="-5"/>
          <w:w w:val="105"/>
          <w:lang w:val="pt-BR"/>
        </w:rPr>
        <w:t xml:space="preserve"> </w:t>
      </w:r>
      <w:r w:rsidRPr="007A6B19">
        <w:rPr>
          <w:w w:val="105"/>
          <w:lang w:val="pt-BR"/>
        </w:rPr>
        <w:t>efetiva</w:t>
      </w:r>
      <w:r w:rsidRPr="007A6B19">
        <w:rPr>
          <w:spacing w:val="-4"/>
          <w:w w:val="105"/>
          <w:lang w:val="pt-BR"/>
        </w:rPr>
        <w:t xml:space="preserve"> </w:t>
      </w:r>
      <w:r w:rsidRPr="007A6B19">
        <w:rPr>
          <w:w w:val="105"/>
          <w:lang w:val="pt-BR"/>
        </w:rPr>
        <w:t>que</w:t>
      </w:r>
      <w:r w:rsidRPr="007A6B19">
        <w:rPr>
          <w:spacing w:val="-4"/>
          <w:w w:val="105"/>
          <w:lang w:val="pt-BR"/>
        </w:rPr>
        <w:t xml:space="preserve"> </w:t>
      </w:r>
      <w:r w:rsidRPr="007A6B19">
        <w:rPr>
          <w:w w:val="105"/>
          <w:lang w:val="pt-BR"/>
        </w:rPr>
        <w:t>se</w:t>
      </w:r>
      <w:r w:rsidRPr="007A6B19">
        <w:rPr>
          <w:spacing w:val="-9"/>
          <w:w w:val="105"/>
          <w:lang w:val="pt-BR"/>
        </w:rPr>
        <w:t xml:space="preserve"> </w:t>
      </w:r>
      <w:r w:rsidRPr="007A6B19">
        <w:rPr>
          <w:w w:val="105"/>
          <w:lang w:val="pt-BR"/>
        </w:rPr>
        <w:t>aproxime</w:t>
      </w:r>
      <w:r w:rsidRPr="007A6B19">
        <w:rPr>
          <w:spacing w:val="-8"/>
          <w:w w:val="105"/>
          <w:lang w:val="pt-BR"/>
        </w:rPr>
        <w:t xml:space="preserve"> </w:t>
      </w:r>
      <w:r w:rsidRPr="007A6B19">
        <w:rPr>
          <w:w w:val="105"/>
          <w:lang w:val="pt-BR"/>
        </w:rPr>
        <w:t>da taxa</w:t>
      </w:r>
      <w:r w:rsidRPr="007A6B19">
        <w:rPr>
          <w:spacing w:val="-15"/>
          <w:w w:val="105"/>
          <w:lang w:val="pt-BR"/>
        </w:rPr>
        <w:t xml:space="preserve"> </w:t>
      </w:r>
      <w:r w:rsidRPr="007A6B19">
        <w:rPr>
          <w:w w:val="105"/>
          <w:lang w:val="pt-BR"/>
        </w:rPr>
        <w:t>original</w:t>
      </w:r>
      <w:r w:rsidRPr="007A6B19">
        <w:rPr>
          <w:spacing w:val="-24"/>
          <w:w w:val="105"/>
          <w:lang w:val="pt-BR"/>
        </w:rPr>
        <w:t xml:space="preserve"> </w:t>
      </w:r>
      <w:r w:rsidRPr="007A6B19">
        <w:rPr>
          <w:w w:val="105"/>
          <w:lang w:val="pt-BR"/>
        </w:rPr>
        <w:t>da</w:t>
      </w:r>
      <w:r w:rsidRPr="007A6B19">
        <w:rPr>
          <w:spacing w:val="-10"/>
          <w:w w:val="105"/>
          <w:lang w:val="pt-BR"/>
        </w:rPr>
        <w:t xml:space="preserve"> </w:t>
      </w:r>
      <w:r w:rsidRPr="007A6B19">
        <w:rPr>
          <w:w w:val="105"/>
          <w:lang w:val="pt-BR"/>
        </w:rPr>
        <w:t>transação.</w:t>
      </w:r>
      <w:r w:rsidRPr="007A6B19">
        <w:rPr>
          <w:spacing w:val="-17"/>
          <w:w w:val="105"/>
          <w:lang w:val="pt-BR"/>
        </w:rPr>
        <w:t xml:space="preserve"> </w:t>
      </w:r>
      <w:r w:rsidRPr="007A6B19">
        <w:rPr>
          <w:spacing w:val="-3"/>
          <w:w w:val="105"/>
          <w:lang w:val="pt-BR"/>
        </w:rPr>
        <w:t>Os</w:t>
      </w:r>
      <w:r w:rsidRPr="007A6B19">
        <w:rPr>
          <w:spacing w:val="-15"/>
          <w:w w:val="105"/>
          <w:lang w:val="pt-BR"/>
        </w:rPr>
        <w:t xml:space="preserve"> </w:t>
      </w:r>
      <w:r w:rsidRPr="007A6B19">
        <w:rPr>
          <w:w w:val="105"/>
          <w:lang w:val="pt-BR"/>
        </w:rPr>
        <w:t>fluxos</w:t>
      </w:r>
      <w:r w:rsidRPr="007A6B19">
        <w:rPr>
          <w:spacing w:val="-19"/>
          <w:w w:val="105"/>
          <w:lang w:val="pt-BR"/>
        </w:rPr>
        <w:t xml:space="preserve"> </w:t>
      </w:r>
      <w:r w:rsidRPr="007A6B19">
        <w:rPr>
          <w:w w:val="105"/>
          <w:lang w:val="pt-BR"/>
        </w:rPr>
        <w:t>de</w:t>
      </w:r>
      <w:r w:rsidRPr="007A6B19">
        <w:rPr>
          <w:spacing w:val="-23"/>
          <w:w w:val="105"/>
          <w:lang w:val="pt-BR"/>
        </w:rPr>
        <w:t xml:space="preserve"> </w:t>
      </w:r>
      <w:r w:rsidRPr="007A6B19">
        <w:rPr>
          <w:w w:val="105"/>
          <w:lang w:val="pt-BR"/>
        </w:rPr>
        <w:t>caixa</w:t>
      </w:r>
      <w:r w:rsidRPr="007A6B19">
        <w:rPr>
          <w:spacing w:val="-14"/>
          <w:w w:val="105"/>
          <w:lang w:val="pt-BR"/>
        </w:rPr>
        <w:t xml:space="preserve"> </w:t>
      </w:r>
      <w:r w:rsidRPr="007A6B19">
        <w:rPr>
          <w:w w:val="105"/>
          <w:lang w:val="pt-BR"/>
        </w:rPr>
        <w:t>esperados</w:t>
      </w:r>
      <w:r w:rsidRPr="007A6B19">
        <w:rPr>
          <w:spacing w:val="-21"/>
          <w:w w:val="105"/>
          <w:lang w:val="pt-BR"/>
        </w:rPr>
        <w:t xml:space="preserve"> </w:t>
      </w:r>
      <w:r w:rsidRPr="007A6B19">
        <w:rPr>
          <w:w w:val="105"/>
          <w:lang w:val="pt-BR"/>
        </w:rPr>
        <w:t>incluirão</w:t>
      </w:r>
      <w:r w:rsidRPr="007A6B19">
        <w:rPr>
          <w:spacing w:val="-16"/>
          <w:w w:val="105"/>
          <w:lang w:val="pt-BR"/>
        </w:rPr>
        <w:t xml:space="preserve"> </w:t>
      </w:r>
      <w:r w:rsidRPr="007A6B19">
        <w:rPr>
          <w:w w:val="105"/>
          <w:lang w:val="pt-BR"/>
        </w:rPr>
        <w:t>fluxos</w:t>
      </w:r>
      <w:r w:rsidRPr="007A6B19">
        <w:rPr>
          <w:spacing w:val="-20"/>
          <w:w w:val="105"/>
          <w:lang w:val="pt-BR"/>
        </w:rPr>
        <w:t xml:space="preserve"> </w:t>
      </w:r>
      <w:r w:rsidRPr="007A6B19">
        <w:rPr>
          <w:spacing w:val="2"/>
          <w:w w:val="105"/>
          <w:lang w:val="pt-BR"/>
        </w:rPr>
        <w:t>de</w:t>
      </w:r>
      <w:r w:rsidRPr="007A6B19">
        <w:rPr>
          <w:spacing w:val="-19"/>
          <w:w w:val="105"/>
          <w:lang w:val="pt-BR"/>
        </w:rPr>
        <w:t xml:space="preserve"> </w:t>
      </w:r>
      <w:r w:rsidRPr="007A6B19">
        <w:rPr>
          <w:w w:val="105"/>
          <w:lang w:val="pt-BR"/>
        </w:rPr>
        <w:t>caixa</w:t>
      </w:r>
      <w:r w:rsidRPr="007A6B19">
        <w:rPr>
          <w:spacing w:val="-19"/>
          <w:w w:val="105"/>
          <w:lang w:val="pt-BR"/>
        </w:rPr>
        <w:t xml:space="preserve"> </w:t>
      </w:r>
      <w:r w:rsidRPr="007A6B19">
        <w:rPr>
          <w:w w:val="105"/>
          <w:lang w:val="pt-BR"/>
        </w:rPr>
        <w:t>da</w:t>
      </w:r>
      <w:r w:rsidRPr="007A6B19">
        <w:rPr>
          <w:spacing w:val="-14"/>
          <w:w w:val="105"/>
          <w:lang w:val="pt-BR"/>
        </w:rPr>
        <w:t xml:space="preserve"> </w:t>
      </w:r>
      <w:r w:rsidRPr="007A6B19">
        <w:rPr>
          <w:w w:val="105"/>
          <w:lang w:val="pt-BR"/>
        </w:rPr>
        <w:t>venda</w:t>
      </w:r>
      <w:r w:rsidRPr="007A6B19">
        <w:rPr>
          <w:spacing w:val="-20"/>
          <w:w w:val="105"/>
          <w:lang w:val="pt-BR"/>
        </w:rPr>
        <w:t xml:space="preserve"> </w:t>
      </w:r>
      <w:r w:rsidRPr="007A6B19">
        <w:rPr>
          <w:w w:val="105"/>
          <w:lang w:val="pt-BR"/>
        </w:rPr>
        <w:t>de</w:t>
      </w:r>
      <w:r w:rsidRPr="007A6B19">
        <w:rPr>
          <w:spacing w:val="-19"/>
          <w:w w:val="105"/>
          <w:lang w:val="pt-BR"/>
        </w:rPr>
        <w:t xml:space="preserve"> </w:t>
      </w:r>
      <w:r w:rsidRPr="007A6B19">
        <w:rPr>
          <w:w w:val="105"/>
          <w:lang w:val="pt-BR"/>
        </w:rPr>
        <w:t>garantias detidas</w:t>
      </w:r>
      <w:r w:rsidRPr="007A6B19">
        <w:rPr>
          <w:spacing w:val="-12"/>
          <w:w w:val="105"/>
          <w:lang w:val="pt-BR"/>
        </w:rPr>
        <w:t xml:space="preserve"> </w:t>
      </w:r>
      <w:r w:rsidRPr="007A6B19">
        <w:rPr>
          <w:w w:val="105"/>
          <w:lang w:val="pt-BR"/>
        </w:rPr>
        <w:t>ou</w:t>
      </w:r>
      <w:r w:rsidRPr="007A6B19">
        <w:rPr>
          <w:spacing w:val="-10"/>
          <w:w w:val="105"/>
          <w:lang w:val="pt-BR"/>
        </w:rPr>
        <w:t xml:space="preserve"> </w:t>
      </w:r>
      <w:r w:rsidRPr="007A6B19">
        <w:rPr>
          <w:w w:val="105"/>
          <w:lang w:val="pt-BR"/>
        </w:rPr>
        <w:t>outras</w:t>
      </w:r>
      <w:r w:rsidRPr="007A6B19">
        <w:rPr>
          <w:spacing w:val="-5"/>
          <w:w w:val="105"/>
          <w:lang w:val="pt-BR"/>
        </w:rPr>
        <w:t xml:space="preserve"> </w:t>
      </w:r>
      <w:r w:rsidRPr="007A6B19">
        <w:rPr>
          <w:w w:val="105"/>
          <w:lang w:val="pt-BR"/>
        </w:rPr>
        <w:t>melhorias</w:t>
      </w:r>
      <w:r w:rsidRPr="007A6B19">
        <w:rPr>
          <w:spacing w:val="-9"/>
          <w:w w:val="105"/>
          <w:lang w:val="pt-BR"/>
        </w:rPr>
        <w:t xml:space="preserve"> </w:t>
      </w:r>
      <w:r w:rsidRPr="007A6B19">
        <w:rPr>
          <w:w w:val="105"/>
          <w:lang w:val="pt-BR"/>
        </w:rPr>
        <w:t>de</w:t>
      </w:r>
      <w:r w:rsidRPr="007A6B19">
        <w:rPr>
          <w:spacing w:val="-4"/>
          <w:w w:val="105"/>
          <w:lang w:val="pt-BR"/>
        </w:rPr>
        <w:t xml:space="preserve"> </w:t>
      </w:r>
      <w:r w:rsidRPr="007A6B19">
        <w:rPr>
          <w:w w:val="105"/>
          <w:lang w:val="pt-BR"/>
        </w:rPr>
        <w:t>crédito</w:t>
      </w:r>
      <w:r w:rsidRPr="007A6B19">
        <w:rPr>
          <w:spacing w:val="-4"/>
          <w:w w:val="105"/>
          <w:lang w:val="pt-BR"/>
        </w:rPr>
        <w:t xml:space="preserve"> </w:t>
      </w:r>
      <w:r w:rsidRPr="007A6B19">
        <w:rPr>
          <w:w w:val="105"/>
          <w:lang w:val="pt-BR"/>
        </w:rPr>
        <w:t>que</w:t>
      </w:r>
      <w:r w:rsidRPr="007A6B19">
        <w:rPr>
          <w:spacing w:val="-8"/>
          <w:w w:val="105"/>
          <w:lang w:val="pt-BR"/>
        </w:rPr>
        <w:t xml:space="preserve"> </w:t>
      </w:r>
      <w:r w:rsidRPr="007A6B19">
        <w:rPr>
          <w:w w:val="105"/>
          <w:lang w:val="pt-BR"/>
        </w:rPr>
        <w:t>sejam</w:t>
      </w:r>
      <w:r w:rsidRPr="007A6B19">
        <w:rPr>
          <w:spacing w:val="-8"/>
          <w:w w:val="105"/>
          <w:lang w:val="pt-BR"/>
        </w:rPr>
        <w:t xml:space="preserve"> </w:t>
      </w:r>
      <w:r w:rsidRPr="007A6B19">
        <w:rPr>
          <w:w w:val="105"/>
          <w:lang w:val="pt-BR"/>
        </w:rPr>
        <w:t>integrantes</w:t>
      </w:r>
      <w:r w:rsidRPr="007A6B19">
        <w:rPr>
          <w:spacing w:val="-6"/>
          <w:w w:val="105"/>
          <w:lang w:val="pt-BR"/>
        </w:rPr>
        <w:t xml:space="preserve"> </w:t>
      </w:r>
      <w:r w:rsidRPr="007A6B19">
        <w:rPr>
          <w:w w:val="105"/>
          <w:lang w:val="pt-BR"/>
        </w:rPr>
        <w:t>dos</w:t>
      </w:r>
      <w:r w:rsidRPr="007A6B19">
        <w:rPr>
          <w:spacing w:val="-5"/>
          <w:w w:val="105"/>
          <w:lang w:val="pt-BR"/>
        </w:rPr>
        <w:t xml:space="preserve"> </w:t>
      </w:r>
      <w:r w:rsidRPr="007A6B19">
        <w:rPr>
          <w:w w:val="105"/>
          <w:lang w:val="pt-BR"/>
        </w:rPr>
        <w:t>termos</w:t>
      </w:r>
      <w:r w:rsidRPr="007A6B19">
        <w:rPr>
          <w:spacing w:val="-9"/>
          <w:w w:val="105"/>
          <w:lang w:val="pt-BR"/>
        </w:rPr>
        <w:t xml:space="preserve"> </w:t>
      </w:r>
      <w:r w:rsidRPr="007A6B19">
        <w:rPr>
          <w:w w:val="105"/>
          <w:lang w:val="pt-BR"/>
        </w:rPr>
        <w:t>contratuais.</w:t>
      </w:r>
    </w:p>
    <w:p w14:paraId="3709C5BA" w14:textId="77777777" w:rsidR="00F71BAE" w:rsidRPr="007A6B19" w:rsidRDefault="00F71BAE">
      <w:pPr>
        <w:pStyle w:val="Corpodetexto"/>
        <w:spacing w:before="4"/>
        <w:rPr>
          <w:lang w:val="pt-BR"/>
        </w:rPr>
      </w:pPr>
    </w:p>
    <w:p w14:paraId="0CF332BC" w14:textId="77777777" w:rsidR="00F71BAE" w:rsidRPr="007A6B19" w:rsidRDefault="007A6B19">
      <w:pPr>
        <w:pStyle w:val="Corpodetexto"/>
        <w:spacing w:before="1" w:line="247" w:lineRule="auto"/>
        <w:ind w:left="748" w:right="348"/>
        <w:jc w:val="both"/>
        <w:rPr>
          <w:lang w:val="pt-BR"/>
        </w:rPr>
      </w:pPr>
      <w:r w:rsidRPr="007A6B19">
        <w:rPr>
          <w:w w:val="105"/>
          <w:lang w:val="pt-BR"/>
        </w:rPr>
        <w:t>As</w:t>
      </w:r>
      <w:r w:rsidRPr="007A6B19">
        <w:rPr>
          <w:spacing w:val="-10"/>
          <w:w w:val="105"/>
          <w:lang w:val="pt-BR"/>
        </w:rPr>
        <w:t xml:space="preserve"> </w:t>
      </w:r>
      <w:r w:rsidRPr="007A6B19">
        <w:rPr>
          <w:w w:val="105"/>
          <w:lang w:val="pt-BR"/>
        </w:rPr>
        <w:t>perdas</w:t>
      </w:r>
      <w:r w:rsidRPr="007A6B19">
        <w:rPr>
          <w:spacing w:val="-9"/>
          <w:w w:val="105"/>
          <w:lang w:val="pt-BR"/>
        </w:rPr>
        <w:t xml:space="preserve"> </w:t>
      </w:r>
      <w:r w:rsidRPr="007A6B19">
        <w:rPr>
          <w:w w:val="105"/>
          <w:lang w:val="pt-BR"/>
        </w:rPr>
        <w:t>de</w:t>
      </w:r>
      <w:r w:rsidRPr="007A6B19">
        <w:rPr>
          <w:spacing w:val="-1"/>
          <w:w w:val="105"/>
          <w:lang w:val="pt-BR"/>
        </w:rPr>
        <w:t xml:space="preserve"> </w:t>
      </w:r>
      <w:r w:rsidRPr="007A6B19">
        <w:rPr>
          <w:w w:val="105"/>
          <w:lang w:val="pt-BR"/>
        </w:rPr>
        <w:t>crédito</w:t>
      </w:r>
      <w:r w:rsidRPr="007A6B19">
        <w:rPr>
          <w:spacing w:val="-2"/>
          <w:w w:val="105"/>
          <w:lang w:val="pt-BR"/>
        </w:rPr>
        <w:t xml:space="preserve"> </w:t>
      </w:r>
      <w:r w:rsidRPr="007A6B19">
        <w:rPr>
          <w:w w:val="105"/>
          <w:lang w:val="pt-BR"/>
        </w:rPr>
        <w:t>esperadas</w:t>
      </w:r>
      <w:r w:rsidRPr="007A6B19">
        <w:rPr>
          <w:spacing w:val="-6"/>
          <w:w w:val="105"/>
          <w:lang w:val="pt-BR"/>
        </w:rPr>
        <w:t xml:space="preserve"> </w:t>
      </w:r>
      <w:r w:rsidRPr="007A6B19">
        <w:rPr>
          <w:w w:val="105"/>
          <w:lang w:val="pt-BR"/>
        </w:rPr>
        <w:t>são</w:t>
      </w:r>
      <w:r w:rsidRPr="007A6B19">
        <w:rPr>
          <w:spacing w:val="-7"/>
          <w:w w:val="105"/>
          <w:lang w:val="pt-BR"/>
        </w:rPr>
        <w:t xml:space="preserve"> </w:t>
      </w:r>
      <w:r w:rsidRPr="007A6B19">
        <w:rPr>
          <w:w w:val="105"/>
          <w:lang w:val="pt-BR"/>
        </w:rPr>
        <w:t>reconhecidas</w:t>
      </w:r>
      <w:r w:rsidRPr="007A6B19">
        <w:rPr>
          <w:spacing w:val="-7"/>
          <w:w w:val="105"/>
          <w:lang w:val="pt-BR"/>
        </w:rPr>
        <w:t xml:space="preserve"> </w:t>
      </w:r>
      <w:r w:rsidRPr="007A6B19">
        <w:rPr>
          <w:w w:val="105"/>
          <w:lang w:val="pt-BR"/>
        </w:rPr>
        <w:t>em</w:t>
      </w:r>
      <w:r w:rsidRPr="007A6B19">
        <w:rPr>
          <w:spacing w:val="-9"/>
          <w:w w:val="105"/>
          <w:lang w:val="pt-BR"/>
        </w:rPr>
        <w:t xml:space="preserve"> </w:t>
      </w:r>
      <w:r w:rsidRPr="007A6B19">
        <w:rPr>
          <w:w w:val="105"/>
          <w:lang w:val="pt-BR"/>
        </w:rPr>
        <w:t>duas</w:t>
      </w:r>
      <w:r w:rsidRPr="007A6B19">
        <w:rPr>
          <w:spacing w:val="-2"/>
          <w:w w:val="105"/>
          <w:lang w:val="pt-BR"/>
        </w:rPr>
        <w:t xml:space="preserve"> </w:t>
      </w:r>
      <w:r w:rsidRPr="007A6B19">
        <w:rPr>
          <w:w w:val="105"/>
          <w:lang w:val="pt-BR"/>
        </w:rPr>
        <w:t>etapas.</w:t>
      </w:r>
      <w:r w:rsidRPr="007A6B19">
        <w:rPr>
          <w:spacing w:val="-10"/>
          <w:w w:val="105"/>
          <w:lang w:val="pt-BR"/>
        </w:rPr>
        <w:t xml:space="preserve"> </w:t>
      </w:r>
      <w:r w:rsidRPr="007A6B19">
        <w:rPr>
          <w:w w:val="105"/>
          <w:lang w:val="pt-BR"/>
        </w:rPr>
        <w:t>Para</w:t>
      </w:r>
      <w:r w:rsidRPr="007A6B19">
        <w:rPr>
          <w:spacing w:val="-4"/>
          <w:w w:val="105"/>
          <w:lang w:val="pt-BR"/>
        </w:rPr>
        <w:t xml:space="preserve"> </w:t>
      </w:r>
      <w:r w:rsidRPr="007A6B19">
        <w:rPr>
          <w:w w:val="105"/>
          <w:lang w:val="pt-BR"/>
        </w:rPr>
        <w:t>as</w:t>
      </w:r>
      <w:r w:rsidRPr="007A6B19">
        <w:rPr>
          <w:spacing w:val="-2"/>
          <w:w w:val="105"/>
          <w:lang w:val="pt-BR"/>
        </w:rPr>
        <w:t xml:space="preserve"> </w:t>
      </w:r>
      <w:r w:rsidRPr="007A6B19">
        <w:rPr>
          <w:w w:val="105"/>
          <w:lang w:val="pt-BR"/>
        </w:rPr>
        <w:t>exposições</w:t>
      </w:r>
      <w:r w:rsidRPr="007A6B19">
        <w:rPr>
          <w:spacing w:val="-5"/>
          <w:w w:val="105"/>
          <w:lang w:val="pt-BR"/>
        </w:rPr>
        <w:t xml:space="preserve"> </w:t>
      </w:r>
      <w:r w:rsidRPr="007A6B19">
        <w:rPr>
          <w:w w:val="105"/>
          <w:lang w:val="pt-BR"/>
        </w:rPr>
        <w:t>de</w:t>
      </w:r>
      <w:r w:rsidRPr="007A6B19">
        <w:rPr>
          <w:spacing w:val="-9"/>
          <w:w w:val="105"/>
          <w:lang w:val="pt-BR"/>
        </w:rPr>
        <w:t xml:space="preserve"> </w:t>
      </w:r>
      <w:r w:rsidRPr="007A6B19">
        <w:rPr>
          <w:w w:val="105"/>
          <w:lang w:val="pt-BR"/>
        </w:rPr>
        <w:t>crédito</w:t>
      </w:r>
      <w:r w:rsidRPr="007A6B19">
        <w:rPr>
          <w:spacing w:val="-4"/>
          <w:w w:val="105"/>
          <w:lang w:val="pt-BR"/>
        </w:rPr>
        <w:t xml:space="preserve"> </w:t>
      </w:r>
      <w:r w:rsidRPr="007A6B19">
        <w:rPr>
          <w:w w:val="105"/>
          <w:lang w:val="pt-BR"/>
        </w:rPr>
        <w:t>para as</w:t>
      </w:r>
      <w:r w:rsidRPr="007A6B19">
        <w:rPr>
          <w:spacing w:val="-15"/>
          <w:w w:val="105"/>
          <w:lang w:val="pt-BR"/>
        </w:rPr>
        <w:t xml:space="preserve"> </w:t>
      </w:r>
      <w:r w:rsidRPr="007A6B19">
        <w:rPr>
          <w:w w:val="105"/>
          <w:lang w:val="pt-BR"/>
        </w:rPr>
        <w:t>quais</w:t>
      </w:r>
      <w:r w:rsidRPr="007A6B19">
        <w:rPr>
          <w:spacing w:val="-9"/>
          <w:w w:val="105"/>
          <w:lang w:val="pt-BR"/>
        </w:rPr>
        <w:t xml:space="preserve"> </w:t>
      </w:r>
      <w:r w:rsidRPr="007A6B19">
        <w:rPr>
          <w:spacing w:val="-3"/>
          <w:w w:val="105"/>
          <w:lang w:val="pt-BR"/>
        </w:rPr>
        <w:t>não</w:t>
      </w:r>
      <w:r w:rsidRPr="007A6B19">
        <w:rPr>
          <w:spacing w:val="-10"/>
          <w:w w:val="105"/>
          <w:lang w:val="pt-BR"/>
        </w:rPr>
        <w:t xml:space="preserve"> </w:t>
      </w:r>
      <w:r w:rsidRPr="007A6B19">
        <w:rPr>
          <w:w w:val="105"/>
          <w:lang w:val="pt-BR"/>
        </w:rPr>
        <w:t>houve</w:t>
      </w:r>
      <w:r w:rsidRPr="007A6B19">
        <w:rPr>
          <w:spacing w:val="-9"/>
          <w:w w:val="105"/>
          <w:lang w:val="pt-BR"/>
        </w:rPr>
        <w:t xml:space="preserve"> </w:t>
      </w:r>
      <w:r w:rsidRPr="007A6B19">
        <w:rPr>
          <w:spacing w:val="-3"/>
          <w:w w:val="105"/>
          <w:lang w:val="pt-BR"/>
        </w:rPr>
        <w:t>aumento</w:t>
      </w:r>
      <w:r w:rsidRPr="007A6B19">
        <w:rPr>
          <w:spacing w:val="-10"/>
          <w:w w:val="105"/>
          <w:lang w:val="pt-BR"/>
        </w:rPr>
        <w:t xml:space="preserve"> </w:t>
      </w:r>
      <w:r w:rsidRPr="007A6B19">
        <w:rPr>
          <w:w w:val="105"/>
          <w:lang w:val="pt-BR"/>
        </w:rPr>
        <w:t>significativo</w:t>
      </w:r>
      <w:r w:rsidRPr="007A6B19">
        <w:rPr>
          <w:spacing w:val="-10"/>
          <w:w w:val="105"/>
          <w:lang w:val="pt-BR"/>
        </w:rPr>
        <w:t xml:space="preserve"> </w:t>
      </w:r>
      <w:r w:rsidRPr="007A6B19">
        <w:rPr>
          <w:spacing w:val="4"/>
          <w:w w:val="105"/>
          <w:lang w:val="pt-BR"/>
        </w:rPr>
        <w:t>no</w:t>
      </w:r>
      <w:r w:rsidRPr="007A6B19">
        <w:rPr>
          <w:spacing w:val="-14"/>
          <w:w w:val="105"/>
          <w:lang w:val="pt-BR"/>
        </w:rPr>
        <w:t xml:space="preserve"> </w:t>
      </w:r>
      <w:r w:rsidRPr="007A6B19">
        <w:rPr>
          <w:w w:val="105"/>
          <w:lang w:val="pt-BR"/>
        </w:rPr>
        <w:t>risco</w:t>
      </w:r>
      <w:r w:rsidRPr="007A6B19">
        <w:rPr>
          <w:spacing w:val="-16"/>
          <w:w w:val="105"/>
          <w:lang w:val="pt-BR"/>
        </w:rPr>
        <w:t xml:space="preserve"> </w:t>
      </w:r>
      <w:r w:rsidRPr="007A6B19">
        <w:rPr>
          <w:spacing w:val="2"/>
          <w:w w:val="105"/>
          <w:lang w:val="pt-BR"/>
        </w:rPr>
        <w:t>de</w:t>
      </w:r>
      <w:r w:rsidRPr="007A6B19">
        <w:rPr>
          <w:spacing w:val="-13"/>
          <w:w w:val="105"/>
          <w:lang w:val="pt-BR"/>
        </w:rPr>
        <w:t xml:space="preserve"> </w:t>
      </w:r>
      <w:r w:rsidRPr="007A6B19">
        <w:rPr>
          <w:w w:val="105"/>
          <w:lang w:val="pt-BR"/>
        </w:rPr>
        <w:t>crédito</w:t>
      </w:r>
      <w:r w:rsidRPr="007A6B19">
        <w:rPr>
          <w:spacing w:val="-12"/>
          <w:w w:val="105"/>
          <w:lang w:val="pt-BR"/>
        </w:rPr>
        <w:t xml:space="preserve"> </w:t>
      </w:r>
      <w:r w:rsidRPr="007A6B19">
        <w:rPr>
          <w:w w:val="105"/>
          <w:lang w:val="pt-BR"/>
        </w:rPr>
        <w:t>desde</w:t>
      </w:r>
      <w:r w:rsidRPr="007A6B19">
        <w:rPr>
          <w:spacing w:val="-12"/>
          <w:w w:val="105"/>
          <w:lang w:val="pt-BR"/>
        </w:rPr>
        <w:t xml:space="preserve"> </w:t>
      </w:r>
      <w:r w:rsidRPr="007A6B19">
        <w:rPr>
          <w:w w:val="105"/>
          <w:lang w:val="pt-BR"/>
        </w:rPr>
        <w:t>o</w:t>
      </w:r>
      <w:r w:rsidRPr="007A6B19">
        <w:rPr>
          <w:spacing w:val="-9"/>
          <w:w w:val="105"/>
          <w:lang w:val="pt-BR"/>
        </w:rPr>
        <w:t xml:space="preserve"> </w:t>
      </w:r>
      <w:r w:rsidRPr="007A6B19">
        <w:rPr>
          <w:w w:val="105"/>
          <w:lang w:val="pt-BR"/>
        </w:rPr>
        <w:t>reconhecimento</w:t>
      </w:r>
      <w:r w:rsidRPr="007A6B19">
        <w:rPr>
          <w:spacing w:val="-15"/>
          <w:w w:val="105"/>
          <w:lang w:val="pt-BR"/>
        </w:rPr>
        <w:t xml:space="preserve"> </w:t>
      </w:r>
      <w:r w:rsidRPr="007A6B19">
        <w:rPr>
          <w:w w:val="105"/>
          <w:lang w:val="pt-BR"/>
        </w:rPr>
        <w:t>inicial,</w:t>
      </w:r>
      <w:r w:rsidRPr="007A6B19">
        <w:rPr>
          <w:spacing w:val="-6"/>
          <w:w w:val="105"/>
          <w:lang w:val="pt-BR"/>
        </w:rPr>
        <w:t xml:space="preserve"> </w:t>
      </w:r>
      <w:r w:rsidRPr="007A6B19">
        <w:rPr>
          <w:spacing w:val="-3"/>
          <w:w w:val="105"/>
          <w:lang w:val="pt-BR"/>
        </w:rPr>
        <w:t>as</w:t>
      </w:r>
      <w:r w:rsidRPr="007A6B19">
        <w:rPr>
          <w:spacing w:val="-14"/>
          <w:w w:val="105"/>
          <w:lang w:val="pt-BR"/>
        </w:rPr>
        <w:t xml:space="preserve"> </w:t>
      </w:r>
      <w:r w:rsidRPr="007A6B19">
        <w:rPr>
          <w:w w:val="105"/>
          <w:lang w:val="pt-BR"/>
        </w:rPr>
        <w:t>perdas de</w:t>
      </w:r>
      <w:r w:rsidRPr="007A6B19">
        <w:rPr>
          <w:spacing w:val="-17"/>
          <w:w w:val="105"/>
          <w:lang w:val="pt-BR"/>
        </w:rPr>
        <w:t xml:space="preserve"> </w:t>
      </w:r>
      <w:r w:rsidRPr="007A6B19">
        <w:rPr>
          <w:w w:val="105"/>
          <w:lang w:val="pt-BR"/>
        </w:rPr>
        <w:t>crédito</w:t>
      </w:r>
      <w:r w:rsidRPr="007A6B19">
        <w:rPr>
          <w:spacing w:val="-17"/>
          <w:w w:val="105"/>
          <w:lang w:val="pt-BR"/>
        </w:rPr>
        <w:t xml:space="preserve"> </w:t>
      </w:r>
      <w:r w:rsidRPr="007A6B19">
        <w:rPr>
          <w:w w:val="105"/>
          <w:lang w:val="pt-BR"/>
        </w:rPr>
        <w:t>esperadas</w:t>
      </w:r>
      <w:r w:rsidRPr="007A6B19">
        <w:rPr>
          <w:spacing w:val="-23"/>
          <w:w w:val="105"/>
          <w:lang w:val="pt-BR"/>
        </w:rPr>
        <w:t xml:space="preserve"> </w:t>
      </w:r>
      <w:r w:rsidRPr="007A6B19">
        <w:rPr>
          <w:w w:val="105"/>
          <w:lang w:val="pt-BR"/>
        </w:rPr>
        <w:t>são</w:t>
      </w:r>
      <w:r w:rsidRPr="007A6B19">
        <w:rPr>
          <w:spacing w:val="-22"/>
          <w:w w:val="105"/>
          <w:lang w:val="pt-BR"/>
        </w:rPr>
        <w:t xml:space="preserve"> </w:t>
      </w:r>
      <w:r w:rsidRPr="007A6B19">
        <w:rPr>
          <w:w w:val="105"/>
          <w:lang w:val="pt-BR"/>
        </w:rPr>
        <w:t>provisionadas</w:t>
      </w:r>
      <w:r w:rsidRPr="007A6B19">
        <w:rPr>
          <w:spacing w:val="-18"/>
          <w:w w:val="105"/>
          <w:lang w:val="pt-BR"/>
        </w:rPr>
        <w:t xml:space="preserve"> </w:t>
      </w:r>
      <w:r w:rsidRPr="007A6B19">
        <w:rPr>
          <w:w w:val="105"/>
          <w:lang w:val="pt-BR"/>
        </w:rPr>
        <w:t>para</w:t>
      </w:r>
      <w:r w:rsidRPr="007A6B19">
        <w:rPr>
          <w:spacing w:val="-18"/>
          <w:w w:val="105"/>
          <w:lang w:val="pt-BR"/>
        </w:rPr>
        <w:t xml:space="preserve"> </w:t>
      </w:r>
      <w:r w:rsidRPr="007A6B19">
        <w:rPr>
          <w:w w:val="105"/>
          <w:lang w:val="pt-BR"/>
        </w:rPr>
        <w:t>perdas</w:t>
      </w:r>
      <w:r w:rsidRPr="007A6B19">
        <w:rPr>
          <w:spacing w:val="-22"/>
          <w:w w:val="105"/>
          <w:lang w:val="pt-BR"/>
        </w:rPr>
        <w:t xml:space="preserve"> </w:t>
      </w:r>
      <w:r w:rsidRPr="007A6B19">
        <w:rPr>
          <w:spacing w:val="5"/>
          <w:w w:val="105"/>
          <w:lang w:val="pt-BR"/>
        </w:rPr>
        <w:t>de</w:t>
      </w:r>
      <w:r w:rsidRPr="007A6B19">
        <w:rPr>
          <w:spacing w:val="-21"/>
          <w:w w:val="105"/>
          <w:lang w:val="pt-BR"/>
        </w:rPr>
        <w:t xml:space="preserve"> </w:t>
      </w:r>
      <w:r w:rsidRPr="007A6B19">
        <w:rPr>
          <w:w w:val="105"/>
          <w:lang w:val="pt-BR"/>
        </w:rPr>
        <w:t>crédito</w:t>
      </w:r>
      <w:r w:rsidRPr="007A6B19">
        <w:rPr>
          <w:spacing w:val="-15"/>
          <w:w w:val="105"/>
          <w:lang w:val="pt-BR"/>
        </w:rPr>
        <w:t xml:space="preserve"> </w:t>
      </w:r>
      <w:r w:rsidRPr="007A6B19">
        <w:rPr>
          <w:w w:val="105"/>
          <w:lang w:val="pt-BR"/>
        </w:rPr>
        <w:t>resultantes</w:t>
      </w:r>
      <w:r w:rsidRPr="007A6B19">
        <w:rPr>
          <w:spacing w:val="-21"/>
          <w:w w:val="105"/>
          <w:lang w:val="pt-BR"/>
        </w:rPr>
        <w:t xml:space="preserve"> </w:t>
      </w:r>
      <w:r w:rsidRPr="007A6B19">
        <w:rPr>
          <w:w w:val="105"/>
          <w:lang w:val="pt-BR"/>
        </w:rPr>
        <w:t>de</w:t>
      </w:r>
      <w:r w:rsidRPr="007A6B19">
        <w:rPr>
          <w:spacing w:val="-21"/>
          <w:w w:val="105"/>
          <w:lang w:val="pt-BR"/>
        </w:rPr>
        <w:t xml:space="preserve"> </w:t>
      </w:r>
      <w:r w:rsidRPr="007A6B19">
        <w:rPr>
          <w:w w:val="105"/>
          <w:lang w:val="pt-BR"/>
        </w:rPr>
        <w:t>eventos</w:t>
      </w:r>
      <w:r w:rsidRPr="007A6B19">
        <w:rPr>
          <w:spacing w:val="-14"/>
          <w:w w:val="105"/>
          <w:lang w:val="pt-BR"/>
        </w:rPr>
        <w:t xml:space="preserve"> </w:t>
      </w:r>
      <w:r w:rsidRPr="007A6B19">
        <w:rPr>
          <w:w w:val="105"/>
          <w:lang w:val="pt-BR"/>
        </w:rPr>
        <w:t>de</w:t>
      </w:r>
      <w:r w:rsidRPr="007A6B19">
        <w:rPr>
          <w:spacing w:val="-18"/>
          <w:w w:val="105"/>
          <w:lang w:val="pt-BR"/>
        </w:rPr>
        <w:t xml:space="preserve"> </w:t>
      </w:r>
      <w:r w:rsidRPr="007A6B19">
        <w:rPr>
          <w:w w:val="105"/>
          <w:lang w:val="pt-BR"/>
        </w:rPr>
        <w:t xml:space="preserve">inadimplência possíveis nos próximos 12 meses (perda de crédito esperada de 12 meses). Para as exposições </w:t>
      </w:r>
      <w:r w:rsidRPr="007A6B19">
        <w:rPr>
          <w:spacing w:val="2"/>
          <w:w w:val="105"/>
          <w:lang w:val="pt-BR"/>
        </w:rPr>
        <w:t xml:space="preserve">de </w:t>
      </w:r>
      <w:r w:rsidRPr="007A6B19">
        <w:rPr>
          <w:w w:val="105"/>
          <w:lang w:val="pt-BR"/>
        </w:rPr>
        <w:t>crédito</w:t>
      </w:r>
      <w:r w:rsidRPr="007A6B19">
        <w:rPr>
          <w:spacing w:val="-26"/>
          <w:w w:val="105"/>
          <w:lang w:val="pt-BR"/>
        </w:rPr>
        <w:t xml:space="preserve"> </w:t>
      </w:r>
      <w:r w:rsidRPr="007A6B19">
        <w:rPr>
          <w:w w:val="105"/>
          <w:lang w:val="pt-BR"/>
        </w:rPr>
        <w:t>para</w:t>
      </w:r>
      <w:r w:rsidRPr="007A6B19">
        <w:rPr>
          <w:spacing w:val="-22"/>
          <w:w w:val="105"/>
          <w:lang w:val="pt-BR"/>
        </w:rPr>
        <w:t xml:space="preserve"> </w:t>
      </w:r>
      <w:r w:rsidRPr="007A6B19">
        <w:rPr>
          <w:w w:val="105"/>
          <w:lang w:val="pt-BR"/>
        </w:rPr>
        <w:t>as</w:t>
      </w:r>
      <w:r w:rsidRPr="007A6B19">
        <w:rPr>
          <w:spacing w:val="-24"/>
          <w:w w:val="105"/>
          <w:lang w:val="pt-BR"/>
        </w:rPr>
        <w:t xml:space="preserve"> </w:t>
      </w:r>
      <w:r w:rsidRPr="007A6B19">
        <w:rPr>
          <w:w w:val="105"/>
          <w:lang w:val="pt-BR"/>
        </w:rPr>
        <w:t>quais</w:t>
      </w:r>
      <w:r w:rsidRPr="007A6B19">
        <w:rPr>
          <w:spacing w:val="-23"/>
          <w:w w:val="105"/>
          <w:lang w:val="pt-BR"/>
        </w:rPr>
        <w:t xml:space="preserve"> </w:t>
      </w:r>
      <w:r w:rsidRPr="007A6B19">
        <w:rPr>
          <w:w w:val="105"/>
          <w:lang w:val="pt-BR"/>
        </w:rPr>
        <w:t>houve</w:t>
      </w:r>
      <w:r w:rsidRPr="007A6B19">
        <w:rPr>
          <w:spacing w:val="-25"/>
          <w:w w:val="105"/>
          <w:lang w:val="pt-BR"/>
        </w:rPr>
        <w:t xml:space="preserve"> </w:t>
      </w:r>
      <w:r w:rsidRPr="007A6B19">
        <w:rPr>
          <w:w w:val="105"/>
          <w:lang w:val="pt-BR"/>
        </w:rPr>
        <w:t>um</w:t>
      </w:r>
      <w:r w:rsidRPr="007A6B19">
        <w:rPr>
          <w:spacing w:val="-25"/>
          <w:w w:val="105"/>
          <w:lang w:val="pt-BR"/>
        </w:rPr>
        <w:t xml:space="preserve"> </w:t>
      </w:r>
      <w:r w:rsidRPr="007A6B19">
        <w:rPr>
          <w:w w:val="105"/>
          <w:lang w:val="pt-BR"/>
        </w:rPr>
        <w:t>aumento</w:t>
      </w:r>
      <w:r w:rsidRPr="007A6B19">
        <w:rPr>
          <w:spacing w:val="-21"/>
          <w:w w:val="105"/>
          <w:lang w:val="pt-BR"/>
        </w:rPr>
        <w:t xml:space="preserve"> </w:t>
      </w:r>
      <w:r w:rsidRPr="007A6B19">
        <w:rPr>
          <w:w w:val="105"/>
          <w:lang w:val="pt-BR"/>
        </w:rPr>
        <w:t>significativo</w:t>
      </w:r>
      <w:r w:rsidRPr="007A6B19">
        <w:rPr>
          <w:spacing w:val="-26"/>
          <w:w w:val="105"/>
          <w:lang w:val="pt-BR"/>
        </w:rPr>
        <w:t xml:space="preserve"> </w:t>
      </w:r>
      <w:r w:rsidRPr="007A6B19">
        <w:rPr>
          <w:w w:val="105"/>
          <w:lang w:val="pt-BR"/>
        </w:rPr>
        <w:t>no</w:t>
      </w:r>
      <w:r w:rsidRPr="007A6B19">
        <w:rPr>
          <w:spacing w:val="-25"/>
          <w:w w:val="105"/>
          <w:lang w:val="pt-BR"/>
        </w:rPr>
        <w:t xml:space="preserve"> </w:t>
      </w:r>
      <w:r w:rsidRPr="007A6B19">
        <w:rPr>
          <w:w w:val="105"/>
          <w:lang w:val="pt-BR"/>
        </w:rPr>
        <w:t>risco</w:t>
      </w:r>
      <w:r w:rsidRPr="007A6B19">
        <w:rPr>
          <w:spacing w:val="-24"/>
          <w:w w:val="105"/>
          <w:lang w:val="pt-BR"/>
        </w:rPr>
        <w:t xml:space="preserve"> </w:t>
      </w:r>
      <w:r w:rsidRPr="007A6B19">
        <w:rPr>
          <w:spacing w:val="4"/>
          <w:w w:val="105"/>
          <w:lang w:val="pt-BR"/>
        </w:rPr>
        <w:t>de</w:t>
      </w:r>
      <w:r w:rsidRPr="007A6B19">
        <w:rPr>
          <w:spacing w:val="-26"/>
          <w:w w:val="105"/>
          <w:lang w:val="pt-BR"/>
        </w:rPr>
        <w:t xml:space="preserve"> </w:t>
      </w:r>
      <w:r w:rsidRPr="007A6B19">
        <w:rPr>
          <w:w w:val="105"/>
          <w:lang w:val="pt-BR"/>
        </w:rPr>
        <w:t>crédito</w:t>
      </w:r>
      <w:r w:rsidRPr="007A6B19">
        <w:rPr>
          <w:spacing w:val="-25"/>
          <w:w w:val="105"/>
          <w:lang w:val="pt-BR"/>
        </w:rPr>
        <w:t xml:space="preserve"> </w:t>
      </w:r>
      <w:r w:rsidRPr="007A6B19">
        <w:rPr>
          <w:w w:val="105"/>
          <w:lang w:val="pt-BR"/>
        </w:rPr>
        <w:t>desde</w:t>
      </w:r>
      <w:r w:rsidRPr="007A6B19">
        <w:rPr>
          <w:spacing w:val="-26"/>
          <w:w w:val="105"/>
          <w:lang w:val="pt-BR"/>
        </w:rPr>
        <w:t xml:space="preserve"> </w:t>
      </w:r>
      <w:r w:rsidRPr="007A6B19">
        <w:rPr>
          <w:w w:val="105"/>
          <w:lang w:val="pt-BR"/>
        </w:rPr>
        <w:t>o</w:t>
      </w:r>
      <w:r w:rsidRPr="007A6B19">
        <w:rPr>
          <w:spacing w:val="-24"/>
          <w:w w:val="105"/>
          <w:lang w:val="pt-BR"/>
        </w:rPr>
        <w:t xml:space="preserve"> </w:t>
      </w:r>
      <w:r w:rsidRPr="007A6B19">
        <w:rPr>
          <w:w w:val="105"/>
          <w:lang w:val="pt-BR"/>
        </w:rPr>
        <w:t>reconhecimento</w:t>
      </w:r>
      <w:r w:rsidRPr="007A6B19">
        <w:rPr>
          <w:spacing w:val="-24"/>
          <w:w w:val="105"/>
          <w:lang w:val="pt-BR"/>
        </w:rPr>
        <w:t xml:space="preserve"> </w:t>
      </w:r>
      <w:r w:rsidRPr="007A6B19">
        <w:rPr>
          <w:w w:val="105"/>
          <w:lang w:val="pt-BR"/>
        </w:rPr>
        <w:t>inicial, é</w:t>
      </w:r>
      <w:r w:rsidRPr="007A6B19">
        <w:rPr>
          <w:spacing w:val="-25"/>
          <w:w w:val="105"/>
          <w:lang w:val="pt-BR"/>
        </w:rPr>
        <w:t xml:space="preserve"> </w:t>
      </w:r>
      <w:r w:rsidRPr="007A6B19">
        <w:rPr>
          <w:w w:val="105"/>
          <w:lang w:val="pt-BR"/>
        </w:rPr>
        <w:t>necessária</w:t>
      </w:r>
      <w:r w:rsidRPr="007A6B19">
        <w:rPr>
          <w:spacing w:val="-21"/>
          <w:w w:val="105"/>
          <w:lang w:val="pt-BR"/>
        </w:rPr>
        <w:t xml:space="preserve"> </w:t>
      </w:r>
      <w:r w:rsidRPr="007A6B19">
        <w:rPr>
          <w:spacing w:val="-4"/>
          <w:w w:val="105"/>
          <w:lang w:val="pt-BR"/>
        </w:rPr>
        <w:t>uma</w:t>
      </w:r>
      <w:r w:rsidRPr="007A6B19">
        <w:rPr>
          <w:spacing w:val="-21"/>
          <w:w w:val="105"/>
          <w:lang w:val="pt-BR"/>
        </w:rPr>
        <w:t xml:space="preserve"> </w:t>
      </w:r>
      <w:r w:rsidRPr="007A6B19">
        <w:rPr>
          <w:w w:val="105"/>
          <w:lang w:val="pt-BR"/>
        </w:rPr>
        <w:t>provisão</w:t>
      </w:r>
      <w:r w:rsidRPr="007A6B19">
        <w:rPr>
          <w:spacing w:val="-27"/>
          <w:w w:val="105"/>
          <w:lang w:val="pt-BR"/>
        </w:rPr>
        <w:t xml:space="preserve"> </w:t>
      </w:r>
      <w:r w:rsidRPr="007A6B19">
        <w:rPr>
          <w:w w:val="105"/>
          <w:lang w:val="pt-BR"/>
        </w:rPr>
        <w:t>para</w:t>
      </w:r>
      <w:r w:rsidRPr="007A6B19">
        <w:rPr>
          <w:spacing w:val="-25"/>
          <w:w w:val="105"/>
          <w:lang w:val="pt-BR"/>
        </w:rPr>
        <w:t xml:space="preserve"> </w:t>
      </w:r>
      <w:r w:rsidRPr="007A6B19">
        <w:rPr>
          <w:w w:val="105"/>
          <w:lang w:val="pt-BR"/>
        </w:rPr>
        <w:t>perdas</w:t>
      </w:r>
      <w:r w:rsidRPr="007A6B19">
        <w:rPr>
          <w:spacing w:val="-26"/>
          <w:w w:val="105"/>
          <w:lang w:val="pt-BR"/>
        </w:rPr>
        <w:t xml:space="preserve"> </w:t>
      </w:r>
      <w:r w:rsidRPr="007A6B19">
        <w:rPr>
          <w:w w:val="105"/>
          <w:lang w:val="pt-BR"/>
        </w:rPr>
        <w:t>de</w:t>
      </w:r>
      <w:r w:rsidRPr="007A6B19">
        <w:rPr>
          <w:spacing w:val="-27"/>
          <w:w w:val="105"/>
          <w:lang w:val="pt-BR"/>
        </w:rPr>
        <w:t xml:space="preserve"> </w:t>
      </w:r>
      <w:r w:rsidRPr="007A6B19">
        <w:rPr>
          <w:w w:val="105"/>
          <w:lang w:val="pt-BR"/>
        </w:rPr>
        <w:t>crédito</w:t>
      </w:r>
      <w:r w:rsidRPr="007A6B19">
        <w:rPr>
          <w:spacing w:val="-28"/>
          <w:w w:val="105"/>
          <w:lang w:val="pt-BR"/>
        </w:rPr>
        <w:t xml:space="preserve"> </w:t>
      </w:r>
      <w:r w:rsidRPr="007A6B19">
        <w:rPr>
          <w:w w:val="105"/>
          <w:lang w:val="pt-BR"/>
        </w:rPr>
        <w:t>esperadas</w:t>
      </w:r>
      <w:r w:rsidRPr="007A6B19">
        <w:rPr>
          <w:spacing w:val="-30"/>
          <w:w w:val="105"/>
          <w:lang w:val="pt-BR"/>
        </w:rPr>
        <w:t xml:space="preserve"> </w:t>
      </w:r>
      <w:r w:rsidRPr="007A6B19">
        <w:rPr>
          <w:w w:val="105"/>
          <w:lang w:val="pt-BR"/>
        </w:rPr>
        <w:t>durante</w:t>
      </w:r>
      <w:r w:rsidRPr="007A6B19">
        <w:rPr>
          <w:spacing w:val="-32"/>
          <w:w w:val="105"/>
          <w:lang w:val="pt-BR"/>
        </w:rPr>
        <w:t xml:space="preserve"> </w:t>
      </w:r>
      <w:r w:rsidRPr="007A6B19">
        <w:rPr>
          <w:w w:val="105"/>
          <w:lang w:val="pt-BR"/>
        </w:rPr>
        <w:t>a</w:t>
      </w:r>
      <w:r w:rsidRPr="007A6B19">
        <w:rPr>
          <w:spacing w:val="-22"/>
          <w:w w:val="105"/>
          <w:lang w:val="pt-BR"/>
        </w:rPr>
        <w:t xml:space="preserve"> </w:t>
      </w:r>
      <w:r w:rsidRPr="007A6B19">
        <w:rPr>
          <w:w w:val="105"/>
          <w:lang w:val="pt-BR"/>
        </w:rPr>
        <w:t>vida</w:t>
      </w:r>
      <w:r w:rsidRPr="007A6B19">
        <w:rPr>
          <w:spacing w:val="-25"/>
          <w:w w:val="105"/>
          <w:lang w:val="pt-BR"/>
        </w:rPr>
        <w:t xml:space="preserve"> </w:t>
      </w:r>
      <w:r w:rsidRPr="007A6B19">
        <w:rPr>
          <w:w w:val="105"/>
          <w:lang w:val="pt-BR"/>
        </w:rPr>
        <w:t>remanescente</w:t>
      </w:r>
      <w:r w:rsidRPr="007A6B19">
        <w:rPr>
          <w:spacing w:val="-28"/>
          <w:w w:val="105"/>
          <w:lang w:val="pt-BR"/>
        </w:rPr>
        <w:t xml:space="preserve"> </w:t>
      </w:r>
      <w:r w:rsidRPr="007A6B19">
        <w:rPr>
          <w:w w:val="105"/>
          <w:lang w:val="pt-BR"/>
        </w:rPr>
        <w:t>da</w:t>
      </w:r>
      <w:r w:rsidRPr="007A6B19">
        <w:rPr>
          <w:spacing w:val="-25"/>
          <w:w w:val="105"/>
          <w:lang w:val="pt-BR"/>
        </w:rPr>
        <w:t xml:space="preserve"> </w:t>
      </w:r>
      <w:r w:rsidRPr="007A6B19">
        <w:rPr>
          <w:w w:val="105"/>
          <w:lang w:val="pt-BR"/>
        </w:rPr>
        <w:t>exposição, independentemente</w:t>
      </w:r>
      <w:r w:rsidRPr="007A6B19">
        <w:rPr>
          <w:spacing w:val="-14"/>
          <w:w w:val="105"/>
          <w:lang w:val="pt-BR"/>
        </w:rPr>
        <w:t xml:space="preserve"> </w:t>
      </w:r>
      <w:r w:rsidRPr="007A6B19">
        <w:rPr>
          <w:w w:val="105"/>
          <w:lang w:val="pt-BR"/>
        </w:rPr>
        <w:t>do</w:t>
      </w:r>
      <w:r w:rsidRPr="007A6B19">
        <w:rPr>
          <w:spacing w:val="-12"/>
          <w:w w:val="105"/>
          <w:lang w:val="pt-BR"/>
        </w:rPr>
        <w:t xml:space="preserve"> </w:t>
      </w:r>
      <w:r w:rsidRPr="007A6B19">
        <w:rPr>
          <w:w w:val="105"/>
          <w:lang w:val="pt-BR"/>
        </w:rPr>
        <w:t>momento</w:t>
      </w:r>
      <w:r w:rsidRPr="007A6B19">
        <w:rPr>
          <w:spacing w:val="-11"/>
          <w:w w:val="105"/>
          <w:lang w:val="pt-BR"/>
        </w:rPr>
        <w:t xml:space="preserve"> </w:t>
      </w:r>
      <w:r w:rsidRPr="007A6B19">
        <w:rPr>
          <w:w w:val="105"/>
          <w:lang w:val="pt-BR"/>
        </w:rPr>
        <w:t>da</w:t>
      </w:r>
      <w:r w:rsidRPr="007A6B19">
        <w:rPr>
          <w:spacing w:val="-6"/>
          <w:w w:val="105"/>
          <w:lang w:val="pt-BR"/>
        </w:rPr>
        <w:t xml:space="preserve"> </w:t>
      </w:r>
      <w:r w:rsidRPr="007A6B19">
        <w:rPr>
          <w:w w:val="105"/>
          <w:lang w:val="pt-BR"/>
        </w:rPr>
        <w:t>inadimplência</w:t>
      </w:r>
      <w:r w:rsidRPr="007A6B19">
        <w:rPr>
          <w:spacing w:val="-7"/>
          <w:w w:val="105"/>
          <w:lang w:val="pt-BR"/>
        </w:rPr>
        <w:t xml:space="preserve"> </w:t>
      </w:r>
      <w:r w:rsidRPr="007A6B19">
        <w:rPr>
          <w:w w:val="105"/>
          <w:lang w:val="pt-BR"/>
        </w:rPr>
        <w:t>(uma</w:t>
      </w:r>
      <w:r w:rsidRPr="007A6B19">
        <w:rPr>
          <w:spacing w:val="-10"/>
          <w:w w:val="105"/>
          <w:lang w:val="pt-BR"/>
        </w:rPr>
        <w:t xml:space="preserve"> </w:t>
      </w:r>
      <w:r w:rsidRPr="007A6B19">
        <w:rPr>
          <w:w w:val="105"/>
          <w:lang w:val="pt-BR"/>
        </w:rPr>
        <w:t>perda</w:t>
      </w:r>
      <w:r w:rsidRPr="007A6B19">
        <w:rPr>
          <w:spacing w:val="-12"/>
          <w:w w:val="105"/>
          <w:lang w:val="pt-BR"/>
        </w:rPr>
        <w:t xml:space="preserve"> </w:t>
      </w:r>
      <w:r w:rsidRPr="007A6B19">
        <w:rPr>
          <w:w w:val="105"/>
          <w:lang w:val="pt-BR"/>
        </w:rPr>
        <w:t>de</w:t>
      </w:r>
      <w:r w:rsidRPr="007A6B19">
        <w:rPr>
          <w:spacing w:val="-10"/>
          <w:w w:val="105"/>
          <w:lang w:val="pt-BR"/>
        </w:rPr>
        <w:t xml:space="preserve"> </w:t>
      </w:r>
      <w:r w:rsidRPr="007A6B19">
        <w:rPr>
          <w:w w:val="105"/>
          <w:lang w:val="pt-BR"/>
        </w:rPr>
        <w:t>crédito</w:t>
      </w:r>
      <w:r w:rsidRPr="007A6B19">
        <w:rPr>
          <w:spacing w:val="-7"/>
          <w:w w:val="105"/>
          <w:lang w:val="pt-BR"/>
        </w:rPr>
        <w:t xml:space="preserve"> </w:t>
      </w:r>
      <w:r w:rsidRPr="007A6B19">
        <w:rPr>
          <w:w w:val="105"/>
          <w:lang w:val="pt-BR"/>
        </w:rPr>
        <w:t>esperada</w:t>
      </w:r>
      <w:r w:rsidRPr="007A6B19">
        <w:rPr>
          <w:spacing w:val="-2"/>
          <w:w w:val="105"/>
          <w:lang w:val="pt-BR"/>
        </w:rPr>
        <w:t xml:space="preserve"> </w:t>
      </w:r>
      <w:r w:rsidRPr="007A6B19">
        <w:rPr>
          <w:w w:val="105"/>
          <w:lang w:val="pt-BR"/>
        </w:rPr>
        <w:t>vitalícia).</w:t>
      </w:r>
    </w:p>
    <w:p w14:paraId="68EE18AE" w14:textId="77777777" w:rsidR="00F71BAE" w:rsidRPr="007A6B19" w:rsidRDefault="00F71BAE">
      <w:pPr>
        <w:pStyle w:val="Corpodetexto"/>
        <w:spacing w:before="7"/>
        <w:rPr>
          <w:lang w:val="pt-BR"/>
        </w:rPr>
      </w:pPr>
    </w:p>
    <w:p w14:paraId="1135C8DE" w14:textId="77777777" w:rsidR="00F71BAE" w:rsidRPr="007A6B19" w:rsidRDefault="007A6B19">
      <w:pPr>
        <w:pStyle w:val="Corpodetexto"/>
        <w:spacing w:line="247" w:lineRule="auto"/>
        <w:ind w:left="748" w:right="347"/>
        <w:jc w:val="both"/>
        <w:rPr>
          <w:lang w:val="pt-BR"/>
        </w:rPr>
      </w:pPr>
      <w:r w:rsidRPr="007A6B19">
        <w:rPr>
          <w:w w:val="105"/>
          <w:lang w:val="pt-BR"/>
        </w:rPr>
        <w:t>Para</w:t>
      </w:r>
      <w:r w:rsidRPr="007A6B19">
        <w:rPr>
          <w:spacing w:val="-18"/>
          <w:w w:val="105"/>
          <w:lang w:val="pt-BR"/>
        </w:rPr>
        <w:t xml:space="preserve"> </w:t>
      </w:r>
      <w:r w:rsidRPr="007A6B19">
        <w:rPr>
          <w:w w:val="105"/>
          <w:lang w:val="pt-BR"/>
        </w:rPr>
        <w:t>contas</w:t>
      </w:r>
      <w:r w:rsidRPr="007A6B19">
        <w:rPr>
          <w:spacing w:val="-24"/>
          <w:w w:val="105"/>
          <w:lang w:val="pt-BR"/>
        </w:rPr>
        <w:t xml:space="preserve"> </w:t>
      </w:r>
      <w:r w:rsidRPr="007A6B19">
        <w:rPr>
          <w:w w:val="105"/>
          <w:lang w:val="pt-BR"/>
        </w:rPr>
        <w:t>a</w:t>
      </w:r>
      <w:r w:rsidRPr="007A6B19">
        <w:rPr>
          <w:spacing w:val="-17"/>
          <w:w w:val="105"/>
          <w:lang w:val="pt-BR"/>
        </w:rPr>
        <w:t xml:space="preserve"> </w:t>
      </w:r>
      <w:r w:rsidRPr="007A6B19">
        <w:rPr>
          <w:w w:val="105"/>
          <w:lang w:val="pt-BR"/>
        </w:rPr>
        <w:t>receber</w:t>
      </w:r>
      <w:r w:rsidRPr="007A6B19">
        <w:rPr>
          <w:spacing w:val="-27"/>
          <w:w w:val="105"/>
          <w:lang w:val="pt-BR"/>
        </w:rPr>
        <w:t xml:space="preserve"> </w:t>
      </w:r>
      <w:r w:rsidRPr="007A6B19">
        <w:rPr>
          <w:spacing w:val="2"/>
          <w:w w:val="105"/>
          <w:lang w:val="pt-BR"/>
        </w:rPr>
        <w:t>de</w:t>
      </w:r>
      <w:r w:rsidRPr="007A6B19">
        <w:rPr>
          <w:spacing w:val="-25"/>
          <w:w w:val="105"/>
          <w:lang w:val="pt-BR"/>
        </w:rPr>
        <w:t xml:space="preserve"> </w:t>
      </w:r>
      <w:r w:rsidRPr="007A6B19">
        <w:rPr>
          <w:w w:val="105"/>
          <w:lang w:val="pt-BR"/>
        </w:rPr>
        <w:t>ativos</w:t>
      </w:r>
      <w:r w:rsidRPr="007A6B19">
        <w:rPr>
          <w:spacing w:val="-26"/>
          <w:w w:val="105"/>
          <w:lang w:val="pt-BR"/>
        </w:rPr>
        <w:t xml:space="preserve"> </w:t>
      </w:r>
      <w:r w:rsidRPr="007A6B19">
        <w:rPr>
          <w:w w:val="105"/>
          <w:lang w:val="pt-BR"/>
        </w:rPr>
        <w:t>de</w:t>
      </w:r>
      <w:r w:rsidRPr="007A6B19">
        <w:rPr>
          <w:spacing w:val="-21"/>
          <w:w w:val="105"/>
          <w:lang w:val="pt-BR"/>
        </w:rPr>
        <w:t xml:space="preserve"> </w:t>
      </w:r>
      <w:r w:rsidRPr="007A6B19">
        <w:rPr>
          <w:w w:val="105"/>
          <w:lang w:val="pt-BR"/>
        </w:rPr>
        <w:t>contrato,</w:t>
      </w:r>
      <w:r w:rsidRPr="007A6B19">
        <w:rPr>
          <w:spacing w:val="-26"/>
          <w:w w:val="105"/>
          <w:lang w:val="pt-BR"/>
        </w:rPr>
        <w:t xml:space="preserve"> </w:t>
      </w:r>
      <w:r w:rsidRPr="007A6B19">
        <w:rPr>
          <w:w w:val="105"/>
          <w:lang w:val="pt-BR"/>
        </w:rPr>
        <w:t>a</w:t>
      </w:r>
      <w:r w:rsidRPr="007A6B19">
        <w:rPr>
          <w:spacing w:val="-26"/>
          <w:w w:val="105"/>
          <w:lang w:val="pt-BR"/>
        </w:rPr>
        <w:t xml:space="preserve"> </w:t>
      </w:r>
      <w:r w:rsidRPr="007A6B19">
        <w:rPr>
          <w:w w:val="105"/>
          <w:lang w:val="pt-BR"/>
        </w:rPr>
        <w:t>Companhia</w:t>
      </w:r>
      <w:r w:rsidRPr="007A6B19">
        <w:rPr>
          <w:spacing w:val="-25"/>
          <w:w w:val="105"/>
          <w:lang w:val="pt-BR"/>
        </w:rPr>
        <w:t xml:space="preserve"> </w:t>
      </w:r>
      <w:r w:rsidRPr="007A6B19">
        <w:rPr>
          <w:w w:val="105"/>
          <w:lang w:val="pt-BR"/>
        </w:rPr>
        <w:t>aplica</w:t>
      </w:r>
      <w:r w:rsidRPr="007A6B19">
        <w:rPr>
          <w:spacing w:val="-22"/>
          <w:w w:val="105"/>
          <w:lang w:val="pt-BR"/>
        </w:rPr>
        <w:t xml:space="preserve"> </w:t>
      </w:r>
      <w:r w:rsidRPr="007A6B19">
        <w:rPr>
          <w:w w:val="105"/>
          <w:lang w:val="pt-BR"/>
        </w:rPr>
        <w:t>uma</w:t>
      </w:r>
      <w:r w:rsidRPr="007A6B19">
        <w:rPr>
          <w:spacing w:val="-22"/>
          <w:w w:val="105"/>
          <w:lang w:val="pt-BR"/>
        </w:rPr>
        <w:t xml:space="preserve"> </w:t>
      </w:r>
      <w:r w:rsidRPr="007A6B19">
        <w:rPr>
          <w:w w:val="105"/>
          <w:lang w:val="pt-BR"/>
        </w:rPr>
        <w:t>abordagem</w:t>
      </w:r>
      <w:r w:rsidRPr="007A6B19">
        <w:rPr>
          <w:spacing w:val="-24"/>
          <w:w w:val="105"/>
          <w:lang w:val="pt-BR"/>
        </w:rPr>
        <w:t xml:space="preserve"> </w:t>
      </w:r>
      <w:r w:rsidRPr="007A6B19">
        <w:rPr>
          <w:w w:val="105"/>
          <w:lang w:val="pt-BR"/>
        </w:rPr>
        <w:t>simplificada</w:t>
      </w:r>
      <w:r w:rsidRPr="007A6B19">
        <w:rPr>
          <w:spacing w:val="-21"/>
          <w:w w:val="105"/>
          <w:lang w:val="pt-BR"/>
        </w:rPr>
        <w:t xml:space="preserve"> </w:t>
      </w:r>
      <w:r w:rsidRPr="007A6B19">
        <w:rPr>
          <w:spacing w:val="-4"/>
          <w:w w:val="105"/>
          <w:lang w:val="pt-BR"/>
        </w:rPr>
        <w:t>no</w:t>
      </w:r>
      <w:r w:rsidRPr="007A6B19">
        <w:rPr>
          <w:spacing w:val="-18"/>
          <w:w w:val="105"/>
          <w:lang w:val="pt-BR"/>
        </w:rPr>
        <w:t xml:space="preserve"> </w:t>
      </w:r>
      <w:r w:rsidRPr="007A6B19">
        <w:rPr>
          <w:w w:val="105"/>
          <w:lang w:val="pt-BR"/>
        </w:rPr>
        <w:t>cálculo das perdas de crédito esperadas. Portanto, a Companhia não acompanha as alterações no risco de crédito,</w:t>
      </w:r>
      <w:r w:rsidRPr="007A6B19">
        <w:rPr>
          <w:spacing w:val="-10"/>
          <w:w w:val="105"/>
          <w:lang w:val="pt-BR"/>
        </w:rPr>
        <w:t xml:space="preserve"> </w:t>
      </w:r>
      <w:r w:rsidRPr="007A6B19">
        <w:rPr>
          <w:w w:val="105"/>
          <w:lang w:val="pt-BR"/>
        </w:rPr>
        <w:t>mas</w:t>
      </w:r>
      <w:r w:rsidRPr="007A6B19">
        <w:rPr>
          <w:spacing w:val="-10"/>
          <w:w w:val="105"/>
          <w:lang w:val="pt-BR"/>
        </w:rPr>
        <w:t xml:space="preserve"> </w:t>
      </w:r>
      <w:r w:rsidRPr="007A6B19">
        <w:rPr>
          <w:w w:val="105"/>
          <w:lang w:val="pt-BR"/>
        </w:rPr>
        <w:t>reconhece</w:t>
      </w:r>
      <w:r w:rsidRPr="007A6B19">
        <w:rPr>
          <w:spacing w:val="-10"/>
          <w:w w:val="105"/>
          <w:lang w:val="pt-BR"/>
        </w:rPr>
        <w:t xml:space="preserve"> </w:t>
      </w:r>
      <w:r w:rsidRPr="007A6B19">
        <w:rPr>
          <w:spacing w:val="-2"/>
          <w:w w:val="105"/>
          <w:lang w:val="pt-BR"/>
        </w:rPr>
        <w:t>uma</w:t>
      </w:r>
      <w:r w:rsidRPr="007A6B19">
        <w:rPr>
          <w:spacing w:val="-10"/>
          <w:w w:val="105"/>
          <w:lang w:val="pt-BR"/>
        </w:rPr>
        <w:t xml:space="preserve"> </w:t>
      </w:r>
      <w:r w:rsidRPr="007A6B19">
        <w:rPr>
          <w:w w:val="105"/>
          <w:lang w:val="pt-BR"/>
        </w:rPr>
        <w:t>provisão</w:t>
      </w:r>
      <w:r w:rsidRPr="007A6B19">
        <w:rPr>
          <w:spacing w:val="-7"/>
          <w:w w:val="105"/>
          <w:lang w:val="pt-BR"/>
        </w:rPr>
        <w:t xml:space="preserve"> </w:t>
      </w:r>
      <w:r w:rsidRPr="007A6B19">
        <w:rPr>
          <w:w w:val="105"/>
          <w:lang w:val="pt-BR"/>
        </w:rPr>
        <w:t>para</w:t>
      </w:r>
      <w:r w:rsidRPr="007A6B19">
        <w:rPr>
          <w:spacing w:val="-10"/>
          <w:w w:val="105"/>
          <w:lang w:val="pt-BR"/>
        </w:rPr>
        <w:t xml:space="preserve"> </w:t>
      </w:r>
      <w:r w:rsidRPr="007A6B19">
        <w:rPr>
          <w:w w:val="105"/>
          <w:lang w:val="pt-BR"/>
        </w:rPr>
        <w:t>perdas</w:t>
      </w:r>
      <w:r w:rsidRPr="007A6B19">
        <w:rPr>
          <w:spacing w:val="-6"/>
          <w:w w:val="105"/>
          <w:lang w:val="pt-BR"/>
        </w:rPr>
        <w:t xml:space="preserve"> </w:t>
      </w:r>
      <w:r w:rsidRPr="007A6B19">
        <w:rPr>
          <w:w w:val="105"/>
          <w:lang w:val="pt-BR"/>
        </w:rPr>
        <w:t>com</w:t>
      </w:r>
      <w:r w:rsidRPr="007A6B19">
        <w:rPr>
          <w:spacing w:val="-14"/>
          <w:w w:val="105"/>
          <w:lang w:val="pt-BR"/>
        </w:rPr>
        <w:t xml:space="preserve"> </w:t>
      </w:r>
      <w:r w:rsidRPr="007A6B19">
        <w:rPr>
          <w:w w:val="105"/>
          <w:lang w:val="pt-BR"/>
        </w:rPr>
        <w:t>base</w:t>
      </w:r>
      <w:r w:rsidRPr="007A6B19">
        <w:rPr>
          <w:spacing w:val="-9"/>
          <w:w w:val="105"/>
          <w:lang w:val="pt-BR"/>
        </w:rPr>
        <w:t xml:space="preserve"> </w:t>
      </w:r>
      <w:r w:rsidRPr="007A6B19">
        <w:rPr>
          <w:w w:val="105"/>
          <w:lang w:val="pt-BR"/>
        </w:rPr>
        <w:t>em</w:t>
      </w:r>
      <w:r w:rsidRPr="007A6B19">
        <w:rPr>
          <w:spacing w:val="-9"/>
          <w:w w:val="105"/>
          <w:lang w:val="pt-BR"/>
        </w:rPr>
        <w:t xml:space="preserve"> </w:t>
      </w:r>
      <w:r w:rsidRPr="007A6B19">
        <w:rPr>
          <w:w w:val="105"/>
          <w:lang w:val="pt-BR"/>
        </w:rPr>
        <w:t>perdas</w:t>
      </w:r>
      <w:r w:rsidRPr="007A6B19">
        <w:rPr>
          <w:spacing w:val="-10"/>
          <w:w w:val="105"/>
          <w:lang w:val="pt-BR"/>
        </w:rPr>
        <w:t xml:space="preserve"> </w:t>
      </w:r>
      <w:r w:rsidRPr="007A6B19">
        <w:rPr>
          <w:w w:val="105"/>
          <w:lang w:val="pt-BR"/>
        </w:rPr>
        <w:t>de</w:t>
      </w:r>
      <w:r w:rsidRPr="007A6B19">
        <w:rPr>
          <w:spacing w:val="-10"/>
          <w:w w:val="105"/>
          <w:lang w:val="pt-BR"/>
        </w:rPr>
        <w:t xml:space="preserve"> </w:t>
      </w:r>
      <w:r w:rsidRPr="007A6B19">
        <w:rPr>
          <w:w w:val="105"/>
          <w:lang w:val="pt-BR"/>
        </w:rPr>
        <w:t>crédito</w:t>
      </w:r>
      <w:r w:rsidRPr="007A6B19">
        <w:rPr>
          <w:spacing w:val="-7"/>
          <w:w w:val="105"/>
          <w:lang w:val="pt-BR"/>
        </w:rPr>
        <w:t xml:space="preserve"> </w:t>
      </w:r>
      <w:r w:rsidRPr="007A6B19">
        <w:rPr>
          <w:w w:val="105"/>
          <w:lang w:val="pt-BR"/>
        </w:rPr>
        <w:t>esperadas</w:t>
      </w:r>
      <w:r w:rsidRPr="007A6B19">
        <w:rPr>
          <w:spacing w:val="-10"/>
          <w:w w:val="105"/>
          <w:lang w:val="pt-BR"/>
        </w:rPr>
        <w:t xml:space="preserve"> </w:t>
      </w:r>
      <w:r w:rsidRPr="007A6B19">
        <w:rPr>
          <w:w w:val="105"/>
          <w:lang w:val="pt-BR"/>
        </w:rPr>
        <w:t xml:space="preserve">vitalícias em cada data-base. A Companhia estabeleceu uma matriz de provisões que se baseia em sua experiência histórica </w:t>
      </w:r>
      <w:r w:rsidRPr="007A6B19">
        <w:rPr>
          <w:spacing w:val="2"/>
          <w:w w:val="105"/>
          <w:lang w:val="pt-BR"/>
        </w:rPr>
        <w:t xml:space="preserve">de </w:t>
      </w:r>
      <w:r w:rsidRPr="007A6B19">
        <w:rPr>
          <w:w w:val="105"/>
          <w:lang w:val="pt-BR"/>
        </w:rPr>
        <w:t>perdas de crédito, ajustada para fatores prospectivos específicos para os devedores e para o ambiente</w:t>
      </w:r>
      <w:r w:rsidRPr="007A6B19">
        <w:rPr>
          <w:spacing w:val="-20"/>
          <w:w w:val="105"/>
          <w:lang w:val="pt-BR"/>
        </w:rPr>
        <w:t xml:space="preserve"> </w:t>
      </w:r>
      <w:r w:rsidRPr="007A6B19">
        <w:rPr>
          <w:w w:val="105"/>
          <w:lang w:val="pt-BR"/>
        </w:rPr>
        <w:t>econômico.</w:t>
      </w:r>
    </w:p>
    <w:p w14:paraId="5767B793" w14:textId="77777777" w:rsidR="00F71BAE" w:rsidRPr="007A6B19" w:rsidRDefault="00F71BAE">
      <w:pPr>
        <w:pStyle w:val="Corpodetexto"/>
        <w:spacing w:before="5"/>
        <w:rPr>
          <w:lang w:val="pt-BR"/>
        </w:rPr>
      </w:pPr>
    </w:p>
    <w:p w14:paraId="40FA74D1" w14:textId="77777777" w:rsidR="00F71BAE" w:rsidRPr="007A6B19" w:rsidRDefault="007A6B19">
      <w:pPr>
        <w:pStyle w:val="Corpodetexto"/>
        <w:spacing w:line="252" w:lineRule="auto"/>
        <w:ind w:left="748" w:right="346"/>
        <w:jc w:val="both"/>
        <w:rPr>
          <w:lang w:val="pt-BR"/>
        </w:rPr>
      </w:pPr>
      <w:r w:rsidRPr="007A6B19">
        <w:rPr>
          <w:w w:val="105"/>
          <w:lang w:val="pt-BR"/>
        </w:rPr>
        <w:t xml:space="preserve">A provisão para créditos de liquidação duvidosa é constituída </w:t>
      </w:r>
      <w:r w:rsidRPr="007A6B19">
        <w:rPr>
          <w:spacing w:val="-3"/>
          <w:w w:val="105"/>
          <w:lang w:val="pt-BR"/>
        </w:rPr>
        <w:t xml:space="preserve">em </w:t>
      </w:r>
      <w:r w:rsidRPr="007A6B19">
        <w:rPr>
          <w:w w:val="105"/>
          <w:lang w:val="pt-BR"/>
        </w:rPr>
        <w:t>montante julgado suficiente para a cobertura</w:t>
      </w:r>
      <w:r w:rsidRPr="007A6B19">
        <w:rPr>
          <w:spacing w:val="-26"/>
          <w:w w:val="105"/>
          <w:lang w:val="pt-BR"/>
        </w:rPr>
        <w:t xml:space="preserve"> </w:t>
      </w:r>
      <w:r w:rsidRPr="007A6B19">
        <w:rPr>
          <w:w w:val="105"/>
          <w:lang w:val="pt-BR"/>
        </w:rPr>
        <w:t>dos</w:t>
      </w:r>
      <w:r w:rsidRPr="007A6B19">
        <w:rPr>
          <w:spacing w:val="-25"/>
          <w:w w:val="105"/>
          <w:lang w:val="pt-BR"/>
        </w:rPr>
        <w:t xml:space="preserve"> </w:t>
      </w:r>
      <w:r w:rsidRPr="007A6B19">
        <w:rPr>
          <w:w w:val="105"/>
          <w:lang w:val="pt-BR"/>
        </w:rPr>
        <w:t>riscos</w:t>
      </w:r>
      <w:r w:rsidRPr="007A6B19">
        <w:rPr>
          <w:spacing w:val="-27"/>
          <w:w w:val="105"/>
          <w:lang w:val="pt-BR"/>
        </w:rPr>
        <w:t xml:space="preserve"> </w:t>
      </w:r>
      <w:r w:rsidRPr="007A6B19">
        <w:rPr>
          <w:w w:val="105"/>
          <w:lang w:val="pt-BR"/>
        </w:rPr>
        <w:t>de</w:t>
      </w:r>
      <w:r w:rsidRPr="007A6B19">
        <w:rPr>
          <w:spacing w:val="-25"/>
          <w:w w:val="105"/>
          <w:lang w:val="pt-BR"/>
        </w:rPr>
        <w:t xml:space="preserve"> </w:t>
      </w:r>
      <w:r w:rsidRPr="007A6B19">
        <w:rPr>
          <w:w w:val="105"/>
          <w:lang w:val="pt-BR"/>
        </w:rPr>
        <w:t>créditos</w:t>
      </w:r>
      <w:r w:rsidRPr="007A6B19">
        <w:rPr>
          <w:spacing w:val="-25"/>
          <w:w w:val="105"/>
          <w:lang w:val="pt-BR"/>
        </w:rPr>
        <w:t xml:space="preserve"> </w:t>
      </w:r>
      <w:r w:rsidRPr="007A6B19">
        <w:rPr>
          <w:w w:val="105"/>
          <w:lang w:val="pt-BR"/>
        </w:rPr>
        <w:t>a</w:t>
      </w:r>
      <w:r w:rsidRPr="007A6B19">
        <w:rPr>
          <w:spacing w:val="-25"/>
          <w:w w:val="105"/>
          <w:lang w:val="pt-BR"/>
        </w:rPr>
        <w:t xml:space="preserve"> </w:t>
      </w:r>
      <w:r w:rsidRPr="007A6B19">
        <w:rPr>
          <w:w w:val="105"/>
          <w:lang w:val="pt-BR"/>
        </w:rPr>
        <w:t>receber.</w:t>
      </w:r>
      <w:r w:rsidRPr="007A6B19">
        <w:rPr>
          <w:spacing w:val="-30"/>
          <w:w w:val="105"/>
          <w:lang w:val="pt-BR"/>
        </w:rPr>
        <w:t xml:space="preserve"> </w:t>
      </w:r>
      <w:r w:rsidRPr="007A6B19">
        <w:rPr>
          <w:w w:val="105"/>
          <w:lang w:val="pt-BR"/>
        </w:rPr>
        <w:t>Essa</w:t>
      </w:r>
      <w:r w:rsidRPr="007A6B19">
        <w:rPr>
          <w:spacing w:val="-22"/>
          <w:w w:val="105"/>
          <w:lang w:val="pt-BR"/>
        </w:rPr>
        <w:t xml:space="preserve"> </w:t>
      </w:r>
      <w:r w:rsidRPr="007A6B19">
        <w:rPr>
          <w:w w:val="105"/>
          <w:lang w:val="pt-BR"/>
        </w:rPr>
        <w:t>avaliação,</w:t>
      </w:r>
      <w:r w:rsidRPr="007A6B19">
        <w:rPr>
          <w:spacing w:val="-30"/>
          <w:w w:val="105"/>
          <w:lang w:val="pt-BR"/>
        </w:rPr>
        <w:t xml:space="preserve"> </w:t>
      </w:r>
      <w:r w:rsidRPr="007A6B19">
        <w:rPr>
          <w:w w:val="105"/>
          <w:lang w:val="pt-BR"/>
        </w:rPr>
        <w:t>realizada</w:t>
      </w:r>
      <w:r w:rsidRPr="007A6B19">
        <w:rPr>
          <w:spacing w:val="-23"/>
          <w:w w:val="105"/>
          <w:lang w:val="pt-BR"/>
        </w:rPr>
        <w:t xml:space="preserve"> </w:t>
      </w:r>
      <w:r w:rsidRPr="007A6B19">
        <w:rPr>
          <w:w w:val="105"/>
          <w:lang w:val="pt-BR"/>
        </w:rPr>
        <w:t>periodicamente,</w:t>
      </w:r>
      <w:r w:rsidRPr="007A6B19">
        <w:rPr>
          <w:spacing w:val="-26"/>
          <w:w w:val="105"/>
          <w:lang w:val="pt-BR"/>
        </w:rPr>
        <w:t xml:space="preserve"> </w:t>
      </w:r>
      <w:r w:rsidRPr="007A6B19">
        <w:rPr>
          <w:w w:val="105"/>
          <w:lang w:val="pt-BR"/>
        </w:rPr>
        <w:t>considera</w:t>
      </w:r>
      <w:r w:rsidRPr="007A6B19">
        <w:rPr>
          <w:spacing w:val="-20"/>
          <w:w w:val="105"/>
          <w:lang w:val="pt-BR"/>
        </w:rPr>
        <w:t xml:space="preserve"> </w:t>
      </w:r>
      <w:r w:rsidRPr="007A6B19">
        <w:rPr>
          <w:w w:val="105"/>
          <w:lang w:val="pt-BR"/>
        </w:rPr>
        <w:t>os</w:t>
      </w:r>
      <w:r w:rsidRPr="007A6B19">
        <w:rPr>
          <w:spacing w:val="-30"/>
          <w:w w:val="105"/>
          <w:lang w:val="pt-BR"/>
        </w:rPr>
        <w:t xml:space="preserve"> </w:t>
      </w:r>
      <w:r w:rsidRPr="007A6B19">
        <w:rPr>
          <w:w w:val="105"/>
          <w:lang w:val="pt-BR"/>
        </w:rPr>
        <w:t>riscos específicos</w:t>
      </w:r>
      <w:r w:rsidRPr="007A6B19">
        <w:rPr>
          <w:spacing w:val="-10"/>
          <w:w w:val="105"/>
          <w:lang w:val="pt-BR"/>
        </w:rPr>
        <w:t xml:space="preserve"> </w:t>
      </w:r>
      <w:r w:rsidRPr="007A6B19">
        <w:rPr>
          <w:w w:val="105"/>
          <w:lang w:val="pt-BR"/>
        </w:rPr>
        <w:t>e</w:t>
      </w:r>
      <w:r w:rsidRPr="007A6B19">
        <w:rPr>
          <w:spacing w:val="-12"/>
          <w:w w:val="105"/>
          <w:lang w:val="pt-BR"/>
        </w:rPr>
        <w:t xml:space="preserve"> </w:t>
      </w:r>
      <w:r w:rsidRPr="007A6B19">
        <w:rPr>
          <w:w w:val="105"/>
          <w:lang w:val="pt-BR"/>
        </w:rPr>
        <w:t>globais</w:t>
      </w:r>
      <w:r w:rsidRPr="007A6B19">
        <w:rPr>
          <w:spacing w:val="-13"/>
          <w:w w:val="105"/>
          <w:lang w:val="pt-BR"/>
        </w:rPr>
        <w:t xml:space="preserve"> </w:t>
      </w:r>
      <w:r w:rsidRPr="007A6B19">
        <w:rPr>
          <w:w w:val="105"/>
          <w:lang w:val="pt-BR"/>
        </w:rPr>
        <w:t>com</w:t>
      </w:r>
      <w:r w:rsidRPr="007A6B19">
        <w:rPr>
          <w:spacing w:val="-14"/>
          <w:w w:val="105"/>
          <w:lang w:val="pt-BR"/>
        </w:rPr>
        <w:t xml:space="preserve"> </w:t>
      </w:r>
      <w:r w:rsidRPr="007A6B19">
        <w:rPr>
          <w:w w:val="105"/>
          <w:lang w:val="pt-BR"/>
        </w:rPr>
        <w:t>relação</w:t>
      </w:r>
      <w:r w:rsidRPr="007A6B19">
        <w:rPr>
          <w:spacing w:val="-11"/>
          <w:w w:val="105"/>
          <w:lang w:val="pt-BR"/>
        </w:rPr>
        <w:t xml:space="preserve"> </w:t>
      </w:r>
      <w:r w:rsidRPr="007A6B19">
        <w:rPr>
          <w:w w:val="105"/>
          <w:lang w:val="pt-BR"/>
        </w:rPr>
        <w:t>às</w:t>
      </w:r>
      <w:r w:rsidRPr="007A6B19">
        <w:rPr>
          <w:spacing w:val="-14"/>
          <w:w w:val="105"/>
          <w:lang w:val="pt-BR"/>
        </w:rPr>
        <w:t xml:space="preserve"> </w:t>
      </w:r>
      <w:r w:rsidRPr="007A6B19">
        <w:rPr>
          <w:w w:val="105"/>
          <w:lang w:val="pt-BR"/>
        </w:rPr>
        <w:t>operações</w:t>
      </w:r>
      <w:r w:rsidRPr="007A6B19">
        <w:rPr>
          <w:spacing w:val="-9"/>
          <w:w w:val="105"/>
          <w:lang w:val="pt-BR"/>
        </w:rPr>
        <w:t xml:space="preserve"> </w:t>
      </w:r>
      <w:r w:rsidRPr="007A6B19">
        <w:rPr>
          <w:w w:val="105"/>
          <w:lang w:val="pt-BR"/>
        </w:rPr>
        <w:t>e</w:t>
      </w:r>
      <w:r w:rsidRPr="007A6B19">
        <w:rPr>
          <w:spacing w:val="-13"/>
          <w:w w:val="105"/>
          <w:lang w:val="pt-BR"/>
        </w:rPr>
        <w:t xml:space="preserve"> </w:t>
      </w:r>
      <w:r w:rsidRPr="007A6B19">
        <w:rPr>
          <w:spacing w:val="2"/>
          <w:w w:val="105"/>
          <w:lang w:val="pt-BR"/>
        </w:rPr>
        <w:t>aos</w:t>
      </w:r>
      <w:r w:rsidRPr="007A6B19">
        <w:rPr>
          <w:spacing w:val="-8"/>
          <w:w w:val="105"/>
          <w:lang w:val="pt-BR"/>
        </w:rPr>
        <w:t xml:space="preserve"> </w:t>
      </w:r>
      <w:r w:rsidRPr="007A6B19">
        <w:rPr>
          <w:w w:val="105"/>
          <w:lang w:val="pt-BR"/>
        </w:rPr>
        <w:t>clientes</w:t>
      </w:r>
      <w:r w:rsidRPr="007A6B19">
        <w:rPr>
          <w:spacing w:val="-13"/>
          <w:w w:val="105"/>
          <w:lang w:val="pt-BR"/>
        </w:rPr>
        <w:t xml:space="preserve"> </w:t>
      </w:r>
      <w:r w:rsidRPr="007A6B19">
        <w:rPr>
          <w:spacing w:val="-3"/>
          <w:w w:val="105"/>
          <w:lang w:val="pt-BR"/>
        </w:rPr>
        <w:t>na</w:t>
      </w:r>
      <w:r w:rsidRPr="007A6B19">
        <w:rPr>
          <w:spacing w:val="-8"/>
          <w:w w:val="105"/>
          <w:lang w:val="pt-BR"/>
        </w:rPr>
        <w:t xml:space="preserve"> </w:t>
      </w:r>
      <w:r w:rsidRPr="007A6B19">
        <w:rPr>
          <w:w w:val="105"/>
          <w:lang w:val="pt-BR"/>
        </w:rPr>
        <w:t>Companhia</w:t>
      </w:r>
      <w:r w:rsidRPr="007A6B19">
        <w:rPr>
          <w:spacing w:val="-9"/>
          <w:w w:val="105"/>
          <w:lang w:val="pt-BR"/>
        </w:rPr>
        <w:t xml:space="preserve"> </w:t>
      </w:r>
      <w:r w:rsidRPr="007A6B19">
        <w:rPr>
          <w:w w:val="105"/>
          <w:lang w:val="pt-BR"/>
        </w:rPr>
        <w:t>e</w:t>
      </w:r>
      <w:r w:rsidRPr="007A6B19">
        <w:rPr>
          <w:spacing w:val="-11"/>
          <w:w w:val="105"/>
          <w:lang w:val="pt-BR"/>
        </w:rPr>
        <w:t xml:space="preserve"> </w:t>
      </w:r>
      <w:r w:rsidRPr="007A6B19">
        <w:rPr>
          <w:w w:val="105"/>
          <w:lang w:val="pt-BR"/>
        </w:rPr>
        <w:t>no</w:t>
      </w:r>
      <w:r w:rsidRPr="007A6B19">
        <w:rPr>
          <w:spacing w:val="-12"/>
          <w:w w:val="105"/>
          <w:lang w:val="pt-BR"/>
        </w:rPr>
        <w:t xml:space="preserve"> </w:t>
      </w:r>
      <w:r w:rsidRPr="007A6B19">
        <w:rPr>
          <w:w w:val="105"/>
          <w:lang w:val="pt-BR"/>
        </w:rPr>
        <w:t>conglomerado</w:t>
      </w:r>
      <w:r w:rsidRPr="007A6B19">
        <w:rPr>
          <w:spacing w:val="-9"/>
          <w:w w:val="105"/>
          <w:lang w:val="pt-BR"/>
        </w:rPr>
        <w:t xml:space="preserve"> </w:t>
      </w:r>
      <w:r w:rsidRPr="007A6B19">
        <w:rPr>
          <w:w w:val="105"/>
          <w:lang w:val="pt-BR"/>
        </w:rPr>
        <w:t>BRB.</w:t>
      </w:r>
    </w:p>
    <w:p w14:paraId="63605DC6" w14:textId="77777777" w:rsidR="00F71BAE" w:rsidRPr="007A6B19" w:rsidRDefault="00F71BAE">
      <w:pPr>
        <w:pStyle w:val="Corpodetexto"/>
        <w:spacing w:before="9"/>
        <w:rPr>
          <w:sz w:val="16"/>
          <w:lang w:val="pt-BR"/>
        </w:rPr>
      </w:pPr>
    </w:p>
    <w:p w14:paraId="02FA6BB2" w14:textId="77777777" w:rsidR="00F71BAE" w:rsidRPr="007A6B19" w:rsidRDefault="007A6B19">
      <w:pPr>
        <w:pStyle w:val="Corpodetexto"/>
        <w:spacing w:line="247" w:lineRule="auto"/>
        <w:ind w:left="748" w:right="347"/>
        <w:jc w:val="both"/>
        <w:rPr>
          <w:lang w:val="pt-BR"/>
        </w:rPr>
      </w:pPr>
      <w:r w:rsidRPr="007A6B19">
        <w:rPr>
          <w:w w:val="105"/>
          <w:lang w:val="pt-BR"/>
        </w:rPr>
        <w:t xml:space="preserve">A Companhia considera um ativo financeiro em situação de inadimplemento quando os pagamentos contratuais estão vencidos há 90 dias. </w:t>
      </w:r>
      <w:r w:rsidRPr="007A6B19">
        <w:rPr>
          <w:spacing w:val="3"/>
          <w:w w:val="105"/>
          <w:lang w:val="pt-BR"/>
        </w:rPr>
        <w:t xml:space="preserve">No </w:t>
      </w:r>
      <w:r w:rsidRPr="007A6B19">
        <w:rPr>
          <w:w w:val="105"/>
          <w:lang w:val="pt-BR"/>
        </w:rPr>
        <w:t>entanto, em certos casos, a Companhia também pode considerar</w:t>
      </w:r>
      <w:r w:rsidRPr="007A6B19">
        <w:rPr>
          <w:spacing w:val="-7"/>
          <w:w w:val="105"/>
          <w:lang w:val="pt-BR"/>
        </w:rPr>
        <w:t xml:space="preserve"> </w:t>
      </w:r>
      <w:r w:rsidRPr="007A6B19">
        <w:rPr>
          <w:w w:val="105"/>
          <w:lang w:val="pt-BR"/>
        </w:rPr>
        <w:t>que</w:t>
      </w:r>
      <w:r w:rsidRPr="007A6B19">
        <w:rPr>
          <w:spacing w:val="-12"/>
          <w:w w:val="105"/>
          <w:lang w:val="pt-BR"/>
        </w:rPr>
        <w:t xml:space="preserve"> </w:t>
      </w:r>
      <w:r w:rsidRPr="007A6B19">
        <w:rPr>
          <w:w w:val="105"/>
          <w:lang w:val="pt-BR"/>
        </w:rPr>
        <w:t>um</w:t>
      </w:r>
      <w:r w:rsidRPr="007A6B19">
        <w:rPr>
          <w:spacing w:val="-12"/>
          <w:w w:val="105"/>
          <w:lang w:val="pt-BR"/>
        </w:rPr>
        <w:t xml:space="preserve"> </w:t>
      </w:r>
      <w:r w:rsidRPr="007A6B19">
        <w:rPr>
          <w:w w:val="105"/>
          <w:lang w:val="pt-BR"/>
        </w:rPr>
        <w:t>ativo</w:t>
      </w:r>
      <w:r w:rsidRPr="007A6B19">
        <w:rPr>
          <w:spacing w:val="-10"/>
          <w:w w:val="105"/>
          <w:lang w:val="pt-BR"/>
        </w:rPr>
        <w:t xml:space="preserve"> </w:t>
      </w:r>
      <w:r w:rsidRPr="007A6B19">
        <w:rPr>
          <w:w w:val="105"/>
          <w:lang w:val="pt-BR"/>
        </w:rPr>
        <w:t>financeiro</w:t>
      </w:r>
      <w:r w:rsidRPr="007A6B19">
        <w:rPr>
          <w:spacing w:val="-9"/>
          <w:w w:val="105"/>
          <w:lang w:val="pt-BR"/>
        </w:rPr>
        <w:t xml:space="preserve"> </w:t>
      </w:r>
      <w:r w:rsidRPr="007A6B19">
        <w:rPr>
          <w:w w:val="105"/>
          <w:lang w:val="pt-BR"/>
        </w:rPr>
        <w:t>está</w:t>
      </w:r>
      <w:r w:rsidRPr="007A6B19">
        <w:rPr>
          <w:spacing w:val="-8"/>
          <w:w w:val="105"/>
          <w:lang w:val="pt-BR"/>
        </w:rPr>
        <w:t xml:space="preserve"> </w:t>
      </w:r>
      <w:r w:rsidRPr="007A6B19">
        <w:rPr>
          <w:w w:val="105"/>
          <w:lang w:val="pt-BR"/>
        </w:rPr>
        <w:t>em</w:t>
      </w:r>
      <w:r w:rsidRPr="007A6B19">
        <w:rPr>
          <w:spacing w:val="-12"/>
          <w:w w:val="105"/>
          <w:lang w:val="pt-BR"/>
        </w:rPr>
        <w:t xml:space="preserve"> </w:t>
      </w:r>
      <w:r w:rsidRPr="007A6B19">
        <w:rPr>
          <w:w w:val="105"/>
          <w:lang w:val="pt-BR"/>
        </w:rPr>
        <w:t>inadimplemento</w:t>
      </w:r>
      <w:r w:rsidRPr="007A6B19">
        <w:rPr>
          <w:spacing w:val="-16"/>
          <w:w w:val="105"/>
          <w:lang w:val="pt-BR"/>
        </w:rPr>
        <w:t xml:space="preserve"> </w:t>
      </w:r>
      <w:r w:rsidRPr="007A6B19">
        <w:rPr>
          <w:w w:val="105"/>
          <w:lang w:val="pt-BR"/>
        </w:rPr>
        <w:t>quando</w:t>
      </w:r>
      <w:r w:rsidRPr="007A6B19">
        <w:rPr>
          <w:spacing w:val="-9"/>
          <w:w w:val="105"/>
          <w:lang w:val="pt-BR"/>
        </w:rPr>
        <w:t xml:space="preserve"> </w:t>
      </w:r>
      <w:r w:rsidRPr="007A6B19">
        <w:rPr>
          <w:w w:val="105"/>
          <w:lang w:val="pt-BR"/>
        </w:rPr>
        <w:t>informações</w:t>
      </w:r>
      <w:r w:rsidRPr="007A6B19">
        <w:rPr>
          <w:spacing w:val="-12"/>
          <w:w w:val="105"/>
          <w:lang w:val="pt-BR"/>
        </w:rPr>
        <w:t xml:space="preserve"> </w:t>
      </w:r>
      <w:r w:rsidRPr="007A6B19">
        <w:rPr>
          <w:w w:val="105"/>
          <w:lang w:val="pt-BR"/>
        </w:rPr>
        <w:t>internas</w:t>
      </w:r>
      <w:r w:rsidRPr="007A6B19">
        <w:rPr>
          <w:spacing w:val="-12"/>
          <w:w w:val="105"/>
          <w:lang w:val="pt-BR"/>
        </w:rPr>
        <w:t xml:space="preserve"> </w:t>
      </w:r>
      <w:r w:rsidRPr="007A6B19">
        <w:rPr>
          <w:w w:val="105"/>
          <w:lang w:val="pt-BR"/>
        </w:rPr>
        <w:t>ou</w:t>
      </w:r>
      <w:r w:rsidRPr="007A6B19">
        <w:rPr>
          <w:spacing w:val="-15"/>
          <w:w w:val="105"/>
          <w:lang w:val="pt-BR"/>
        </w:rPr>
        <w:t xml:space="preserve"> </w:t>
      </w:r>
      <w:r w:rsidRPr="007A6B19">
        <w:rPr>
          <w:w w:val="105"/>
          <w:lang w:val="pt-BR"/>
        </w:rPr>
        <w:t>externas indicam</w:t>
      </w:r>
      <w:r w:rsidRPr="007A6B19">
        <w:rPr>
          <w:spacing w:val="-15"/>
          <w:w w:val="105"/>
          <w:lang w:val="pt-BR"/>
        </w:rPr>
        <w:t xml:space="preserve"> </w:t>
      </w:r>
      <w:r w:rsidRPr="007A6B19">
        <w:rPr>
          <w:w w:val="105"/>
          <w:lang w:val="pt-BR"/>
        </w:rPr>
        <w:t>ser</w:t>
      </w:r>
      <w:r w:rsidRPr="007A6B19">
        <w:rPr>
          <w:spacing w:val="-10"/>
          <w:w w:val="105"/>
          <w:lang w:val="pt-BR"/>
        </w:rPr>
        <w:t xml:space="preserve"> </w:t>
      </w:r>
      <w:r w:rsidRPr="007A6B19">
        <w:rPr>
          <w:w w:val="105"/>
          <w:lang w:val="pt-BR"/>
        </w:rPr>
        <w:t>improvável</w:t>
      </w:r>
      <w:r w:rsidRPr="007A6B19">
        <w:rPr>
          <w:spacing w:val="-15"/>
          <w:w w:val="105"/>
          <w:lang w:val="pt-BR"/>
        </w:rPr>
        <w:t xml:space="preserve"> </w:t>
      </w:r>
      <w:r w:rsidRPr="007A6B19">
        <w:rPr>
          <w:w w:val="105"/>
          <w:lang w:val="pt-BR"/>
        </w:rPr>
        <w:t>a</w:t>
      </w:r>
      <w:r w:rsidRPr="007A6B19">
        <w:rPr>
          <w:spacing w:val="-11"/>
          <w:w w:val="105"/>
          <w:lang w:val="pt-BR"/>
        </w:rPr>
        <w:t xml:space="preserve"> </w:t>
      </w:r>
      <w:r w:rsidRPr="007A6B19">
        <w:rPr>
          <w:w w:val="105"/>
          <w:lang w:val="pt-BR"/>
        </w:rPr>
        <w:t>Companhia</w:t>
      </w:r>
      <w:r w:rsidRPr="007A6B19">
        <w:rPr>
          <w:spacing w:val="-11"/>
          <w:w w:val="105"/>
          <w:lang w:val="pt-BR"/>
        </w:rPr>
        <w:t xml:space="preserve"> </w:t>
      </w:r>
      <w:r w:rsidRPr="007A6B19">
        <w:rPr>
          <w:w w:val="105"/>
          <w:lang w:val="pt-BR"/>
        </w:rPr>
        <w:t>receber</w:t>
      </w:r>
      <w:r w:rsidRPr="007A6B19">
        <w:rPr>
          <w:spacing w:val="-13"/>
          <w:w w:val="105"/>
          <w:lang w:val="pt-BR"/>
        </w:rPr>
        <w:t xml:space="preserve"> </w:t>
      </w:r>
      <w:r w:rsidRPr="007A6B19">
        <w:rPr>
          <w:w w:val="105"/>
          <w:lang w:val="pt-BR"/>
        </w:rPr>
        <w:t>integralmente</w:t>
      </w:r>
      <w:r w:rsidRPr="007A6B19">
        <w:rPr>
          <w:spacing w:val="-17"/>
          <w:w w:val="105"/>
          <w:lang w:val="pt-BR"/>
        </w:rPr>
        <w:t xml:space="preserve"> </w:t>
      </w:r>
      <w:r w:rsidRPr="007A6B19">
        <w:rPr>
          <w:w w:val="105"/>
          <w:lang w:val="pt-BR"/>
        </w:rPr>
        <w:t>os</w:t>
      </w:r>
      <w:r w:rsidRPr="007A6B19">
        <w:rPr>
          <w:spacing w:val="-15"/>
          <w:w w:val="105"/>
          <w:lang w:val="pt-BR"/>
        </w:rPr>
        <w:t xml:space="preserve"> </w:t>
      </w:r>
      <w:r w:rsidRPr="007A6B19">
        <w:rPr>
          <w:w w:val="105"/>
          <w:lang w:val="pt-BR"/>
        </w:rPr>
        <w:t>valores</w:t>
      </w:r>
      <w:r w:rsidRPr="007A6B19">
        <w:rPr>
          <w:spacing w:val="-11"/>
          <w:w w:val="105"/>
          <w:lang w:val="pt-BR"/>
        </w:rPr>
        <w:t xml:space="preserve"> </w:t>
      </w:r>
      <w:r w:rsidRPr="007A6B19">
        <w:rPr>
          <w:w w:val="105"/>
          <w:lang w:val="pt-BR"/>
        </w:rPr>
        <w:t>contratuais</w:t>
      </w:r>
      <w:r w:rsidRPr="007A6B19">
        <w:rPr>
          <w:spacing w:val="-10"/>
          <w:w w:val="105"/>
          <w:lang w:val="pt-BR"/>
        </w:rPr>
        <w:t xml:space="preserve"> </w:t>
      </w:r>
      <w:r w:rsidRPr="007A6B19">
        <w:rPr>
          <w:spacing w:val="-3"/>
          <w:w w:val="105"/>
          <w:lang w:val="pt-BR"/>
        </w:rPr>
        <w:t>em</w:t>
      </w:r>
      <w:r w:rsidRPr="007A6B19">
        <w:rPr>
          <w:spacing w:val="-11"/>
          <w:w w:val="105"/>
          <w:lang w:val="pt-BR"/>
        </w:rPr>
        <w:t xml:space="preserve"> </w:t>
      </w:r>
      <w:r w:rsidRPr="007A6B19">
        <w:rPr>
          <w:w w:val="105"/>
          <w:lang w:val="pt-BR"/>
        </w:rPr>
        <w:t>aberto</w:t>
      </w:r>
      <w:r w:rsidRPr="007A6B19">
        <w:rPr>
          <w:spacing w:val="-11"/>
          <w:w w:val="105"/>
          <w:lang w:val="pt-BR"/>
        </w:rPr>
        <w:t xml:space="preserve"> </w:t>
      </w:r>
      <w:r w:rsidRPr="007A6B19">
        <w:rPr>
          <w:w w:val="105"/>
          <w:lang w:val="pt-BR"/>
        </w:rPr>
        <w:t>antes</w:t>
      </w:r>
      <w:r w:rsidRPr="007A6B19">
        <w:rPr>
          <w:spacing w:val="-11"/>
          <w:w w:val="105"/>
          <w:lang w:val="pt-BR"/>
        </w:rPr>
        <w:t xml:space="preserve"> </w:t>
      </w:r>
      <w:r w:rsidRPr="007A6B19">
        <w:rPr>
          <w:w w:val="105"/>
          <w:lang w:val="pt-BR"/>
        </w:rPr>
        <w:t>de levar</w:t>
      </w:r>
      <w:r w:rsidRPr="007A6B19">
        <w:rPr>
          <w:spacing w:val="-16"/>
          <w:w w:val="105"/>
          <w:lang w:val="pt-BR"/>
        </w:rPr>
        <w:t xml:space="preserve"> </w:t>
      </w:r>
      <w:r w:rsidRPr="007A6B19">
        <w:rPr>
          <w:spacing w:val="-3"/>
          <w:w w:val="105"/>
          <w:lang w:val="pt-BR"/>
        </w:rPr>
        <w:t>em</w:t>
      </w:r>
      <w:r w:rsidRPr="007A6B19">
        <w:rPr>
          <w:spacing w:val="-19"/>
          <w:w w:val="105"/>
          <w:lang w:val="pt-BR"/>
        </w:rPr>
        <w:t xml:space="preserve"> </w:t>
      </w:r>
      <w:r w:rsidRPr="007A6B19">
        <w:rPr>
          <w:spacing w:val="-3"/>
          <w:w w:val="105"/>
          <w:lang w:val="pt-BR"/>
        </w:rPr>
        <w:t>conta</w:t>
      </w:r>
      <w:r w:rsidRPr="007A6B19">
        <w:rPr>
          <w:spacing w:val="-20"/>
          <w:w w:val="105"/>
          <w:lang w:val="pt-BR"/>
        </w:rPr>
        <w:t xml:space="preserve"> </w:t>
      </w:r>
      <w:r w:rsidRPr="007A6B19">
        <w:rPr>
          <w:w w:val="105"/>
          <w:lang w:val="pt-BR"/>
        </w:rPr>
        <w:t>quaisquer</w:t>
      </w:r>
      <w:r w:rsidRPr="007A6B19">
        <w:rPr>
          <w:spacing w:val="-26"/>
          <w:w w:val="105"/>
          <w:lang w:val="pt-BR"/>
        </w:rPr>
        <w:t xml:space="preserve"> </w:t>
      </w:r>
      <w:r w:rsidRPr="007A6B19">
        <w:rPr>
          <w:w w:val="105"/>
          <w:lang w:val="pt-BR"/>
        </w:rPr>
        <w:t>melhorias</w:t>
      </w:r>
      <w:r w:rsidRPr="007A6B19">
        <w:rPr>
          <w:spacing w:val="-22"/>
          <w:w w:val="105"/>
          <w:lang w:val="pt-BR"/>
        </w:rPr>
        <w:t xml:space="preserve"> </w:t>
      </w:r>
      <w:r w:rsidRPr="007A6B19">
        <w:rPr>
          <w:w w:val="105"/>
          <w:lang w:val="pt-BR"/>
        </w:rPr>
        <w:t>de</w:t>
      </w:r>
      <w:r w:rsidRPr="007A6B19">
        <w:rPr>
          <w:spacing w:val="-19"/>
          <w:w w:val="105"/>
          <w:lang w:val="pt-BR"/>
        </w:rPr>
        <w:t xml:space="preserve"> </w:t>
      </w:r>
      <w:r w:rsidRPr="007A6B19">
        <w:rPr>
          <w:w w:val="105"/>
          <w:lang w:val="pt-BR"/>
        </w:rPr>
        <w:t>crédito</w:t>
      </w:r>
      <w:r w:rsidRPr="007A6B19">
        <w:rPr>
          <w:spacing w:val="-19"/>
          <w:w w:val="105"/>
          <w:lang w:val="pt-BR"/>
        </w:rPr>
        <w:t xml:space="preserve"> </w:t>
      </w:r>
      <w:r w:rsidRPr="007A6B19">
        <w:rPr>
          <w:w w:val="105"/>
          <w:lang w:val="pt-BR"/>
        </w:rPr>
        <w:t>mantidas</w:t>
      </w:r>
      <w:r w:rsidRPr="007A6B19">
        <w:rPr>
          <w:spacing w:val="-25"/>
          <w:w w:val="105"/>
          <w:lang w:val="pt-BR"/>
        </w:rPr>
        <w:t xml:space="preserve"> </w:t>
      </w:r>
      <w:r w:rsidRPr="007A6B19">
        <w:rPr>
          <w:w w:val="105"/>
          <w:lang w:val="pt-BR"/>
        </w:rPr>
        <w:t>pela</w:t>
      </w:r>
      <w:r w:rsidRPr="007A6B19">
        <w:rPr>
          <w:spacing w:val="-24"/>
          <w:w w:val="105"/>
          <w:lang w:val="pt-BR"/>
        </w:rPr>
        <w:t xml:space="preserve"> </w:t>
      </w:r>
      <w:r w:rsidRPr="007A6B19">
        <w:rPr>
          <w:w w:val="105"/>
          <w:lang w:val="pt-BR"/>
        </w:rPr>
        <w:t>Companhia.</w:t>
      </w:r>
      <w:r w:rsidRPr="007A6B19">
        <w:rPr>
          <w:spacing w:val="-18"/>
          <w:w w:val="105"/>
          <w:lang w:val="pt-BR"/>
        </w:rPr>
        <w:t xml:space="preserve"> </w:t>
      </w:r>
      <w:r w:rsidRPr="007A6B19">
        <w:rPr>
          <w:w w:val="105"/>
          <w:lang w:val="pt-BR"/>
        </w:rPr>
        <w:t>Um</w:t>
      </w:r>
      <w:r w:rsidRPr="007A6B19">
        <w:rPr>
          <w:spacing w:val="-23"/>
          <w:w w:val="105"/>
          <w:lang w:val="pt-BR"/>
        </w:rPr>
        <w:t xml:space="preserve"> </w:t>
      </w:r>
      <w:r w:rsidRPr="007A6B19">
        <w:rPr>
          <w:w w:val="105"/>
          <w:lang w:val="pt-BR"/>
        </w:rPr>
        <w:t>ativo</w:t>
      </w:r>
      <w:r w:rsidRPr="007A6B19">
        <w:rPr>
          <w:spacing w:val="-21"/>
          <w:w w:val="105"/>
          <w:lang w:val="pt-BR"/>
        </w:rPr>
        <w:t xml:space="preserve"> </w:t>
      </w:r>
      <w:r w:rsidRPr="007A6B19">
        <w:rPr>
          <w:w w:val="105"/>
          <w:lang w:val="pt-BR"/>
        </w:rPr>
        <w:t>financeiro</w:t>
      </w:r>
      <w:r w:rsidRPr="007A6B19">
        <w:rPr>
          <w:spacing w:val="-21"/>
          <w:w w:val="105"/>
          <w:lang w:val="pt-BR"/>
        </w:rPr>
        <w:t xml:space="preserve"> </w:t>
      </w:r>
      <w:r w:rsidRPr="007A6B19">
        <w:rPr>
          <w:w w:val="105"/>
          <w:lang w:val="pt-BR"/>
        </w:rPr>
        <w:t>é</w:t>
      </w:r>
      <w:r w:rsidRPr="007A6B19">
        <w:rPr>
          <w:spacing w:val="-19"/>
          <w:w w:val="105"/>
          <w:lang w:val="pt-BR"/>
        </w:rPr>
        <w:t xml:space="preserve"> </w:t>
      </w:r>
      <w:r w:rsidRPr="007A6B19">
        <w:rPr>
          <w:w w:val="105"/>
          <w:lang w:val="pt-BR"/>
        </w:rPr>
        <w:t>baixado quando</w:t>
      </w:r>
      <w:r w:rsidRPr="007A6B19">
        <w:rPr>
          <w:spacing w:val="-11"/>
          <w:w w:val="105"/>
          <w:lang w:val="pt-BR"/>
        </w:rPr>
        <w:t xml:space="preserve"> </w:t>
      </w:r>
      <w:r w:rsidRPr="007A6B19">
        <w:rPr>
          <w:w w:val="105"/>
          <w:lang w:val="pt-BR"/>
        </w:rPr>
        <w:t>não</w:t>
      </w:r>
      <w:r w:rsidRPr="007A6B19">
        <w:rPr>
          <w:spacing w:val="-4"/>
          <w:w w:val="105"/>
          <w:lang w:val="pt-BR"/>
        </w:rPr>
        <w:t xml:space="preserve"> </w:t>
      </w:r>
      <w:r w:rsidRPr="007A6B19">
        <w:rPr>
          <w:spacing w:val="-3"/>
          <w:w w:val="105"/>
          <w:lang w:val="pt-BR"/>
        </w:rPr>
        <w:t>há</w:t>
      </w:r>
      <w:r w:rsidRPr="007A6B19">
        <w:rPr>
          <w:spacing w:val="-5"/>
          <w:w w:val="105"/>
          <w:lang w:val="pt-BR"/>
        </w:rPr>
        <w:t xml:space="preserve"> </w:t>
      </w:r>
      <w:r w:rsidRPr="007A6B19">
        <w:rPr>
          <w:w w:val="105"/>
          <w:lang w:val="pt-BR"/>
        </w:rPr>
        <w:t>expectativa</w:t>
      </w:r>
      <w:r w:rsidRPr="007A6B19">
        <w:rPr>
          <w:spacing w:val="-4"/>
          <w:w w:val="105"/>
          <w:lang w:val="pt-BR"/>
        </w:rPr>
        <w:t xml:space="preserve"> </w:t>
      </w:r>
      <w:r w:rsidRPr="007A6B19">
        <w:rPr>
          <w:w w:val="105"/>
          <w:lang w:val="pt-BR"/>
        </w:rPr>
        <w:t>razoável</w:t>
      </w:r>
      <w:r w:rsidRPr="007A6B19">
        <w:rPr>
          <w:spacing w:val="-7"/>
          <w:w w:val="105"/>
          <w:lang w:val="pt-BR"/>
        </w:rPr>
        <w:t xml:space="preserve"> </w:t>
      </w:r>
      <w:r w:rsidRPr="007A6B19">
        <w:rPr>
          <w:w w:val="105"/>
          <w:lang w:val="pt-BR"/>
        </w:rPr>
        <w:t>de</w:t>
      </w:r>
      <w:r w:rsidRPr="007A6B19">
        <w:rPr>
          <w:spacing w:val="-8"/>
          <w:w w:val="105"/>
          <w:lang w:val="pt-BR"/>
        </w:rPr>
        <w:t xml:space="preserve"> </w:t>
      </w:r>
      <w:r w:rsidRPr="007A6B19">
        <w:rPr>
          <w:w w:val="105"/>
          <w:lang w:val="pt-BR"/>
        </w:rPr>
        <w:t>recuperação</w:t>
      </w:r>
      <w:r w:rsidRPr="007A6B19">
        <w:rPr>
          <w:spacing w:val="-8"/>
          <w:w w:val="105"/>
          <w:lang w:val="pt-BR"/>
        </w:rPr>
        <w:t xml:space="preserve"> </w:t>
      </w:r>
      <w:r w:rsidRPr="007A6B19">
        <w:rPr>
          <w:w w:val="105"/>
          <w:lang w:val="pt-BR"/>
        </w:rPr>
        <w:t>dos</w:t>
      </w:r>
      <w:r w:rsidRPr="007A6B19">
        <w:rPr>
          <w:spacing w:val="-9"/>
          <w:w w:val="105"/>
          <w:lang w:val="pt-BR"/>
        </w:rPr>
        <w:t xml:space="preserve"> </w:t>
      </w:r>
      <w:r w:rsidRPr="007A6B19">
        <w:rPr>
          <w:w w:val="105"/>
          <w:lang w:val="pt-BR"/>
        </w:rPr>
        <w:t>fluxos</w:t>
      </w:r>
      <w:r w:rsidRPr="007A6B19">
        <w:rPr>
          <w:spacing w:val="-5"/>
          <w:w w:val="105"/>
          <w:lang w:val="pt-BR"/>
        </w:rPr>
        <w:t xml:space="preserve"> </w:t>
      </w:r>
      <w:r w:rsidRPr="007A6B19">
        <w:rPr>
          <w:w w:val="105"/>
          <w:lang w:val="pt-BR"/>
        </w:rPr>
        <w:t>de</w:t>
      </w:r>
      <w:r w:rsidRPr="007A6B19">
        <w:rPr>
          <w:spacing w:val="-4"/>
          <w:w w:val="105"/>
          <w:lang w:val="pt-BR"/>
        </w:rPr>
        <w:t xml:space="preserve"> </w:t>
      </w:r>
      <w:r w:rsidRPr="007A6B19">
        <w:rPr>
          <w:w w:val="105"/>
          <w:lang w:val="pt-BR"/>
        </w:rPr>
        <w:t>caixa</w:t>
      </w:r>
      <w:r w:rsidRPr="007A6B19">
        <w:rPr>
          <w:spacing w:val="-4"/>
          <w:w w:val="105"/>
          <w:lang w:val="pt-BR"/>
        </w:rPr>
        <w:t xml:space="preserve"> </w:t>
      </w:r>
      <w:r w:rsidRPr="007A6B19">
        <w:rPr>
          <w:w w:val="105"/>
          <w:lang w:val="pt-BR"/>
        </w:rPr>
        <w:t>contratuais.</w:t>
      </w:r>
    </w:p>
    <w:p w14:paraId="5C023B51" w14:textId="77777777" w:rsidR="00F71BAE" w:rsidRPr="007A6B19" w:rsidRDefault="00F71BAE">
      <w:pPr>
        <w:pStyle w:val="Corpodetexto"/>
        <w:spacing w:before="4"/>
        <w:rPr>
          <w:lang w:val="pt-BR"/>
        </w:rPr>
      </w:pPr>
    </w:p>
    <w:p w14:paraId="5CAA8059" w14:textId="77777777" w:rsidR="00F71BAE" w:rsidRPr="007A6B19" w:rsidRDefault="007A6B19">
      <w:pPr>
        <w:pStyle w:val="Corpodetexto"/>
        <w:spacing w:before="1" w:line="247" w:lineRule="auto"/>
        <w:ind w:left="748" w:right="347"/>
        <w:jc w:val="both"/>
        <w:rPr>
          <w:lang w:val="pt-BR"/>
        </w:rPr>
      </w:pPr>
      <w:r w:rsidRPr="007A6B19">
        <w:rPr>
          <w:w w:val="105"/>
          <w:lang w:val="pt-BR"/>
        </w:rPr>
        <w:t>A</w:t>
      </w:r>
      <w:r w:rsidRPr="007A6B19">
        <w:rPr>
          <w:spacing w:val="-6"/>
          <w:w w:val="105"/>
          <w:lang w:val="pt-BR"/>
        </w:rPr>
        <w:t xml:space="preserve"> </w:t>
      </w:r>
      <w:r w:rsidRPr="007A6B19">
        <w:rPr>
          <w:w w:val="105"/>
          <w:lang w:val="pt-BR"/>
        </w:rPr>
        <w:t>carteira</w:t>
      </w:r>
      <w:r w:rsidRPr="007A6B19">
        <w:rPr>
          <w:spacing w:val="-10"/>
          <w:w w:val="105"/>
          <w:lang w:val="pt-BR"/>
        </w:rPr>
        <w:t xml:space="preserve"> </w:t>
      </w:r>
      <w:r w:rsidRPr="007A6B19">
        <w:rPr>
          <w:w w:val="105"/>
          <w:lang w:val="pt-BR"/>
        </w:rPr>
        <w:t>de</w:t>
      </w:r>
      <w:r w:rsidRPr="007A6B19">
        <w:rPr>
          <w:spacing w:val="-9"/>
          <w:w w:val="105"/>
          <w:lang w:val="pt-BR"/>
        </w:rPr>
        <w:t xml:space="preserve"> </w:t>
      </w:r>
      <w:r w:rsidRPr="007A6B19">
        <w:rPr>
          <w:w w:val="105"/>
          <w:lang w:val="pt-BR"/>
        </w:rPr>
        <w:t>operações</w:t>
      </w:r>
      <w:r w:rsidRPr="007A6B19">
        <w:rPr>
          <w:spacing w:val="-14"/>
          <w:w w:val="105"/>
          <w:lang w:val="pt-BR"/>
        </w:rPr>
        <w:t xml:space="preserve"> </w:t>
      </w:r>
      <w:r w:rsidRPr="007A6B19">
        <w:rPr>
          <w:w w:val="105"/>
          <w:lang w:val="pt-BR"/>
        </w:rPr>
        <w:t>de</w:t>
      </w:r>
      <w:r w:rsidRPr="007A6B19">
        <w:rPr>
          <w:spacing w:val="-4"/>
          <w:w w:val="105"/>
          <w:lang w:val="pt-BR"/>
        </w:rPr>
        <w:t xml:space="preserve"> </w:t>
      </w:r>
      <w:r w:rsidRPr="007A6B19">
        <w:rPr>
          <w:w w:val="105"/>
          <w:lang w:val="pt-BR"/>
        </w:rPr>
        <w:t>crédito</w:t>
      </w:r>
      <w:r w:rsidRPr="007A6B19">
        <w:rPr>
          <w:spacing w:val="-7"/>
          <w:w w:val="105"/>
          <w:lang w:val="pt-BR"/>
        </w:rPr>
        <w:t xml:space="preserve"> </w:t>
      </w:r>
      <w:r w:rsidRPr="007A6B19">
        <w:rPr>
          <w:w w:val="105"/>
          <w:lang w:val="pt-BR"/>
        </w:rPr>
        <w:t>é</w:t>
      </w:r>
      <w:r w:rsidRPr="007A6B19">
        <w:rPr>
          <w:spacing w:val="-10"/>
          <w:w w:val="105"/>
          <w:lang w:val="pt-BR"/>
        </w:rPr>
        <w:t xml:space="preserve"> </w:t>
      </w:r>
      <w:r w:rsidRPr="007A6B19">
        <w:rPr>
          <w:w w:val="105"/>
          <w:lang w:val="pt-BR"/>
        </w:rPr>
        <w:t>composta</w:t>
      </w:r>
      <w:r w:rsidRPr="007A6B19">
        <w:rPr>
          <w:spacing w:val="-12"/>
          <w:w w:val="105"/>
          <w:lang w:val="pt-BR"/>
        </w:rPr>
        <w:t xml:space="preserve"> </w:t>
      </w:r>
      <w:r w:rsidRPr="007A6B19">
        <w:rPr>
          <w:w w:val="105"/>
          <w:lang w:val="pt-BR"/>
        </w:rPr>
        <w:t>pelas</w:t>
      </w:r>
      <w:r w:rsidRPr="007A6B19">
        <w:rPr>
          <w:spacing w:val="-6"/>
          <w:w w:val="105"/>
          <w:lang w:val="pt-BR"/>
        </w:rPr>
        <w:t xml:space="preserve"> </w:t>
      </w:r>
      <w:r w:rsidRPr="007A6B19">
        <w:rPr>
          <w:w w:val="105"/>
          <w:lang w:val="pt-BR"/>
        </w:rPr>
        <w:t>modalidades</w:t>
      </w:r>
      <w:r w:rsidRPr="007A6B19">
        <w:rPr>
          <w:spacing w:val="-13"/>
          <w:w w:val="105"/>
          <w:lang w:val="pt-BR"/>
        </w:rPr>
        <w:t xml:space="preserve"> </w:t>
      </w:r>
      <w:r w:rsidRPr="007A6B19">
        <w:rPr>
          <w:spacing w:val="2"/>
          <w:w w:val="105"/>
          <w:lang w:val="pt-BR"/>
        </w:rPr>
        <w:t>de</w:t>
      </w:r>
      <w:r w:rsidRPr="007A6B19">
        <w:rPr>
          <w:spacing w:val="-10"/>
          <w:w w:val="105"/>
          <w:lang w:val="pt-BR"/>
        </w:rPr>
        <w:t xml:space="preserve"> </w:t>
      </w:r>
      <w:r w:rsidRPr="007A6B19">
        <w:rPr>
          <w:w w:val="105"/>
          <w:lang w:val="pt-BR"/>
        </w:rPr>
        <w:t>rotativo,</w:t>
      </w:r>
      <w:r w:rsidRPr="007A6B19">
        <w:rPr>
          <w:spacing w:val="-7"/>
          <w:w w:val="105"/>
          <w:lang w:val="pt-BR"/>
        </w:rPr>
        <w:t xml:space="preserve"> </w:t>
      </w:r>
      <w:r w:rsidRPr="007A6B19">
        <w:rPr>
          <w:w w:val="105"/>
          <w:lang w:val="pt-BR"/>
        </w:rPr>
        <w:t>à</w:t>
      </w:r>
      <w:r w:rsidRPr="007A6B19">
        <w:rPr>
          <w:spacing w:val="-9"/>
          <w:w w:val="105"/>
          <w:lang w:val="pt-BR"/>
        </w:rPr>
        <w:t xml:space="preserve"> </w:t>
      </w:r>
      <w:r w:rsidRPr="007A6B19">
        <w:rPr>
          <w:w w:val="105"/>
          <w:lang w:val="pt-BR"/>
        </w:rPr>
        <w:t>vista</w:t>
      </w:r>
      <w:r w:rsidRPr="007A6B19">
        <w:rPr>
          <w:spacing w:val="-2"/>
          <w:w w:val="105"/>
          <w:lang w:val="pt-BR"/>
        </w:rPr>
        <w:t xml:space="preserve"> </w:t>
      </w:r>
      <w:r w:rsidRPr="007A6B19">
        <w:rPr>
          <w:w w:val="105"/>
          <w:lang w:val="pt-BR"/>
        </w:rPr>
        <w:t>e</w:t>
      </w:r>
      <w:r w:rsidRPr="007A6B19">
        <w:rPr>
          <w:spacing w:val="-9"/>
          <w:w w:val="105"/>
          <w:lang w:val="pt-BR"/>
        </w:rPr>
        <w:t xml:space="preserve"> </w:t>
      </w:r>
      <w:r w:rsidRPr="007A6B19">
        <w:rPr>
          <w:w w:val="105"/>
          <w:lang w:val="pt-BR"/>
        </w:rPr>
        <w:t>parcelado</w:t>
      </w:r>
      <w:r w:rsidRPr="007A6B19">
        <w:rPr>
          <w:spacing w:val="-7"/>
          <w:w w:val="105"/>
          <w:lang w:val="pt-BR"/>
        </w:rPr>
        <w:t xml:space="preserve"> </w:t>
      </w:r>
      <w:r w:rsidRPr="007A6B19">
        <w:rPr>
          <w:w w:val="105"/>
          <w:lang w:val="pt-BR"/>
        </w:rPr>
        <w:t>com juros, sendo a modalidade de crédito rotativo acionada quando não ocorre o pagamento integral da fatura</w:t>
      </w:r>
      <w:r w:rsidRPr="007A6B19">
        <w:rPr>
          <w:spacing w:val="-5"/>
          <w:w w:val="105"/>
          <w:lang w:val="pt-BR"/>
        </w:rPr>
        <w:t xml:space="preserve"> </w:t>
      </w:r>
      <w:r w:rsidRPr="007A6B19">
        <w:rPr>
          <w:w w:val="105"/>
          <w:lang w:val="pt-BR"/>
        </w:rPr>
        <w:t>de cartão</w:t>
      </w:r>
      <w:r w:rsidRPr="007A6B19">
        <w:rPr>
          <w:spacing w:val="-3"/>
          <w:w w:val="105"/>
          <w:lang w:val="pt-BR"/>
        </w:rPr>
        <w:t xml:space="preserve"> </w:t>
      </w:r>
      <w:r w:rsidRPr="007A6B19">
        <w:rPr>
          <w:spacing w:val="2"/>
          <w:w w:val="105"/>
          <w:lang w:val="pt-BR"/>
        </w:rPr>
        <w:t>de</w:t>
      </w:r>
      <w:r w:rsidRPr="007A6B19">
        <w:rPr>
          <w:spacing w:val="-12"/>
          <w:w w:val="105"/>
          <w:lang w:val="pt-BR"/>
        </w:rPr>
        <w:t xml:space="preserve"> </w:t>
      </w:r>
      <w:r w:rsidRPr="007A6B19">
        <w:rPr>
          <w:w w:val="105"/>
          <w:lang w:val="pt-BR"/>
        </w:rPr>
        <w:t>crédito</w:t>
      </w:r>
      <w:r w:rsidRPr="007A6B19">
        <w:rPr>
          <w:spacing w:val="-2"/>
          <w:w w:val="105"/>
          <w:lang w:val="pt-BR"/>
        </w:rPr>
        <w:t xml:space="preserve"> </w:t>
      </w:r>
      <w:r w:rsidRPr="007A6B19">
        <w:rPr>
          <w:w w:val="105"/>
          <w:lang w:val="pt-BR"/>
        </w:rPr>
        <w:t>até</w:t>
      </w:r>
      <w:r w:rsidRPr="007A6B19">
        <w:rPr>
          <w:spacing w:val="-5"/>
          <w:w w:val="105"/>
          <w:lang w:val="pt-BR"/>
        </w:rPr>
        <w:t xml:space="preserve"> </w:t>
      </w:r>
      <w:r w:rsidRPr="007A6B19">
        <w:rPr>
          <w:w w:val="105"/>
          <w:lang w:val="pt-BR"/>
        </w:rPr>
        <w:t>o</w:t>
      </w:r>
      <w:r w:rsidRPr="007A6B19">
        <w:rPr>
          <w:spacing w:val="-2"/>
          <w:w w:val="105"/>
          <w:lang w:val="pt-BR"/>
        </w:rPr>
        <w:t xml:space="preserve"> </w:t>
      </w:r>
      <w:r w:rsidRPr="007A6B19">
        <w:rPr>
          <w:w w:val="105"/>
          <w:lang w:val="pt-BR"/>
        </w:rPr>
        <w:t>vencimento.</w:t>
      </w:r>
      <w:r w:rsidRPr="007A6B19">
        <w:rPr>
          <w:spacing w:val="-4"/>
          <w:w w:val="105"/>
          <w:lang w:val="pt-BR"/>
        </w:rPr>
        <w:t xml:space="preserve"> </w:t>
      </w:r>
      <w:r w:rsidRPr="007A6B19">
        <w:rPr>
          <w:spacing w:val="-3"/>
          <w:w w:val="105"/>
          <w:lang w:val="pt-BR"/>
        </w:rPr>
        <w:t xml:space="preserve">Em </w:t>
      </w:r>
      <w:r w:rsidRPr="007A6B19">
        <w:rPr>
          <w:w w:val="105"/>
          <w:lang w:val="pt-BR"/>
        </w:rPr>
        <w:t>2017,</w:t>
      </w:r>
      <w:r w:rsidRPr="007A6B19">
        <w:rPr>
          <w:spacing w:val="-9"/>
          <w:w w:val="105"/>
          <w:lang w:val="pt-BR"/>
        </w:rPr>
        <w:t xml:space="preserve"> </w:t>
      </w:r>
      <w:r w:rsidRPr="007A6B19">
        <w:rPr>
          <w:w w:val="105"/>
          <w:lang w:val="pt-BR"/>
        </w:rPr>
        <w:t>o</w:t>
      </w:r>
      <w:r w:rsidRPr="007A6B19">
        <w:rPr>
          <w:spacing w:val="-4"/>
          <w:w w:val="105"/>
          <w:lang w:val="pt-BR"/>
        </w:rPr>
        <w:t xml:space="preserve"> </w:t>
      </w:r>
      <w:r w:rsidRPr="007A6B19">
        <w:rPr>
          <w:w w:val="105"/>
          <w:lang w:val="pt-BR"/>
        </w:rPr>
        <w:t>Banco</w:t>
      </w:r>
      <w:r w:rsidRPr="007A6B19">
        <w:rPr>
          <w:spacing w:val="-2"/>
          <w:w w:val="105"/>
          <w:lang w:val="pt-BR"/>
        </w:rPr>
        <w:t xml:space="preserve"> </w:t>
      </w:r>
      <w:r w:rsidRPr="007A6B19">
        <w:rPr>
          <w:w w:val="105"/>
          <w:lang w:val="pt-BR"/>
        </w:rPr>
        <w:t>Central,</w:t>
      </w:r>
      <w:r w:rsidRPr="007A6B19">
        <w:rPr>
          <w:spacing w:val="-7"/>
          <w:w w:val="105"/>
          <w:lang w:val="pt-BR"/>
        </w:rPr>
        <w:t xml:space="preserve"> </w:t>
      </w:r>
      <w:r w:rsidRPr="007A6B19">
        <w:rPr>
          <w:w w:val="105"/>
          <w:lang w:val="pt-BR"/>
        </w:rPr>
        <w:t>por</w:t>
      </w:r>
      <w:r w:rsidRPr="007A6B19">
        <w:rPr>
          <w:spacing w:val="-4"/>
          <w:w w:val="105"/>
          <w:lang w:val="pt-BR"/>
        </w:rPr>
        <w:t xml:space="preserve"> </w:t>
      </w:r>
      <w:r w:rsidRPr="007A6B19">
        <w:rPr>
          <w:w w:val="105"/>
          <w:lang w:val="pt-BR"/>
        </w:rPr>
        <w:t>meio</w:t>
      </w:r>
      <w:r w:rsidRPr="007A6B19">
        <w:rPr>
          <w:spacing w:val="-10"/>
          <w:w w:val="105"/>
          <w:lang w:val="pt-BR"/>
        </w:rPr>
        <w:t xml:space="preserve"> </w:t>
      </w:r>
      <w:r w:rsidRPr="007A6B19">
        <w:rPr>
          <w:w w:val="105"/>
          <w:lang w:val="pt-BR"/>
        </w:rPr>
        <w:t>da</w:t>
      </w:r>
      <w:r w:rsidRPr="007A6B19">
        <w:rPr>
          <w:spacing w:val="-4"/>
          <w:w w:val="105"/>
          <w:lang w:val="pt-BR"/>
        </w:rPr>
        <w:t xml:space="preserve"> </w:t>
      </w:r>
      <w:r w:rsidRPr="007A6B19">
        <w:rPr>
          <w:w w:val="105"/>
          <w:lang w:val="pt-BR"/>
        </w:rPr>
        <w:t>Resolução</w:t>
      </w:r>
      <w:r w:rsidRPr="007A6B19">
        <w:rPr>
          <w:spacing w:val="-2"/>
          <w:w w:val="105"/>
          <w:lang w:val="pt-BR"/>
        </w:rPr>
        <w:t xml:space="preserve"> </w:t>
      </w:r>
      <w:r w:rsidRPr="007A6B19">
        <w:rPr>
          <w:w w:val="105"/>
          <w:lang w:val="pt-BR"/>
        </w:rPr>
        <w:t>CMN 4.549,</w:t>
      </w:r>
      <w:r w:rsidRPr="007A6B19">
        <w:rPr>
          <w:spacing w:val="-16"/>
          <w:w w:val="105"/>
          <w:lang w:val="pt-BR"/>
        </w:rPr>
        <w:t xml:space="preserve"> </w:t>
      </w:r>
      <w:r w:rsidRPr="007A6B19">
        <w:rPr>
          <w:w w:val="105"/>
          <w:lang w:val="pt-BR"/>
        </w:rPr>
        <w:t>limitou</w:t>
      </w:r>
      <w:r w:rsidRPr="007A6B19">
        <w:rPr>
          <w:spacing w:val="-13"/>
          <w:w w:val="105"/>
          <w:lang w:val="pt-BR"/>
        </w:rPr>
        <w:t xml:space="preserve"> </w:t>
      </w:r>
      <w:r w:rsidRPr="007A6B19">
        <w:rPr>
          <w:w w:val="105"/>
          <w:lang w:val="pt-BR"/>
        </w:rPr>
        <w:t>o</w:t>
      </w:r>
      <w:r w:rsidRPr="007A6B19">
        <w:rPr>
          <w:spacing w:val="-18"/>
          <w:w w:val="105"/>
          <w:lang w:val="pt-BR"/>
        </w:rPr>
        <w:t xml:space="preserve"> </w:t>
      </w:r>
      <w:r w:rsidRPr="007A6B19">
        <w:rPr>
          <w:w w:val="105"/>
          <w:lang w:val="pt-BR"/>
        </w:rPr>
        <w:t>prazo</w:t>
      </w:r>
      <w:r w:rsidRPr="007A6B19">
        <w:rPr>
          <w:spacing w:val="-12"/>
          <w:w w:val="105"/>
          <w:lang w:val="pt-BR"/>
        </w:rPr>
        <w:t xml:space="preserve"> </w:t>
      </w:r>
      <w:r w:rsidRPr="007A6B19">
        <w:rPr>
          <w:w w:val="105"/>
          <w:lang w:val="pt-BR"/>
        </w:rPr>
        <w:t>de</w:t>
      </w:r>
      <w:r w:rsidRPr="007A6B19">
        <w:rPr>
          <w:spacing w:val="-16"/>
          <w:w w:val="105"/>
          <w:lang w:val="pt-BR"/>
        </w:rPr>
        <w:t xml:space="preserve"> </w:t>
      </w:r>
      <w:r w:rsidRPr="007A6B19">
        <w:rPr>
          <w:w w:val="105"/>
          <w:lang w:val="pt-BR"/>
        </w:rPr>
        <w:t>permanência</w:t>
      </w:r>
      <w:r w:rsidRPr="007A6B19">
        <w:rPr>
          <w:spacing w:val="-14"/>
          <w:w w:val="105"/>
          <w:lang w:val="pt-BR"/>
        </w:rPr>
        <w:t xml:space="preserve"> </w:t>
      </w:r>
      <w:r w:rsidRPr="007A6B19">
        <w:rPr>
          <w:spacing w:val="-4"/>
          <w:w w:val="105"/>
          <w:lang w:val="pt-BR"/>
        </w:rPr>
        <w:t>na</w:t>
      </w:r>
      <w:r w:rsidRPr="007A6B19">
        <w:rPr>
          <w:spacing w:val="-12"/>
          <w:w w:val="105"/>
          <w:lang w:val="pt-BR"/>
        </w:rPr>
        <w:t xml:space="preserve"> </w:t>
      </w:r>
      <w:r w:rsidRPr="007A6B19">
        <w:rPr>
          <w:w w:val="105"/>
          <w:lang w:val="pt-BR"/>
        </w:rPr>
        <w:t>modalidade</w:t>
      </w:r>
      <w:r w:rsidRPr="007A6B19">
        <w:rPr>
          <w:spacing w:val="-16"/>
          <w:w w:val="105"/>
          <w:lang w:val="pt-BR"/>
        </w:rPr>
        <w:t xml:space="preserve"> </w:t>
      </w:r>
      <w:r w:rsidRPr="007A6B19">
        <w:rPr>
          <w:w w:val="105"/>
          <w:lang w:val="pt-BR"/>
        </w:rPr>
        <w:t>de</w:t>
      </w:r>
      <w:r w:rsidRPr="007A6B19">
        <w:rPr>
          <w:spacing w:val="-12"/>
          <w:w w:val="105"/>
          <w:lang w:val="pt-BR"/>
        </w:rPr>
        <w:t xml:space="preserve"> </w:t>
      </w:r>
      <w:r w:rsidRPr="007A6B19">
        <w:rPr>
          <w:w w:val="105"/>
          <w:lang w:val="pt-BR"/>
        </w:rPr>
        <w:t>crédito</w:t>
      </w:r>
      <w:r w:rsidRPr="007A6B19">
        <w:rPr>
          <w:spacing w:val="-14"/>
          <w:w w:val="105"/>
          <w:lang w:val="pt-BR"/>
        </w:rPr>
        <w:t xml:space="preserve"> </w:t>
      </w:r>
      <w:r w:rsidRPr="007A6B19">
        <w:rPr>
          <w:w w:val="105"/>
          <w:lang w:val="pt-BR"/>
        </w:rPr>
        <w:t>rotativo</w:t>
      </w:r>
      <w:r w:rsidRPr="007A6B19">
        <w:rPr>
          <w:spacing w:val="-8"/>
          <w:w w:val="105"/>
          <w:lang w:val="pt-BR"/>
        </w:rPr>
        <w:t xml:space="preserve"> </w:t>
      </w:r>
      <w:proofErr w:type="gramStart"/>
      <w:r w:rsidRPr="007A6B19">
        <w:rPr>
          <w:w w:val="105"/>
          <w:lang w:val="pt-BR"/>
        </w:rPr>
        <w:t>à</w:t>
      </w:r>
      <w:proofErr w:type="gramEnd"/>
      <w:r w:rsidRPr="007A6B19">
        <w:rPr>
          <w:spacing w:val="-17"/>
          <w:w w:val="105"/>
          <w:lang w:val="pt-BR"/>
        </w:rPr>
        <w:t xml:space="preserve"> </w:t>
      </w:r>
      <w:r w:rsidRPr="007A6B19">
        <w:rPr>
          <w:w w:val="105"/>
          <w:lang w:val="pt-BR"/>
        </w:rPr>
        <w:t>30</w:t>
      </w:r>
      <w:r w:rsidRPr="007A6B19">
        <w:rPr>
          <w:spacing w:val="-13"/>
          <w:w w:val="105"/>
          <w:lang w:val="pt-BR"/>
        </w:rPr>
        <w:t xml:space="preserve"> </w:t>
      </w:r>
      <w:r w:rsidRPr="007A6B19">
        <w:rPr>
          <w:w w:val="105"/>
          <w:lang w:val="pt-BR"/>
        </w:rPr>
        <w:t>dias</w:t>
      </w:r>
      <w:r w:rsidRPr="007A6B19">
        <w:rPr>
          <w:spacing w:val="-14"/>
          <w:w w:val="105"/>
          <w:lang w:val="pt-BR"/>
        </w:rPr>
        <w:t xml:space="preserve"> </w:t>
      </w:r>
      <w:r w:rsidRPr="007A6B19">
        <w:rPr>
          <w:w w:val="105"/>
          <w:lang w:val="pt-BR"/>
        </w:rPr>
        <w:t>para</w:t>
      </w:r>
      <w:r w:rsidRPr="007A6B19">
        <w:rPr>
          <w:spacing w:val="-12"/>
          <w:w w:val="105"/>
          <w:lang w:val="pt-BR"/>
        </w:rPr>
        <w:t xml:space="preserve"> </w:t>
      </w:r>
      <w:r w:rsidRPr="007A6B19">
        <w:rPr>
          <w:w w:val="105"/>
          <w:lang w:val="pt-BR"/>
        </w:rPr>
        <w:t>operações</w:t>
      </w:r>
      <w:r w:rsidRPr="007A6B19">
        <w:rPr>
          <w:spacing w:val="-18"/>
          <w:w w:val="105"/>
          <w:lang w:val="pt-BR"/>
        </w:rPr>
        <w:t xml:space="preserve"> </w:t>
      </w:r>
      <w:r w:rsidRPr="007A6B19">
        <w:rPr>
          <w:w w:val="105"/>
          <w:lang w:val="pt-BR"/>
        </w:rPr>
        <w:t xml:space="preserve">que tiveram pagamento parcial da fatura (rotativo </w:t>
      </w:r>
      <w:r w:rsidRPr="007A6B19">
        <w:rPr>
          <w:spacing w:val="-6"/>
          <w:w w:val="105"/>
          <w:lang w:val="pt-BR"/>
        </w:rPr>
        <w:t>em</w:t>
      </w:r>
      <w:r w:rsidRPr="007A6B19">
        <w:rPr>
          <w:spacing w:val="-25"/>
          <w:w w:val="105"/>
          <w:lang w:val="pt-BR"/>
        </w:rPr>
        <w:t xml:space="preserve"> </w:t>
      </w:r>
      <w:r w:rsidRPr="007A6B19">
        <w:rPr>
          <w:w w:val="105"/>
          <w:lang w:val="pt-BR"/>
        </w:rPr>
        <w:t>dia).</w:t>
      </w:r>
    </w:p>
    <w:p w14:paraId="140AB2B9" w14:textId="77777777" w:rsidR="00F71BAE" w:rsidRPr="007A6B19" w:rsidRDefault="00F71BAE">
      <w:pPr>
        <w:pStyle w:val="Corpodetexto"/>
        <w:spacing w:before="6"/>
        <w:rPr>
          <w:lang w:val="pt-BR"/>
        </w:rPr>
      </w:pPr>
    </w:p>
    <w:p w14:paraId="79771542" w14:textId="77777777" w:rsidR="00F71BAE" w:rsidRPr="007A6B19" w:rsidRDefault="007A6B19">
      <w:pPr>
        <w:pStyle w:val="Corpodetexto"/>
        <w:spacing w:line="247" w:lineRule="auto"/>
        <w:ind w:left="748" w:right="346"/>
        <w:jc w:val="both"/>
        <w:rPr>
          <w:lang w:val="pt-BR"/>
        </w:rPr>
      </w:pPr>
      <w:r w:rsidRPr="007A6B19">
        <w:rPr>
          <w:w w:val="105"/>
          <w:lang w:val="pt-BR"/>
        </w:rPr>
        <w:t xml:space="preserve">As operações </w:t>
      </w:r>
      <w:r w:rsidRPr="007A6B19">
        <w:rPr>
          <w:spacing w:val="4"/>
          <w:w w:val="105"/>
          <w:lang w:val="pt-BR"/>
        </w:rPr>
        <w:t xml:space="preserve">de </w:t>
      </w:r>
      <w:r w:rsidRPr="007A6B19">
        <w:rPr>
          <w:w w:val="105"/>
          <w:lang w:val="pt-BR"/>
        </w:rPr>
        <w:t xml:space="preserve">crédito são demonstradas pelos valores </w:t>
      </w:r>
      <w:r w:rsidRPr="007A6B19">
        <w:rPr>
          <w:spacing w:val="4"/>
          <w:w w:val="105"/>
          <w:lang w:val="pt-BR"/>
        </w:rPr>
        <w:t xml:space="preserve">de </w:t>
      </w:r>
      <w:r w:rsidRPr="007A6B19">
        <w:rPr>
          <w:w w:val="105"/>
          <w:lang w:val="pt-BR"/>
        </w:rPr>
        <w:t>realização, incluídos os rendimentos auferidos</w:t>
      </w:r>
      <w:r w:rsidRPr="007A6B19">
        <w:rPr>
          <w:spacing w:val="-7"/>
          <w:w w:val="105"/>
          <w:lang w:val="pt-BR"/>
        </w:rPr>
        <w:t xml:space="preserve"> </w:t>
      </w:r>
      <w:r w:rsidRPr="007A6B19">
        <w:rPr>
          <w:spacing w:val="-3"/>
          <w:w w:val="105"/>
          <w:lang w:val="pt-BR"/>
        </w:rPr>
        <w:t xml:space="preserve">da </w:t>
      </w:r>
      <w:r w:rsidRPr="007A6B19">
        <w:rPr>
          <w:w w:val="105"/>
          <w:lang w:val="pt-BR"/>
        </w:rPr>
        <w:t>fluência</w:t>
      </w:r>
      <w:r w:rsidRPr="007A6B19">
        <w:rPr>
          <w:spacing w:val="-2"/>
          <w:w w:val="105"/>
          <w:lang w:val="pt-BR"/>
        </w:rPr>
        <w:t xml:space="preserve"> </w:t>
      </w:r>
      <w:r w:rsidRPr="007A6B19">
        <w:rPr>
          <w:w w:val="105"/>
          <w:lang w:val="pt-BR"/>
        </w:rPr>
        <w:t>dos</w:t>
      </w:r>
      <w:r w:rsidRPr="007A6B19">
        <w:rPr>
          <w:spacing w:val="-7"/>
          <w:w w:val="105"/>
          <w:lang w:val="pt-BR"/>
        </w:rPr>
        <w:t xml:space="preserve"> </w:t>
      </w:r>
      <w:r w:rsidRPr="007A6B19">
        <w:rPr>
          <w:w w:val="105"/>
          <w:lang w:val="pt-BR"/>
        </w:rPr>
        <w:t>prazos</w:t>
      </w:r>
      <w:r w:rsidRPr="007A6B19">
        <w:rPr>
          <w:spacing w:val="-7"/>
          <w:w w:val="105"/>
          <w:lang w:val="pt-BR"/>
        </w:rPr>
        <w:t xml:space="preserve"> </w:t>
      </w:r>
      <w:r w:rsidRPr="007A6B19">
        <w:rPr>
          <w:w w:val="105"/>
          <w:lang w:val="pt-BR"/>
        </w:rPr>
        <w:t>contratuais.</w:t>
      </w:r>
      <w:r w:rsidRPr="007A6B19">
        <w:rPr>
          <w:spacing w:val="-8"/>
          <w:w w:val="105"/>
          <w:lang w:val="pt-BR"/>
        </w:rPr>
        <w:t xml:space="preserve"> </w:t>
      </w:r>
      <w:r w:rsidRPr="007A6B19">
        <w:rPr>
          <w:w w:val="105"/>
          <w:lang w:val="pt-BR"/>
        </w:rPr>
        <w:t>Os</w:t>
      </w:r>
      <w:r w:rsidRPr="007A6B19">
        <w:rPr>
          <w:spacing w:val="-10"/>
          <w:w w:val="105"/>
          <w:lang w:val="pt-BR"/>
        </w:rPr>
        <w:t xml:space="preserve"> </w:t>
      </w:r>
      <w:r w:rsidRPr="007A6B19">
        <w:rPr>
          <w:w w:val="105"/>
          <w:lang w:val="pt-BR"/>
        </w:rPr>
        <w:t>níveis</w:t>
      </w:r>
      <w:r w:rsidRPr="007A6B19">
        <w:rPr>
          <w:spacing w:val="-2"/>
          <w:w w:val="105"/>
          <w:lang w:val="pt-BR"/>
        </w:rPr>
        <w:t xml:space="preserve"> </w:t>
      </w:r>
      <w:r w:rsidRPr="007A6B19">
        <w:rPr>
          <w:spacing w:val="2"/>
          <w:w w:val="105"/>
          <w:lang w:val="pt-BR"/>
        </w:rPr>
        <w:t>de</w:t>
      </w:r>
      <w:r w:rsidRPr="007A6B19">
        <w:rPr>
          <w:spacing w:val="-10"/>
          <w:w w:val="105"/>
          <w:lang w:val="pt-BR"/>
        </w:rPr>
        <w:t xml:space="preserve"> </w:t>
      </w:r>
      <w:r w:rsidRPr="007A6B19">
        <w:rPr>
          <w:w w:val="105"/>
          <w:lang w:val="pt-BR"/>
        </w:rPr>
        <w:t>provisão</w:t>
      </w:r>
      <w:r w:rsidRPr="007A6B19">
        <w:rPr>
          <w:spacing w:val="-8"/>
          <w:w w:val="105"/>
          <w:lang w:val="pt-BR"/>
        </w:rPr>
        <w:t xml:space="preserve"> </w:t>
      </w:r>
      <w:r w:rsidRPr="007A6B19">
        <w:rPr>
          <w:w w:val="105"/>
          <w:lang w:val="pt-BR"/>
        </w:rPr>
        <w:t>são</w:t>
      </w:r>
      <w:r w:rsidRPr="007A6B19">
        <w:rPr>
          <w:spacing w:val="-4"/>
          <w:w w:val="105"/>
          <w:lang w:val="pt-BR"/>
        </w:rPr>
        <w:t xml:space="preserve"> </w:t>
      </w:r>
      <w:r w:rsidRPr="007A6B19">
        <w:rPr>
          <w:w w:val="105"/>
          <w:lang w:val="pt-BR"/>
        </w:rPr>
        <w:t>determinados</w:t>
      </w:r>
      <w:r w:rsidRPr="007A6B19">
        <w:rPr>
          <w:spacing w:val="-6"/>
          <w:w w:val="105"/>
          <w:lang w:val="pt-BR"/>
        </w:rPr>
        <w:t xml:space="preserve"> </w:t>
      </w:r>
      <w:r w:rsidRPr="007A6B19">
        <w:rPr>
          <w:w w:val="105"/>
          <w:lang w:val="pt-BR"/>
        </w:rPr>
        <w:t xml:space="preserve">individualmente por cliente, segmentado por linha de produtos contratados no Conglomerado BRB e seu nível </w:t>
      </w:r>
      <w:r w:rsidRPr="007A6B19">
        <w:rPr>
          <w:spacing w:val="2"/>
          <w:w w:val="105"/>
          <w:lang w:val="pt-BR"/>
        </w:rPr>
        <w:t xml:space="preserve">de </w:t>
      </w:r>
      <w:r w:rsidRPr="007A6B19">
        <w:rPr>
          <w:w w:val="105"/>
          <w:lang w:val="pt-BR"/>
        </w:rPr>
        <w:t xml:space="preserve">inadimplência considerando o valor contábil e amortização </w:t>
      </w:r>
      <w:r w:rsidRPr="007A6B19">
        <w:rPr>
          <w:spacing w:val="-3"/>
          <w:w w:val="105"/>
          <w:lang w:val="pt-BR"/>
        </w:rPr>
        <w:t>da</w:t>
      </w:r>
      <w:r w:rsidRPr="007A6B19">
        <w:rPr>
          <w:spacing w:val="-25"/>
          <w:w w:val="105"/>
          <w:lang w:val="pt-BR"/>
        </w:rPr>
        <w:t xml:space="preserve"> </w:t>
      </w:r>
      <w:r w:rsidRPr="007A6B19">
        <w:rPr>
          <w:w w:val="105"/>
          <w:lang w:val="pt-BR"/>
        </w:rPr>
        <w:t>dívida.</w:t>
      </w:r>
    </w:p>
    <w:p w14:paraId="68776BB3" w14:textId="77777777" w:rsidR="00F71BAE" w:rsidRPr="007A6B19" w:rsidRDefault="00F71BAE">
      <w:pPr>
        <w:spacing w:line="247" w:lineRule="auto"/>
        <w:jc w:val="both"/>
        <w:rPr>
          <w:lang w:val="pt-BR"/>
        </w:rPr>
        <w:sectPr w:rsidR="00F71BAE" w:rsidRPr="007A6B19">
          <w:pgSz w:w="11910" w:h="16840"/>
          <w:pgMar w:top="2400" w:right="880" w:bottom="2300" w:left="840" w:header="2115" w:footer="2108" w:gutter="0"/>
          <w:cols w:space="720"/>
        </w:sectPr>
      </w:pPr>
    </w:p>
    <w:p w14:paraId="486BB36E" w14:textId="77777777" w:rsidR="00F71BAE" w:rsidRPr="007A6B19" w:rsidRDefault="00F71BAE">
      <w:pPr>
        <w:pStyle w:val="Corpodetexto"/>
        <w:spacing w:before="7"/>
        <w:rPr>
          <w:sz w:val="8"/>
          <w:lang w:val="pt-BR"/>
        </w:rPr>
      </w:pPr>
    </w:p>
    <w:p w14:paraId="66CF5109"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3A64AA73" w14:textId="77777777" w:rsidR="00F71BAE" w:rsidRPr="007A6B19" w:rsidRDefault="007A6B19">
      <w:pPr>
        <w:spacing w:line="252" w:lineRule="exact"/>
        <w:ind w:left="748"/>
        <w:rPr>
          <w:rFonts w:ascii="Calibri"/>
          <w:sz w:val="21"/>
          <w:lang w:val="pt-BR"/>
        </w:rPr>
      </w:pPr>
      <w:r w:rsidRPr="007A6B19">
        <w:rPr>
          <w:rFonts w:ascii="Calibri"/>
          <w:sz w:val="21"/>
          <w:lang w:val="pt-BR"/>
        </w:rPr>
        <w:t>(Em milhares de reais)</w:t>
      </w:r>
    </w:p>
    <w:p w14:paraId="42EBD1FF" w14:textId="77777777" w:rsidR="00F71BAE" w:rsidRPr="007A6B19" w:rsidRDefault="007A6B19">
      <w:pPr>
        <w:pStyle w:val="Corpodetexto"/>
        <w:spacing w:before="210" w:line="244" w:lineRule="auto"/>
        <w:ind w:left="748" w:right="351"/>
        <w:jc w:val="both"/>
        <w:rPr>
          <w:lang w:val="pt-BR"/>
        </w:rPr>
      </w:pPr>
      <w:r w:rsidRPr="007A6B19">
        <w:rPr>
          <w:w w:val="105"/>
          <w:lang w:val="pt-BR"/>
        </w:rPr>
        <w:t>As</w:t>
      </w:r>
      <w:r w:rsidRPr="007A6B19">
        <w:rPr>
          <w:spacing w:val="-22"/>
          <w:w w:val="105"/>
          <w:lang w:val="pt-BR"/>
        </w:rPr>
        <w:t xml:space="preserve"> </w:t>
      </w:r>
      <w:r w:rsidRPr="007A6B19">
        <w:rPr>
          <w:w w:val="105"/>
          <w:lang w:val="pt-BR"/>
        </w:rPr>
        <w:t>perdas</w:t>
      </w:r>
      <w:r w:rsidRPr="007A6B19">
        <w:rPr>
          <w:spacing w:val="-21"/>
          <w:w w:val="105"/>
          <w:lang w:val="pt-BR"/>
        </w:rPr>
        <w:t xml:space="preserve"> </w:t>
      </w:r>
      <w:r w:rsidRPr="007A6B19">
        <w:rPr>
          <w:w w:val="105"/>
          <w:lang w:val="pt-BR"/>
        </w:rPr>
        <w:t>com</w:t>
      </w:r>
      <w:r w:rsidRPr="007A6B19">
        <w:rPr>
          <w:spacing w:val="-25"/>
          <w:w w:val="105"/>
          <w:lang w:val="pt-BR"/>
        </w:rPr>
        <w:t xml:space="preserve"> </w:t>
      </w:r>
      <w:r w:rsidRPr="007A6B19">
        <w:rPr>
          <w:w w:val="105"/>
          <w:lang w:val="pt-BR"/>
        </w:rPr>
        <w:t>redução</w:t>
      </w:r>
      <w:r w:rsidRPr="007A6B19">
        <w:rPr>
          <w:spacing w:val="-22"/>
          <w:w w:val="105"/>
          <w:lang w:val="pt-BR"/>
        </w:rPr>
        <w:t xml:space="preserve"> </w:t>
      </w:r>
      <w:r w:rsidRPr="007A6B19">
        <w:rPr>
          <w:w w:val="105"/>
          <w:lang w:val="pt-BR"/>
        </w:rPr>
        <w:t>ao</w:t>
      </w:r>
      <w:r w:rsidRPr="007A6B19">
        <w:rPr>
          <w:spacing w:val="-23"/>
          <w:w w:val="105"/>
          <w:lang w:val="pt-BR"/>
        </w:rPr>
        <w:t xml:space="preserve"> </w:t>
      </w:r>
      <w:r w:rsidRPr="007A6B19">
        <w:rPr>
          <w:w w:val="105"/>
          <w:lang w:val="pt-BR"/>
        </w:rPr>
        <w:t>valor</w:t>
      </w:r>
      <w:r w:rsidRPr="007A6B19">
        <w:rPr>
          <w:spacing w:val="-20"/>
          <w:w w:val="105"/>
          <w:lang w:val="pt-BR"/>
        </w:rPr>
        <w:t xml:space="preserve"> </w:t>
      </w:r>
      <w:r w:rsidRPr="007A6B19">
        <w:rPr>
          <w:w w:val="105"/>
          <w:lang w:val="pt-BR"/>
        </w:rPr>
        <w:t>recuperável</w:t>
      </w:r>
      <w:r w:rsidRPr="007A6B19">
        <w:rPr>
          <w:spacing w:val="-17"/>
          <w:w w:val="105"/>
          <w:lang w:val="pt-BR"/>
        </w:rPr>
        <w:t xml:space="preserve"> </w:t>
      </w:r>
      <w:r w:rsidRPr="007A6B19">
        <w:rPr>
          <w:w w:val="105"/>
          <w:lang w:val="pt-BR"/>
        </w:rPr>
        <w:t>são</w:t>
      </w:r>
      <w:r w:rsidRPr="007A6B19">
        <w:rPr>
          <w:spacing w:val="-19"/>
          <w:w w:val="105"/>
          <w:lang w:val="pt-BR"/>
        </w:rPr>
        <w:t xml:space="preserve"> </w:t>
      </w:r>
      <w:r w:rsidRPr="007A6B19">
        <w:rPr>
          <w:w w:val="105"/>
          <w:lang w:val="pt-BR"/>
        </w:rPr>
        <w:t>reconhecidas</w:t>
      </w:r>
      <w:r w:rsidRPr="007A6B19">
        <w:rPr>
          <w:spacing w:val="-20"/>
          <w:w w:val="105"/>
          <w:lang w:val="pt-BR"/>
        </w:rPr>
        <w:t xml:space="preserve"> </w:t>
      </w:r>
      <w:r w:rsidRPr="007A6B19">
        <w:rPr>
          <w:spacing w:val="-4"/>
          <w:w w:val="105"/>
          <w:lang w:val="pt-BR"/>
        </w:rPr>
        <w:t>na</w:t>
      </w:r>
      <w:r w:rsidRPr="007A6B19">
        <w:rPr>
          <w:spacing w:val="-17"/>
          <w:w w:val="105"/>
          <w:lang w:val="pt-BR"/>
        </w:rPr>
        <w:t xml:space="preserve"> </w:t>
      </w:r>
      <w:r w:rsidRPr="007A6B19">
        <w:rPr>
          <w:w w:val="105"/>
          <w:lang w:val="pt-BR"/>
        </w:rPr>
        <w:t>demonstração</w:t>
      </w:r>
      <w:r w:rsidRPr="007A6B19">
        <w:rPr>
          <w:spacing w:val="-22"/>
          <w:w w:val="105"/>
          <w:lang w:val="pt-BR"/>
        </w:rPr>
        <w:t xml:space="preserve"> </w:t>
      </w:r>
      <w:r w:rsidRPr="007A6B19">
        <w:rPr>
          <w:w w:val="105"/>
          <w:lang w:val="pt-BR"/>
        </w:rPr>
        <w:t>do</w:t>
      </w:r>
      <w:r w:rsidRPr="007A6B19">
        <w:rPr>
          <w:spacing w:val="-22"/>
          <w:w w:val="105"/>
          <w:lang w:val="pt-BR"/>
        </w:rPr>
        <w:t xml:space="preserve"> </w:t>
      </w:r>
      <w:r w:rsidRPr="007A6B19">
        <w:rPr>
          <w:w w:val="105"/>
          <w:lang w:val="pt-BR"/>
        </w:rPr>
        <w:t>resultado</w:t>
      </w:r>
      <w:r w:rsidRPr="007A6B19">
        <w:rPr>
          <w:spacing w:val="-21"/>
          <w:w w:val="105"/>
          <w:lang w:val="pt-BR"/>
        </w:rPr>
        <w:t xml:space="preserve"> </w:t>
      </w:r>
      <w:r w:rsidRPr="007A6B19">
        <w:rPr>
          <w:w w:val="105"/>
          <w:lang w:val="pt-BR"/>
        </w:rPr>
        <w:t>na</w:t>
      </w:r>
      <w:r w:rsidRPr="007A6B19">
        <w:rPr>
          <w:spacing w:val="-22"/>
          <w:w w:val="105"/>
          <w:lang w:val="pt-BR"/>
        </w:rPr>
        <w:t xml:space="preserve"> </w:t>
      </w:r>
      <w:r w:rsidRPr="007A6B19">
        <w:rPr>
          <w:w w:val="105"/>
          <w:lang w:val="pt-BR"/>
        </w:rPr>
        <w:t>rubrica de</w:t>
      </w:r>
      <w:r w:rsidRPr="007A6B19">
        <w:rPr>
          <w:spacing w:val="-11"/>
          <w:w w:val="105"/>
          <w:lang w:val="pt-BR"/>
        </w:rPr>
        <w:t xml:space="preserve"> </w:t>
      </w:r>
      <w:r w:rsidRPr="007A6B19">
        <w:rPr>
          <w:w w:val="105"/>
          <w:lang w:val="pt-BR"/>
        </w:rPr>
        <w:t>“Provisão</w:t>
      </w:r>
      <w:r w:rsidRPr="007A6B19">
        <w:rPr>
          <w:spacing w:val="-12"/>
          <w:w w:val="105"/>
          <w:lang w:val="pt-BR"/>
        </w:rPr>
        <w:t xml:space="preserve"> </w:t>
      </w:r>
      <w:r w:rsidRPr="007A6B19">
        <w:rPr>
          <w:w w:val="105"/>
          <w:lang w:val="pt-BR"/>
        </w:rPr>
        <w:t>para</w:t>
      </w:r>
      <w:r w:rsidRPr="007A6B19">
        <w:rPr>
          <w:spacing w:val="-19"/>
          <w:w w:val="105"/>
          <w:lang w:val="pt-BR"/>
        </w:rPr>
        <w:t xml:space="preserve"> </w:t>
      </w:r>
      <w:r w:rsidRPr="007A6B19">
        <w:rPr>
          <w:w w:val="105"/>
          <w:lang w:val="pt-BR"/>
        </w:rPr>
        <w:t>Crédito</w:t>
      </w:r>
      <w:r w:rsidRPr="007A6B19">
        <w:rPr>
          <w:spacing w:val="-14"/>
          <w:w w:val="105"/>
          <w:lang w:val="pt-BR"/>
        </w:rPr>
        <w:t xml:space="preserve"> </w:t>
      </w:r>
      <w:r w:rsidRPr="007A6B19">
        <w:rPr>
          <w:w w:val="105"/>
          <w:lang w:val="pt-BR"/>
        </w:rPr>
        <w:t>de</w:t>
      </w:r>
      <w:r w:rsidRPr="007A6B19">
        <w:rPr>
          <w:spacing w:val="-10"/>
          <w:w w:val="105"/>
          <w:lang w:val="pt-BR"/>
        </w:rPr>
        <w:t xml:space="preserve"> </w:t>
      </w:r>
      <w:r w:rsidRPr="007A6B19">
        <w:rPr>
          <w:w w:val="105"/>
          <w:lang w:val="pt-BR"/>
        </w:rPr>
        <w:t>Liquidação</w:t>
      </w:r>
      <w:r w:rsidRPr="007A6B19">
        <w:rPr>
          <w:spacing w:val="-8"/>
          <w:w w:val="105"/>
          <w:lang w:val="pt-BR"/>
        </w:rPr>
        <w:t xml:space="preserve"> </w:t>
      </w:r>
      <w:r w:rsidRPr="007A6B19">
        <w:rPr>
          <w:w w:val="105"/>
          <w:lang w:val="pt-BR"/>
        </w:rPr>
        <w:t>Duvidosa”.</w:t>
      </w:r>
      <w:r w:rsidRPr="007A6B19">
        <w:rPr>
          <w:spacing w:val="-9"/>
          <w:w w:val="105"/>
          <w:lang w:val="pt-BR"/>
        </w:rPr>
        <w:t xml:space="preserve"> </w:t>
      </w:r>
      <w:r w:rsidRPr="007A6B19">
        <w:rPr>
          <w:w w:val="105"/>
          <w:lang w:val="pt-BR"/>
        </w:rPr>
        <w:t>As</w:t>
      </w:r>
      <w:r w:rsidRPr="007A6B19">
        <w:rPr>
          <w:spacing w:val="-11"/>
          <w:w w:val="105"/>
          <w:lang w:val="pt-BR"/>
        </w:rPr>
        <w:t xml:space="preserve"> </w:t>
      </w:r>
      <w:r w:rsidRPr="007A6B19">
        <w:rPr>
          <w:w w:val="105"/>
          <w:lang w:val="pt-BR"/>
        </w:rPr>
        <w:t>tabelas</w:t>
      </w:r>
      <w:r w:rsidRPr="007A6B19">
        <w:rPr>
          <w:spacing w:val="-12"/>
          <w:w w:val="105"/>
          <w:lang w:val="pt-BR"/>
        </w:rPr>
        <w:t xml:space="preserve"> </w:t>
      </w:r>
      <w:r w:rsidRPr="007A6B19">
        <w:rPr>
          <w:w w:val="105"/>
          <w:lang w:val="pt-BR"/>
        </w:rPr>
        <w:t>a</w:t>
      </w:r>
      <w:r w:rsidRPr="007A6B19">
        <w:rPr>
          <w:spacing w:val="-7"/>
          <w:w w:val="105"/>
          <w:lang w:val="pt-BR"/>
        </w:rPr>
        <w:t xml:space="preserve"> </w:t>
      </w:r>
      <w:r w:rsidRPr="007A6B19">
        <w:rPr>
          <w:w w:val="105"/>
          <w:lang w:val="pt-BR"/>
        </w:rPr>
        <w:t>seguir</w:t>
      </w:r>
      <w:r w:rsidRPr="007A6B19">
        <w:rPr>
          <w:spacing w:val="-11"/>
          <w:w w:val="105"/>
          <w:lang w:val="pt-BR"/>
        </w:rPr>
        <w:t xml:space="preserve"> </w:t>
      </w:r>
      <w:r w:rsidRPr="007A6B19">
        <w:rPr>
          <w:w w:val="105"/>
          <w:lang w:val="pt-BR"/>
        </w:rPr>
        <w:t>representam</w:t>
      </w:r>
      <w:r w:rsidRPr="007A6B19">
        <w:rPr>
          <w:spacing w:val="-7"/>
          <w:w w:val="105"/>
          <w:lang w:val="pt-BR"/>
        </w:rPr>
        <w:t xml:space="preserve"> </w:t>
      </w:r>
      <w:r w:rsidRPr="007A6B19">
        <w:rPr>
          <w:w w:val="105"/>
          <w:lang w:val="pt-BR"/>
        </w:rPr>
        <w:t>a</w:t>
      </w:r>
      <w:r w:rsidRPr="007A6B19">
        <w:rPr>
          <w:spacing w:val="-11"/>
          <w:w w:val="105"/>
          <w:lang w:val="pt-BR"/>
        </w:rPr>
        <w:t xml:space="preserve"> </w:t>
      </w:r>
      <w:r w:rsidRPr="007A6B19">
        <w:rPr>
          <w:w w:val="105"/>
          <w:lang w:val="pt-BR"/>
        </w:rPr>
        <w:t>segregação</w:t>
      </w:r>
      <w:r w:rsidRPr="007A6B19">
        <w:rPr>
          <w:spacing w:val="-11"/>
          <w:w w:val="105"/>
          <w:lang w:val="pt-BR"/>
        </w:rPr>
        <w:t xml:space="preserve"> </w:t>
      </w:r>
      <w:r w:rsidRPr="007A6B19">
        <w:rPr>
          <w:w w:val="105"/>
          <w:lang w:val="pt-BR"/>
        </w:rPr>
        <w:t>das perdas</w:t>
      </w:r>
      <w:r w:rsidRPr="007A6B19">
        <w:rPr>
          <w:spacing w:val="-6"/>
          <w:w w:val="105"/>
          <w:lang w:val="pt-BR"/>
        </w:rPr>
        <w:t xml:space="preserve"> </w:t>
      </w:r>
      <w:r w:rsidRPr="007A6B19">
        <w:rPr>
          <w:w w:val="105"/>
          <w:lang w:val="pt-BR"/>
        </w:rPr>
        <w:t>esperadas</w:t>
      </w:r>
      <w:r w:rsidRPr="007A6B19">
        <w:rPr>
          <w:spacing w:val="-7"/>
          <w:w w:val="105"/>
          <w:lang w:val="pt-BR"/>
        </w:rPr>
        <w:t xml:space="preserve"> </w:t>
      </w:r>
      <w:r w:rsidRPr="007A6B19">
        <w:rPr>
          <w:w w:val="105"/>
          <w:lang w:val="pt-BR"/>
        </w:rPr>
        <w:t>por</w:t>
      </w:r>
      <w:r w:rsidRPr="007A6B19">
        <w:rPr>
          <w:spacing w:val="-14"/>
          <w:w w:val="105"/>
          <w:lang w:val="pt-BR"/>
        </w:rPr>
        <w:t xml:space="preserve"> </w:t>
      </w:r>
      <w:r w:rsidRPr="007A6B19">
        <w:rPr>
          <w:w w:val="105"/>
          <w:lang w:val="pt-BR"/>
        </w:rPr>
        <w:t>estágios</w:t>
      </w:r>
      <w:r w:rsidRPr="007A6B19">
        <w:rPr>
          <w:spacing w:val="-12"/>
          <w:w w:val="105"/>
          <w:lang w:val="pt-BR"/>
        </w:rPr>
        <w:t xml:space="preserve"> </w:t>
      </w:r>
      <w:r w:rsidRPr="007A6B19">
        <w:rPr>
          <w:w w:val="105"/>
          <w:lang w:val="pt-BR"/>
        </w:rPr>
        <w:t>e</w:t>
      </w:r>
      <w:r w:rsidRPr="007A6B19">
        <w:rPr>
          <w:spacing w:val="-5"/>
          <w:w w:val="105"/>
          <w:lang w:val="pt-BR"/>
        </w:rPr>
        <w:t xml:space="preserve"> </w:t>
      </w:r>
      <w:r w:rsidRPr="007A6B19">
        <w:rPr>
          <w:w w:val="105"/>
          <w:lang w:val="pt-BR"/>
        </w:rPr>
        <w:t>produtos,</w:t>
      </w:r>
      <w:r w:rsidRPr="007A6B19">
        <w:rPr>
          <w:spacing w:val="-6"/>
          <w:w w:val="105"/>
          <w:lang w:val="pt-BR"/>
        </w:rPr>
        <w:t xml:space="preserve"> </w:t>
      </w:r>
      <w:r w:rsidRPr="007A6B19">
        <w:rPr>
          <w:w w:val="105"/>
          <w:lang w:val="pt-BR"/>
        </w:rPr>
        <w:t>bem</w:t>
      </w:r>
      <w:r w:rsidRPr="007A6B19">
        <w:rPr>
          <w:spacing w:val="-9"/>
          <w:w w:val="105"/>
          <w:lang w:val="pt-BR"/>
        </w:rPr>
        <w:t xml:space="preserve"> </w:t>
      </w:r>
      <w:r w:rsidRPr="007A6B19">
        <w:rPr>
          <w:w w:val="105"/>
          <w:lang w:val="pt-BR"/>
        </w:rPr>
        <w:t>como</w:t>
      </w:r>
      <w:r w:rsidRPr="007A6B19">
        <w:rPr>
          <w:spacing w:val="-11"/>
          <w:w w:val="105"/>
          <w:lang w:val="pt-BR"/>
        </w:rPr>
        <w:t xml:space="preserve"> </w:t>
      </w:r>
      <w:r w:rsidRPr="007A6B19">
        <w:rPr>
          <w:w w:val="105"/>
          <w:lang w:val="pt-BR"/>
        </w:rPr>
        <w:t>a</w:t>
      </w:r>
      <w:r w:rsidRPr="007A6B19">
        <w:rPr>
          <w:spacing w:val="-6"/>
          <w:w w:val="105"/>
          <w:lang w:val="pt-BR"/>
        </w:rPr>
        <w:t xml:space="preserve"> </w:t>
      </w:r>
      <w:r w:rsidRPr="007A6B19">
        <w:rPr>
          <w:w w:val="105"/>
          <w:lang w:val="pt-BR"/>
        </w:rPr>
        <w:t>movimentação</w:t>
      </w:r>
      <w:r w:rsidRPr="007A6B19">
        <w:rPr>
          <w:spacing w:val="-3"/>
          <w:w w:val="105"/>
          <w:lang w:val="pt-BR"/>
        </w:rPr>
        <w:t xml:space="preserve"> da</w:t>
      </w:r>
      <w:r w:rsidRPr="007A6B19">
        <w:rPr>
          <w:spacing w:val="-10"/>
          <w:w w:val="105"/>
          <w:lang w:val="pt-BR"/>
        </w:rPr>
        <w:t xml:space="preserve"> </w:t>
      </w:r>
      <w:r w:rsidRPr="007A6B19">
        <w:rPr>
          <w:w w:val="105"/>
          <w:lang w:val="pt-BR"/>
        </w:rPr>
        <w:t>provisão</w:t>
      </w:r>
      <w:r w:rsidRPr="007A6B19">
        <w:rPr>
          <w:spacing w:val="-3"/>
          <w:w w:val="105"/>
          <w:lang w:val="pt-BR"/>
        </w:rPr>
        <w:t xml:space="preserve"> no</w:t>
      </w:r>
      <w:r w:rsidRPr="007A6B19">
        <w:rPr>
          <w:spacing w:val="-12"/>
          <w:w w:val="105"/>
          <w:lang w:val="pt-BR"/>
        </w:rPr>
        <w:t xml:space="preserve"> </w:t>
      </w:r>
      <w:r w:rsidRPr="007A6B19">
        <w:rPr>
          <w:w w:val="105"/>
          <w:lang w:val="pt-BR"/>
        </w:rPr>
        <w:t>período.</w:t>
      </w:r>
    </w:p>
    <w:p w14:paraId="6BE403C4" w14:textId="77777777" w:rsidR="00F71BAE" w:rsidRPr="007A6B19" w:rsidRDefault="00F71BAE">
      <w:pPr>
        <w:pStyle w:val="Corpodetexto"/>
        <w:spacing w:before="11"/>
        <w:rPr>
          <w:lang w:val="pt-BR"/>
        </w:rPr>
      </w:pPr>
    </w:p>
    <w:p w14:paraId="25717821" w14:textId="77777777" w:rsidR="00F71BAE" w:rsidRPr="007A6B19" w:rsidRDefault="007A6B19">
      <w:pPr>
        <w:pStyle w:val="Corpodetexto"/>
        <w:spacing w:line="252" w:lineRule="auto"/>
        <w:ind w:left="748" w:right="352"/>
        <w:jc w:val="both"/>
        <w:rPr>
          <w:lang w:val="pt-BR"/>
        </w:rPr>
      </w:pPr>
      <w:r w:rsidRPr="007A6B19">
        <w:rPr>
          <w:w w:val="105"/>
          <w:lang w:val="pt-BR"/>
        </w:rPr>
        <w:t>A Administração entende que a provisão para créditos de liquidação duvidosa atende e resguarda a Companhia e que está aderente ao negócio da empresa.</w:t>
      </w:r>
    </w:p>
    <w:p w14:paraId="0D1A62A2" w14:textId="77777777" w:rsidR="00F71BAE" w:rsidRPr="007A6B19" w:rsidRDefault="00F71BAE">
      <w:pPr>
        <w:pStyle w:val="Corpodetexto"/>
        <w:spacing w:before="5"/>
        <w:rPr>
          <w:sz w:val="16"/>
          <w:lang w:val="pt-BR"/>
        </w:rPr>
      </w:pPr>
    </w:p>
    <w:p w14:paraId="48468FC2" w14:textId="7DE21EB9" w:rsidR="00F71BAE" w:rsidRDefault="007A6B19">
      <w:pPr>
        <w:pStyle w:val="PargrafodaLista"/>
        <w:numPr>
          <w:ilvl w:val="0"/>
          <w:numId w:val="12"/>
        </w:numPr>
        <w:tabs>
          <w:tab w:val="left" w:pos="1066"/>
        </w:tabs>
        <w:ind w:hanging="318"/>
        <w:rPr>
          <w:sz w:val="17"/>
        </w:rPr>
      </w:pPr>
      <w:proofErr w:type="spellStart"/>
      <w:r>
        <w:rPr>
          <w:w w:val="105"/>
          <w:sz w:val="17"/>
        </w:rPr>
        <w:t>Investimentos</w:t>
      </w:r>
      <w:proofErr w:type="spellEnd"/>
      <w:r>
        <w:rPr>
          <w:spacing w:val="-52"/>
          <w:w w:val="105"/>
          <w:sz w:val="17"/>
        </w:rPr>
        <w:t xml:space="preserve"> </w:t>
      </w:r>
      <w:r>
        <w:rPr>
          <w:w w:val="105"/>
          <w:sz w:val="17"/>
        </w:rPr>
        <w:t>(Nota 10)</w:t>
      </w:r>
    </w:p>
    <w:p w14:paraId="5605D413" w14:textId="77777777" w:rsidR="00F71BAE" w:rsidRDefault="00F71BAE">
      <w:pPr>
        <w:pStyle w:val="Corpodetexto"/>
        <w:spacing w:before="9"/>
      </w:pPr>
    </w:p>
    <w:p w14:paraId="38A5CB7F" w14:textId="77777777" w:rsidR="00F71BAE" w:rsidRPr="007A6B19" w:rsidRDefault="007A6B19">
      <w:pPr>
        <w:pStyle w:val="Corpodetexto"/>
        <w:spacing w:line="247" w:lineRule="auto"/>
        <w:ind w:left="748" w:right="347"/>
        <w:jc w:val="both"/>
        <w:rPr>
          <w:lang w:val="pt-BR"/>
        </w:rPr>
      </w:pPr>
      <w:r w:rsidRPr="007A6B19">
        <w:rPr>
          <w:w w:val="105"/>
          <w:lang w:val="pt-BR"/>
        </w:rPr>
        <w:t>Os</w:t>
      </w:r>
      <w:r w:rsidRPr="007A6B19">
        <w:rPr>
          <w:spacing w:val="-8"/>
          <w:w w:val="105"/>
          <w:lang w:val="pt-BR"/>
        </w:rPr>
        <w:t xml:space="preserve"> </w:t>
      </w:r>
      <w:r w:rsidRPr="007A6B19">
        <w:rPr>
          <w:w w:val="105"/>
          <w:lang w:val="pt-BR"/>
        </w:rPr>
        <w:t>investimentos</w:t>
      </w:r>
      <w:r w:rsidRPr="007A6B19">
        <w:rPr>
          <w:spacing w:val="-7"/>
          <w:w w:val="105"/>
          <w:lang w:val="pt-BR"/>
        </w:rPr>
        <w:t xml:space="preserve"> </w:t>
      </w:r>
      <w:r w:rsidRPr="007A6B19">
        <w:rPr>
          <w:w w:val="105"/>
          <w:lang w:val="pt-BR"/>
        </w:rPr>
        <w:t>relevantes</w:t>
      </w:r>
      <w:r w:rsidRPr="007A6B19">
        <w:rPr>
          <w:spacing w:val="-8"/>
          <w:w w:val="105"/>
          <w:lang w:val="pt-BR"/>
        </w:rPr>
        <w:t xml:space="preserve"> </w:t>
      </w:r>
      <w:r w:rsidRPr="007A6B19">
        <w:rPr>
          <w:spacing w:val="2"/>
          <w:w w:val="105"/>
          <w:lang w:val="pt-BR"/>
        </w:rPr>
        <w:t>em</w:t>
      </w:r>
      <w:r w:rsidRPr="007A6B19">
        <w:rPr>
          <w:spacing w:val="-10"/>
          <w:w w:val="105"/>
          <w:lang w:val="pt-BR"/>
        </w:rPr>
        <w:t xml:space="preserve"> </w:t>
      </w:r>
      <w:r w:rsidRPr="007A6B19">
        <w:rPr>
          <w:w w:val="105"/>
          <w:lang w:val="pt-BR"/>
        </w:rPr>
        <w:t>sociedades</w:t>
      </w:r>
      <w:r w:rsidRPr="007A6B19">
        <w:rPr>
          <w:spacing w:val="-6"/>
          <w:w w:val="105"/>
          <w:lang w:val="pt-BR"/>
        </w:rPr>
        <w:t xml:space="preserve"> </w:t>
      </w:r>
      <w:r w:rsidRPr="007A6B19">
        <w:rPr>
          <w:w w:val="105"/>
          <w:lang w:val="pt-BR"/>
        </w:rPr>
        <w:t>controladas</w:t>
      </w:r>
      <w:r w:rsidRPr="007A6B19">
        <w:rPr>
          <w:spacing w:val="-7"/>
          <w:w w:val="105"/>
          <w:lang w:val="pt-BR"/>
        </w:rPr>
        <w:t xml:space="preserve"> </w:t>
      </w:r>
      <w:r w:rsidRPr="007A6B19">
        <w:rPr>
          <w:spacing w:val="-3"/>
          <w:w w:val="105"/>
          <w:lang w:val="pt-BR"/>
        </w:rPr>
        <w:t>foram</w:t>
      </w:r>
      <w:r w:rsidRPr="007A6B19">
        <w:rPr>
          <w:spacing w:val="-2"/>
          <w:w w:val="105"/>
          <w:lang w:val="pt-BR"/>
        </w:rPr>
        <w:t xml:space="preserve"> </w:t>
      </w:r>
      <w:r w:rsidRPr="007A6B19">
        <w:rPr>
          <w:w w:val="105"/>
          <w:lang w:val="pt-BR"/>
        </w:rPr>
        <w:t>avaliados</w:t>
      </w:r>
      <w:r w:rsidRPr="007A6B19">
        <w:rPr>
          <w:spacing w:val="-5"/>
          <w:w w:val="105"/>
          <w:lang w:val="pt-BR"/>
        </w:rPr>
        <w:t xml:space="preserve"> </w:t>
      </w:r>
      <w:r w:rsidRPr="007A6B19">
        <w:rPr>
          <w:w w:val="105"/>
          <w:lang w:val="pt-BR"/>
        </w:rPr>
        <w:t>pelo</w:t>
      </w:r>
      <w:r w:rsidRPr="007A6B19">
        <w:rPr>
          <w:spacing w:val="-3"/>
          <w:w w:val="105"/>
          <w:lang w:val="pt-BR"/>
        </w:rPr>
        <w:t xml:space="preserve"> </w:t>
      </w:r>
      <w:r w:rsidRPr="007A6B19">
        <w:rPr>
          <w:w w:val="105"/>
          <w:lang w:val="pt-BR"/>
        </w:rPr>
        <w:t>método</w:t>
      </w:r>
      <w:r w:rsidRPr="007A6B19">
        <w:rPr>
          <w:spacing w:val="-8"/>
          <w:w w:val="105"/>
          <w:lang w:val="pt-BR"/>
        </w:rPr>
        <w:t xml:space="preserve"> </w:t>
      </w:r>
      <w:r w:rsidRPr="007A6B19">
        <w:rPr>
          <w:w w:val="105"/>
          <w:lang w:val="pt-BR"/>
        </w:rPr>
        <w:t>da</w:t>
      </w:r>
      <w:r w:rsidRPr="007A6B19">
        <w:rPr>
          <w:spacing w:val="-7"/>
          <w:w w:val="105"/>
          <w:lang w:val="pt-BR"/>
        </w:rPr>
        <w:t xml:space="preserve"> </w:t>
      </w:r>
      <w:r w:rsidRPr="007A6B19">
        <w:rPr>
          <w:w w:val="105"/>
          <w:lang w:val="pt-BR"/>
        </w:rPr>
        <w:t>equivalência patrimonial,</w:t>
      </w:r>
      <w:r w:rsidRPr="007A6B19">
        <w:rPr>
          <w:spacing w:val="-2"/>
          <w:w w:val="105"/>
          <w:lang w:val="pt-BR"/>
        </w:rPr>
        <w:t xml:space="preserve"> </w:t>
      </w:r>
      <w:r w:rsidRPr="007A6B19">
        <w:rPr>
          <w:w w:val="105"/>
          <w:lang w:val="pt-BR"/>
        </w:rPr>
        <w:t>conforme</w:t>
      </w:r>
      <w:r w:rsidRPr="007A6B19">
        <w:rPr>
          <w:spacing w:val="-3"/>
          <w:w w:val="105"/>
          <w:lang w:val="pt-BR"/>
        </w:rPr>
        <w:t xml:space="preserve"> </w:t>
      </w:r>
      <w:r w:rsidRPr="007A6B19">
        <w:rPr>
          <w:w w:val="105"/>
          <w:lang w:val="pt-BR"/>
        </w:rPr>
        <w:t>art.</w:t>
      </w:r>
      <w:r w:rsidRPr="007A6B19">
        <w:rPr>
          <w:spacing w:val="-5"/>
          <w:w w:val="105"/>
          <w:lang w:val="pt-BR"/>
        </w:rPr>
        <w:t xml:space="preserve"> </w:t>
      </w:r>
      <w:r w:rsidRPr="007A6B19">
        <w:rPr>
          <w:w w:val="105"/>
          <w:lang w:val="pt-BR"/>
        </w:rPr>
        <w:t>248</w:t>
      </w:r>
      <w:r w:rsidRPr="007A6B19">
        <w:rPr>
          <w:spacing w:val="-2"/>
          <w:w w:val="105"/>
          <w:lang w:val="pt-BR"/>
        </w:rPr>
        <w:t xml:space="preserve"> </w:t>
      </w:r>
      <w:r w:rsidRPr="007A6B19">
        <w:rPr>
          <w:w w:val="105"/>
          <w:lang w:val="pt-BR"/>
        </w:rPr>
        <w:t>da</w:t>
      </w:r>
      <w:r w:rsidRPr="007A6B19">
        <w:rPr>
          <w:spacing w:val="-4"/>
          <w:w w:val="105"/>
          <w:lang w:val="pt-BR"/>
        </w:rPr>
        <w:t xml:space="preserve"> </w:t>
      </w:r>
      <w:r w:rsidRPr="007A6B19">
        <w:rPr>
          <w:w w:val="105"/>
          <w:lang w:val="pt-BR"/>
        </w:rPr>
        <w:t>Lei</w:t>
      </w:r>
      <w:r w:rsidRPr="007A6B19">
        <w:rPr>
          <w:spacing w:val="-4"/>
          <w:w w:val="105"/>
          <w:lang w:val="pt-BR"/>
        </w:rPr>
        <w:t xml:space="preserve"> </w:t>
      </w:r>
      <w:r w:rsidRPr="007A6B19">
        <w:rPr>
          <w:w w:val="105"/>
          <w:lang w:val="pt-BR"/>
        </w:rPr>
        <w:t>n.º 6.404/1976,</w:t>
      </w:r>
      <w:r w:rsidRPr="007A6B19">
        <w:rPr>
          <w:spacing w:val="-6"/>
          <w:w w:val="105"/>
          <w:lang w:val="pt-BR"/>
        </w:rPr>
        <w:t xml:space="preserve"> </w:t>
      </w:r>
      <w:r w:rsidRPr="007A6B19">
        <w:rPr>
          <w:w w:val="105"/>
          <w:lang w:val="pt-BR"/>
        </w:rPr>
        <w:t>e</w:t>
      </w:r>
      <w:r w:rsidRPr="007A6B19">
        <w:rPr>
          <w:spacing w:val="-3"/>
          <w:w w:val="105"/>
          <w:lang w:val="pt-BR"/>
        </w:rPr>
        <w:t xml:space="preserve"> </w:t>
      </w:r>
      <w:r w:rsidRPr="007A6B19">
        <w:rPr>
          <w:w w:val="105"/>
          <w:lang w:val="pt-BR"/>
        </w:rPr>
        <w:t>apurados</w:t>
      </w:r>
      <w:r w:rsidRPr="007A6B19">
        <w:rPr>
          <w:spacing w:val="-5"/>
          <w:w w:val="105"/>
          <w:lang w:val="pt-BR"/>
        </w:rPr>
        <w:t xml:space="preserve"> </w:t>
      </w:r>
      <w:r w:rsidRPr="007A6B19">
        <w:rPr>
          <w:w w:val="105"/>
          <w:lang w:val="pt-BR"/>
        </w:rPr>
        <w:t>com</w:t>
      </w:r>
      <w:r w:rsidRPr="007A6B19">
        <w:rPr>
          <w:spacing w:val="-5"/>
          <w:w w:val="105"/>
          <w:lang w:val="pt-BR"/>
        </w:rPr>
        <w:t xml:space="preserve"> </w:t>
      </w:r>
      <w:r w:rsidRPr="007A6B19">
        <w:rPr>
          <w:w w:val="105"/>
          <w:lang w:val="pt-BR"/>
        </w:rPr>
        <w:t>base</w:t>
      </w:r>
      <w:r w:rsidRPr="007A6B19">
        <w:rPr>
          <w:spacing w:val="-5"/>
          <w:w w:val="105"/>
          <w:lang w:val="pt-BR"/>
        </w:rPr>
        <w:t xml:space="preserve"> </w:t>
      </w:r>
      <w:r w:rsidRPr="007A6B19">
        <w:rPr>
          <w:w w:val="105"/>
          <w:lang w:val="pt-BR"/>
        </w:rPr>
        <w:t>nos</w:t>
      </w:r>
      <w:r w:rsidRPr="007A6B19">
        <w:rPr>
          <w:spacing w:val="-5"/>
          <w:w w:val="105"/>
          <w:lang w:val="pt-BR"/>
        </w:rPr>
        <w:t xml:space="preserve"> </w:t>
      </w:r>
      <w:r w:rsidRPr="007A6B19">
        <w:rPr>
          <w:w w:val="105"/>
          <w:lang w:val="pt-BR"/>
        </w:rPr>
        <w:t>balanços</w:t>
      </w:r>
      <w:r w:rsidRPr="007A6B19">
        <w:rPr>
          <w:spacing w:val="-5"/>
          <w:w w:val="105"/>
          <w:lang w:val="pt-BR"/>
        </w:rPr>
        <w:t xml:space="preserve"> </w:t>
      </w:r>
      <w:r w:rsidRPr="007A6B19">
        <w:rPr>
          <w:w w:val="105"/>
          <w:lang w:val="pt-BR"/>
        </w:rPr>
        <w:t xml:space="preserve">levantados em 31 de dezembro </w:t>
      </w:r>
      <w:r w:rsidRPr="007A6B19">
        <w:rPr>
          <w:spacing w:val="-3"/>
          <w:w w:val="105"/>
          <w:lang w:val="pt-BR"/>
        </w:rPr>
        <w:t xml:space="preserve">de </w:t>
      </w:r>
      <w:r w:rsidRPr="007A6B19">
        <w:rPr>
          <w:w w:val="105"/>
          <w:lang w:val="pt-BR"/>
        </w:rPr>
        <w:t>2019 e de</w:t>
      </w:r>
      <w:r w:rsidRPr="007A6B19">
        <w:rPr>
          <w:spacing w:val="-28"/>
          <w:w w:val="105"/>
          <w:lang w:val="pt-BR"/>
        </w:rPr>
        <w:t xml:space="preserve"> </w:t>
      </w:r>
      <w:r w:rsidRPr="007A6B19">
        <w:rPr>
          <w:w w:val="105"/>
          <w:lang w:val="pt-BR"/>
        </w:rPr>
        <w:t>2018.</w:t>
      </w:r>
    </w:p>
    <w:p w14:paraId="4B7CA4DF" w14:textId="77777777" w:rsidR="00F71BAE" w:rsidRPr="007A6B19" w:rsidRDefault="00F71BAE">
      <w:pPr>
        <w:pStyle w:val="Corpodetexto"/>
        <w:spacing w:before="5"/>
        <w:rPr>
          <w:lang w:val="pt-BR"/>
        </w:rPr>
      </w:pPr>
    </w:p>
    <w:p w14:paraId="07CDE1C5" w14:textId="5B82EEE1" w:rsidR="00F71BAE" w:rsidRPr="007A6B19" w:rsidRDefault="007A6B19">
      <w:pPr>
        <w:pStyle w:val="Corpodetexto"/>
        <w:spacing w:line="252" w:lineRule="auto"/>
        <w:ind w:left="748" w:right="350"/>
        <w:jc w:val="both"/>
        <w:rPr>
          <w:lang w:val="pt-BR"/>
        </w:rPr>
      </w:pPr>
      <w:r w:rsidRPr="007A6B19">
        <w:rPr>
          <w:w w:val="105"/>
          <w:lang w:val="pt-BR"/>
        </w:rPr>
        <w:t>O</w:t>
      </w:r>
      <w:r w:rsidRPr="007A6B19">
        <w:rPr>
          <w:spacing w:val="-26"/>
          <w:w w:val="105"/>
          <w:lang w:val="pt-BR"/>
        </w:rPr>
        <w:t xml:space="preserve"> </w:t>
      </w:r>
      <w:r w:rsidRPr="007A6B19">
        <w:rPr>
          <w:w w:val="105"/>
          <w:lang w:val="pt-BR"/>
        </w:rPr>
        <w:t>valor</w:t>
      </w:r>
      <w:r w:rsidRPr="007A6B19">
        <w:rPr>
          <w:spacing w:val="-31"/>
          <w:w w:val="105"/>
          <w:lang w:val="pt-BR"/>
        </w:rPr>
        <w:t xml:space="preserve"> </w:t>
      </w:r>
      <w:r w:rsidRPr="007A6B19">
        <w:rPr>
          <w:w w:val="105"/>
          <w:lang w:val="pt-BR"/>
        </w:rPr>
        <w:t>contábil</w:t>
      </w:r>
      <w:r w:rsidRPr="007A6B19">
        <w:rPr>
          <w:spacing w:val="-30"/>
          <w:w w:val="105"/>
          <w:lang w:val="pt-BR"/>
        </w:rPr>
        <w:t xml:space="preserve"> </w:t>
      </w:r>
      <w:r w:rsidRPr="007A6B19">
        <w:rPr>
          <w:w w:val="105"/>
          <w:lang w:val="pt-BR"/>
        </w:rPr>
        <w:t>de</w:t>
      </w:r>
      <w:r w:rsidRPr="007A6B19">
        <w:rPr>
          <w:spacing w:val="-29"/>
          <w:w w:val="105"/>
          <w:lang w:val="pt-BR"/>
        </w:rPr>
        <w:t xml:space="preserve"> </w:t>
      </w:r>
      <w:r w:rsidRPr="007A6B19">
        <w:rPr>
          <w:w w:val="105"/>
          <w:lang w:val="pt-BR"/>
        </w:rPr>
        <w:t>outros</w:t>
      </w:r>
      <w:r w:rsidRPr="007A6B19">
        <w:rPr>
          <w:spacing w:val="-35"/>
          <w:w w:val="105"/>
          <w:lang w:val="pt-BR"/>
        </w:rPr>
        <w:t xml:space="preserve"> </w:t>
      </w:r>
      <w:r w:rsidRPr="007A6B19">
        <w:rPr>
          <w:w w:val="105"/>
          <w:lang w:val="pt-BR"/>
        </w:rPr>
        <w:t>investimentos</w:t>
      </w:r>
      <w:r w:rsidRPr="007A6B19">
        <w:rPr>
          <w:spacing w:val="-28"/>
          <w:w w:val="105"/>
          <w:lang w:val="pt-BR"/>
        </w:rPr>
        <w:t xml:space="preserve"> </w:t>
      </w:r>
      <w:r w:rsidRPr="007A6B19">
        <w:rPr>
          <w:w w:val="105"/>
          <w:lang w:val="pt-BR"/>
        </w:rPr>
        <w:t>em</w:t>
      </w:r>
      <w:r w:rsidRPr="007A6B19">
        <w:rPr>
          <w:spacing w:val="-32"/>
          <w:w w:val="105"/>
          <w:lang w:val="pt-BR"/>
        </w:rPr>
        <w:t xml:space="preserve"> </w:t>
      </w:r>
      <w:r w:rsidRPr="007A6B19">
        <w:rPr>
          <w:w w:val="105"/>
          <w:lang w:val="pt-BR"/>
        </w:rPr>
        <w:t>controladas,</w:t>
      </w:r>
      <w:r w:rsidRPr="007A6B19">
        <w:rPr>
          <w:spacing w:val="-31"/>
          <w:w w:val="105"/>
          <w:lang w:val="pt-BR"/>
        </w:rPr>
        <w:t xml:space="preserve"> </w:t>
      </w:r>
      <w:r w:rsidRPr="007A6B19">
        <w:rPr>
          <w:w w:val="105"/>
          <w:lang w:val="pt-BR"/>
        </w:rPr>
        <w:t>ainda</w:t>
      </w:r>
      <w:r w:rsidRPr="007A6B19">
        <w:rPr>
          <w:spacing w:val="-26"/>
          <w:w w:val="105"/>
          <w:lang w:val="pt-BR"/>
        </w:rPr>
        <w:t xml:space="preserve"> </w:t>
      </w:r>
      <w:r w:rsidRPr="007A6B19">
        <w:rPr>
          <w:w w:val="105"/>
          <w:lang w:val="pt-BR"/>
        </w:rPr>
        <w:t>que</w:t>
      </w:r>
      <w:r w:rsidRPr="007A6B19">
        <w:rPr>
          <w:spacing w:val="-29"/>
          <w:w w:val="105"/>
          <w:lang w:val="pt-BR"/>
        </w:rPr>
        <w:t xml:space="preserve"> </w:t>
      </w:r>
      <w:r w:rsidRPr="007A6B19">
        <w:rPr>
          <w:w w:val="105"/>
          <w:lang w:val="pt-BR"/>
        </w:rPr>
        <w:t>não</w:t>
      </w:r>
      <w:r w:rsidRPr="007A6B19">
        <w:rPr>
          <w:spacing w:val="-29"/>
          <w:w w:val="105"/>
          <w:lang w:val="pt-BR"/>
        </w:rPr>
        <w:t xml:space="preserve"> </w:t>
      </w:r>
      <w:r w:rsidRPr="007A6B19">
        <w:rPr>
          <w:w w:val="105"/>
          <w:lang w:val="pt-BR"/>
        </w:rPr>
        <w:t>possuam</w:t>
      </w:r>
      <w:r w:rsidRPr="007A6B19">
        <w:rPr>
          <w:spacing w:val="-26"/>
          <w:w w:val="105"/>
          <w:lang w:val="pt-BR"/>
        </w:rPr>
        <w:t xml:space="preserve"> </w:t>
      </w:r>
      <w:r w:rsidRPr="007A6B19">
        <w:rPr>
          <w:w w:val="105"/>
          <w:lang w:val="pt-BR"/>
        </w:rPr>
        <w:t>influência</w:t>
      </w:r>
      <w:r w:rsidRPr="007A6B19">
        <w:rPr>
          <w:spacing w:val="-28"/>
          <w:w w:val="105"/>
          <w:lang w:val="pt-BR"/>
        </w:rPr>
        <w:t xml:space="preserve"> </w:t>
      </w:r>
      <w:r w:rsidRPr="007A6B19">
        <w:rPr>
          <w:w w:val="105"/>
          <w:lang w:val="pt-BR"/>
        </w:rPr>
        <w:t xml:space="preserve">significativa, </w:t>
      </w:r>
      <w:r w:rsidRPr="007A6B19">
        <w:rPr>
          <w:spacing w:val="-3"/>
          <w:w w:val="105"/>
          <w:lang w:val="pt-BR"/>
        </w:rPr>
        <w:t xml:space="preserve">são </w:t>
      </w:r>
      <w:r w:rsidRPr="007A6B19">
        <w:rPr>
          <w:w w:val="105"/>
          <w:lang w:val="pt-BR"/>
        </w:rPr>
        <w:t>atualizados ao valor equivalente da par</w:t>
      </w:r>
      <w:r w:rsidR="00492716">
        <w:rPr>
          <w:w w:val="105"/>
          <w:lang w:val="pt-BR"/>
        </w:rPr>
        <w:t>ticipação</w:t>
      </w:r>
      <w:r w:rsidRPr="007A6B19">
        <w:rPr>
          <w:spacing w:val="-34"/>
          <w:w w:val="105"/>
          <w:lang w:val="pt-BR"/>
        </w:rPr>
        <w:t xml:space="preserve"> </w:t>
      </w:r>
      <w:r w:rsidRPr="007A6B19">
        <w:rPr>
          <w:w w:val="105"/>
          <w:lang w:val="pt-BR"/>
        </w:rPr>
        <w:t>societária.</w:t>
      </w:r>
    </w:p>
    <w:p w14:paraId="005B057B" w14:textId="77777777" w:rsidR="00F71BAE" w:rsidRPr="007A6B19" w:rsidRDefault="00F71BAE">
      <w:pPr>
        <w:pStyle w:val="Corpodetexto"/>
        <w:spacing w:before="10"/>
        <w:rPr>
          <w:sz w:val="16"/>
          <w:lang w:val="pt-BR"/>
        </w:rPr>
      </w:pPr>
    </w:p>
    <w:p w14:paraId="3EEDFB07" w14:textId="77777777" w:rsidR="00F71BAE" w:rsidRPr="007A6B19" w:rsidRDefault="007A6B19">
      <w:pPr>
        <w:pStyle w:val="Corpodetexto"/>
        <w:spacing w:line="244" w:lineRule="auto"/>
        <w:ind w:left="748" w:right="347"/>
        <w:jc w:val="both"/>
        <w:rPr>
          <w:lang w:val="pt-BR"/>
        </w:rPr>
      </w:pPr>
      <w:r w:rsidRPr="007A6B19">
        <w:rPr>
          <w:w w:val="105"/>
          <w:lang w:val="pt-BR"/>
        </w:rPr>
        <w:t>Os demais investimentos registrados nas demonstrações contábeis individuais e consolidadas não apresentam</w:t>
      </w:r>
      <w:r w:rsidRPr="007A6B19">
        <w:rPr>
          <w:spacing w:val="-23"/>
          <w:w w:val="105"/>
          <w:lang w:val="pt-BR"/>
        </w:rPr>
        <w:t xml:space="preserve"> </w:t>
      </w:r>
      <w:r w:rsidRPr="007A6B19">
        <w:rPr>
          <w:w w:val="105"/>
          <w:lang w:val="pt-BR"/>
        </w:rPr>
        <w:t>influência</w:t>
      </w:r>
      <w:r w:rsidRPr="007A6B19">
        <w:rPr>
          <w:spacing w:val="-25"/>
          <w:w w:val="105"/>
          <w:lang w:val="pt-BR"/>
        </w:rPr>
        <w:t xml:space="preserve"> </w:t>
      </w:r>
      <w:r w:rsidRPr="007A6B19">
        <w:rPr>
          <w:w w:val="105"/>
          <w:lang w:val="pt-BR"/>
        </w:rPr>
        <w:t>significativa</w:t>
      </w:r>
      <w:r w:rsidRPr="007A6B19">
        <w:rPr>
          <w:spacing w:val="-19"/>
          <w:w w:val="105"/>
          <w:lang w:val="pt-BR"/>
        </w:rPr>
        <w:t xml:space="preserve"> </w:t>
      </w:r>
      <w:r w:rsidRPr="007A6B19">
        <w:rPr>
          <w:w w:val="105"/>
          <w:lang w:val="pt-BR"/>
        </w:rPr>
        <w:t>e</w:t>
      </w:r>
      <w:r w:rsidRPr="007A6B19">
        <w:rPr>
          <w:spacing w:val="-27"/>
          <w:w w:val="105"/>
          <w:lang w:val="pt-BR"/>
        </w:rPr>
        <w:t xml:space="preserve"> </w:t>
      </w:r>
      <w:r w:rsidRPr="007A6B19">
        <w:rPr>
          <w:w w:val="105"/>
          <w:lang w:val="pt-BR"/>
        </w:rPr>
        <w:t>são</w:t>
      </w:r>
      <w:r w:rsidRPr="007A6B19">
        <w:rPr>
          <w:spacing w:val="-22"/>
          <w:w w:val="105"/>
          <w:lang w:val="pt-BR"/>
        </w:rPr>
        <w:t xml:space="preserve"> </w:t>
      </w:r>
      <w:r w:rsidRPr="007A6B19">
        <w:rPr>
          <w:w w:val="105"/>
          <w:lang w:val="pt-BR"/>
        </w:rPr>
        <w:t>reconhecidos</w:t>
      </w:r>
      <w:r w:rsidRPr="007A6B19">
        <w:rPr>
          <w:spacing w:val="-26"/>
          <w:w w:val="105"/>
          <w:lang w:val="pt-BR"/>
        </w:rPr>
        <w:t xml:space="preserve"> </w:t>
      </w:r>
      <w:r w:rsidRPr="007A6B19">
        <w:rPr>
          <w:w w:val="105"/>
          <w:lang w:val="pt-BR"/>
        </w:rPr>
        <w:t>pelo</w:t>
      </w:r>
      <w:r w:rsidRPr="007A6B19">
        <w:rPr>
          <w:spacing w:val="-24"/>
          <w:w w:val="105"/>
          <w:lang w:val="pt-BR"/>
        </w:rPr>
        <w:t xml:space="preserve"> </w:t>
      </w:r>
      <w:r w:rsidRPr="007A6B19">
        <w:rPr>
          <w:w w:val="105"/>
          <w:lang w:val="pt-BR"/>
        </w:rPr>
        <w:t>custo</w:t>
      </w:r>
      <w:r w:rsidRPr="007A6B19">
        <w:rPr>
          <w:spacing w:val="-25"/>
          <w:w w:val="105"/>
          <w:lang w:val="pt-BR"/>
        </w:rPr>
        <w:t xml:space="preserve"> </w:t>
      </w:r>
      <w:r w:rsidRPr="007A6B19">
        <w:rPr>
          <w:spacing w:val="2"/>
          <w:w w:val="105"/>
          <w:lang w:val="pt-BR"/>
        </w:rPr>
        <w:t>de</w:t>
      </w:r>
      <w:r w:rsidRPr="007A6B19">
        <w:rPr>
          <w:spacing w:val="-22"/>
          <w:w w:val="105"/>
          <w:lang w:val="pt-BR"/>
        </w:rPr>
        <w:t xml:space="preserve"> </w:t>
      </w:r>
      <w:r w:rsidRPr="007A6B19">
        <w:rPr>
          <w:w w:val="105"/>
          <w:lang w:val="pt-BR"/>
        </w:rPr>
        <w:t>aquisição,</w:t>
      </w:r>
      <w:r w:rsidRPr="007A6B19">
        <w:rPr>
          <w:spacing w:val="-25"/>
          <w:w w:val="105"/>
          <w:lang w:val="pt-BR"/>
        </w:rPr>
        <w:t xml:space="preserve"> </w:t>
      </w:r>
      <w:r w:rsidRPr="007A6B19">
        <w:rPr>
          <w:w w:val="105"/>
          <w:lang w:val="pt-BR"/>
        </w:rPr>
        <w:t>retificados</w:t>
      </w:r>
      <w:r w:rsidRPr="007A6B19">
        <w:rPr>
          <w:spacing w:val="-23"/>
          <w:w w:val="105"/>
          <w:lang w:val="pt-BR"/>
        </w:rPr>
        <w:t xml:space="preserve"> </w:t>
      </w:r>
      <w:r w:rsidRPr="007A6B19">
        <w:rPr>
          <w:w w:val="105"/>
          <w:lang w:val="pt-BR"/>
        </w:rPr>
        <w:t>por</w:t>
      </w:r>
      <w:r w:rsidRPr="007A6B19">
        <w:rPr>
          <w:spacing w:val="-27"/>
          <w:w w:val="105"/>
          <w:lang w:val="pt-BR"/>
        </w:rPr>
        <w:t xml:space="preserve"> </w:t>
      </w:r>
      <w:r w:rsidRPr="007A6B19">
        <w:rPr>
          <w:w w:val="105"/>
          <w:lang w:val="pt-BR"/>
        </w:rPr>
        <w:t>provisões para perdas julgadas permanentes, quando</w:t>
      </w:r>
      <w:r w:rsidRPr="007A6B19">
        <w:rPr>
          <w:spacing w:val="-31"/>
          <w:w w:val="105"/>
          <w:lang w:val="pt-BR"/>
        </w:rPr>
        <w:t xml:space="preserve"> </w:t>
      </w:r>
      <w:r w:rsidRPr="007A6B19">
        <w:rPr>
          <w:w w:val="105"/>
          <w:lang w:val="pt-BR"/>
        </w:rPr>
        <w:t>aplicável.</w:t>
      </w:r>
    </w:p>
    <w:p w14:paraId="4AC40FFD" w14:textId="77777777" w:rsidR="00F71BAE" w:rsidRPr="007A6B19" w:rsidRDefault="00F71BAE">
      <w:pPr>
        <w:pStyle w:val="Corpodetexto"/>
        <w:spacing w:before="10"/>
        <w:rPr>
          <w:lang w:val="pt-BR"/>
        </w:rPr>
      </w:pPr>
    </w:p>
    <w:p w14:paraId="5EA639F8" w14:textId="77777777" w:rsidR="00F71BAE" w:rsidRDefault="007A6B19">
      <w:pPr>
        <w:pStyle w:val="PargrafodaLista"/>
        <w:numPr>
          <w:ilvl w:val="0"/>
          <w:numId w:val="12"/>
        </w:numPr>
        <w:tabs>
          <w:tab w:val="left" w:pos="1066"/>
        </w:tabs>
        <w:spacing w:before="1"/>
        <w:ind w:hanging="318"/>
        <w:rPr>
          <w:sz w:val="17"/>
        </w:rPr>
      </w:pPr>
      <w:proofErr w:type="spellStart"/>
      <w:r>
        <w:rPr>
          <w:w w:val="105"/>
          <w:sz w:val="17"/>
        </w:rPr>
        <w:t>Operações</w:t>
      </w:r>
      <w:proofErr w:type="spellEnd"/>
      <w:r>
        <w:rPr>
          <w:spacing w:val="-27"/>
          <w:w w:val="105"/>
          <w:sz w:val="17"/>
        </w:rPr>
        <w:t xml:space="preserve"> </w:t>
      </w:r>
      <w:r>
        <w:rPr>
          <w:spacing w:val="2"/>
          <w:w w:val="105"/>
          <w:sz w:val="17"/>
        </w:rPr>
        <w:t>de</w:t>
      </w:r>
      <w:r>
        <w:rPr>
          <w:spacing w:val="-25"/>
          <w:w w:val="105"/>
          <w:sz w:val="17"/>
        </w:rPr>
        <w:t xml:space="preserve"> </w:t>
      </w:r>
      <w:proofErr w:type="spellStart"/>
      <w:r>
        <w:rPr>
          <w:w w:val="105"/>
          <w:sz w:val="17"/>
        </w:rPr>
        <w:t>Arrendamento</w:t>
      </w:r>
      <w:proofErr w:type="spellEnd"/>
      <w:r>
        <w:rPr>
          <w:spacing w:val="-25"/>
          <w:w w:val="105"/>
          <w:sz w:val="17"/>
        </w:rPr>
        <w:t xml:space="preserve"> </w:t>
      </w:r>
      <w:proofErr w:type="spellStart"/>
      <w:r>
        <w:rPr>
          <w:w w:val="105"/>
          <w:sz w:val="17"/>
        </w:rPr>
        <w:t>Mercantil</w:t>
      </w:r>
      <w:proofErr w:type="spellEnd"/>
    </w:p>
    <w:p w14:paraId="2A0ACFDD" w14:textId="77777777" w:rsidR="00F71BAE" w:rsidRDefault="00F71BAE">
      <w:pPr>
        <w:pStyle w:val="Corpodetexto"/>
        <w:spacing w:before="4"/>
      </w:pPr>
    </w:p>
    <w:p w14:paraId="7BD512EB" w14:textId="4DC9451E" w:rsidR="00F71BAE" w:rsidRPr="007A6B19" w:rsidRDefault="007A6B19">
      <w:pPr>
        <w:pStyle w:val="Corpodetexto"/>
        <w:spacing w:line="247" w:lineRule="auto"/>
        <w:ind w:left="748" w:right="346"/>
        <w:jc w:val="both"/>
        <w:rPr>
          <w:lang w:val="pt-BR"/>
        </w:rPr>
      </w:pPr>
      <w:r w:rsidRPr="007A6B19">
        <w:rPr>
          <w:w w:val="105"/>
          <w:lang w:val="pt-BR"/>
        </w:rPr>
        <w:t xml:space="preserve">Os contratos </w:t>
      </w:r>
      <w:r w:rsidRPr="007A6B19">
        <w:rPr>
          <w:spacing w:val="2"/>
          <w:w w:val="105"/>
          <w:lang w:val="pt-BR"/>
        </w:rPr>
        <w:t xml:space="preserve">de </w:t>
      </w:r>
      <w:r w:rsidRPr="007A6B19">
        <w:rPr>
          <w:w w:val="105"/>
          <w:lang w:val="pt-BR"/>
        </w:rPr>
        <w:t xml:space="preserve">arrendamento são analisados a luz do CPC </w:t>
      </w:r>
      <w:r w:rsidRPr="007A6B19">
        <w:rPr>
          <w:spacing w:val="-4"/>
          <w:w w:val="105"/>
          <w:lang w:val="pt-BR"/>
        </w:rPr>
        <w:t xml:space="preserve">06 </w:t>
      </w:r>
      <w:r w:rsidRPr="007A6B19">
        <w:rPr>
          <w:w w:val="105"/>
          <w:lang w:val="pt-BR"/>
        </w:rPr>
        <w:t>(R2) Arrendamentos e reco</w:t>
      </w:r>
      <w:r w:rsidR="00492716">
        <w:rPr>
          <w:w w:val="105"/>
          <w:lang w:val="pt-BR"/>
        </w:rPr>
        <w:t>n</w:t>
      </w:r>
      <w:r w:rsidRPr="007A6B19">
        <w:rPr>
          <w:w w:val="105"/>
          <w:lang w:val="pt-BR"/>
        </w:rPr>
        <w:t>hecidos de acordo</w:t>
      </w:r>
      <w:r w:rsidRPr="007A6B19">
        <w:rPr>
          <w:spacing w:val="-10"/>
          <w:w w:val="105"/>
          <w:lang w:val="pt-BR"/>
        </w:rPr>
        <w:t xml:space="preserve"> </w:t>
      </w:r>
      <w:r w:rsidRPr="007A6B19">
        <w:rPr>
          <w:spacing w:val="-3"/>
          <w:w w:val="105"/>
          <w:lang w:val="pt-BR"/>
        </w:rPr>
        <w:t>com</w:t>
      </w:r>
      <w:r w:rsidRPr="007A6B19">
        <w:rPr>
          <w:spacing w:val="-12"/>
          <w:w w:val="105"/>
          <w:lang w:val="pt-BR"/>
        </w:rPr>
        <w:t xml:space="preserve"> </w:t>
      </w:r>
      <w:r w:rsidRPr="007A6B19">
        <w:rPr>
          <w:w w:val="105"/>
          <w:lang w:val="pt-BR"/>
        </w:rPr>
        <w:t>o</w:t>
      </w:r>
      <w:r w:rsidRPr="007A6B19">
        <w:rPr>
          <w:spacing w:val="-14"/>
          <w:w w:val="105"/>
          <w:lang w:val="pt-BR"/>
        </w:rPr>
        <w:t xml:space="preserve"> </w:t>
      </w:r>
      <w:r w:rsidRPr="007A6B19">
        <w:rPr>
          <w:w w:val="105"/>
          <w:lang w:val="pt-BR"/>
        </w:rPr>
        <w:t>prazo</w:t>
      </w:r>
      <w:r w:rsidRPr="007A6B19">
        <w:rPr>
          <w:spacing w:val="-9"/>
          <w:w w:val="105"/>
          <w:lang w:val="pt-BR"/>
        </w:rPr>
        <w:t xml:space="preserve"> </w:t>
      </w:r>
      <w:r w:rsidRPr="007A6B19">
        <w:rPr>
          <w:w w:val="105"/>
          <w:lang w:val="pt-BR"/>
        </w:rPr>
        <w:t>do</w:t>
      </w:r>
      <w:r w:rsidRPr="007A6B19">
        <w:rPr>
          <w:spacing w:val="-14"/>
          <w:w w:val="105"/>
          <w:lang w:val="pt-BR"/>
        </w:rPr>
        <w:t xml:space="preserve"> </w:t>
      </w:r>
      <w:r w:rsidRPr="007A6B19">
        <w:rPr>
          <w:w w:val="105"/>
          <w:lang w:val="pt-BR"/>
        </w:rPr>
        <w:t>contrato</w:t>
      </w:r>
      <w:r w:rsidRPr="007A6B19">
        <w:rPr>
          <w:spacing w:val="-17"/>
          <w:w w:val="105"/>
          <w:lang w:val="pt-BR"/>
        </w:rPr>
        <w:t xml:space="preserve"> </w:t>
      </w:r>
      <w:r w:rsidRPr="007A6B19">
        <w:rPr>
          <w:w w:val="105"/>
          <w:lang w:val="pt-BR"/>
        </w:rPr>
        <w:t>e</w:t>
      </w:r>
      <w:r w:rsidRPr="007A6B19">
        <w:rPr>
          <w:spacing w:val="-16"/>
          <w:w w:val="105"/>
          <w:lang w:val="pt-BR"/>
        </w:rPr>
        <w:t xml:space="preserve"> </w:t>
      </w:r>
      <w:r w:rsidRPr="007A6B19">
        <w:rPr>
          <w:w w:val="105"/>
          <w:lang w:val="pt-BR"/>
        </w:rPr>
        <w:t>se</w:t>
      </w:r>
      <w:r w:rsidRPr="007A6B19">
        <w:rPr>
          <w:spacing w:val="-17"/>
          <w:w w:val="105"/>
          <w:lang w:val="pt-BR"/>
        </w:rPr>
        <w:t xml:space="preserve"> </w:t>
      </w:r>
      <w:r w:rsidRPr="007A6B19">
        <w:rPr>
          <w:w w:val="105"/>
          <w:lang w:val="pt-BR"/>
        </w:rPr>
        <w:t>o</w:t>
      </w:r>
      <w:r w:rsidRPr="007A6B19">
        <w:rPr>
          <w:spacing w:val="-10"/>
          <w:w w:val="105"/>
          <w:lang w:val="pt-BR"/>
        </w:rPr>
        <w:t xml:space="preserve"> </w:t>
      </w:r>
      <w:r w:rsidRPr="007A6B19">
        <w:rPr>
          <w:w w:val="105"/>
          <w:lang w:val="pt-BR"/>
        </w:rPr>
        <w:t>ativo</w:t>
      </w:r>
      <w:r w:rsidRPr="007A6B19">
        <w:rPr>
          <w:spacing w:val="-13"/>
          <w:w w:val="105"/>
          <w:lang w:val="pt-BR"/>
        </w:rPr>
        <w:t xml:space="preserve"> </w:t>
      </w:r>
      <w:r w:rsidRPr="007A6B19">
        <w:rPr>
          <w:w w:val="105"/>
          <w:lang w:val="pt-BR"/>
        </w:rPr>
        <w:t>subjacente</w:t>
      </w:r>
      <w:r w:rsidRPr="007A6B19">
        <w:rPr>
          <w:spacing w:val="-12"/>
          <w:w w:val="105"/>
          <w:lang w:val="pt-BR"/>
        </w:rPr>
        <w:t xml:space="preserve"> </w:t>
      </w:r>
      <w:r w:rsidRPr="007A6B19">
        <w:rPr>
          <w:w w:val="105"/>
          <w:lang w:val="pt-BR"/>
        </w:rPr>
        <w:t>é</w:t>
      </w:r>
      <w:r w:rsidRPr="007A6B19">
        <w:rPr>
          <w:spacing w:val="-16"/>
          <w:w w:val="105"/>
          <w:lang w:val="pt-BR"/>
        </w:rPr>
        <w:t xml:space="preserve"> </w:t>
      </w:r>
      <w:r w:rsidRPr="007A6B19">
        <w:rPr>
          <w:spacing w:val="2"/>
          <w:w w:val="105"/>
          <w:lang w:val="pt-BR"/>
        </w:rPr>
        <w:t>de</w:t>
      </w:r>
      <w:r w:rsidRPr="007A6B19">
        <w:rPr>
          <w:spacing w:val="-12"/>
          <w:w w:val="105"/>
          <w:lang w:val="pt-BR"/>
        </w:rPr>
        <w:t xml:space="preserve"> </w:t>
      </w:r>
      <w:r w:rsidRPr="007A6B19">
        <w:rPr>
          <w:w w:val="105"/>
          <w:lang w:val="pt-BR"/>
        </w:rPr>
        <w:t>baixo</w:t>
      </w:r>
      <w:r w:rsidRPr="007A6B19">
        <w:rPr>
          <w:spacing w:val="-14"/>
          <w:w w:val="105"/>
          <w:lang w:val="pt-BR"/>
        </w:rPr>
        <w:t xml:space="preserve"> </w:t>
      </w:r>
      <w:r w:rsidRPr="007A6B19">
        <w:rPr>
          <w:w w:val="105"/>
          <w:lang w:val="pt-BR"/>
        </w:rPr>
        <w:t>valor.</w:t>
      </w:r>
      <w:r w:rsidRPr="007A6B19">
        <w:rPr>
          <w:spacing w:val="-14"/>
          <w:w w:val="105"/>
          <w:lang w:val="pt-BR"/>
        </w:rPr>
        <w:t xml:space="preserve"> </w:t>
      </w:r>
      <w:r w:rsidRPr="007A6B19">
        <w:rPr>
          <w:w w:val="105"/>
          <w:lang w:val="pt-BR"/>
        </w:rPr>
        <w:t>Quando</w:t>
      </w:r>
      <w:r w:rsidRPr="007A6B19">
        <w:rPr>
          <w:spacing w:val="-14"/>
          <w:w w:val="105"/>
          <w:lang w:val="pt-BR"/>
        </w:rPr>
        <w:t xml:space="preserve"> </w:t>
      </w:r>
      <w:r w:rsidRPr="007A6B19">
        <w:rPr>
          <w:w w:val="105"/>
          <w:lang w:val="pt-BR"/>
        </w:rPr>
        <w:t>não</w:t>
      </w:r>
      <w:r w:rsidRPr="007A6B19">
        <w:rPr>
          <w:spacing w:val="-9"/>
          <w:w w:val="105"/>
          <w:lang w:val="pt-BR"/>
        </w:rPr>
        <w:t xml:space="preserve"> </w:t>
      </w:r>
      <w:r w:rsidRPr="007A6B19">
        <w:rPr>
          <w:w w:val="105"/>
          <w:lang w:val="pt-BR"/>
        </w:rPr>
        <w:t>suprida</w:t>
      </w:r>
      <w:r w:rsidRPr="007A6B19">
        <w:rPr>
          <w:spacing w:val="-13"/>
          <w:w w:val="105"/>
          <w:lang w:val="pt-BR"/>
        </w:rPr>
        <w:t xml:space="preserve"> </w:t>
      </w:r>
      <w:r w:rsidRPr="007A6B19">
        <w:rPr>
          <w:w w:val="105"/>
          <w:lang w:val="pt-BR"/>
        </w:rPr>
        <w:t>a</w:t>
      </w:r>
      <w:r w:rsidRPr="007A6B19">
        <w:rPr>
          <w:spacing w:val="-13"/>
          <w:w w:val="105"/>
          <w:lang w:val="pt-BR"/>
        </w:rPr>
        <w:t xml:space="preserve"> </w:t>
      </w:r>
      <w:r w:rsidRPr="007A6B19">
        <w:rPr>
          <w:w w:val="105"/>
          <w:lang w:val="pt-BR"/>
        </w:rPr>
        <w:t>norma, os alugu</w:t>
      </w:r>
      <w:r w:rsidR="00492716">
        <w:rPr>
          <w:w w:val="105"/>
          <w:lang w:val="pt-BR"/>
        </w:rPr>
        <w:t>é</w:t>
      </w:r>
      <w:r w:rsidRPr="007A6B19">
        <w:rPr>
          <w:w w:val="105"/>
          <w:lang w:val="pt-BR"/>
        </w:rPr>
        <w:t xml:space="preserve">is </w:t>
      </w:r>
      <w:r w:rsidRPr="007A6B19">
        <w:rPr>
          <w:spacing w:val="-3"/>
          <w:w w:val="105"/>
          <w:lang w:val="pt-BR"/>
        </w:rPr>
        <w:t xml:space="preserve">são </w:t>
      </w:r>
      <w:r w:rsidRPr="007A6B19">
        <w:rPr>
          <w:w w:val="105"/>
          <w:lang w:val="pt-BR"/>
        </w:rPr>
        <w:t>reconhecidos como despesa no período do</w:t>
      </w:r>
      <w:r w:rsidRPr="007A6B19">
        <w:rPr>
          <w:spacing w:val="-42"/>
          <w:w w:val="105"/>
          <w:lang w:val="pt-BR"/>
        </w:rPr>
        <w:t xml:space="preserve"> </w:t>
      </w:r>
      <w:r w:rsidRPr="007A6B19">
        <w:rPr>
          <w:w w:val="105"/>
          <w:lang w:val="pt-BR"/>
        </w:rPr>
        <w:t>contrato.</w:t>
      </w:r>
    </w:p>
    <w:p w14:paraId="3843C612" w14:textId="77777777" w:rsidR="00F71BAE" w:rsidRPr="007A6B19" w:rsidRDefault="00F71BAE">
      <w:pPr>
        <w:pStyle w:val="Corpodetexto"/>
        <w:spacing w:before="2"/>
        <w:rPr>
          <w:sz w:val="18"/>
          <w:lang w:val="pt-BR"/>
        </w:rPr>
      </w:pPr>
    </w:p>
    <w:p w14:paraId="1B126E64" w14:textId="77777777" w:rsidR="00F71BAE" w:rsidRDefault="007A6B19">
      <w:pPr>
        <w:pStyle w:val="PargrafodaLista"/>
        <w:numPr>
          <w:ilvl w:val="0"/>
          <w:numId w:val="12"/>
        </w:numPr>
        <w:tabs>
          <w:tab w:val="left" w:pos="1066"/>
        </w:tabs>
        <w:ind w:hanging="318"/>
        <w:rPr>
          <w:sz w:val="17"/>
        </w:rPr>
      </w:pPr>
      <w:proofErr w:type="spellStart"/>
      <w:r>
        <w:rPr>
          <w:w w:val="105"/>
          <w:sz w:val="17"/>
        </w:rPr>
        <w:t>Imobilizado</w:t>
      </w:r>
      <w:proofErr w:type="spellEnd"/>
      <w:r>
        <w:rPr>
          <w:w w:val="105"/>
          <w:sz w:val="17"/>
        </w:rPr>
        <w:t xml:space="preserve"> de </w:t>
      </w:r>
      <w:proofErr w:type="spellStart"/>
      <w:r>
        <w:rPr>
          <w:w w:val="105"/>
          <w:sz w:val="17"/>
        </w:rPr>
        <w:t>uso</w:t>
      </w:r>
      <w:proofErr w:type="spellEnd"/>
      <w:r>
        <w:rPr>
          <w:w w:val="105"/>
          <w:sz w:val="17"/>
        </w:rPr>
        <w:t xml:space="preserve"> (Nota</w:t>
      </w:r>
      <w:r>
        <w:rPr>
          <w:spacing w:val="-18"/>
          <w:w w:val="105"/>
          <w:sz w:val="17"/>
        </w:rPr>
        <w:t xml:space="preserve"> </w:t>
      </w:r>
      <w:r>
        <w:rPr>
          <w:w w:val="105"/>
          <w:sz w:val="17"/>
        </w:rPr>
        <w:t>11)</w:t>
      </w:r>
    </w:p>
    <w:p w14:paraId="2D21C19B" w14:textId="77777777" w:rsidR="00F71BAE" w:rsidRDefault="00F71BAE">
      <w:pPr>
        <w:pStyle w:val="Corpodetexto"/>
        <w:spacing w:before="4"/>
      </w:pPr>
    </w:p>
    <w:p w14:paraId="030D1188" w14:textId="77777777" w:rsidR="00F71BAE" w:rsidRPr="007A6B19" w:rsidRDefault="007A6B19">
      <w:pPr>
        <w:pStyle w:val="Corpodetexto"/>
        <w:spacing w:line="252" w:lineRule="auto"/>
        <w:ind w:left="748" w:right="351"/>
        <w:jc w:val="both"/>
        <w:rPr>
          <w:lang w:val="pt-BR"/>
        </w:rPr>
      </w:pPr>
      <w:r w:rsidRPr="007A6B19">
        <w:rPr>
          <w:w w:val="105"/>
          <w:lang w:val="pt-BR"/>
        </w:rPr>
        <w:t>O</w:t>
      </w:r>
      <w:r w:rsidRPr="007A6B19">
        <w:rPr>
          <w:spacing w:val="-19"/>
          <w:w w:val="105"/>
          <w:lang w:val="pt-BR"/>
        </w:rPr>
        <w:t xml:space="preserve"> </w:t>
      </w:r>
      <w:r w:rsidRPr="007A6B19">
        <w:rPr>
          <w:w w:val="105"/>
          <w:lang w:val="pt-BR"/>
        </w:rPr>
        <w:t>imobilizado</w:t>
      </w:r>
      <w:r w:rsidRPr="007A6B19">
        <w:rPr>
          <w:spacing w:val="-24"/>
          <w:w w:val="105"/>
          <w:lang w:val="pt-BR"/>
        </w:rPr>
        <w:t xml:space="preserve"> </w:t>
      </w:r>
      <w:r w:rsidRPr="007A6B19">
        <w:rPr>
          <w:w w:val="105"/>
          <w:lang w:val="pt-BR"/>
        </w:rPr>
        <w:t>é</w:t>
      </w:r>
      <w:r w:rsidRPr="007A6B19">
        <w:rPr>
          <w:spacing w:val="-19"/>
          <w:w w:val="105"/>
          <w:lang w:val="pt-BR"/>
        </w:rPr>
        <w:t xml:space="preserve"> </w:t>
      </w:r>
      <w:r w:rsidRPr="007A6B19">
        <w:rPr>
          <w:w w:val="105"/>
          <w:lang w:val="pt-BR"/>
        </w:rPr>
        <w:t>registrado</w:t>
      </w:r>
      <w:r w:rsidRPr="007A6B19">
        <w:rPr>
          <w:spacing w:val="-16"/>
          <w:w w:val="105"/>
          <w:lang w:val="pt-BR"/>
        </w:rPr>
        <w:t xml:space="preserve"> </w:t>
      </w:r>
      <w:r w:rsidRPr="007A6B19">
        <w:rPr>
          <w:w w:val="105"/>
          <w:lang w:val="pt-BR"/>
        </w:rPr>
        <w:t>pelo</w:t>
      </w:r>
      <w:r w:rsidRPr="007A6B19">
        <w:rPr>
          <w:spacing w:val="-20"/>
          <w:w w:val="105"/>
          <w:lang w:val="pt-BR"/>
        </w:rPr>
        <w:t xml:space="preserve"> </w:t>
      </w:r>
      <w:r w:rsidRPr="007A6B19">
        <w:rPr>
          <w:w w:val="105"/>
          <w:lang w:val="pt-BR"/>
        </w:rPr>
        <w:t>custo</w:t>
      </w:r>
      <w:r w:rsidRPr="007A6B19">
        <w:rPr>
          <w:spacing w:val="-21"/>
          <w:w w:val="105"/>
          <w:lang w:val="pt-BR"/>
        </w:rPr>
        <w:t xml:space="preserve"> </w:t>
      </w:r>
      <w:r w:rsidRPr="007A6B19">
        <w:rPr>
          <w:w w:val="105"/>
          <w:lang w:val="pt-BR"/>
        </w:rPr>
        <w:t>de</w:t>
      </w:r>
      <w:r w:rsidRPr="007A6B19">
        <w:rPr>
          <w:spacing w:val="-23"/>
          <w:w w:val="105"/>
          <w:lang w:val="pt-BR"/>
        </w:rPr>
        <w:t xml:space="preserve"> </w:t>
      </w:r>
      <w:r w:rsidRPr="007A6B19">
        <w:rPr>
          <w:w w:val="105"/>
          <w:lang w:val="pt-BR"/>
        </w:rPr>
        <w:t>aquisição,</w:t>
      </w:r>
      <w:r w:rsidRPr="007A6B19">
        <w:rPr>
          <w:spacing w:val="-24"/>
          <w:w w:val="105"/>
          <w:lang w:val="pt-BR"/>
        </w:rPr>
        <w:t xml:space="preserve"> </w:t>
      </w:r>
      <w:r w:rsidRPr="007A6B19">
        <w:rPr>
          <w:w w:val="105"/>
          <w:lang w:val="pt-BR"/>
        </w:rPr>
        <w:t>deduzido</w:t>
      </w:r>
      <w:r w:rsidRPr="007A6B19">
        <w:rPr>
          <w:spacing w:val="-21"/>
          <w:w w:val="105"/>
          <w:lang w:val="pt-BR"/>
        </w:rPr>
        <w:t xml:space="preserve"> </w:t>
      </w:r>
      <w:r w:rsidRPr="007A6B19">
        <w:rPr>
          <w:w w:val="105"/>
          <w:lang w:val="pt-BR"/>
        </w:rPr>
        <w:t>da</w:t>
      </w:r>
      <w:r w:rsidRPr="007A6B19">
        <w:rPr>
          <w:spacing w:val="-19"/>
          <w:w w:val="105"/>
          <w:lang w:val="pt-BR"/>
        </w:rPr>
        <w:t xml:space="preserve"> </w:t>
      </w:r>
      <w:r w:rsidRPr="007A6B19">
        <w:rPr>
          <w:w w:val="105"/>
          <w:lang w:val="pt-BR"/>
        </w:rPr>
        <w:t>respectiva</w:t>
      </w:r>
      <w:r w:rsidRPr="007A6B19">
        <w:rPr>
          <w:spacing w:val="-20"/>
          <w:w w:val="105"/>
          <w:lang w:val="pt-BR"/>
        </w:rPr>
        <w:t xml:space="preserve"> </w:t>
      </w:r>
      <w:r w:rsidRPr="007A6B19">
        <w:rPr>
          <w:w w:val="105"/>
          <w:lang w:val="pt-BR"/>
        </w:rPr>
        <w:t>depreciação,</w:t>
      </w:r>
      <w:r w:rsidRPr="007A6B19">
        <w:rPr>
          <w:spacing w:val="-20"/>
          <w:w w:val="105"/>
          <w:lang w:val="pt-BR"/>
        </w:rPr>
        <w:t xml:space="preserve"> </w:t>
      </w:r>
      <w:r w:rsidRPr="007A6B19">
        <w:rPr>
          <w:w w:val="105"/>
          <w:lang w:val="pt-BR"/>
        </w:rPr>
        <w:t>que</w:t>
      </w:r>
      <w:r w:rsidRPr="007A6B19">
        <w:rPr>
          <w:spacing w:val="-24"/>
          <w:w w:val="105"/>
          <w:lang w:val="pt-BR"/>
        </w:rPr>
        <w:t xml:space="preserve"> </w:t>
      </w:r>
      <w:r w:rsidRPr="007A6B19">
        <w:rPr>
          <w:w w:val="105"/>
          <w:lang w:val="pt-BR"/>
        </w:rPr>
        <w:t>é</w:t>
      </w:r>
      <w:r w:rsidRPr="007A6B19">
        <w:rPr>
          <w:spacing w:val="-19"/>
          <w:w w:val="105"/>
          <w:lang w:val="pt-BR"/>
        </w:rPr>
        <w:t xml:space="preserve"> </w:t>
      </w:r>
      <w:r w:rsidRPr="007A6B19">
        <w:rPr>
          <w:w w:val="105"/>
          <w:lang w:val="pt-BR"/>
        </w:rPr>
        <w:t>calculada pelo</w:t>
      </w:r>
      <w:r w:rsidRPr="007A6B19">
        <w:rPr>
          <w:spacing w:val="-3"/>
          <w:w w:val="105"/>
          <w:lang w:val="pt-BR"/>
        </w:rPr>
        <w:t xml:space="preserve"> </w:t>
      </w:r>
      <w:r w:rsidRPr="007A6B19">
        <w:rPr>
          <w:w w:val="105"/>
          <w:lang w:val="pt-BR"/>
        </w:rPr>
        <w:t>método</w:t>
      </w:r>
      <w:r w:rsidRPr="007A6B19">
        <w:rPr>
          <w:spacing w:val="-9"/>
          <w:w w:val="105"/>
          <w:lang w:val="pt-BR"/>
        </w:rPr>
        <w:t xml:space="preserve"> </w:t>
      </w:r>
      <w:r w:rsidRPr="007A6B19">
        <w:rPr>
          <w:w w:val="105"/>
          <w:lang w:val="pt-BR"/>
        </w:rPr>
        <w:t>linear,</w:t>
      </w:r>
      <w:r w:rsidRPr="007A6B19">
        <w:rPr>
          <w:spacing w:val="-7"/>
          <w:w w:val="105"/>
          <w:lang w:val="pt-BR"/>
        </w:rPr>
        <w:t xml:space="preserve"> </w:t>
      </w:r>
      <w:r w:rsidRPr="007A6B19">
        <w:rPr>
          <w:w w:val="105"/>
          <w:lang w:val="pt-BR"/>
        </w:rPr>
        <w:t>com</w:t>
      </w:r>
      <w:r w:rsidRPr="007A6B19">
        <w:rPr>
          <w:spacing w:val="-3"/>
          <w:w w:val="105"/>
          <w:lang w:val="pt-BR"/>
        </w:rPr>
        <w:t xml:space="preserve"> </w:t>
      </w:r>
      <w:r w:rsidRPr="007A6B19">
        <w:rPr>
          <w:w w:val="105"/>
          <w:lang w:val="pt-BR"/>
        </w:rPr>
        <w:t>a</w:t>
      </w:r>
      <w:r w:rsidRPr="007A6B19">
        <w:rPr>
          <w:spacing w:val="-2"/>
          <w:w w:val="105"/>
          <w:lang w:val="pt-BR"/>
        </w:rPr>
        <w:t xml:space="preserve"> </w:t>
      </w:r>
      <w:r w:rsidRPr="007A6B19">
        <w:rPr>
          <w:w w:val="105"/>
          <w:lang w:val="pt-BR"/>
        </w:rPr>
        <w:t>utilização</w:t>
      </w:r>
      <w:r w:rsidRPr="007A6B19">
        <w:rPr>
          <w:spacing w:val="-4"/>
          <w:w w:val="105"/>
          <w:lang w:val="pt-BR"/>
        </w:rPr>
        <w:t xml:space="preserve"> </w:t>
      </w:r>
      <w:r w:rsidRPr="007A6B19">
        <w:rPr>
          <w:w w:val="105"/>
          <w:lang w:val="pt-BR"/>
        </w:rPr>
        <w:t>das</w:t>
      </w:r>
      <w:r w:rsidRPr="007A6B19">
        <w:rPr>
          <w:spacing w:val="-8"/>
          <w:w w:val="105"/>
          <w:lang w:val="pt-BR"/>
        </w:rPr>
        <w:t xml:space="preserve"> </w:t>
      </w:r>
      <w:r w:rsidRPr="007A6B19">
        <w:rPr>
          <w:w w:val="105"/>
          <w:lang w:val="pt-BR"/>
        </w:rPr>
        <w:t>seguintes</w:t>
      </w:r>
      <w:r w:rsidRPr="007A6B19">
        <w:rPr>
          <w:spacing w:val="-11"/>
          <w:w w:val="105"/>
          <w:lang w:val="pt-BR"/>
        </w:rPr>
        <w:t xml:space="preserve"> </w:t>
      </w:r>
      <w:r w:rsidRPr="007A6B19">
        <w:rPr>
          <w:w w:val="105"/>
          <w:lang w:val="pt-BR"/>
        </w:rPr>
        <w:t>taxas</w:t>
      </w:r>
      <w:r w:rsidRPr="007A6B19">
        <w:rPr>
          <w:spacing w:val="-2"/>
          <w:w w:val="105"/>
          <w:lang w:val="pt-BR"/>
        </w:rPr>
        <w:t xml:space="preserve"> </w:t>
      </w:r>
      <w:r w:rsidRPr="007A6B19">
        <w:rPr>
          <w:w w:val="105"/>
          <w:lang w:val="pt-BR"/>
        </w:rPr>
        <w:t>anuais:</w:t>
      </w:r>
    </w:p>
    <w:p w14:paraId="2766470E" w14:textId="77777777" w:rsidR="00F71BAE" w:rsidRPr="007A6B19" w:rsidRDefault="00F71BAE">
      <w:pPr>
        <w:pStyle w:val="Corpodetexto"/>
        <w:spacing w:before="11"/>
        <w:rPr>
          <w:sz w:val="15"/>
          <w:lang w:val="pt-BR"/>
        </w:rPr>
      </w:pPr>
    </w:p>
    <w:tbl>
      <w:tblPr>
        <w:tblStyle w:val="TableNormal"/>
        <w:tblW w:w="0" w:type="auto"/>
        <w:tblInd w:w="756" w:type="dxa"/>
        <w:tblLayout w:type="fixed"/>
        <w:tblLook w:val="01E0" w:firstRow="1" w:lastRow="1" w:firstColumn="1" w:lastColumn="1" w:noHBand="0" w:noVBand="0"/>
      </w:tblPr>
      <w:tblGrid>
        <w:gridCol w:w="7088"/>
        <w:gridCol w:w="1918"/>
      </w:tblGrid>
      <w:tr w:rsidR="00F71BAE" w14:paraId="4AEF2B4D" w14:textId="77777777">
        <w:trPr>
          <w:trHeight w:val="215"/>
        </w:trPr>
        <w:tc>
          <w:tcPr>
            <w:tcW w:w="7088" w:type="dxa"/>
            <w:tcBorders>
              <w:bottom w:val="single" w:sz="8" w:space="0" w:color="FFFFFF"/>
            </w:tcBorders>
          </w:tcPr>
          <w:p w14:paraId="19C0A3DB" w14:textId="77777777" w:rsidR="00F71BAE" w:rsidRDefault="007A6B19">
            <w:pPr>
              <w:pStyle w:val="TableParagraph"/>
              <w:spacing w:before="6" w:line="189" w:lineRule="exact"/>
              <w:ind w:left="62"/>
              <w:jc w:val="left"/>
              <w:rPr>
                <w:rFonts w:ascii="Verdana" w:hAnsi="Verdana"/>
                <w:sz w:val="17"/>
              </w:rPr>
            </w:pPr>
            <w:r>
              <w:rPr>
                <w:rFonts w:ascii="Verdana" w:hAnsi="Verdana"/>
                <w:w w:val="105"/>
                <w:sz w:val="17"/>
              </w:rPr>
              <w:t xml:space="preserve">- </w:t>
            </w:r>
            <w:proofErr w:type="spellStart"/>
            <w:r>
              <w:rPr>
                <w:rFonts w:ascii="Verdana" w:hAnsi="Verdana"/>
                <w:w w:val="105"/>
                <w:sz w:val="17"/>
              </w:rPr>
              <w:t>Imóveis</w:t>
            </w:r>
            <w:proofErr w:type="spellEnd"/>
            <w:r>
              <w:rPr>
                <w:rFonts w:ascii="Verdana" w:hAnsi="Verdana"/>
                <w:w w:val="105"/>
                <w:sz w:val="17"/>
              </w:rPr>
              <w:t xml:space="preserve"> de </w:t>
            </w:r>
            <w:proofErr w:type="spellStart"/>
            <w:r>
              <w:rPr>
                <w:rFonts w:ascii="Verdana" w:hAnsi="Verdana"/>
                <w:w w:val="105"/>
                <w:sz w:val="17"/>
              </w:rPr>
              <w:t>uso</w:t>
            </w:r>
            <w:proofErr w:type="spellEnd"/>
            <w:r>
              <w:rPr>
                <w:rFonts w:ascii="Verdana" w:hAnsi="Verdana"/>
                <w:w w:val="105"/>
                <w:sz w:val="17"/>
              </w:rPr>
              <w:t xml:space="preserve"> – </w:t>
            </w:r>
            <w:proofErr w:type="spellStart"/>
            <w:r>
              <w:rPr>
                <w:rFonts w:ascii="Verdana" w:hAnsi="Verdana"/>
                <w:w w:val="105"/>
                <w:sz w:val="17"/>
              </w:rPr>
              <w:t>Edificações</w:t>
            </w:r>
            <w:proofErr w:type="spellEnd"/>
          </w:p>
        </w:tc>
        <w:tc>
          <w:tcPr>
            <w:tcW w:w="1918" w:type="dxa"/>
            <w:tcBorders>
              <w:bottom w:val="single" w:sz="8" w:space="0" w:color="FFFFFF"/>
            </w:tcBorders>
          </w:tcPr>
          <w:p w14:paraId="0E5AC2C8" w14:textId="77777777" w:rsidR="00F71BAE" w:rsidRDefault="007A6B19">
            <w:pPr>
              <w:pStyle w:val="TableParagraph"/>
              <w:spacing w:before="6" w:line="189" w:lineRule="exact"/>
              <w:ind w:right="60"/>
              <w:rPr>
                <w:rFonts w:ascii="Verdana"/>
                <w:sz w:val="17"/>
              </w:rPr>
            </w:pPr>
            <w:r>
              <w:rPr>
                <w:rFonts w:ascii="Verdana"/>
                <w:sz w:val="17"/>
              </w:rPr>
              <w:t>8,00%</w:t>
            </w:r>
          </w:p>
        </w:tc>
      </w:tr>
      <w:tr w:rsidR="00F71BAE" w14:paraId="0C3B2842" w14:textId="77777777">
        <w:trPr>
          <w:trHeight w:val="217"/>
        </w:trPr>
        <w:tc>
          <w:tcPr>
            <w:tcW w:w="7088" w:type="dxa"/>
            <w:tcBorders>
              <w:top w:val="single" w:sz="8" w:space="0" w:color="FFFFFF"/>
            </w:tcBorders>
          </w:tcPr>
          <w:p w14:paraId="545D0F19" w14:textId="77777777" w:rsidR="00F71BAE" w:rsidRPr="007A6B19" w:rsidRDefault="007A6B19">
            <w:pPr>
              <w:pStyle w:val="TableParagraph"/>
              <w:spacing w:before="1" w:line="196" w:lineRule="exact"/>
              <w:ind w:left="62"/>
              <w:jc w:val="left"/>
              <w:rPr>
                <w:rFonts w:ascii="Verdana" w:hAnsi="Verdana"/>
                <w:sz w:val="17"/>
                <w:lang w:val="pt-BR"/>
              </w:rPr>
            </w:pPr>
            <w:r w:rsidRPr="007A6B19">
              <w:rPr>
                <w:rFonts w:ascii="Verdana" w:hAnsi="Verdana"/>
                <w:w w:val="105"/>
                <w:sz w:val="17"/>
                <w:lang w:val="pt-BR"/>
              </w:rPr>
              <w:t>- Sistema de transportes, processamento de dados e comunicação</w:t>
            </w:r>
          </w:p>
        </w:tc>
        <w:tc>
          <w:tcPr>
            <w:tcW w:w="1918" w:type="dxa"/>
            <w:tcBorders>
              <w:top w:val="single" w:sz="8" w:space="0" w:color="FFFFFF"/>
            </w:tcBorders>
          </w:tcPr>
          <w:p w14:paraId="11192207" w14:textId="77777777" w:rsidR="00F71BAE" w:rsidRDefault="007A6B19">
            <w:pPr>
              <w:pStyle w:val="TableParagraph"/>
              <w:spacing w:before="1" w:line="196" w:lineRule="exact"/>
              <w:ind w:right="56"/>
              <w:rPr>
                <w:rFonts w:ascii="Verdana"/>
                <w:sz w:val="17"/>
              </w:rPr>
            </w:pPr>
            <w:r>
              <w:rPr>
                <w:rFonts w:ascii="Verdana"/>
                <w:sz w:val="17"/>
              </w:rPr>
              <w:t>20,00%</w:t>
            </w:r>
          </w:p>
        </w:tc>
      </w:tr>
      <w:tr w:rsidR="00F71BAE" w14:paraId="606B2C39" w14:textId="77777777">
        <w:trPr>
          <w:trHeight w:val="222"/>
        </w:trPr>
        <w:tc>
          <w:tcPr>
            <w:tcW w:w="7088" w:type="dxa"/>
          </w:tcPr>
          <w:p w14:paraId="54842AEA" w14:textId="77777777" w:rsidR="00F71BAE" w:rsidRDefault="007A6B19">
            <w:pPr>
              <w:pStyle w:val="TableParagraph"/>
              <w:spacing w:before="14" w:line="188" w:lineRule="exact"/>
              <w:ind w:left="62"/>
              <w:jc w:val="left"/>
              <w:rPr>
                <w:rFonts w:ascii="Verdana"/>
                <w:sz w:val="17"/>
              </w:rPr>
            </w:pPr>
            <w:r>
              <w:rPr>
                <w:rFonts w:ascii="Verdana"/>
                <w:w w:val="105"/>
                <w:sz w:val="17"/>
              </w:rPr>
              <w:t xml:space="preserve">- </w:t>
            </w:r>
            <w:proofErr w:type="spellStart"/>
            <w:r>
              <w:rPr>
                <w:rFonts w:ascii="Verdana"/>
                <w:w w:val="105"/>
                <w:sz w:val="17"/>
              </w:rPr>
              <w:t>Demais</w:t>
            </w:r>
            <w:proofErr w:type="spellEnd"/>
            <w:r>
              <w:rPr>
                <w:rFonts w:ascii="Verdana"/>
                <w:w w:val="105"/>
                <w:sz w:val="17"/>
              </w:rPr>
              <w:t xml:space="preserve"> </w:t>
            </w:r>
            <w:proofErr w:type="spellStart"/>
            <w:r>
              <w:rPr>
                <w:rFonts w:ascii="Verdana"/>
                <w:w w:val="105"/>
                <w:sz w:val="17"/>
              </w:rPr>
              <w:t>itens</w:t>
            </w:r>
            <w:proofErr w:type="spellEnd"/>
          </w:p>
        </w:tc>
        <w:tc>
          <w:tcPr>
            <w:tcW w:w="1918" w:type="dxa"/>
          </w:tcPr>
          <w:p w14:paraId="6D6F4306" w14:textId="77777777" w:rsidR="00F71BAE" w:rsidRDefault="007A6B19">
            <w:pPr>
              <w:pStyle w:val="TableParagraph"/>
              <w:spacing w:before="14" w:line="188" w:lineRule="exact"/>
              <w:ind w:right="56"/>
              <w:rPr>
                <w:rFonts w:ascii="Verdana"/>
                <w:sz w:val="17"/>
              </w:rPr>
            </w:pPr>
            <w:r>
              <w:rPr>
                <w:rFonts w:ascii="Verdana"/>
                <w:sz w:val="17"/>
              </w:rPr>
              <w:t>10,00%</w:t>
            </w:r>
          </w:p>
        </w:tc>
      </w:tr>
    </w:tbl>
    <w:p w14:paraId="0A8C680B" w14:textId="77777777" w:rsidR="00F71BAE" w:rsidRDefault="00F71BAE">
      <w:pPr>
        <w:pStyle w:val="Corpodetexto"/>
        <w:spacing w:before="7"/>
      </w:pPr>
    </w:p>
    <w:p w14:paraId="47801F99" w14:textId="77777777" w:rsidR="00F71BAE" w:rsidRPr="007A6B19" w:rsidRDefault="007A6B19">
      <w:pPr>
        <w:pStyle w:val="Corpodetexto"/>
        <w:spacing w:before="1" w:line="252" w:lineRule="auto"/>
        <w:ind w:left="748" w:right="354"/>
        <w:jc w:val="both"/>
        <w:rPr>
          <w:lang w:val="pt-BR"/>
        </w:rPr>
      </w:pPr>
      <w:r w:rsidRPr="007A6B19">
        <w:rPr>
          <w:w w:val="105"/>
          <w:lang w:val="pt-BR"/>
        </w:rPr>
        <w:t>O</w:t>
      </w:r>
      <w:r w:rsidRPr="007A6B19">
        <w:rPr>
          <w:spacing w:val="-9"/>
          <w:w w:val="105"/>
          <w:lang w:val="pt-BR"/>
        </w:rPr>
        <w:t xml:space="preserve"> </w:t>
      </w:r>
      <w:r w:rsidRPr="007A6B19">
        <w:rPr>
          <w:w w:val="105"/>
          <w:lang w:val="pt-BR"/>
        </w:rPr>
        <w:t>saldo</w:t>
      </w:r>
      <w:r w:rsidRPr="007A6B19">
        <w:rPr>
          <w:spacing w:val="-1"/>
          <w:w w:val="105"/>
          <w:lang w:val="pt-BR"/>
        </w:rPr>
        <w:t xml:space="preserve"> </w:t>
      </w:r>
      <w:r w:rsidRPr="007A6B19">
        <w:rPr>
          <w:w w:val="105"/>
          <w:lang w:val="pt-BR"/>
        </w:rPr>
        <w:t>residual,</w:t>
      </w:r>
      <w:r w:rsidRPr="007A6B19">
        <w:rPr>
          <w:spacing w:val="-4"/>
          <w:w w:val="105"/>
          <w:lang w:val="pt-BR"/>
        </w:rPr>
        <w:t xml:space="preserve"> </w:t>
      </w:r>
      <w:r w:rsidRPr="007A6B19">
        <w:rPr>
          <w:w w:val="105"/>
          <w:lang w:val="pt-BR"/>
        </w:rPr>
        <w:t>custo</w:t>
      </w:r>
      <w:r w:rsidRPr="007A6B19">
        <w:rPr>
          <w:spacing w:val="-8"/>
          <w:w w:val="105"/>
          <w:lang w:val="pt-BR"/>
        </w:rPr>
        <w:t xml:space="preserve"> </w:t>
      </w:r>
      <w:r w:rsidRPr="007A6B19">
        <w:rPr>
          <w:spacing w:val="5"/>
          <w:w w:val="105"/>
          <w:lang w:val="pt-BR"/>
        </w:rPr>
        <w:t>de</w:t>
      </w:r>
      <w:r w:rsidRPr="007A6B19">
        <w:rPr>
          <w:spacing w:val="-12"/>
          <w:w w:val="105"/>
          <w:lang w:val="pt-BR"/>
        </w:rPr>
        <w:t xml:space="preserve"> </w:t>
      </w:r>
      <w:r w:rsidRPr="007A6B19">
        <w:rPr>
          <w:w w:val="105"/>
          <w:lang w:val="pt-BR"/>
        </w:rPr>
        <w:t>aquisição</w:t>
      </w:r>
      <w:r w:rsidRPr="007A6B19">
        <w:rPr>
          <w:spacing w:val="-6"/>
          <w:w w:val="105"/>
          <w:lang w:val="pt-BR"/>
        </w:rPr>
        <w:t xml:space="preserve"> </w:t>
      </w:r>
      <w:r w:rsidRPr="007A6B19">
        <w:rPr>
          <w:w w:val="105"/>
          <w:lang w:val="pt-BR"/>
        </w:rPr>
        <w:t>corrigido</w:t>
      </w:r>
      <w:r w:rsidRPr="007A6B19">
        <w:rPr>
          <w:spacing w:val="3"/>
          <w:w w:val="105"/>
          <w:lang w:val="pt-BR"/>
        </w:rPr>
        <w:t xml:space="preserve"> </w:t>
      </w:r>
      <w:r w:rsidRPr="007A6B19">
        <w:rPr>
          <w:w w:val="105"/>
          <w:lang w:val="pt-BR"/>
        </w:rPr>
        <w:t>e</w:t>
      </w:r>
      <w:r w:rsidRPr="007A6B19">
        <w:rPr>
          <w:spacing w:val="-4"/>
          <w:w w:val="105"/>
          <w:lang w:val="pt-BR"/>
        </w:rPr>
        <w:t xml:space="preserve"> </w:t>
      </w:r>
      <w:r w:rsidRPr="007A6B19">
        <w:rPr>
          <w:w w:val="105"/>
          <w:lang w:val="pt-BR"/>
        </w:rPr>
        <w:t>deduzido</w:t>
      </w:r>
      <w:r w:rsidRPr="007A6B19">
        <w:rPr>
          <w:spacing w:val="-5"/>
          <w:w w:val="105"/>
          <w:lang w:val="pt-BR"/>
        </w:rPr>
        <w:t xml:space="preserve"> </w:t>
      </w:r>
      <w:r w:rsidRPr="007A6B19">
        <w:rPr>
          <w:w w:val="105"/>
          <w:lang w:val="pt-BR"/>
        </w:rPr>
        <w:t>da</w:t>
      </w:r>
      <w:r w:rsidRPr="007A6B19">
        <w:rPr>
          <w:spacing w:val="-4"/>
          <w:w w:val="105"/>
          <w:lang w:val="pt-BR"/>
        </w:rPr>
        <w:t xml:space="preserve"> </w:t>
      </w:r>
      <w:r w:rsidRPr="007A6B19">
        <w:rPr>
          <w:w w:val="105"/>
          <w:lang w:val="pt-BR"/>
        </w:rPr>
        <w:t>depreciação</w:t>
      </w:r>
      <w:r w:rsidRPr="007A6B19">
        <w:rPr>
          <w:spacing w:val="-6"/>
          <w:w w:val="105"/>
          <w:lang w:val="pt-BR"/>
        </w:rPr>
        <w:t xml:space="preserve"> </w:t>
      </w:r>
      <w:r w:rsidRPr="007A6B19">
        <w:rPr>
          <w:w w:val="105"/>
          <w:lang w:val="pt-BR"/>
        </w:rPr>
        <w:t>acumulada,</w:t>
      </w:r>
      <w:r w:rsidRPr="007A6B19">
        <w:rPr>
          <w:spacing w:val="-5"/>
          <w:w w:val="105"/>
          <w:lang w:val="pt-BR"/>
        </w:rPr>
        <w:t xml:space="preserve"> </w:t>
      </w:r>
      <w:r w:rsidRPr="007A6B19">
        <w:rPr>
          <w:w w:val="105"/>
          <w:lang w:val="pt-BR"/>
        </w:rPr>
        <w:t>é</w:t>
      </w:r>
      <w:r w:rsidRPr="007A6B19">
        <w:rPr>
          <w:spacing w:val="-4"/>
          <w:w w:val="105"/>
          <w:lang w:val="pt-BR"/>
        </w:rPr>
        <w:t xml:space="preserve"> </w:t>
      </w:r>
      <w:r w:rsidRPr="007A6B19">
        <w:rPr>
          <w:w w:val="105"/>
          <w:lang w:val="pt-BR"/>
        </w:rPr>
        <w:t>comparado</w:t>
      </w:r>
      <w:r w:rsidRPr="007A6B19">
        <w:rPr>
          <w:spacing w:val="-5"/>
          <w:w w:val="105"/>
          <w:lang w:val="pt-BR"/>
        </w:rPr>
        <w:t xml:space="preserve"> </w:t>
      </w:r>
      <w:r w:rsidRPr="007A6B19">
        <w:rPr>
          <w:w w:val="105"/>
          <w:lang w:val="pt-BR"/>
        </w:rPr>
        <w:t>ao valor</w:t>
      </w:r>
      <w:r w:rsidRPr="007A6B19">
        <w:rPr>
          <w:spacing w:val="-10"/>
          <w:w w:val="105"/>
          <w:lang w:val="pt-BR"/>
        </w:rPr>
        <w:t xml:space="preserve"> </w:t>
      </w:r>
      <w:r w:rsidRPr="007A6B19">
        <w:rPr>
          <w:w w:val="105"/>
          <w:lang w:val="pt-BR"/>
        </w:rPr>
        <w:t>recuperável</w:t>
      </w:r>
      <w:r w:rsidRPr="007A6B19">
        <w:rPr>
          <w:spacing w:val="-6"/>
          <w:w w:val="105"/>
          <w:lang w:val="pt-BR"/>
        </w:rPr>
        <w:t xml:space="preserve"> </w:t>
      </w:r>
      <w:r w:rsidRPr="007A6B19">
        <w:rPr>
          <w:w w:val="105"/>
          <w:lang w:val="pt-BR"/>
        </w:rPr>
        <w:t>do</w:t>
      </w:r>
      <w:r w:rsidRPr="007A6B19">
        <w:rPr>
          <w:spacing w:val="-7"/>
          <w:w w:val="105"/>
          <w:lang w:val="pt-BR"/>
        </w:rPr>
        <w:t xml:space="preserve"> </w:t>
      </w:r>
      <w:r w:rsidRPr="007A6B19">
        <w:rPr>
          <w:w w:val="105"/>
          <w:lang w:val="pt-BR"/>
        </w:rPr>
        <w:t>ativo,</w:t>
      </w:r>
      <w:r w:rsidRPr="007A6B19">
        <w:rPr>
          <w:spacing w:val="-13"/>
          <w:w w:val="105"/>
          <w:lang w:val="pt-BR"/>
        </w:rPr>
        <w:t xml:space="preserve"> </w:t>
      </w:r>
      <w:r w:rsidRPr="007A6B19">
        <w:rPr>
          <w:w w:val="105"/>
          <w:lang w:val="pt-BR"/>
        </w:rPr>
        <w:t>no</w:t>
      </w:r>
      <w:r w:rsidRPr="007A6B19">
        <w:rPr>
          <w:spacing w:val="-6"/>
          <w:w w:val="105"/>
          <w:lang w:val="pt-BR"/>
        </w:rPr>
        <w:t xml:space="preserve"> </w:t>
      </w:r>
      <w:r w:rsidRPr="007A6B19">
        <w:rPr>
          <w:w w:val="105"/>
          <w:lang w:val="pt-BR"/>
        </w:rPr>
        <w:t>mínimo</w:t>
      </w:r>
      <w:r w:rsidRPr="007A6B19">
        <w:rPr>
          <w:spacing w:val="-7"/>
          <w:w w:val="105"/>
          <w:lang w:val="pt-BR"/>
        </w:rPr>
        <w:t xml:space="preserve"> </w:t>
      </w:r>
      <w:r w:rsidRPr="007A6B19">
        <w:rPr>
          <w:w w:val="105"/>
          <w:lang w:val="pt-BR"/>
        </w:rPr>
        <w:t>anualmente,</w:t>
      </w:r>
      <w:r w:rsidRPr="007A6B19">
        <w:rPr>
          <w:spacing w:val="-7"/>
          <w:w w:val="105"/>
          <w:lang w:val="pt-BR"/>
        </w:rPr>
        <w:t xml:space="preserve"> </w:t>
      </w:r>
      <w:r w:rsidRPr="007A6B19">
        <w:rPr>
          <w:w w:val="105"/>
          <w:lang w:val="pt-BR"/>
        </w:rPr>
        <w:t>ou</w:t>
      </w:r>
      <w:r w:rsidRPr="007A6B19">
        <w:rPr>
          <w:spacing w:val="-7"/>
          <w:w w:val="105"/>
          <w:lang w:val="pt-BR"/>
        </w:rPr>
        <w:t xml:space="preserve"> </w:t>
      </w:r>
      <w:r w:rsidRPr="007A6B19">
        <w:rPr>
          <w:w w:val="105"/>
          <w:lang w:val="pt-BR"/>
        </w:rPr>
        <w:t>quando</w:t>
      </w:r>
      <w:r w:rsidRPr="007A6B19">
        <w:rPr>
          <w:spacing w:val="-7"/>
          <w:w w:val="105"/>
          <w:lang w:val="pt-BR"/>
        </w:rPr>
        <w:t xml:space="preserve"> </w:t>
      </w:r>
      <w:r w:rsidRPr="007A6B19">
        <w:rPr>
          <w:w w:val="105"/>
          <w:lang w:val="pt-BR"/>
        </w:rPr>
        <w:t>há</w:t>
      </w:r>
      <w:r w:rsidRPr="007A6B19">
        <w:rPr>
          <w:spacing w:val="-7"/>
          <w:w w:val="105"/>
          <w:lang w:val="pt-BR"/>
        </w:rPr>
        <w:t xml:space="preserve"> </w:t>
      </w:r>
      <w:r w:rsidRPr="007A6B19">
        <w:rPr>
          <w:w w:val="105"/>
          <w:lang w:val="pt-BR"/>
        </w:rPr>
        <w:t>indicação</w:t>
      </w:r>
      <w:r w:rsidRPr="007A6B19">
        <w:rPr>
          <w:spacing w:val="-16"/>
          <w:w w:val="105"/>
          <w:lang w:val="pt-BR"/>
        </w:rPr>
        <w:t xml:space="preserve"> </w:t>
      </w:r>
      <w:r w:rsidRPr="007A6B19">
        <w:rPr>
          <w:w w:val="105"/>
          <w:lang w:val="pt-BR"/>
        </w:rPr>
        <w:t>de</w:t>
      </w:r>
      <w:r w:rsidRPr="007A6B19">
        <w:rPr>
          <w:spacing w:val="-6"/>
          <w:w w:val="105"/>
          <w:lang w:val="pt-BR"/>
        </w:rPr>
        <w:t xml:space="preserve"> </w:t>
      </w:r>
      <w:r w:rsidRPr="007A6B19">
        <w:rPr>
          <w:w w:val="105"/>
          <w:lang w:val="pt-BR"/>
        </w:rPr>
        <w:t>perda</w:t>
      </w:r>
      <w:r w:rsidRPr="007A6B19">
        <w:rPr>
          <w:spacing w:val="-2"/>
          <w:w w:val="105"/>
          <w:lang w:val="pt-BR"/>
        </w:rPr>
        <w:t xml:space="preserve"> </w:t>
      </w:r>
      <w:r w:rsidRPr="007A6B19">
        <w:rPr>
          <w:w w:val="105"/>
          <w:lang w:val="pt-BR"/>
        </w:rPr>
        <w:t>de</w:t>
      </w:r>
      <w:r w:rsidRPr="007A6B19">
        <w:rPr>
          <w:spacing w:val="-10"/>
          <w:w w:val="105"/>
          <w:lang w:val="pt-BR"/>
        </w:rPr>
        <w:t xml:space="preserve"> </w:t>
      </w:r>
      <w:r w:rsidRPr="007A6B19">
        <w:rPr>
          <w:w w:val="105"/>
          <w:lang w:val="pt-BR"/>
        </w:rPr>
        <w:t>valor.</w:t>
      </w:r>
    </w:p>
    <w:p w14:paraId="194913DD" w14:textId="77777777" w:rsidR="00F71BAE" w:rsidRPr="007A6B19" w:rsidRDefault="00F71BAE">
      <w:pPr>
        <w:pStyle w:val="Corpodetexto"/>
        <w:spacing w:before="9"/>
        <w:rPr>
          <w:sz w:val="16"/>
          <w:lang w:val="pt-BR"/>
        </w:rPr>
      </w:pPr>
    </w:p>
    <w:p w14:paraId="238BD29D" w14:textId="77777777" w:rsidR="00F71BAE" w:rsidRDefault="007A6B19">
      <w:pPr>
        <w:pStyle w:val="PargrafodaLista"/>
        <w:numPr>
          <w:ilvl w:val="0"/>
          <w:numId w:val="12"/>
        </w:numPr>
        <w:tabs>
          <w:tab w:val="left" w:pos="1066"/>
        </w:tabs>
        <w:spacing w:before="1"/>
        <w:ind w:hanging="318"/>
        <w:rPr>
          <w:sz w:val="17"/>
        </w:rPr>
      </w:pPr>
      <w:proofErr w:type="spellStart"/>
      <w:r>
        <w:rPr>
          <w:w w:val="105"/>
          <w:sz w:val="17"/>
        </w:rPr>
        <w:t>Intangível</w:t>
      </w:r>
      <w:proofErr w:type="spellEnd"/>
      <w:r>
        <w:rPr>
          <w:w w:val="105"/>
          <w:sz w:val="17"/>
        </w:rPr>
        <w:t xml:space="preserve"> (Nota</w:t>
      </w:r>
      <w:r>
        <w:rPr>
          <w:spacing w:val="1"/>
          <w:w w:val="105"/>
          <w:sz w:val="17"/>
        </w:rPr>
        <w:t xml:space="preserve"> </w:t>
      </w:r>
      <w:r>
        <w:rPr>
          <w:w w:val="105"/>
          <w:sz w:val="17"/>
        </w:rPr>
        <w:t>12)</w:t>
      </w:r>
    </w:p>
    <w:p w14:paraId="461B95E5" w14:textId="77777777" w:rsidR="00F71BAE" w:rsidRDefault="00F71BAE">
      <w:pPr>
        <w:pStyle w:val="Corpodetexto"/>
        <w:spacing w:before="9"/>
      </w:pPr>
    </w:p>
    <w:p w14:paraId="2B524942" w14:textId="77777777" w:rsidR="00F71BAE" w:rsidRPr="007A6B19" w:rsidRDefault="007A6B19">
      <w:pPr>
        <w:pStyle w:val="Corpodetexto"/>
        <w:spacing w:line="247" w:lineRule="auto"/>
        <w:ind w:left="748" w:right="346"/>
        <w:jc w:val="both"/>
        <w:rPr>
          <w:lang w:val="pt-BR"/>
        </w:rPr>
      </w:pPr>
      <w:r w:rsidRPr="007A6B19">
        <w:rPr>
          <w:w w:val="105"/>
          <w:lang w:val="pt-BR"/>
        </w:rPr>
        <w:t>Os ativos registrados no Intangível satisfazem o critério de identificação de um ativo intangível, nos termos</w:t>
      </w:r>
      <w:r w:rsidRPr="007A6B19">
        <w:rPr>
          <w:spacing w:val="-23"/>
          <w:w w:val="105"/>
          <w:lang w:val="pt-BR"/>
        </w:rPr>
        <w:t xml:space="preserve"> </w:t>
      </w:r>
      <w:r w:rsidRPr="007A6B19">
        <w:rPr>
          <w:w w:val="105"/>
          <w:lang w:val="pt-BR"/>
        </w:rPr>
        <w:t>da</w:t>
      </w:r>
      <w:r w:rsidRPr="007A6B19">
        <w:rPr>
          <w:spacing w:val="-10"/>
          <w:w w:val="105"/>
          <w:lang w:val="pt-BR"/>
        </w:rPr>
        <w:t xml:space="preserve"> </w:t>
      </w:r>
      <w:r w:rsidRPr="007A6B19">
        <w:rPr>
          <w:w w:val="105"/>
          <w:lang w:val="pt-BR"/>
        </w:rPr>
        <w:t>Lei</w:t>
      </w:r>
      <w:r w:rsidRPr="007A6B19">
        <w:rPr>
          <w:spacing w:val="-10"/>
          <w:w w:val="105"/>
          <w:lang w:val="pt-BR"/>
        </w:rPr>
        <w:t xml:space="preserve"> </w:t>
      </w:r>
      <w:r w:rsidRPr="007A6B19">
        <w:rPr>
          <w:w w:val="105"/>
          <w:lang w:val="pt-BR"/>
        </w:rPr>
        <w:t>nº</w:t>
      </w:r>
      <w:r w:rsidRPr="007A6B19">
        <w:rPr>
          <w:spacing w:val="-14"/>
          <w:w w:val="105"/>
          <w:lang w:val="pt-BR"/>
        </w:rPr>
        <w:t xml:space="preserve"> </w:t>
      </w:r>
      <w:r w:rsidRPr="007A6B19">
        <w:rPr>
          <w:w w:val="105"/>
          <w:lang w:val="pt-BR"/>
        </w:rPr>
        <w:t>11.638/07,</w:t>
      </w:r>
      <w:r w:rsidRPr="007A6B19">
        <w:rPr>
          <w:spacing w:val="-15"/>
          <w:w w:val="105"/>
          <w:lang w:val="pt-BR"/>
        </w:rPr>
        <w:t xml:space="preserve"> </w:t>
      </w:r>
      <w:r w:rsidRPr="007A6B19">
        <w:rPr>
          <w:w w:val="105"/>
          <w:lang w:val="pt-BR"/>
        </w:rPr>
        <w:t>e</w:t>
      </w:r>
      <w:r w:rsidRPr="007A6B19">
        <w:rPr>
          <w:spacing w:val="-18"/>
          <w:w w:val="105"/>
          <w:lang w:val="pt-BR"/>
        </w:rPr>
        <w:t xml:space="preserve"> </w:t>
      </w:r>
      <w:r w:rsidRPr="007A6B19">
        <w:rPr>
          <w:w w:val="105"/>
          <w:lang w:val="pt-BR"/>
        </w:rPr>
        <w:t>contemplam</w:t>
      </w:r>
      <w:r w:rsidRPr="007A6B19">
        <w:rPr>
          <w:spacing w:val="-18"/>
          <w:w w:val="105"/>
          <w:lang w:val="pt-BR"/>
        </w:rPr>
        <w:t xml:space="preserve"> </w:t>
      </w:r>
      <w:r w:rsidRPr="007A6B19">
        <w:rPr>
          <w:w w:val="105"/>
          <w:lang w:val="pt-BR"/>
        </w:rPr>
        <w:t>os</w:t>
      </w:r>
      <w:r w:rsidRPr="007A6B19">
        <w:rPr>
          <w:spacing w:val="-15"/>
          <w:w w:val="105"/>
          <w:lang w:val="pt-BR"/>
        </w:rPr>
        <w:t xml:space="preserve"> </w:t>
      </w:r>
      <w:r w:rsidRPr="007A6B19">
        <w:rPr>
          <w:w w:val="105"/>
          <w:lang w:val="pt-BR"/>
        </w:rPr>
        <w:t>direitos</w:t>
      </w:r>
      <w:r w:rsidRPr="007A6B19">
        <w:rPr>
          <w:spacing w:val="-14"/>
          <w:w w:val="105"/>
          <w:lang w:val="pt-BR"/>
        </w:rPr>
        <w:t xml:space="preserve"> </w:t>
      </w:r>
      <w:r w:rsidRPr="007A6B19">
        <w:rPr>
          <w:w w:val="105"/>
          <w:lang w:val="pt-BR"/>
        </w:rPr>
        <w:t>e</w:t>
      </w:r>
      <w:r w:rsidRPr="007A6B19">
        <w:rPr>
          <w:spacing w:val="-18"/>
          <w:w w:val="105"/>
          <w:lang w:val="pt-BR"/>
        </w:rPr>
        <w:t xml:space="preserve"> </w:t>
      </w:r>
      <w:r w:rsidRPr="007A6B19">
        <w:rPr>
          <w:w w:val="105"/>
          <w:lang w:val="pt-BR"/>
        </w:rPr>
        <w:t>bens</w:t>
      </w:r>
      <w:r w:rsidRPr="007A6B19">
        <w:rPr>
          <w:spacing w:val="-19"/>
          <w:w w:val="105"/>
          <w:lang w:val="pt-BR"/>
        </w:rPr>
        <w:t xml:space="preserve"> </w:t>
      </w:r>
      <w:r w:rsidRPr="007A6B19">
        <w:rPr>
          <w:w w:val="105"/>
          <w:lang w:val="pt-BR"/>
        </w:rPr>
        <w:t>incorpóreos</w:t>
      </w:r>
      <w:r w:rsidRPr="007A6B19">
        <w:rPr>
          <w:spacing w:val="-18"/>
          <w:w w:val="105"/>
          <w:lang w:val="pt-BR"/>
        </w:rPr>
        <w:t xml:space="preserve"> </w:t>
      </w:r>
      <w:r w:rsidRPr="007A6B19">
        <w:rPr>
          <w:w w:val="105"/>
          <w:lang w:val="pt-BR"/>
        </w:rPr>
        <w:t>destinados</w:t>
      </w:r>
      <w:r w:rsidRPr="007A6B19">
        <w:rPr>
          <w:spacing w:val="-15"/>
          <w:w w:val="105"/>
          <w:lang w:val="pt-BR"/>
        </w:rPr>
        <w:t xml:space="preserve"> </w:t>
      </w:r>
      <w:r w:rsidRPr="007A6B19">
        <w:rPr>
          <w:w w:val="105"/>
          <w:lang w:val="pt-BR"/>
        </w:rPr>
        <w:t>à</w:t>
      </w:r>
      <w:r w:rsidRPr="007A6B19">
        <w:rPr>
          <w:spacing w:val="-14"/>
          <w:w w:val="105"/>
          <w:lang w:val="pt-BR"/>
        </w:rPr>
        <w:t xml:space="preserve"> </w:t>
      </w:r>
      <w:r w:rsidRPr="007A6B19">
        <w:rPr>
          <w:w w:val="105"/>
          <w:lang w:val="pt-BR"/>
        </w:rPr>
        <w:t>manutenção</w:t>
      </w:r>
      <w:r w:rsidRPr="007A6B19">
        <w:rPr>
          <w:spacing w:val="-13"/>
          <w:w w:val="105"/>
          <w:lang w:val="pt-BR"/>
        </w:rPr>
        <w:t xml:space="preserve"> </w:t>
      </w:r>
      <w:r w:rsidRPr="007A6B19">
        <w:rPr>
          <w:w w:val="105"/>
          <w:lang w:val="pt-BR"/>
        </w:rPr>
        <w:t xml:space="preserve">da Companhia </w:t>
      </w:r>
      <w:r w:rsidRPr="007A6B19">
        <w:rPr>
          <w:spacing w:val="-4"/>
          <w:w w:val="105"/>
          <w:lang w:val="pt-BR"/>
        </w:rPr>
        <w:t xml:space="preserve">ou </w:t>
      </w:r>
      <w:r w:rsidRPr="007A6B19">
        <w:rPr>
          <w:w w:val="105"/>
          <w:lang w:val="pt-BR"/>
        </w:rPr>
        <w:t>exercidos com essa finalidade, sendo consideradas nessa categoria a aquisição de patentes,</w:t>
      </w:r>
      <w:r w:rsidRPr="007A6B19">
        <w:rPr>
          <w:spacing w:val="-17"/>
          <w:w w:val="105"/>
          <w:lang w:val="pt-BR"/>
        </w:rPr>
        <w:t xml:space="preserve"> </w:t>
      </w:r>
      <w:r w:rsidRPr="007A6B19">
        <w:rPr>
          <w:w w:val="105"/>
          <w:lang w:val="pt-BR"/>
        </w:rPr>
        <w:t>direitos</w:t>
      </w:r>
      <w:r w:rsidRPr="007A6B19">
        <w:rPr>
          <w:spacing w:val="-4"/>
          <w:w w:val="105"/>
          <w:lang w:val="pt-BR"/>
        </w:rPr>
        <w:t xml:space="preserve"> </w:t>
      </w:r>
      <w:r w:rsidRPr="007A6B19">
        <w:rPr>
          <w:w w:val="105"/>
          <w:lang w:val="pt-BR"/>
        </w:rPr>
        <w:t>de</w:t>
      </w:r>
      <w:r w:rsidRPr="007A6B19">
        <w:rPr>
          <w:spacing w:val="-4"/>
          <w:w w:val="105"/>
          <w:lang w:val="pt-BR"/>
        </w:rPr>
        <w:t xml:space="preserve"> </w:t>
      </w:r>
      <w:r w:rsidRPr="007A6B19">
        <w:rPr>
          <w:w w:val="105"/>
          <w:lang w:val="pt-BR"/>
        </w:rPr>
        <w:t>uso,</w:t>
      </w:r>
      <w:r w:rsidRPr="007A6B19">
        <w:rPr>
          <w:spacing w:val="-7"/>
          <w:w w:val="105"/>
          <w:lang w:val="pt-BR"/>
        </w:rPr>
        <w:t xml:space="preserve"> </w:t>
      </w:r>
      <w:r w:rsidRPr="007A6B19">
        <w:rPr>
          <w:w w:val="105"/>
          <w:lang w:val="pt-BR"/>
        </w:rPr>
        <w:t>marcas</w:t>
      </w:r>
      <w:r w:rsidRPr="007A6B19">
        <w:rPr>
          <w:spacing w:val="-10"/>
          <w:w w:val="105"/>
          <w:lang w:val="pt-BR"/>
        </w:rPr>
        <w:t xml:space="preserve"> </w:t>
      </w:r>
      <w:r w:rsidRPr="007A6B19">
        <w:rPr>
          <w:w w:val="105"/>
          <w:lang w:val="pt-BR"/>
        </w:rPr>
        <w:t>comerciais,</w:t>
      </w:r>
      <w:r w:rsidRPr="007A6B19">
        <w:rPr>
          <w:spacing w:val="-10"/>
          <w:w w:val="105"/>
          <w:lang w:val="pt-BR"/>
        </w:rPr>
        <w:t xml:space="preserve"> </w:t>
      </w:r>
      <w:r w:rsidRPr="007A6B19">
        <w:rPr>
          <w:w w:val="105"/>
          <w:lang w:val="pt-BR"/>
        </w:rPr>
        <w:t>licenças</w:t>
      </w:r>
      <w:r w:rsidRPr="007A6B19">
        <w:rPr>
          <w:spacing w:val="-10"/>
          <w:w w:val="105"/>
          <w:lang w:val="pt-BR"/>
        </w:rPr>
        <w:t xml:space="preserve"> </w:t>
      </w:r>
      <w:r w:rsidRPr="007A6B19">
        <w:rPr>
          <w:w w:val="105"/>
          <w:lang w:val="pt-BR"/>
        </w:rPr>
        <w:t>de</w:t>
      </w:r>
      <w:r w:rsidRPr="007A6B19">
        <w:rPr>
          <w:spacing w:val="-2"/>
          <w:w w:val="105"/>
          <w:lang w:val="pt-BR"/>
        </w:rPr>
        <w:t xml:space="preserve"> </w:t>
      </w:r>
      <w:r w:rsidRPr="007A6B19">
        <w:rPr>
          <w:w w:val="105"/>
          <w:lang w:val="pt-BR"/>
        </w:rPr>
        <w:t>uso</w:t>
      </w:r>
      <w:r w:rsidRPr="007A6B19">
        <w:rPr>
          <w:spacing w:val="-1"/>
          <w:w w:val="105"/>
          <w:lang w:val="pt-BR"/>
        </w:rPr>
        <w:t xml:space="preserve"> </w:t>
      </w:r>
      <w:r w:rsidRPr="007A6B19">
        <w:rPr>
          <w:spacing w:val="-3"/>
          <w:w w:val="105"/>
          <w:lang w:val="pt-BR"/>
        </w:rPr>
        <w:t>de</w:t>
      </w:r>
      <w:r w:rsidRPr="007A6B19">
        <w:rPr>
          <w:spacing w:val="-8"/>
          <w:w w:val="105"/>
          <w:lang w:val="pt-BR"/>
        </w:rPr>
        <w:t xml:space="preserve"> </w:t>
      </w:r>
      <w:r w:rsidRPr="007A6B19">
        <w:rPr>
          <w:w w:val="105"/>
          <w:lang w:val="pt-BR"/>
        </w:rPr>
        <w:t>sistemas</w:t>
      </w:r>
      <w:r w:rsidRPr="007A6B19">
        <w:rPr>
          <w:spacing w:val="-9"/>
          <w:w w:val="105"/>
          <w:lang w:val="pt-BR"/>
        </w:rPr>
        <w:t xml:space="preserve"> </w:t>
      </w:r>
      <w:r w:rsidRPr="007A6B19">
        <w:rPr>
          <w:w w:val="105"/>
          <w:lang w:val="pt-BR"/>
        </w:rPr>
        <w:t>e</w:t>
      </w:r>
      <w:r w:rsidRPr="007A6B19">
        <w:rPr>
          <w:spacing w:val="-7"/>
          <w:w w:val="105"/>
          <w:lang w:val="pt-BR"/>
        </w:rPr>
        <w:t xml:space="preserve"> </w:t>
      </w:r>
      <w:r w:rsidRPr="007A6B19">
        <w:rPr>
          <w:i/>
          <w:w w:val="105"/>
          <w:lang w:val="pt-BR"/>
        </w:rPr>
        <w:t>softwares</w:t>
      </w:r>
      <w:r w:rsidRPr="007A6B19">
        <w:rPr>
          <w:w w:val="105"/>
          <w:lang w:val="pt-BR"/>
        </w:rPr>
        <w:t>.</w:t>
      </w:r>
    </w:p>
    <w:p w14:paraId="0ED1455E" w14:textId="77777777" w:rsidR="00F71BAE" w:rsidRPr="007A6B19" w:rsidRDefault="00F71BAE">
      <w:pPr>
        <w:pStyle w:val="Corpodetexto"/>
        <w:spacing w:before="3"/>
        <w:rPr>
          <w:lang w:val="pt-BR"/>
        </w:rPr>
      </w:pPr>
    </w:p>
    <w:p w14:paraId="0D5ED934" w14:textId="77777777" w:rsidR="00F71BAE" w:rsidRPr="007A6B19" w:rsidRDefault="007A6B19">
      <w:pPr>
        <w:pStyle w:val="Corpodetexto"/>
        <w:spacing w:line="249" w:lineRule="auto"/>
        <w:ind w:left="748" w:right="350"/>
        <w:jc w:val="both"/>
        <w:rPr>
          <w:lang w:val="pt-BR"/>
        </w:rPr>
      </w:pPr>
      <w:r w:rsidRPr="007A6B19">
        <w:rPr>
          <w:w w:val="105"/>
          <w:lang w:val="pt-BR"/>
        </w:rPr>
        <w:t>São registrados pelo custo de aquisição, deduzidos da respectiva amortização, que é calculada pelo método</w:t>
      </w:r>
      <w:r w:rsidRPr="007A6B19">
        <w:rPr>
          <w:spacing w:val="-8"/>
          <w:w w:val="105"/>
          <w:lang w:val="pt-BR"/>
        </w:rPr>
        <w:t xml:space="preserve"> </w:t>
      </w:r>
      <w:r w:rsidRPr="007A6B19">
        <w:rPr>
          <w:w w:val="105"/>
          <w:lang w:val="pt-BR"/>
        </w:rPr>
        <w:t>linear,</w:t>
      </w:r>
      <w:r w:rsidRPr="007A6B19">
        <w:rPr>
          <w:spacing w:val="-9"/>
          <w:w w:val="105"/>
          <w:lang w:val="pt-BR"/>
        </w:rPr>
        <w:t xml:space="preserve"> </w:t>
      </w:r>
      <w:r w:rsidRPr="007A6B19">
        <w:rPr>
          <w:spacing w:val="-4"/>
          <w:w w:val="105"/>
          <w:lang w:val="pt-BR"/>
        </w:rPr>
        <w:t>no</w:t>
      </w:r>
      <w:r w:rsidRPr="007A6B19">
        <w:rPr>
          <w:spacing w:val="-3"/>
          <w:w w:val="105"/>
          <w:lang w:val="pt-BR"/>
        </w:rPr>
        <w:t xml:space="preserve"> </w:t>
      </w:r>
      <w:r w:rsidRPr="007A6B19">
        <w:rPr>
          <w:w w:val="105"/>
          <w:lang w:val="pt-BR"/>
        </w:rPr>
        <w:t>decorrer</w:t>
      </w:r>
      <w:r w:rsidRPr="007A6B19">
        <w:rPr>
          <w:spacing w:val="-10"/>
          <w:w w:val="105"/>
          <w:lang w:val="pt-BR"/>
        </w:rPr>
        <w:t xml:space="preserve"> </w:t>
      </w:r>
      <w:r w:rsidRPr="007A6B19">
        <w:rPr>
          <w:w w:val="105"/>
          <w:lang w:val="pt-BR"/>
        </w:rPr>
        <w:t>de</w:t>
      </w:r>
      <w:r w:rsidRPr="007A6B19">
        <w:rPr>
          <w:spacing w:val="-13"/>
          <w:w w:val="105"/>
          <w:lang w:val="pt-BR"/>
        </w:rPr>
        <w:t xml:space="preserve"> </w:t>
      </w:r>
      <w:r w:rsidRPr="007A6B19">
        <w:rPr>
          <w:w w:val="105"/>
          <w:lang w:val="pt-BR"/>
        </w:rPr>
        <w:t>um</w:t>
      </w:r>
      <w:r w:rsidRPr="007A6B19">
        <w:rPr>
          <w:spacing w:val="-13"/>
          <w:w w:val="105"/>
          <w:lang w:val="pt-BR"/>
        </w:rPr>
        <w:t xml:space="preserve"> </w:t>
      </w:r>
      <w:r w:rsidRPr="007A6B19">
        <w:rPr>
          <w:w w:val="105"/>
          <w:lang w:val="pt-BR"/>
        </w:rPr>
        <w:t>período</w:t>
      </w:r>
      <w:r w:rsidRPr="007A6B19">
        <w:rPr>
          <w:spacing w:val="-7"/>
          <w:w w:val="105"/>
          <w:lang w:val="pt-BR"/>
        </w:rPr>
        <w:t xml:space="preserve"> </w:t>
      </w:r>
      <w:r w:rsidRPr="007A6B19">
        <w:rPr>
          <w:w w:val="105"/>
          <w:lang w:val="pt-BR"/>
        </w:rPr>
        <w:t>estimado</w:t>
      </w:r>
      <w:r w:rsidRPr="007A6B19">
        <w:rPr>
          <w:spacing w:val="-3"/>
          <w:w w:val="105"/>
          <w:lang w:val="pt-BR"/>
        </w:rPr>
        <w:t xml:space="preserve"> de</w:t>
      </w:r>
      <w:r w:rsidRPr="007A6B19">
        <w:rPr>
          <w:spacing w:val="-10"/>
          <w:w w:val="105"/>
          <w:lang w:val="pt-BR"/>
        </w:rPr>
        <w:t xml:space="preserve"> </w:t>
      </w:r>
      <w:r w:rsidRPr="007A6B19">
        <w:rPr>
          <w:w w:val="105"/>
          <w:lang w:val="pt-BR"/>
        </w:rPr>
        <w:t>benefício</w:t>
      </w:r>
      <w:r w:rsidRPr="007A6B19">
        <w:rPr>
          <w:spacing w:val="-7"/>
          <w:w w:val="105"/>
          <w:lang w:val="pt-BR"/>
        </w:rPr>
        <w:t xml:space="preserve"> </w:t>
      </w:r>
      <w:r w:rsidRPr="007A6B19">
        <w:rPr>
          <w:w w:val="105"/>
          <w:lang w:val="pt-BR"/>
        </w:rPr>
        <w:t>econômico.</w:t>
      </w:r>
      <w:r w:rsidRPr="007A6B19">
        <w:rPr>
          <w:spacing w:val="-11"/>
          <w:w w:val="105"/>
          <w:lang w:val="pt-BR"/>
        </w:rPr>
        <w:t xml:space="preserve"> </w:t>
      </w:r>
      <w:r w:rsidRPr="007A6B19">
        <w:rPr>
          <w:w w:val="105"/>
          <w:lang w:val="pt-BR"/>
        </w:rPr>
        <w:t>Para</w:t>
      </w:r>
      <w:r w:rsidRPr="007A6B19">
        <w:rPr>
          <w:spacing w:val="-6"/>
          <w:w w:val="105"/>
          <w:lang w:val="pt-BR"/>
        </w:rPr>
        <w:t xml:space="preserve"> </w:t>
      </w:r>
      <w:r w:rsidRPr="007A6B19">
        <w:rPr>
          <w:w w:val="105"/>
          <w:lang w:val="pt-BR"/>
        </w:rPr>
        <w:t>determinar</w:t>
      </w:r>
      <w:r w:rsidRPr="007A6B19">
        <w:rPr>
          <w:spacing w:val="-10"/>
          <w:w w:val="105"/>
          <w:lang w:val="pt-BR"/>
        </w:rPr>
        <w:t xml:space="preserve"> </w:t>
      </w:r>
      <w:r w:rsidRPr="007A6B19">
        <w:rPr>
          <w:w w:val="105"/>
          <w:lang w:val="pt-BR"/>
        </w:rPr>
        <w:t>as</w:t>
      </w:r>
      <w:r w:rsidRPr="007A6B19">
        <w:rPr>
          <w:spacing w:val="-14"/>
          <w:w w:val="105"/>
          <w:lang w:val="pt-BR"/>
        </w:rPr>
        <w:t xml:space="preserve"> </w:t>
      </w:r>
      <w:r w:rsidRPr="007A6B19">
        <w:rPr>
          <w:w w:val="105"/>
          <w:lang w:val="pt-BR"/>
        </w:rPr>
        <w:t xml:space="preserve">taxas anuais </w:t>
      </w:r>
      <w:r w:rsidRPr="007A6B19">
        <w:rPr>
          <w:spacing w:val="2"/>
          <w:w w:val="105"/>
          <w:lang w:val="pt-BR"/>
        </w:rPr>
        <w:t xml:space="preserve">de </w:t>
      </w:r>
      <w:r w:rsidRPr="007A6B19">
        <w:rPr>
          <w:w w:val="105"/>
          <w:lang w:val="pt-BR"/>
        </w:rPr>
        <w:t xml:space="preserve">amortização são utilizados como critérios de avaliação os documentos contratuais, </w:t>
      </w:r>
      <w:r w:rsidRPr="007A6B19">
        <w:rPr>
          <w:spacing w:val="4"/>
          <w:w w:val="105"/>
          <w:lang w:val="pt-BR"/>
        </w:rPr>
        <w:t xml:space="preserve">as </w:t>
      </w:r>
      <w:r w:rsidRPr="007A6B19">
        <w:rPr>
          <w:w w:val="105"/>
          <w:lang w:val="pt-BR"/>
        </w:rPr>
        <w:t>restrições</w:t>
      </w:r>
      <w:r w:rsidRPr="007A6B19">
        <w:rPr>
          <w:spacing w:val="-3"/>
          <w:w w:val="105"/>
          <w:lang w:val="pt-BR"/>
        </w:rPr>
        <w:t xml:space="preserve"> </w:t>
      </w:r>
      <w:r w:rsidRPr="007A6B19">
        <w:rPr>
          <w:w w:val="105"/>
          <w:lang w:val="pt-BR"/>
        </w:rPr>
        <w:t>de</w:t>
      </w:r>
      <w:r w:rsidRPr="007A6B19">
        <w:rPr>
          <w:spacing w:val="-7"/>
          <w:w w:val="105"/>
          <w:lang w:val="pt-BR"/>
        </w:rPr>
        <w:t xml:space="preserve"> </w:t>
      </w:r>
      <w:r w:rsidRPr="007A6B19">
        <w:rPr>
          <w:w w:val="105"/>
          <w:lang w:val="pt-BR"/>
        </w:rPr>
        <w:t>uso,</w:t>
      </w:r>
      <w:r w:rsidRPr="007A6B19">
        <w:rPr>
          <w:spacing w:val="-11"/>
          <w:w w:val="105"/>
          <w:lang w:val="pt-BR"/>
        </w:rPr>
        <w:t xml:space="preserve"> </w:t>
      </w:r>
      <w:r w:rsidRPr="007A6B19">
        <w:rPr>
          <w:spacing w:val="4"/>
          <w:w w:val="105"/>
          <w:lang w:val="pt-BR"/>
        </w:rPr>
        <w:t>os</w:t>
      </w:r>
      <w:r w:rsidRPr="007A6B19">
        <w:rPr>
          <w:spacing w:val="-12"/>
          <w:w w:val="105"/>
          <w:lang w:val="pt-BR"/>
        </w:rPr>
        <w:t xml:space="preserve"> </w:t>
      </w:r>
      <w:r w:rsidRPr="007A6B19">
        <w:rPr>
          <w:w w:val="105"/>
          <w:lang w:val="pt-BR"/>
        </w:rPr>
        <w:t>benefícios</w:t>
      </w:r>
      <w:r w:rsidRPr="007A6B19">
        <w:rPr>
          <w:spacing w:val="-2"/>
          <w:w w:val="105"/>
          <w:lang w:val="pt-BR"/>
        </w:rPr>
        <w:t xml:space="preserve"> </w:t>
      </w:r>
      <w:r w:rsidRPr="007A6B19">
        <w:rPr>
          <w:w w:val="105"/>
          <w:lang w:val="pt-BR"/>
        </w:rPr>
        <w:t>econômicos</w:t>
      </w:r>
      <w:r w:rsidRPr="007A6B19">
        <w:rPr>
          <w:spacing w:val="-9"/>
          <w:w w:val="105"/>
          <w:lang w:val="pt-BR"/>
        </w:rPr>
        <w:t xml:space="preserve"> </w:t>
      </w:r>
      <w:r w:rsidRPr="007A6B19">
        <w:rPr>
          <w:w w:val="105"/>
          <w:lang w:val="pt-BR"/>
        </w:rPr>
        <w:t>futuros</w:t>
      </w:r>
      <w:r w:rsidRPr="007A6B19">
        <w:rPr>
          <w:spacing w:val="-8"/>
          <w:w w:val="105"/>
          <w:lang w:val="pt-BR"/>
        </w:rPr>
        <w:t xml:space="preserve"> </w:t>
      </w:r>
      <w:r w:rsidRPr="007A6B19">
        <w:rPr>
          <w:w w:val="105"/>
          <w:lang w:val="pt-BR"/>
        </w:rPr>
        <w:t>e</w:t>
      </w:r>
      <w:r w:rsidRPr="007A6B19">
        <w:rPr>
          <w:spacing w:val="-2"/>
          <w:w w:val="105"/>
          <w:lang w:val="pt-BR"/>
        </w:rPr>
        <w:t xml:space="preserve"> </w:t>
      </w:r>
      <w:r w:rsidRPr="007A6B19">
        <w:rPr>
          <w:w w:val="105"/>
          <w:lang w:val="pt-BR"/>
        </w:rPr>
        <w:t>a</w:t>
      </w:r>
      <w:r w:rsidRPr="007A6B19">
        <w:rPr>
          <w:spacing w:val="-7"/>
          <w:w w:val="105"/>
          <w:lang w:val="pt-BR"/>
        </w:rPr>
        <w:t xml:space="preserve"> </w:t>
      </w:r>
      <w:r w:rsidRPr="007A6B19">
        <w:rPr>
          <w:w w:val="105"/>
          <w:lang w:val="pt-BR"/>
        </w:rPr>
        <w:t>vida</w:t>
      </w:r>
      <w:r w:rsidRPr="007A6B19">
        <w:rPr>
          <w:spacing w:val="2"/>
          <w:w w:val="105"/>
          <w:lang w:val="pt-BR"/>
        </w:rPr>
        <w:t xml:space="preserve"> </w:t>
      </w:r>
      <w:r w:rsidRPr="007A6B19">
        <w:rPr>
          <w:w w:val="105"/>
          <w:lang w:val="pt-BR"/>
        </w:rPr>
        <w:t>útil:</w:t>
      </w:r>
    </w:p>
    <w:p w14:paraId="0ABF6042" w14:textId="77777777" w:rsidR="00F71BAE" w:rsidRPr="007A6B19" w:rsidRDefault="00F71BAE">
      <w:pPr>
        <w:spacing w:line="249" w:lineRule="auto"/>
        <w:jc w:val="both"/>
        <w:rPr>
          <w:lang w:val="pt-BR"/>
        </w:rPr>
        <w:sectPr w:rsidR="00F71BAE" w:rsidRPr="007A6B19">
          <w:pgSz w:w="11910" w:h="16840"/>
          <w:pgMar w:top="2400" w:right="880" w:bottom="2300" w:left="840" w:header="2115" w:footer="2108" w:gutter="0"/>
          <w:cols w:space="720"/>
        </w:sectPr>
      </w:pPr>
    </w:p>
    <w:p w14:paraId="6ADC7893" w14:textId="77777777" w:rsidR="00F71BAE" w:rsidRPr="007A6B19" w:rsidRDefault="00F71BAE">
      <w:pPr>
        <w:pStyle w:val="Corpodetexto"/>
        <w:spacing w:before="10"/>
        <w:rPr>
          <w:sz w:val="16"/>
          <w:lang w:val="pt-BR"/>
        </w:rPr>
      </w:pPr>
    </w:p>
    <w:tbl>
      <w:tblPr>
        <w:tblStyle w:val="TableNormal"/>
        <w:tblW w:w="0" w:type="auto"/>
        <w:tblInd w:w="756" w:type="dxa"/>
        <w:tblLayout w:type="fixed"/>
        <w:tblLook w:val="01E0" w:firstRow="1" w:lastRow="1" w:firstColumn="1" w:lastColumn="1" w:noHBand="0" w:noVBand="0"/>
      </w:tblPr>
      <w:tblGrid>
        <w:gridCol w:w="7255"/>
        <w:gridCol w:w="1749"/>
      </w:tblGrid>
      <w:tr w:rsidR="00F71BAE" w:rsidRPr="00D709B6" w14:paraId="3FE5C3C7" w14:textId="77777777">
        <w:trPr>
          <w:trHeight w:val="255"/>
        </w:trPr>
        <w:tc>
          <w:tcPr>
            <w:tcW w:w="7255" w:type="dxa"/>
          </w:tcPr>
          <w:p w14:paraId="270A8CE0" w14:textId="77777777" w:rsidR="00F71BAE" w:rsidRPr="007A6B19" w:rsidRDefault="007A6B19">
            <w:pPr>
              <w:pStyle w:val="TableParagraph"/>
              <w:spacing w:line="235" w:lineRule="exact"/>
              <w:jc w:val="left"/>
              <w:rPr>
                <w:sz w:val="21"/>
                <w:lang w:val="pt-BR"/>
              </w:rPr>
            </w:pPr>
            <w:r w:rsidRPr="007A6B19">
              <w:rPr>
                <w:sz w:val="21"/>
                <w:lang w:val="pt-BR"/>
              </w:rPr>
              <w:t>Notas explicativas às demonstrações contábeis individuais e consolidadas</w:t>
            </w:r>
          </w:p>
        </w:tc>
        <w:tc>
          <w:tcPr>
            <w:tcW w:w="1749" w:type="dxa"/>
          </w:tcPr>
          <w:p w14:paraId="5ACB2F63" w14:textId="77777777" w:rsidR="00F71BAE" w:rsidRPr="007A6B19" w:rsidRDefault="00F71BAE">
            <w:pPr>
              <w:pStyle w:val="TableParagraph"/>
              <w:jc w:val="left"/>
              <w:rPr>
                <w:rFonts w:ascii="Times New Roman"/>
                <w:sz w:val="16"/>
                <w:lang w:val="pt-BR"/>
              </w:rPr>
            </w:pPr>
          </w:p>
        </w:tc>
      </w:tr>
      <w:tr w:rsidR="00F71BAE" w14:paraId="78850C68" w14:textId="77777777">
        <w:trPr>
          <w:trHeight w:val="254"/>
        </w:trPr>
        <w:tc>
          <w:tcPr>
            <w:tcW w:w="7255" w:type="dxa"/>
          </w:tcPr>
          <w:p w14:paraId="6C9488D3" w14:textId="77777777" w:rsidR="00F71BAE" w:rsidRDefault="007A6B19">
            <w:pPr>
              <w:pStyle w:val="TableParagraph"/>
              <w:spacing w:line="234" w:lineRule="exact"/>
              <w:jc w:val="left"/>
              <w:rPr>
                <w:sz w:val="21"/>
              </w:rPr>
            </w:pPr>
            <w:r>
              <w:rPr>
                <w:sz w:val="21"/>
              </w:rPr>
              <w:t xml:space="preserve">31 de </w:t>
            </w:r>
            <w:proofErr w:type="spellStart"/>
            <w:r>
              <w:rPr>
                <w:sz w:val="21"/>
              </w:rPr>
              <w:t>dezembro</w:t>
            </w:r>
            <w:proofErr w:type="spellEnd"/>
            <w:r>
              <w:rPr>
                <w:sz w:val="21"/>
              </w:rPr>
              <w:t xml:space="preserve"> de 2019 e 2018</w:t>
            </w:r>
          </w:p>
        </w:tc>
        <w:tc>
          <w:tcPr>
            <w:tcW w:w="1749" w:type="dxa"/>
          </w:tcPr>
          <w:p w14:paraId="1951F733" w14:textId="77777777" w:rsidR="00F71BAE" w:rsidRDefault="00F71BAE">
            <w:pPr>
              <w:pStyle w:val="TableParagraph"/>
              <w:jc w:val="left"/>
              <w:rPr>
                <w:rFonts w:ascii="Times New Roman"/>
                <w:sz w:val="16"/>
              </w:rPr>
            </w:pPr>
          </w:p>
        </w:tc>
      </w:tr>
      <w:tr w:rsidR="00F71BAE" w14:paraId="3B3C9085" w14:textId="77777777">
        <w:trPr>
          <w:trHeight w:val="356"/>
        </w:trPr>
        <w:tc>
          <w:tcPr>
            <w:tcW w:w="7255" w:type="dxa"/>
          </w:tcPr>
          <w:p w14:paraId="2339EA6B" w14:textId="77777777" w:rsidR="00F71BAE" w:rsidRDefault="007A6B19">
            <w:pPr>
              <w:pStyle w:val="TableParagraph"/>
              <w:spacing w:line="255" w:lineRule="exact"/>
              <w:jc w:val="left"/>
              <w:rPr>
                <w:sz w:val="21"/>
              </w:rPr>
            </w:pPr>
            <w:r>
              <w:rPr>
                <w:sz w:val="21"/>
              </w:rPr>
              <w:t>(</w:t>
            </w:r>
            <w:proofErr w:type="spellStart"/>
            <w:r>
              <w:rPr>
                <w:sz w:val="21"/>
              </w:rPr>
              <w:t>Em</w:t>
            </w:r>
            <w:proofErr w:type="spellEnd"/>
            <w:r>
              <w:rPr>
                <w:sz w:val="21"/>
              </w:rPr>
              <w:t xml:space="preserve"> </w:t>
            </w:r>
            <w:proofErr w:type="spellStart"/>
            <w:r>
              <w:rPr>
                <w:sz w:val="21"/>
              </w:rPr>
              <w:t>milhares</w:t>
            </w:r>
            <w:proofErr w:type="spellEnd"/>
            <w:r>
              <w:rPr>
                <w:sz w:val="21"/>
              </w:rPr>
              <w:t xml:space="preserve"> de reais)</w:t>
            </w:r>
          </w:p>
        </w:tc>
        <w:tc>
          <w:tcPr>
            <w:tcW w:w="1749" w:type="dxa"/>
          </w:tcPr>
          <w:p w14:paraId="7FE2CF6D" w14:textId="77777777" w:rsidR="00F71BAE" w:rsidRDefault="00F71BAE">
            <w:pPr>
              <w:pStyle w:val="TableParagraph"/>
              <w:jc w:val="left"/>
              <w:rPr>
                <w:rFonts w:ascii="Times New Roman"/>
                <w:sz w:val="16"/>
              </w:rPr>
            </w:pPr>
          </w:p>
        </w:tc>
      </w:tr>
      <w:tr w:rsidR="00F71BAE" w14:paraId="56742845" w14:textId="77777777">
        <w:trPr>
          <w:trHeight w:val="323"/>
        </w:trPr>
        <w:tc>
          <w:tcPr>
            <w:tcW w:w="7255" w:type="dxa"/>
          </w:tcPr>
          <w:p w14:paraId="1D8104FA" w14:textId="77777777" w:rsidR="00F71BAE" w:rsidRPr="007A6B19" w:rsidRDefault="007A6B19">
            <w:pPr>
              <w:pStyle w:val="TableParagraph"/>
              <w:spacing w:before="108" w:line="196" w:lineRule="exact"/>
              <w:ind w:left="62"/>
              <w:jc w:val="left"/>
              <w:rPr>
                <w:rFonts w:ascii="Verdana" w:hAnsi="Verdana"/>
                <w:sz w:val="17"/>
                <w:lang w:val="pt-BR"/>
              </w:rPr>
            </w:pPr>
            <w:r w:rsidRPr="007A6B19">
              <w:rPr>
                <w:rFonts w:ascii="Verdana" w:hAnsi="Verdana"/>
                <w:w w:val="105"/>
                <w:sz w:val="17"/>
                <w:lang w:val="pt-BR"/>
              </w:rPr>
              <w:t>- Uso do Balcão (conforme prazo contratual)</w:t>
            </w:r>
          </w:p>
        </w:tc>
        <w:tc>
          <w:tcPr>
            <w:tcW w:w="1749" w:type="dxa"/>
          </w:tcPr>
          <w:p w14:paraId="79A8A94F" w14:textId="77777777" w:rsidR="00F71BAE" w:rsidRDefault="007A6B19">
            <w:pPr>
              <w:pStyle w:val="TableParagraph"/>
              <w:spacing w:before="108" w:line="196" w:lineRule="exact"/>
              <w:ind w:right="54"/>
              <w:rPr>
                <w:rFonts w:ascii="Verdana"/>
                <w:sz w:val="17"/>
              </w:rPr>
            </w:pPr>
            <w:r>
              <w:rPr>
                <w:rFonts w:ascii="Verdana"/>
                <w:sz w:val="17"/>
              </w:rPr>
              <w:t>10,00%</w:t>
            </w:r>
          </w:p>
        </w:tc>
      </w:tr>
      <w:tr w:rsidR="00F71BAE" w14:paraId="16D033E1" w14:textId="77777777">
        <w:trPr>
          <w:trHeight w:val="223"/>
        </w:trPr>
        <w:tc>
          <w:tcPr>
            <w:tcW w:w="7255" w:type="dxa"/>
            <w:tcBorders>
              <w:bottom w:val="single" w:sz="8" w:space="0" w:color="FFFFFF"/>
            </w:tcBorders>
          </w:tcPr>
          <w:p w14:paraId="4139C08C" w14:textId="77777777" w:rsidR="00F71BAE" w:rsidRDefault="007A6B19">
            <w:pPr>
              <w:pStyle w:val="TableParagraph"/>
              <w:spacing w:before="14" w:line="189" w:lineRule="exact"/>
              <w:ind w:left="62"/>
              <w:jc w:val="left"/>
              <w:rPr>
                <w:rFonts w:ascii="Verdana"/>
                <w:sz w:val="17"/>
              </w:rPr>
            </w:pPr>
            <w:r>
              <w:rPr>
                <w:rFonts w:ascii="Verdana"/>
                <w:w w:val="105"/>
                <w:sz w:val="17"/>
              </w:rPr>
              <w:t xml:space="preserve">- </w:t>
            </w:r>
            <w:proofErr w:type="spellStart"/>
            <w:r>
              <w:rPr>
                <w:rFonts w:ascii="Verdana"/>
                <w:w w:val="105"/>
                <w:sz w:val="17"/>
              </w:rPr>
              <w:t>Sistemas</w:t>
            </w:r>
            <w:proofErr w:type="spellEnd"/>
            <w:r>
              <w:rPr>
                <w:rFonts w:ascii="Verdana"/>
                <w:w w:val="105"/>
                <w:sz w:val="17"/>
              </w:rPr>
              <w:t xml:space="preserve"> </w:t>
            </w:r>
            <w:proofErr w:type="spellStart"/>
            <w:r>
              <w:rPr>
                <w:rFonts w:ascii="Verdana"/>
                <w:w w:val="105"/>
                <w:sz w:val="17"/>
              </w:rPr>
              <w:t>Logicais</w:t>
            </w:r>
            <w:proofErr w:type="spellEnd"/>
          </w:p>
        </w:tc>
        <w:tc>
          <w:tcPr>
            <w:tcW w:w="1749" w:type="dxa"/>
            <w:tcBorders>
              <w:bottom w:val="single" w:sz="8" w:space="0" w:color="FFFFFF"/>
            </w:tcBorders>
          </w:tcPr>
          <w:p w14:paraId="5F9CA0C3" w14:textId="77777777" w:rsidR="00F71BAE" w:rsidRDefault="007A6B19">
            <w:pPr>
              <w:pStyle w:val="TableParagraph"/>
              <w:spacing w:before="14" w:line="189" w:lineRule="exact"/>
              <w:ind w:right="54"/>
              <w:rPr>
                <w:rFonts w:ascii="Verdana"/>
                <w:sz w:val="17"/>
              </w:rPr>
            </w:pPr>
            <w:r>
              <w:rPr>
                <w:rFonts w:ascii="Verdana"/>
                <w:sz w:val="17"/>
              </w:rPr>
              <w:t>20,00%</w:t>
            </w:r>
          </w:p>
        </w:tc>
      </w:tr>
      <w:tr w:rsidR="00F71BAE" w14:paraId="12052C3F" w14:textId="77777777">
        <w:trPr>
          <w:trHeight w:val="209"/>
        </w:trPr>
        <w:tc>
          <w:tcPr>
            <w:tcW w:w="7255" w:type="dxa"/>
            <w:tcBorders>
              <w:top w:val="single" w:sz="8" w:space="0" w:color="FFFFFF"/>
            </w:tcBorders>
          </w:tcPr>
          <w:p w14:paraId="4C630CD0" w14:textId="77777777" w:rsidR="00F71BAE" w:rsidRDefault="007A6B19">
            <w:pPr>
              <w:pStyle w:val="TableParagraph"/>
              <w:spacing w:before="1" w:line="188" w:lineRule="exact"/>
              <w:ind w:left="62"/>
              <w:jc w:val="left"/>
              <w:rPr>
                <w:rFonts w:ascii="Verdana"/>
                <w:sz w:val="17"/>
              </w:rPr>
            </w:pPr>
            <w:r>
              <w:rPr>
                <w:rFonts w:ascii="Verdana"/>
                <w:w w:val="105"/>
                <w:sz w:val="17"/>
              </w:rPr>
              <w:t xml:space="preserve">- </w:t>
            </w:r>
            <w:proofErr w:type="spellStart"/>
            <w:r>
              <w:rPr>
                <w:rFonts w:ascii="Verdana"/>
                <w:w w:val="105"/>
                <w:sz w:val="17"/>
              </w:rPr>
              <w:t>Demais</w:t>
            </w:r>
            <w:proofErr w:type="spellEnd"/>
            <w:r>
              <w:rPr>
                <w:rFonts w:ascii="Verdana"/>
                <w:w w:val="105"/>
                <w:sz w:val="17"/>
              </w:rPr>
              <w:t xml:space="preserve"> </w:t>
            </w:r>
            <w:proofErr w:type="spellStart"/>
            <w:r>
              <w:rPr>
                <w:rFonts w:ascii="Verdana"/>
                <w:w w:val="105"/>
                <w:sz w:val="17"/>
              </w:rPr>
              <w:t>itens</w:t>
            </w:r>
            <w:proofErr w:type="spellEnd"/>
          </w:p>
        </w:tc>
        <w:tc>
          <w:tcPr>
            <w:tcW w:w="1749" w:type="dxa"/>
            <w:tcBorders>
              <w:top w:val="single" w:sz="8" w:space="0" w:color="FFFFFF"/>
            </w:tcBorders>
          </w:tcPr>
          <w:p w14:paraId="0EEF6BBF" w14:textId="77777777" w:rsidR="00F71BAE" w:rsidRDefault="007A6B19">
            <w:pPr>
              <w:pStyle w:val="TableParagraph"/>
              <w:spacing w:before="1" w:line="188" w:lineRule="exact"/>
              <w:ind w:right="54"/>
              <w:rPr>
                <w:rFonts w:ascii="Verdana"/>
                <w:sz w:val="17"/>
              </w:rPr>
            </w:pPr>
            <w:r>
              <w:rPr>
                <w:rFonts w:ascii="Verdana"/>
                <w:sz w:val="17"/>
              </w:rPr>
              <w:t>10,00%</w:t>
            </w:r>
          </w:p>
        </w:tc>
      </w:tr>
    </w:tbl>
    <w:p w14:paraId="6B7F26A7" w14:textId="77777777" w:rsidR="00F71BAE" w:rsidRDefault="00F71BAE">
      <w:pPr>
        <w:pStyle w:val="Corpodetexto"/>
        <w:spacing w:before="10"/>
        <w:rPr>
          <w:sz w:val="8"/>
        </w:rPr>
      </w:pPr>
    </w:p>
    <w:p w14:paraId="07FAD699" w14:textId="77777777" w:rsidR="00F71BAE" w:rsidRPr="007A6B19" w:rsidRDefault="007A6B19">
      <w:pPr>
        <w:pStyle w:val="Corpodetexto"/>
        <w:spacing w:before="107" w:line="247" w:lineRule="auto"/>
        <w:ind w:left="748" w:right="350"/>
        <w:jc w:val="both"/>
        <w:rPr>
          <w:lang w:val="pt-BR"/>
        </w:rPr>
      </w:pPr>
      <w:r w:rsidRPr="007A6B19">
        <w:rPr>
          <w:w w:val="105"/>
          <w:lang w:val="pt-BR"/>
        </w:rPr>
        <w:t>Os ativos intangíveis têm seus valores recuperáveis testados, no mínimo anualmente, ou quando há indicação de perda de valor, por meio de testes realizados por especialistas internos ou externos à Companhia.</w:t>
      </w:r>
    </w:p>
    <w:p w14:paraId="3D075DDC" w14:textId="77777777" w:rsidR="00F71BAE" w:rsidRPr="007A6B19" w:rsidRDefault="00F71BAE">
      <w:pPr>
        <w:pStyle w:val="Corpodetexto"/>
        <w:spacing w:before="4"/>
        <w:rPr>
          <w:lang w:val="pt-BR"/>
        </w:rPr>
      </w:pPr>
    </w:p>
    <w:p w14:paraId="5EA89630" w14:textId="77777777" w:rsidR="00F71BAE" w:rsidRPr="007A6B19" w:rsidRDefault="007A6B19">
      <w:pPr>
        <w:pStyle w:val="PargrafodaLista"/>
        <w:numPr>
          <w:ilvl w:val="0"/>
          <w:numId w:val="12"/>
        </w:numPr>
        <w:tabs>
          <w:tab w:val="left" w:pos="1066"/>
        </w:tabs>
        <w:ind w:hanging="318"/>
        <w:rPr>
          <w:sz w:val="17"/>
          <w:lang w:val="pt-BR"/>
        </w:rPr>
      </w:pPr>
      <w:r w:rsidRPr="007A6B19">
        <w:rPr>
          <w:w w:val="105"/>
          <w:sz w:val="17"/>
          <w:lang w:val="pt-BR"/>
        </w:rPr>
        <w:t>Demais ativos circulantes e não</w:t>
      </w:r>
      <w:r w:rsidRPr="007A6B19">
        <w:rPr>
          <w:spacing w:val="-35"/>
          <w:w w:val="105"/>
          <w:sz w:val="17"/>
          <w:lang w:val="pt-BR"/>
        </w:rPr>
        <w:t xml:space="preserve"> </w:t>
      </w:r>
      <w:r w:rsidRPr="007A6B19">
        <w:rPr>
          <w:w w:val="105"/>
          <w:sz w:val="17"/>
          <w:lang w:val="pt-BR"/>
        </w:rPr>
        <w:t>circulantes</w:t>
      </w:r>
    </w:p>
    <w:p w14:paraId="0496A468" w14:textId="77777777" w:rsidR="00F71BAE" w:rsidRPr="007A6B19" w:rsidRDefault="00F71BAE">
      <w:pPr>
        <w:pStyle w:val="Corpodetexto"/>
        <w:spacing w:before="9"/>
        <w:rPr>
          <w:lang w:val="pt-BR"/>
        </w:rPr>
      </w:pPr>
    </w:p>
    <w:p w14:paraId="222DCBA7" w14:textId="77777777" w:rsidR="00F71BAE" w:rsidRDefault="007A6B19">
      <w:pPr>
        <w:pStyle w:val="Corpodetexto"/>
        <w:spacing w:before="1" w:line="247" w:lineRule="auto"/>
        <w:ind w:left="748" w:right="353"/>
        <w:jc w:val="both"/>
      </w:pPr>
      <w:r w:rsidRPr="007A6B19">
        <w:rPr>
          <w:w w:val="105"/>
          <w:lang w:val="pt-BR"/>
        </w:rPr>
        <w:t>Os</w:t>
      </w:r>
      <w:r w:rsidRPr="007A6B19">
        <w:rPr>
          <w:spacing w:val="-21"/>
          <w:w w:val="105"/>
          <w:lang w:val="pt-BR"/>
        </w:rPr>
        <w:t xml:space="preserve"> </w:t>
      </w:r>
      <w:r w:rsidRPr="007A6B19">
        <w:rPr>
          <w:w w:val="105"/>
          <w:lang w:val="pt-BR"/>
        </w:rPr>
        <w:t>demais</w:t>
      </w:r>
      <w:r w:rsidRPr="007A6B19">
        <w:rPr>
          <w:spacing w:val="-21"/>
          <w:w w:val="105"/>
          <w:lang w:val="pt-BR"/>
        </w:rPr>
        <w:t xml:space="preserve"> </w:t>
      </w:r>
      <w:r w:rsidRPr="007A6B19">
        <w:rPr>
          <w:w w:val="105"/>
          <w:lang w:val="pt-BR"/>
        </w:rPr>
        <w:t>ativos</w:t>
      </w:r>
      <w:r w:rsidRPr="007A6B19">
        <w:rPr>
          <w:spacing w:val="-21"/>
          <w:w w:val="105"/>
          <w:lang w:val="pt-BR"/>
        </w:rPr>
        <w:t xml:space="preserve"> </w:t>
      </w:r>
      <w:r w:rsidRPr="007A6B19">
        <w:rPr>
          <w:w w:val="105"/>
          <w:lang w:val="pt-BR"/>
        </w:rPr>
        <w:t>circulantes</w:t>
      </w:r>
      <w:r w:rsidRPr="007A6B19">
        <w:rPr>
          <w:spacing w:val="-22"/>
          <w:w w:val="105"/>
          <w:lang w:val="pt-BR"/>
        </w:rPr>
        <w:t xml:space="preserve"> </w:t>
      </w:r>
      <w:r w:rsidRPr="007A6B19">
        <w:rPr>
          <w:w w:val="105"/>
          <w:lang w:val="pt-BR"/>
        </w:rPr>
        <w:t>e</w:t>
      </w:r>
      <w:r w:rsidRPr="007A6B19">
        <w:rPr>
          <w:spacing w:val="-24"/>
          <w:w w:val="105"/>
          <w:lang w:val="pt-BR"/>
        </w:rPr>
        <w:t xml:space="preserve"> </w:t>
      </w:r>
      <w:r w:rsidRPr="007A6B19">
        <w:rPr>
          <w:w w:val="105"/>
          <w:lang w:val="pt-BR"/>
        </w:rPr>
        <w:t>não</w:t>
      </w:r>
      <w:r w:rsidRPr="007A6B19">
        <w:rPr>
          <w:spacing w:val="-17"/>
          <w:w w:val="105"/>
          <w:lang w:val="pt-BR"/>
        </w:rPr>
        <w:t xml:space="preserve"> </w:t>
      </w:r>
      <w:r w:rsidRPr="007A6B19">
        <w:rPr>
          <w:w w:val="105"/>
          <w:lang w:val="pt-BR"/>
        </w:rPr>
        <w:t>circulantes</w:t>
      </w:r>
      <w:r w:rsidRPr="007A6B19">
        <w:rPr>
          <w:spacing w:val="-25"/>
          <w:w w:val="105"/>
          <w:lang w:val="pt-BR"/>
        </w:rPr>
        <w:t xml:space="preserve"> </w:t>
      </w:r>
      <w:r w:rsidRPr="007A6B19">
        <w:rPr>
          <w:w w:val="105"/>
          <w:lang w:val="pt-BR"/>
        </w:rPr>
        <w:t>são</w:t>
      </w:r>
      <w:r w:rsidRPr="007A6B19">
        <w:rPr>
          <w:spacing w:val="-21"/>
          <w:w w:val="105"/>
          <w:lang w:val="pt-BR"/>
        </w:rPr>
        <w:t xml:space="preserve"> </w:t>
      </w:r>
      <w:r w:rsidRPr="007A6B19">
        <w:rPr>
          <w:w w:val="105"/>
          <w:lang w:val="pt-BR"/>
        </w:rPr>
        <w:t>demonstrados</w:t>
      </w:r>
      <w:r w:rsidRPr="007A6B19">
        <w:rPr>
          <w:spacing w:val="-22"/>
          <w:w w:val="105"/>
          <w:lang w:val="pt-BR"/>
        </w:rPr>
        <w:t xml:space="preserve"> </w:t>
      </w:r>
      <w:r w:rsidRPr="007A6B19">
        <w:rPr>
          <w:w w:val="105"/>
          <w:lang w:val="pt-BR"/>
        </w:rPr>
        <w:t>pelo</w:t>
      </w:r>
      <w:r w:rsidRPr="007A6B19">
        <w:rPr>
          <w:spacing w:val="-21"/>
          <w:w w:val="105"/>
          <w:lang w:val="pt-BR"/>
        </w:rPr>
        <w:t xml:space="preserve"> </w:t>
      </w:r>
      <w:r w:rsidRPr="007A6B19">
        <w:rPr>
          <w:w w:val="105"/>
          <w:lang w:val="pt-BR"/>
        </w:rPr>
        <w:t>valor</w:t>
      </w:r>
      <w:r w:rsidRPr="007A6B19">
        <w:rPr>
          <w:spacing w:val="-17"/>
          <w:w w:val="105"/>
          <w:lang w:val="pt-BR"/>
        </w:rPr>
        <w:t xml:space="preserve"> </w:t>
      </w:r>
      <w:r w:rsidRPr="007A6B19">
        <w:rPr>
          <w:w w:val="105"/>
          <w:lang w:val="pt-BR"/>
        </w:rPr>
        <w:t>líquido</w:t>
      </w:r>
      <w:r w:rsidRPr="007A6B19">
        <w:rPr>
          <w:spacing w:val="-21"/>
          <w:w w:val="105"/>
          <w:lang w:val="pt-BR"/>
        </w:rPr>
        <w:t xml:space="preserve"> </w:t>
      </w:r>
      <w:r w:rsidRPr="007A6B19">
        <w:rPr>
          <w:spacing w:val="5"/>
          <w:w w:val="105"/>
          <w:lang w:val="pt-BR"/>
        </w:rPr>
        <w:t>de</w:t>
      </w:r>
      <w:r w:rsidRPr="007A6B19">
        <w:rPr>
          <w:spacing w:val="-24"/>
          <w:w w:val="105"/>
          <w:lang w:val="pt-BR"/>
        </w:rPr>
        <w:t xml:space="preserve"> </w:t>
      </w:r>
      <w:r w:rsidRPr="007A6B19">
        <w:rPr>
          <w:w w:val="105"/>
          <w:lang w:val="pt-BR"/>
        </w:rPr>
        <w:t>realização,</w:t>
      </w:r>
      <w:r w:rsidRPr="007A6B19">
        <w:rPr>
          <w:spacing w:val="-23"/>
          <w:w w:val="105"/>
          <w:lang w:val="pt-BR"/>
        </w:rPr>
        <w:t xml:space="preserve"> </w:t>
      </w:r>
      <w:r w:rsidRPr="007A6B19">
        <w:rPr>
          <w:w w:val="105"/>
          <w:lang w:val="pt-BR"/>
        </w:rPr>
        <w:t>sendo os</w:t>
      </w:r>
      <w:r w:rsidRPr="007A6B19">
        <w:rPr>
          <w:spacing w:val="-11"/>
          <w:w w:val="105"/>
          <w:lang w:val="pt-BR"/>
        </w:rPr>
        <w:t xml:space="preserve"> </w:t>
      </w:r>
      <w:r w:rsidRPr="007A6B19">
        <w:rPr>
          <w:w w:val="105"/>
          <w:lang w:val="pt-BR"/>
        </w:rPr>
        <w:t>ativos</w:t>
      </w:r>
      <w:r w:rsidRPr="007A6B19">
        <w:rPr>
          <w:spacing w:val="-7"/>
          <w:w w:val="105"/>
          <w:lang w:val="pt-BR"/>
        </w:rPr>
        <w:t xml:space="preserve"> </w:t>
      </w:r>
      <w:r w:rsidRPr="007A6B19">
        <w:rPr>
          <w:w w:val="105"/>
          <w:lang w:val="pt-BR"/>
        </w:rPr>
        <w:t>classificados</w:t>
      </w:r>
      <w:r w:rsidRPr="007A6B19">
        <w:rPr>
          <w:spacing w:val="-10"/>
          <w:w w:val="105"/>
          <w:lang w:val="pt-BR"/>
        </w:rPr>
        <w:t xml:space="preserve"> </w:t>
      </w:r>
      <w:r w:rsidRPr="007A6B19">
        <w:rPr>
          <w:w w:val="105"/>
          <w:lang w:val="pt-BR"/>
        </w:rPr>
        <w:t>como</w:t>
      </w:r>
      <w:r w:rsidRPr="007A6B19">
        <w:rPr>
          <w:spacing w:val="-8"/>
          <w:w w:val="105"/>
          <w:lang w:val="pt-BR"/>
        </w:rPr>
        <w:t xml:space="preserve"> </w:t>
      </w:r>
      <w:r w:rsidRPr="007A6B19">
        <w:rPr>
          <w:w w:val="105"/>
          <w:lang w:val="pt-BR"/>
        </w:rPr>
        <w:t>circulantes</w:t>
      </w:r>
      <w:r w:rsidRPr="007A6B19">
        <w:rPr>
          <w:spacing w:val="-11"/>
          <w:w w:val="105"/>
          <w:lang w:val="pt-BR"/>
        </w:rPr>
        <w:t xml:space="preserve"> </w:t>
      </w:r>
      <w:r w:rsidRPr="007A6B19">
        <w:rPr>
          <w:w w:val="105"/>
          <w:lang w:val="pt-BR"/>
        </w:rPr>
        <w:t>quando</w:t>
      </w:r>
      <w:r w:rsidRPr="007A6B19">
        <w:rPr>
          <w:spacing w:val="-8"/>
          <w:w w:val="105"/>
          <w:lang w:val="pt-BR"/>
        </w:rPr>
        <w:t xml:space="preserve"> </w:t>
      </w:r>
      <w:r w:rsidRPr="007A6B19">
        <w:rPr>
          <w:w w:val="105"/>
          <w:lang w:val="pt-BR"/>
        </w:rPr>
        <w:t>a</w:t>
      </w:r>
      <w:r w:rsidRPr="007A6B19">
        <w:rPr>
          <w:spacing w:val="-11"/>
          <w:w w:val="105"/>
          <w:lang w:val="pt-BR"/>
        </w:rPr>
        <w:t xml:space="preserve"> </w:t>
      </w:r>
      <w:r w:rsidRPr="007A6B19">
        <w:rPr>
          <w:w w:val="105"/>
          <w:lang w:val="pt-BR"/>
        </w:rPr>
        <w:t>realização</w:t>
      </w:r>
      <w:r w:rsidRPr="007A6B19">
        <w:rPr>
          <w:spacing w:val="-7"/>
          <w:w w:val="105"/>
          <w:lang w:val="pt-BR"/>
        </w:rPr>
        <w:t xml:space="preserve"> </w:t>
      </w:r>
      <w:r w:rsidRPr="007A6B19">
        <w:rPr>
          <w:w w:val="105"/>
          <w:lang w:val="pt-BR"/>
        </w:rPr>
        <w:t>ou</w:t>
      </w:r>
      <w:r w:rsidRPr="007A6B19">
        <w:rPr>
          <w:spacing w:val="-13"/>
          <w:w w:val="105"/>
          <w:lang w:val="pt-BR"/>
        </w:rPr>
        <w:t xml:space="preserve"> </w:t>
      </w:r>
      <w:r w:rsidRPr="007A6B19">
        <w:rPr>
          <w:w w:val="105"/>
          <w:lang w:val="pt-BR"/>
        </w:rPr>
        <w:t>a</w:t>
      </w:r>
      <w:r w:rsidRPr="007A6B19">
        <w:rPr>
          <w:spacing w:val="-6"/>
          <w:w w:val="105"/>
          <w:lang w:val="pt-BR"/>
        </w:rPr>
        <w:t xml:space="preserve"> </w:t>
      </w:r>
      <w:r w:rsidRPr="007A6B19">
        <w:rPr>
          <w:w w:val="105"/>
          <w:lang w:val="pt-BR"/>
        </w:rPr>
        <w:t>liquidação</w:t>
      </w:r>
      <w:r w:rsidRPr="007A6B19">
        <w:rPr>
          <w:spacing w:val="-9"/>
          <w:w w:val="105"/>
          <w:lang w:val="pt-BR"/>
        </w:rPr>
        <w:t xml:space="preserve"> </w:t>
      </w:r>
      <w:r w:rsidRPr="007A6B19">
        <w:rPr>
          <w:w w:val="105"/>
          <w:lang w:val="pt-BR"/>
        </w:rPr>
        <w:t>é</w:t>
      </w:r>
      <w:r w:rsidRPr="007A6B19">
        <w:rPr>
          <w:spacing w:val="-14"/>
          <w:w w:val="105"/>
          <w:lang w:val="pt-BR"/>
        </w:rPr>
        <w:t xml:space="preserve"> </w:t>
      </w:r>
      <w:r w:rsidRPr="007A6B19">
        <w:rPr>
          <w:w w:val="105"/>
          <w:lang w:val="pt-BR"/>
        </w:rPr>
        <w:t>provável</w:t>
      </w:r>
      <w:r w:rsidRPr="007A6B19">
        <w:rPr>
          <w:spacing w:val="-14"/>
          <w:w w:val="105"/>
          <w:lang w:val="pt-BR"/>
        </w:rPr>
        <w:t xml:space="preserve"> </w:t>
      </w:r>
      <w:r w:rsidRPr="007A6B19">
        <w:rPr>
          <w:w w:val="105"/>
          <w:lang w:val="pt-BR"/>
        </w:rPr>
        <w:t>que</w:t>
      </w:r>
      <w:r w:rsidRPr="007A6B19">
        <w:rPr>
          <w:spacing w:val="-13"/>
          <w:w w:val="105"/>
          <w:lang w:val="pt-BR"/>
        </w:rPr>
        <w:t xml:space="preserve"> </w:t>
      </w:r>
      <w:r w:rsidRPr="007A6B19">
        <w:rPr>
          <w:w w:val="105"/>
          <w:lang w:val="pt-BR"/>
        </w:rPr>
        <w:t>ocorra</w:t>
      </w:r>
      <w:r w:rsidRPr="007A6B19">
        <w:rPr>
          <w:spacing w:val="-11"/>
          <w:w w:val="105"/>
          <w:lang w:val="pt-BR"/>
        </w:rPr>
        <w:t xml:space="preserve"> </w:t>
      </w:r>
      <w:r w:rsidRPr="007A6B19">
        <w:rPr>
          <w:w w:val="105"/>
          <w:lang w:val="pt-BR"/>
        </w:rPr>
        <w:t>nos próximos</w:t>
      </w:r>
      <w:r w:rsidRPr="007A6B19">
        <w:rPr>
          <w:spacing w:val="-11"/>
          <w:w w:val="105"/>
          <w:lang w:val="pt-BR"/>
        </w:rPr>
        <w:t xml:space="preserve"> </w:t>
      </w:r>
      <w:r w:rsidRPr="007A6B19">
        <w:rPr>
          <w:w w:val="105"/>
          <w:lang w:val="pt-BR"/>
        </w:rPr>
        <w:t>doze</w:t>
      </w:r>
      <w:r w:rsidRPr="007A6B19">
        <w:rPr>
          <w:spacing w:val="-9"/>
          <w:w w:val="105"/>
          <w:lang w:val="pt-BR"/>
        </w:rPr>
        <w:t xml:space="preserve"> </w:t>
      </w:r>
      <w:r w:rsidRPr="007A6B19">
        <w:rPr>
          <w:w w:val="105"/>
          <w:lang w:val="pt-BR"/>
        </w:rPr>
        <w:t>meses.</w:t>
      </w:r>
      <w:r w:rsidRPr="007A6B19">
        <w:rPr>
          <w:spacing w:val="-10"/>
          <w:w w:val="105"/>
          <w:lang w:val="pt-BR"/>
        </w:rPr>
        <w:t xml:space="preserve"> </w:t>
      </w:r>
      <w:r>
        <w:rPr>
          <w:w w:val="105"/>
        </w:rPr>
        <w:t>Caso</w:t>
      </w:r>
      <w:r>
        <w:rPr>
          <w:spacing w:val="-4"/>
          <w:w w:val="105"/>
        </w:rPr>
        <w:t xml:space="preserve"> </w:t>
      </w:r>
      <w:proofErr w:type="spellStart"/>
      <w:r>
        <w:rPr>
          <w:w w:val="105"/>
        </w:rPr>
        <w:t>contrário</w:t>
      </w:r>
      <w:proofErr w:type="spellEnd"/>
      <w:r>
        <w:rPr>
          <w:w w:val="105"/>
        </w:rPr>
        <w:t>,</w:t>
      </w:r>
      <w:r>
        <w:rPr>
          <w:spacing w:val="-3"/>
          <w:w w:val="105"/>
        </w:rPr>
        <w:t xml:space="preserve"> </w:t>
      </w:r>
      <w:proofErr w:type="spellStart"/>
      <w:r>
        <w:rPr>
          <w:w w:val="105"/>
        </w:rPr>
        <w:t>são</w:t>
      </w:r>
      <w:proofErr w:type="spellEnd"/>
      <w:r>
        <w:rPr>
          <w:spacing w:val="-10"/>
          <w:w w:val="105"/>
        </w:rPr>
        <w:t xml:space="preserve"> </w:t>
      </w:r>
      <w:proofErr w:type="spellStart"/>
      <w:r>
        <w:rPr>
          <w:w w:val="105"/>
        </w:rPr>
        <w:t>demonstrados</w:t>
      </w:r>
      <w:proofErr w:type="spellEnd"/>
      <w:r>
        <w:rPr>
          <w:spacing w:val="-4"/>
          <w:w w:val="105"/>
        </w:rPr>
        <w:t xml:space="preserve"> </w:t>
      </w:r>
      <w:proofErr w:type="spellStart"/>
      <w:r>
        <w:rPr>
          <w:w w:val="105"/>
        </w:rPr>
        <w:t>como</w:t>
      </w:r>
      <w:proofErr w:type="spellEnd"/>
      <w:r>
        <w:rPr>
          <w:spacing w:val="-4"/>
          <w:w w:val="105"/>
        </w:rPr>
        <w:t xml:space="preserve"> </w:t>
      </w:r>
      <w:proofErr w:type="spellStart"/>
      <w:r>
        <w:rPr>
          <w:w w:val="105"/>
        </w:rPr>
        <w:t>não</w:t>
      </w:r>
      <w:proofErr w:type="spellEnd"/>
      <w:r>
        <w:rPr>
          <w:spacing w:val="-3"/>
          <w:w w:val="105"/>
        </w:rPr>
        <w:t xml:space="preserve"> </w:t>
      </w:r>
      <w:proofErr w:type="spellStart"/>
      <w:r>
        <w:rPr>
          <w:w w:val="105"/>
        </w:rPr>
        <w:t>circulante</w:t>
      </w:r>
      <w:proofErr w:type="spellEnd"/>
      <w:r>
        <w:rPr>
          <w:w w:val="105"/>
        </w:rPr>
        <w:t>.</w:t>
      </w:r>
    </w:p>
    <w:p w14:paraId="51EA7D0A" w14:textId="77777777" w:rsidR="00F71BAE" w:rsidRDefault="00F71BAE">
      <w:pPr>
        <w:pStyle w:val="Corpodetexto"/>
        <w:spacing w:before="9"/>
      </w:pPr>
    </w:p>
    <w:p w14:paraId="2BCBCB64" w14:textId="77777777" w:rsidR="00F71BAE" w:rsidRPr="007A6B19" w:rsidRDefault="007A6B19">
      <w:pPr>
        <w:pStyle w:val="PargrafodaLista"/>
        <w:numPr>
          <w:ilvl w:val="0"/>
          <w:numId w:val="12"/>
        </w:numPr>
        <w:tabs>
          <w:tab w:val="left" w:pos="1066"/>
        </w:tabs>
        <w:ind w:hanging="318"/>
        <w:rPr>
          <w:sz w:val="17"/>
          <w:lang w:val="pt-BR"/>
        </w:rPr>
      </w:pPr>
      <w:r w:rsidRPr="007A6B19">
        <w:rPr>
          <w:w w:val="105"/>
          <w:sz w:val="17"/>
          <w:lang w:val="pt-BR"/>
        </w:rPr>
        <w:t xml:space="preserve">Redução </w:t>
      </w:r>
      <w:r w:rsidRPr="007A6B19">
        <w:rPr>
          <w:spacing w:val="-3"/>
          <w:w w:val="105"/>
          <w:sz w:val="17"/>
          <w:lang w:val="pt-BR"/>
        </w:rPr>
        <w:t xml:space="preserve">do </w:t>
      </w:r>
      <w:r w:rsidRPr="007A6B19">
        <w:rPr>
          <w:w w:val="105"/>
          <w:sz w:val="17"/>
          <w:lang w:val="pt-BR"/>
        </w:rPr>
        <w:t xml:space="preserve">valor recuperável </w:t>
      </w:r>
      <w:r w:rsidRPr="007A6B19">
        <w:rPr>
          <w:spacing w:val="-3"/>
          <w:w w:val="105"/>
          <w:sz w:val="17"/>
          <w:lang w:val="pt-BR"/>
        </w:rPr>
        <w:t xml:space="preserve">de </w:t>
      </w:r>
      <w:r w:rsidRPr="007A6B19">
        <w:rPr>
          <w:w w:val="105"/>
          <w:sz w:val="17"/>
          <w:lang w:val="pt-BR"/>
        </w:rPr>
        <w:t>ativos –</w:t>
      </w:r>
      <w:r w:rsidRPr="007A6B19">
        <w:rPr>
          <w:spacing w:val="-10"/>
          <w:w w:val="105"/>
          <w:sz w:val="17"/>
          <w:lang w:val="pt-BR"/>
        </w:rPr>
        <w:t xml:space="preserve"> </w:t>
      </w:r>
      <w:proofErr w:type="spellStart"/>
      <w:r w:rsidRPr="007A6B19">
        <w:rPr>
          <w:w w:val="105"/>
          <w:sz w:val="17"/>
          <w:lang w:val="pt-BR"/>
        </w:rPr>
        <w:t>Impairment</w:t>
      </w:r>
      <w:proofErr w:type="spellEnd"/>
    </w:p>
    <w:p w14:paraId="44467E3D" w14:textId="77777777" w:rsidR="00F71BAE" w:rsidRPr="007A6B19" w:rsidRDefault="00F71BAE">
      <w:pPr>
        <w:pStyle w:val="Corpodetexto"/>
        <w:spacing w:before="4"/>
        <w:rPr>
          <w:lang w:val="pt-BR"/>
        </w:rPr>
      </w:pPr>
    </w:p>
    <w:p w14:paraId="5F65CBDD" w14:textId="77777777" w:rsidR="00F71BAE" w:rsidRDefault="007A6B19">
      <w:pPr>
        <w:pStyle w:val="Corpodetexto"/>
        <w:spacing w:line="247" w:lineRule="auto"/>
        <w:ind w:left="748" w:right="347"/>
        <w:jc w:val="both"/>
      </w:pPr>
      <w:r w:rsidRPr="007A6B19">
        <w:rPr>
          <w:w w:val="105"/>
          <w:lang w:val="pt-BR"/>
        </w:rPr>
        <w:t xml:space="preserve">É reconhecida uma perda por imparidade se o valor de contabilização de um ativo </w:t>
      </w:r>
      <w:r w:rsidRPr="007A6B19">
        <w:rPr>
          <w:spacing w:val="-4"/>
          <w:w w:val="105"/>
          <w:lang w:val="pt-BR"/>
        </w:rPr>
        <w:t xml:space="preserve">ou </w:t>
      </w:r>
      <w:r w:rsidRPr="007A6B19">
        <w:rPr>
          <w:w w:val="105"/>
          <w:lang w:val="pt-BR"/>
        </w:rPr>
        <w:t xml:space="preserve">de sua unidade geradora de caixa excede seu valor recuperável. Uma unidade geradora </w:t>
      </w:r>
      <w:r w:rsidRPr="007A6B19">
        <w:rPr>
          <w:spacing w:val="4"/>
          <w:w w:val="105"/>
          <w:lang w:val="pt-BR"/>
        </w:rPr>
        <w:t xml:space="preserve">de </w:t>
      </w:r>
      <w:r w:rsidRPr="007A6B19">
        <w:rPr>
          <w:w w:val="105"/>
          <w:lang w:val="pt-BR"/>
        </w:rPr>
        <w:t xml:space="preserve">caixa é o menor grupo identificável </w:t>
      </w:r>
      <w:r w:rsidRPr="007A6B19">
        <w:rPr>
          <w:spacing w:val="5"/>
          <w:w w:val="105"/>
          <w:lang w:val="pt-BR"/>
        </w:rPr>
        <w:t xml:space="preserve">de </w:t>
      </w:r>
      <w:r w:rsidRPr="007A6B19">
        <w:rPr>
          <w:w w:val="105"/>
          <w:lang w:val="pt-BR"/>
        </w:rPr>
        <w:t>ativos que geram entradas de caixa, que são em grande parte independentes das entradas</w:t>
      </w:r>
      <w:r w:rsidRPr="007A6B19">
        <w:rPr>
          <w:spacing w:val="-10"/>
          <w:w w:val="105"/>
          <w:lang w:val="pt-BR"/>
        </w:rPr>
        <w:t xml:space="preserve"> </w:t>
      </w:r>
      <w:r w:rsidRPr="007A6B19">
        <w:rPr>
          <w:w w:val="105"/>
          <w:lang w:val="pt-BR"/>
        </w:rPr>
        <w:t>de</w:t>
      </w:r>
      <w:r w:rsidRPr="007A6B19">
        <w:rPr>
          <w:spacing w:val="-8"/>
          <w:w w:val="105"/>
          <w:lang w:val="pt-BR"/>
        </w:rPr>
        <w:t xml:space="preserve"> </w:t>
      </w:r>
      <w:r w:rsidRPr="007A6B19">
        <w:rPr>
          <w:w w:val="105"/>
          <w:lang w:val="pt-BR"/>
        </w:rPr>
        <w:t>caixa</w:t>
      </w:r>
      <w:r w:rsidRPr="007A6B19">
        <w:rPr>
          <w:spacing w:val="-13"/>
          <w:w w:val="105"/>
          <w:lang w:val="pt-BR"/>
        </w:rPr>
        <w:t xml:space="preserve"> </w:t>
      </w:r>
      <w:r w:rsidRPr="007A6B19">
        <w:rPr>
          <w:w w:val="105"/>
          <w:lang w:val="pt-BR"/>
        </w:rPr>
        <w:t>de</w:t>
      </w:r>
      <w:r w:rsidRPr="007A6B19">
        <w:rPr>
          <w:spacing w:val="-8"/>
          <w:w w:val="105"/>
          <w:lang w:val="pt-BR"/>
        </w:rPr>
        <w:t xml:space="preserve"> </w:t>
      </w:r>
      <w:r w:rsidRPr="007A6B19">
        <w:rPr>
          <w:w w:val="105"/>
          <w:lang w:val="pt-BR"/>
        </w:rPr>
        <w:t>outros</w:t>
      </w:r>
      <w:r w:rsidRPr="007A6B19">
        <w:rPr>
          <w:spacing w:val="-9"/>
          <w:w w:val="105"/>
          <w:lang w:val="pt-BR"/>
        </w:rPr>
        <w:t xml:space="preserve"> </w:t>
      </w:r>
      <w:r w:rsidRPr="007A6B19">
        <w:rPr>
          <w:w w:val="105"/>
          <w:lang w:val="pt-BR"/>
        </w:rPr>
        <w:t>ativos</w:t>
      </w:r>
      <w:r w:rsidRPr="007A6B19">
        <w:rPr>
          <w:spacing w:val="-12"/>
          <w:w w:val="105"/>
          <w:lang w:val="pt-BR"/>
        </w:rPr>
        <w:t xml:space="preserve"> </w:t>
      </w:r>
      <w:r w:rsidRPr="007A6B19">
        <w:rPr>
          <w:w w:val="105"/>
          <w:lang w:val="pt-BR"/>
        </w:rPr>
        <w:t>ou</w:t>
      </w:r>
      <w:r w:rsidRPr="007A6B19">
        <w:rPr>
          <w:spacing w:val="-11"/>
          <w:w w:val="105"/>
          <w:lang w:val="pt-BR"/>
        </w:rPr>
        <w:t xml:space="preserve"> </w:t>
      </w:r>
      <w:r w:rsidRPr="007A6B19">
        <w:rPr>
          <w:spacing w:val="2"/>
          <w:w w:val="105"/>
          <w:lang w:val="pt-BR"/>
        </w:rPr>
        <w:t>de</w:t>
      </w:r>
      <w:r w:rsidRPr="007A6B19">
        <w:rPr>
          <w:spacing w:val="-17"/>
          <w:w w:val="105"/>
          <w:lang w:val="pt-BR"/>
        </w:rPr>
        <w:t xml:space="preserve"> </w:t>
      </w:r>
      <w:r w:rsidRPr="007A6B19">
        <w:rPr>
          <w:w w:val="105"/>
          <w:lang w:val="pt-BR"/>
        </w:rPr>
        <w:t>grupos</w:t>
      </w:r>
      <w:r w:rsidRPr="007A6B19">
        <w:rPr>
          <w:spacing w:val="-19"/>
          <w:w w:val="105"/>
          <w:lang w:val="pt-BR"/>
        </w:rPr>
        <w:t xml:space="preserve"> </w:t>
      </w:r>
      <w:r w:rsidRPr="007A6B19">
        <w:rPr>
          <w:spacing w:val="2"/>
          <w:w w:val="105"/>
          <w:lang w:val="pt-BR"/>
        </w:rPr>
        <w:t>de</w:t>
      </w:r>
      <w:r w:rsidRPr="007A6B19">
        <w:rPr>
          <w:spacing w:val="-8"/>
          <w:w w:val="105"/>
          <w:lang w:val="pt-BR"/>
        </w:rPr>
        <w:t xml:space="preserve"> </w:t>
      </w:r>
      <w:r w:rsidRPr="007A6B19">
        <w:rPr>
          <w:w w:val="105"/>
          <w:lang w:val="pt-BR"/>
        </w:rPr>
        <w:t>ativos.</w:t>
      </w:r>
      <w:r w:rsidRPr="007A6B19">
        <w:rPr>
          <w:spacing w:val="-14"/>
          <w:w w:val="105"/>
          <w:lang w:val="pt-BR"/>
        </w:rPr>
        <w:t xml:space="preserve"> </w:t>
      </w:r>
      <w:proofErr w:type="spellStart"/>
      <w:r>
        <w:rPr>
          <w:w w:val="105"/>
        </w:rPr>
        <w:t>Perdas</w:t>
      </w:r>
      <w:proofErr w:type="spellEnd"/>
      <w:r>
        <w:rPr>
          <w:spacing w:val="-14"/>
          <w:w w:val="105"/>
        </w:rPr>
        <w:t xml:space="preserve"> </w:t>
      </w:r>
      <w:r>
        <w:rPr>
          <w:w w:val="105"/>
        </w:rPr>
        <w:t>por</w:t>
      </w:r>
      <w:r>
        <w:rPr>
          <w:spacing w:val="-17"/>
          <w:w w:val="105"/>
        </w:rPr>
        <w:t xml:space="preserve"> </w:t>
      </w:r>
      <w:proofErr w:type="spellStart"/>
      <w:r>
        <w:rPr>
          <w:w w:val="105"/>
        </w:rPr>
        <w:t>imparidade</w:t>
      </w:r>
      <w:proofErr w:type="spellEnd"/>
      <w:r>
        <w:rPr>
          <w:spacing w:val="-17"/>
          <w:w w:val="105"/>
        </w:rPr>
        <w:t xml:space="preserve"> </w:t>
      </w:r>
      <w:proofErr w:type="spellStart"/>
      <w:r>
        <w:rPr>
          <w:w w:val="105"/>
        </w:rPr>
        <w:t>são</w:t>
      </w:r>
      <w:proofErr w:type="spellEnd"/>
      <w:r>
        <w:rPr>
          <w:spacing w:val="-9"/>
          <w:w w:val="105"/>
        </w:rPr>
        <w:t xml:space="preserve"> </w:t>
      </w:r>
      <w:proofErr w:type="spellStart"/>
      <w:r>
        <w:rPr>
          <w:w w:val="105"/>
        </w:rPr>
        <w:t>reconhecidas</w:t>
      </w:r>
      <w:proofErr w:type="spellEnd"/>
      <w:r>
        <w:rPr>
          <w:spacing w:val="-9"/>
          <w:w w:val="105"/>
        </w:rPr>
        <w:t xml:space="preserve"> </w:t>
      </w:r>
      <w:r>
        <w:rPr>
          <w:w w:val="105"/>
        </w:rPr>
        <w:t xml:space="preserve">no </w:t>
      </w:r>
      <w:proofErr w:type="spellStart"/>
      <w:r>
        <w:rPr>
          <w:w w:val="105"/>
        </w:rPr>
        <w:t>resultado</w:t>
      </w:r>
      <w:proofErr w:type="spellEnd"/>
      <w:r>
        <w:rPr>
          <w:w w:val="105"/>
        </w:rPr>
        <w:t xml:space="preserve"> do</w:t>
      </w:r>
      <w:r>
        <w:rPr>
          <w:spacing w:val="-15"/>
          <w:w w:val="105"/>
        </w:rPr>
        <w:t xml:space="preserve"> </w:t>
      </w:r>
      <w:proofErr w:type="spellStart"/>
      <w:r>
        <w:rPr>
          <w:w w:val="105"/>
        </w:rPr>
        <w:t>período</w:t>
      </w:r>
      <w:proofErr w:type="spellEnd"/>
      <w:r>
        <w:rPr>
          <w:w w:val="105"/>
        </w:rPr>
        <w:t>.</w:t>
      </w:r>
    </w:p>
    <w:p w14:paraId="5F4AD817" w14:textId="77777777" w:rsidR="00F71BAE" w:rsidRDefault="00F71BAE">
      <w:pPr>
        <w:pStyle w:val="Corpodetexto"/>
        <w:spacing w:before="6"/>
      </w:pPr>
    </w:p>
    <w:p w14:paraId="5550DF64" w14:textId="77777777" w:rsidR="00F71BAE" w:rsidRDefault="007A6B19">
      <w:pPr>
        <w:pStyle w:val="PargrafodaLista"/>
        <w:numPr>
          <w:ilvl w:val="0"/>
          <w:numId w:val="12"/>
        </w:numPr>
        <w:tabs>
          <w:tab w:val="left" w:pos="994"/>
        </w:tabs>
        <w:spacing w:before="1"/>
        <w:ind w:left="993" w:hanging="246"/>
        <w:rPr>
          <w:sz w:val="17"/>
        </w:rPr>
      </w:pPr>
      <w:proofErr w:type="spellStart"/>
      <w:r>
        <w:rPr>
          <w:w w:val="105"/>
          <w:sz w:val="17"/>
        </w:rPr>
        <w:t>Passivos</w:t>
      </w:r>
      <w:proofErr w:type="spellEnd"/>
      <w:r>
        <w:rPr>
          <w:spacing w:val="-7"/>
          <w:w w:val="105"/>
          <w:sz w:val="17"/>
        </w:rPr>
        <w:t xml:space="preserve"> </w:t>
      </w:r>
      <w:proofErr w:type="spellStart"/>
      <w:r>
        <w:rPr>
          <w:w w:val="105"/>
          <w:sz w:val="17"/>
        </w:rPr>
        <w:t>financeiros</w:t>
      </w:r>
      <w:proofErr w:type="spellEnd"/>
    </w:p>
    <w:p w14:paraId="1A96F4E5" w14:textId="77777777" w:rsidR="00F71BAE" w:rsidRDefault="00F71BAE">
      <w:pPr>
        <w:pStyle w:val="Corpodetexto"/>
        <w:spacing w:before="9"/>
      </w:pPr>
    </w:p>
    <w:p w14:paraId="2C3DA872" w14:textId="77777777" w:rsidR="00F71BAE" w:rsidRPr="007A6B19" w:rsidRDefault="007A6B19">
      <w:pPr>
        <w:pStyle w:val="Corpodetexto"/>
        <w:spacing w:line="247" w:lineRule="auto"/>
        <w:ind w:left="748" w:right="350"/>
        <w:jc w:val="both"/>
        <w:rPr>
          <w:lang w:val="pt-BR"/>
        </w:rPr>
      </w:pPr>
      <w:r w:rsidRPr="007A6B19">
        <w:rPr>
          <w:w w:val="105"/>
          <w:lang w:val="pt-BR"/>
        </w:rPr>
        <w:t>A</w:t>
      </w:r>
      <w:r w:rsidRPr="007A6B19">
        <w:rPr>
          <w:spacing w:val="-17"/>
          <w:w w:val="105"/>
          <w:lang w:val="pt-BR"/>
        </w:rPr>
        <w:t xml:space="preserve"> </w:t>
      </w:r>
      <w:r w:rsidRPr="007A6B19">
        <w:rPr>
          <w:w w:val="105"/>
          <w:lang w:val="pt-BR"/>
        </w:rPr>
        <w:t>classificação</w:t>
      </w:r>
      <w:r w:rsidRPr="007A6B19">
        <w:rPr>
          <w:spacing w:val="-20"/>
          <w:w w:val="105"/>
          <w:lang w:val="pt-BR"/>
        </w:rPr>
        <w:t xml:space="preserve"> </w:t>
      </w:r>
      <w:r w:rsidRPr="007A6B19">
        <w:rPr>
          <w:w w:val="105"/>
          <w:lang w:val="pt-BR"/>
        </w:rPr>
        <w:t>e</w:t>
      </w:r>
      <w:r w:rsidRPr="007A6B19">
        <w:rPr>
          <w:spacing w:val="-16"/>
          <w:w w:val="105"/>
          <w:lang w:val="pt-BR"/>
        </w:rPr>
        <w:t xml:space="preserve"> </w:t>
      </w:r>
      <w:r w:rsidRPr="007A6B19">
        <w:rPr>
          <w:w w:val="105"/>
          <w:lang w:val="pt-BR"/>
        </w:rPr>
        <w:t>mensuração</w:t>
      </w:r>
      <w:r w:rsidRPr="007A6B19">
        <w:rPr>
          <w:spacing w:val="-22"/>
          <w:w w:val="105"/>
          <w:lang w:val="pt-BR"/>
        </w:rPr>
        <w:t xml:space="preserve"> </w:t>
      </w:r>
      <w:r w:rsidRPr="007A6B19">
        <w:rPr>
          <w:w w:val="105"/>
          <w:lang w:val="pt-BR"/>
        </w:rPr>
        <w:t>dos</w:t>
      </w:r>
      <w:r w:rsidRPr="007A6B19">
        <w:rPr>
          <w:spacing w:val="-21"/>
          <w:w w:val="105"/>
          <w:lang w:val="pt-BR"/>
        </w:rPr>
        <w:t xml:space="preserve"> </w:t>
      </w:r>
      <w:r w:rsidRPr="007A6B19">
        <w:rPr>
          <w:w w:val="105"/>
          <w:lang w:val="pt-BR"/>
        </w:rPr>
        <w:t>instrumentos</w:t>
      </w:r>
      <w:r w:rsidRPr="007A6B19">
        <w:rPr>
          <w:spacing w:val="-18"/>
          <w:w w:val="105"/>
          <w:lang w:val="pt-BR"/>
        </w:rPr>
        <w:t xml:space="preserve"> </w:t>
      </w:r>
      <w:r w:rsidRPr="007A6B19">
        <w:rPr>
          <w:w w:val="105"/>
          <w:lang w:val="pt-BR"/>
        </w:rPr>
        <w:t>financeiros</w:t>
      </w:r>
      <w:r w:rsidRPr="007A6B19">
        <w:rPr>
          <w:spacing w:val="-18"/>
          <w:w w:val="105"/>
          <w:lang w:val="pt-BR"/>
        </w:rPr>
        <w:t xml:space="preserve"> </w:t>
      </w:r>
      <w:r w:rsidRPr="007A6B19">
        <w:rPr>
          <w:w w:val="105"/>
          <w:lang w:val="pt-BR"/>
        </w:rPr>
        <w:t>da</w:t>
      </w:r>
      <w:r w:rsidRPr="007A6B19">
        <w:rPr>
          <w:spacing w:val="-21"/>
          <w:w w:val="105"/>
          <w:lang w:val="pt-BR"/>
        </w:rPr>
        <w:t xml:space="preserve"> </w:t>
      </w:r>
      <w:r w:rsidRPr="007A6B19">
        <w:rPr>
          <w:w w:val="105"/>
          <w:lang w:val="pt-BR"/>
        </w:rPr>
        <w:t>Cartão</w:t>
      </w:r>
      <w:r w:rsidRPr="007A6B19">
        <w:rPr>
          <w:spacing w:val="-19"/>
          <w:w w:val="105"/>
          <w:lang w:val="pt-BR"/>
        </w:rPr>
        <w:t xml:space="preserve"> </w:t>
      </w:r>
      <w:r w:rsidRPr="007A6B19">
        <w:rPr>
          <w:w w:val="105"/>
          <w:lang w:val="pt-BR"/>
        </w:rPr>
        <w:t>BRB</w:t>
      </w:r>
      <w:r w:rsidRPr="007A6B19">
        <w:rPr>
          <w:spacing w:val="-20"/>
          <w:w w:val="105"/>
          <w:lang w:val="pt-BR"/>
        </w:rPr>
        <w:t xml:space="preserve"> </w:t>
      </w:r>
      <w:r w:rsidRPr="007A6B19">
        <w:rPr>
          <w:w w:val="105"/>
          <w:lang w:val="pt-BR"/>
        </w:rPr>
        <w:t>são</w:t>
      </w:r>
      <w:r w:rsidRPr="007A6B19">
        <w:rPr>
          <w:spacing w:val="-15"/>
          <w:w w:val="105"/>
          <w:lang w:val="pt-BR"/>
        </w:rPr>
        <w:t xml:space="preserve"> </w:t>
      </w:r>
      <w:r w:rsidRPr="007A6B19">
        <w:rPr>
          <w:w w:val="105"/>
          <w:lang w:val="pt-BR"/>
        </w:rPr>
        <w:t>efetuados</w:t>
      </w:r>
      <w:r w:rsidRPr="007A6B19">
        <w:rPr>
          <w:spacing w:val="-21"/>
          <w:w w:val="105"/>
          <w:lang w:val="pt-BR"/>
        </w:rPr>
        <w:t xml:space="preserve"> </w:t>
      </w:r>
      <w:r w:rsidRPr="007A6B19">
        <w:rPr>
          <w:spacing w:val="2"/>
          <w:w w:val="105"/>
          <w:lang w:val="pt-BR"/>
        </w:rPr>
        <w:t>de</w:t>
      </w:r>
      <w:r w:rsidRPr="007A6B19">
        <w:rPr>
          <w:spacing w:val="-20"/>
          <w:w w:val="105"/>
          <w:lang w:val="pt-BR"/>
        </w:rPr>
        <w:t xml:space="preserve"> </w:t>
      </w:r>
      <w:r w:rsidRPr="007A6B19">
        <w:rPr>
          <w:w w:val="105"/>
          <w:lang w:val="pt-BR"/>
        </w:rPr>
        <w:t>acordo</w:t>
      </w:r>
      <w:r w:rsidRPr="007A6B19">
        <w:rPr>
          <w:spacing w:val="-21"/>
          <w:w w:val="105"/>
          <w:lang w:val="pt-BR"/>
        </w:rPr>
        <w:t xml:space="preserve"> </w:t>
      </w:r>
      <w:r w:rsidRPr="007A6B19">
        <w:rPr>
          <w:w w:val="105"/>
          <w:lang w:val="pt-BR"/>
        </w:rPr>
        <w:t xml:space="preserve">com o CPC 48, sendo inicialmente reconhecidos </w:t>
      </w:r>
      <w:r w:rsidRPr="007A6B19">
        <w:rPr>
          <w:spacing w:val="-4"/>
          <w:w w:val="105"/>
          <w:lang w:val="pt-BR"/>
        </w:rPr>
        <w:t xml:space="preserve">na </w:t>
      </w:r>
      <w:r w:rsidRPr="007A6B19">
        <w:rPr>
          <w:w w:val="105"/>
          <w:lang w:val="pt-BR"/>
        </w:rPr>
        <w:t xml:space="preserve">data da negociação, ou seja, na data </w:t>
      </w:r>
      <w:r w:rsidRPr="007A6B19">
        <w:rPr>
          <w:spacing w:val="-3"/>
          <w:w w:val="105"/>
          <w:lang w:val="pt-BR"/>
        </w:rPr>
        <w:t xml:space="preserve">em </w:t>
      </w:r>
      <w:r w:rsidRPr="007A6B19">
        <w:rPr>
          <w:w w:val="105"/>
          <w:lang w:val="pt-BR"/>
        </w:rPr>
        <w:t>que a Cartão BRB</w:t>
      </w:r>
      <w:r w:rsidRPr="007A6B19">
        <w:rPr>
          <w:spacing w:val="-7"/>
          <w:w w:val="105"/>
          <w:lang w:val="pt-BR"/>
        </w:rPr>
        <w:t xml:space="preserve"> </w:t>
      </w:r>
      <w:r w:rsidRPr="007A6B19">
        <w:rPr>
          <w:w w:val="105"/>
          <w:lang w:val="pt-BR"/>
        </w:rPr>
        <w:t>se</w:t>
      </w:r>
      <w:r w:rsidRPr="007A6B19">
        <w:rPr>
          <w:spacing w:val="-7"/>
          <w:w w:val="105"/>
          <w:lang w:val="pt-BR"/>
        </w:rPr>
        <w:t xml:space="preserve"> </w:t>
      </w:r>
      <w:r w:rsidRPr="007A6B19">
        <w:rPr>
          <w:w w:val="105"/>
          <w:lang w:val="pt-BR"/>
        </w:rPr>
        <w:t>torna</w:t>
      </w:r>
      <w:r w:rsidRPr="007A6B19">
        <w:rPr>
          <w:spacing w:val="-6"/>
          <w:w w:val="105"/>
          <w:lang w:val="pt-BR"/>
        </w:rPr>
        <w:t xml:space="preserve"> </w:t>
      </w:r>
      <w:r w:rsidRPr="007A6B19">
        <w:rPr>
          <w:w w:val="105"/>
          <w:lang w:val="pt-BR"/>
        </w:rPr>
        <w:t>parte</w:t>
      </w:r>
      <w:r w:rsidRPr="007A6B19">
        <w:rPr>
          <w:spacing w:val="-8"/>
          <w:w w:val="105"/>
          <w:lang w:val="pt-BR"/>
        </w:rPr>
        <w:t xml:space="preserve"> </w:t>
      </w:r>
      <w:r w:rsidRPr="007A6B19">
        <w:rPr>
          <w:w w:val="105"/>
          <w:lang w:val="pt-BR"/>
        </w:rPr>
        <w:t>das</w:t>
      </w:r>
      <w:r w:rsidRPr="007A6B19">
        <w:rPr>
          <w:spacing w:val="-8"/>
          <w:w w:val="105"/>
          <w:lang w:val="pt-BR"/>
        </w:rPr>
        <w:t xml:space="preserve"> </w:t>
      </w:r>
      <w:r w:rsidRPr="007A6B19">
        <w:rPr>
          <w:w w:val="105"/>
          <w:lang w:val="pt-BR"/>
        </w:rPr>
        <w:t>disposições</w:t>
      </w:r>
      <w:r w:rsidRPr="007A6B19">
        <w:rPr>
          <w:spacing w:val="-7"/>
          <w:w w:val="105"/>
          <w:lang w:val="pt-BR"/>
        </w:rPr>
        <w:t xml:space="preserve"> </w:t>
      </w:r>
      <w:r w:rsidRPr="007A6B19">
        <w:rPr>
          <w:w w:val="105"/>
          <w:lang w:val="pt-BR"/>
        </w:rPr>
        <w:t>contratuais</w:t>
      </w:r>
      <w:r w:rsidRPr="007A6B19">
        <w:rPr>
          <w:spacing w:val="-5"/>
          <w:w w:val="105"/>
          <w:lang w:val="pt-BR"/>
        </w:rPr>
        <w:t xml:space="preserve"> </w:t>
      </w:r>
      <w:r w:rsidRPr="007A6B19">
        <w:rPr>
          <w:w w:val="105"/>
          <w:lang w:val="pt-BR"/>
        </w:rPr>
        <w:t>do</w:t>
      </w:r>
      <w:r w:rsidRPr="007A6B19">
        <w:rPr>
          <w:spacing w:val="-8"/>
          <w:w w:val="105"/>
          <w:lang w:val="pt-BR"/>
        </w:rPr>
        <w:t xml:space="preserve"> </w:t>
      </w:r>
      <w:r w:rsidRPr="007A6B19">
        <w:rPr>
          <w:w w:val="105"/>
          <w:lang w:val="pt-BR"/>
        </w:rPr>
        <w:t>instrumento.</w:t>
      </w:r>
    </w:p>
    <w:p w14:paraId="5473DA2E" w14:textId="77777777" w:rsidR="00F71BAE" w:rsidRPr="007A6B19" w:rsidRDefault="00F71BAE">
      <w:pPr>
        <w:pStyle w:val="Corpodetexto"/>
        <w:spacing w:before="4"/>
        <w:rPr>
          <w:lang w:val="pt-BR"/>
        </w:rPr>
      </w:pPr>
    </w:p>
    <w:p w14:paraId="7B85FC76" w14:textId="77777777" w:rsidR="00F71BAE" w:rsidRPr="007A6B19" w:rsidRDefault="007A6B19">
      <w:pPr>
        <w:pStyle w:val="Corpodetexto"/>
        <w:spacing w:line="247" w:lineRule="auto"/>
        <w:ind w:left="748" w:right="346"/>
        <w:jc w:val="both"/>
        <w:rPr>
          <w:lang w:val="pt-BR"/>
        </w:rPr>
      </w:pPr>
      <w:r w:rsidRPr="007A6B19">
        <w:rPr>
          <w:w w:val="105"/>
          <w:lang w:val="pt-BR"/>
        </w:rPr>
        <w:t>Os passivos financeiros podem ser classificados em uma das categorias: i) instrumentos financeiros mensurados</w:t>
      </w:r>
      <w:r w:rsidRPr="007A6B19">
        <w:rPr>
          <w:spacing w:val="-19"/>
          <w:w w:val="105"/>
          <w:lang w:val="pt-BR"/>
        </w:rPr>
        <w:t xml:space="preserve"> </w:t>
      </w:r>
      <w:r w:rsidRPr="007A6B19">
        <w:rPr>
          <w:w w:val="105"/>
          <w:lang w:val="pt-BR"/>
        </w:rPr>
        <w:t>pelo</w:t>
      </w:r>
      <w:r w:rsidRPr="007A6B19">
        <w:rPr>
          <w:spacing w:val="-17"/>
          <w:w w:val="105"/>
          <w:lang w:val="pt-BR"/>
        </w:rPr>
        <w:t xml:space="preserve"> </w:t>
      </w:r>
      <w:r w:rsidRPr="007A6B19">
        <w:rPr>
          <w:w w:val="105"/>
          <w:lang w:val="pt-BR"/>
        </w:rPr>
        <w:t>valor</w:t>
      </w:r>
      <w:r w:rsidRPr="007A6B19">
        <w:rPr>
          <w:spacing w:val="-17"/>
          <w:w w:val="105"/>
          <w:lang w:val="pt-BR"/>
        </w:rPr>
        <w:t xml:space="preserve"> </w:t>
      </w:r>
      <w:r w:rsidRPr="007A6B19">
        <w:rPr>
          <w:w w:val="105"/>
          <w:lang w:val="pt-BR"/>
        </w:rPr>
        <w:t>justo</w:t>
      </w:r>
      <w:r w:rsidRPr="007A6B19">
        <w:rPr>
          <w:spacing w:val="-18"/>
          <w:w w:val="105"/>
          <w:lang w:val="pt-BR"/>
        </w:rPr>
        <w:t xml:space="preserve"> </w:t>
      </w:r>
      <w:r w:rsidRPr="007A6B19">
        <w:rPr>
          <w:w w:val="105"/>
          <w:lang w:val="pt-BR"/>
        </w:rPr>
        <w:t>por</w:t>
      </w:r>
      <w:r w:rsidRPr="007A6B19">
        <w:rPr>
          <w:spacing w:val="-19"/>
          <w:w w:val="105"/>
          <w:lang w:val="pt-BR"/>
        </w:rPr>
        <w:t xml:space="preserve"> </w:t>
      </w:r>
      <w:r w:rsidRPr="007A6B19">
        <w:rPr>
          <w:w w:val="105"/>
          <w:lang w:val="pt-BR"/>
        </w:rPr>
        <w:t>meio</w:t>
      </w:r>
      <w:r w:rsidRPr="007A6B19">
        <w:rPr>
          <w:spacing w:val="-14"/>
          <w:w w:val="105"/>
          <w:lang w:val="pt-BR"/>
        </w:rPr>
        <w:t xml:space="preserve"> </w:t>
      </w:r>
      <w:r w:rsidRPr="007A6B19">
        <w:rPr>
          <w:w w:val="105"/>
          <w:lang w:val="pt-BR"/>
        </w:rPr>
        <w:t>do</w:t>
      </w:r>
      <w:r w:rsidRPr="007A6B19">
        <w:rPr>
          <w:spacing w:val="-17"/>
          <w:w w:val="105"/>
          <w:lang w:val="pt-BR"/>
        </w:rPr>
        <w:t xml:space="preserve"> </w:t>
      </w:r>
      <w:r w:rsidRPr="007A6B19">
        <w:rPr>
          <w:w w:val="105"/>
          <w:lang w:val="pt-BR"/>
        </w:rPr>
        <w:t>resultado,</w:t>
      </w:r>
      <w:r w:rsidRPr="007A6B19">
        <w:rPr>
          <w:spacing w:val="-19"/>
          <w:w w:val="105"/>
          <w:lang w:val="pt-BR"/>
        </w:rPr>
        <w:t xml:space="preserve"> </w:t>
      </w:r>
      <w:proofErr w:type="spellStart"/>
      <w:r w:rsidRPr="007A6B19">
        <w:rPr>
          <w:w w:val="105"/>
          <w:lang w:val="pt-BR"/>
        </w:rPr>
        <w:t>ii</w:t>
      </w:r>
      <w:proofErr w:type="spellEnd"/>
      <w:r w:rsidRPr="007A6B19">
        <w:rPr>
          <w:w w:val="105"/>
          <w:lang w:val="pt-BR"/>
        </w:rPr>
        <w:t>)</w:t>
      </w:r>
      <w:r w:rsidRPr="007A6B19">
        <w:rPr>
          <w:spacing w:val="-20"/>
          <w:w w:val="105"/>
          <w:lang w:val="pt-BR"/>
        </w:rPr>
        <w:t xml:space="preserve"> </w:t>
      </w:r>
      <w:r w:rsidRPr="007A6B19">
        <w:rPr>
          <w:w w:val="105"/>
          <w:lang w:val="pt-BR"/>
        </w:rPr>
        <w:t>instrumentos</w:t>
      </w:r>
      <w:r w:rsidRPr="007A6B19">
        <w:rPr>
          <w:spacing w:val="-17"/>
          <w:w w:val="105"/>
          <w:lang w:val="pt-BR"/>
        </w:rPr>
        <w:t xml:space="preserve"> </w:t>
      </w:r>
      <w:r w:rsidRPr="007A6B19">
        <w:rPr>
          <w:w w:val="105"/>
          <w:lang w:val="pt-BR"/>
        </w:rPr>
        <w:t>financeiros</w:t>
      </w:r>
      <w:r w:rsidRPr="007A6B19">
        <w:rPr>
          <w:spacing w:val="-18"/>
          <w:w w:val="105"/>
          <w:lang w:val="pt-BR"/>
        </w:rPr>
        <w:t xml:space="preserve"> </w:t>
      </w:r>
      <w:r w:rsidRPr="007A6B19">
        <w:rPr>
          <w:w w:val="105"/>
          <w:lang w:val="pt-BR"/>
        </w:rPr>
        <w:t>mensurados</w:t>
      </w:r>
      <w:r w:rsidRPr="007A6B19">
        <w:rPr>
          <w:spacing w:val="-20"/>
          <w:w w:val="105"/>
          <w:lang w:val="pt-BR"/>
        </w:rPr>
        <w:t xml:space="preserve"> </w:t>
      </w:r>
      <w:r w:rsidRPr="007A6B19">
        <w:rPr>
          <w:w w:val="105"/>
          <w:lang w:val="pt-BR"/>
        </w:rPr>
        <w:t>pelo</w:t>
      </w:r>
      <w:r w:rsidRPr="007A6B19">
        <w:rPr>
          <w:spacing w:val="-22"/>
          <w:w w:val="105"/>
          <w:lang w:val="pt-BR"/>
        </w:rPr>
        <w:t xml:space="preserve"> </w:t>
      </w:r>
      <w:r w:rsidRPr="007A6B19">
        <w:rPr>
          <w:w w:val="105"/>
          <w:lang w:val="pt-BR"/>
        </w:rPr>
        <w:t>custo amortizado,</w:t>
      </w:r>
      <w:r w:rsidRPr="007A6B19">
        <w:rPr>
          <w:spacing w:val="-6"/>
          <w:w w:val="105"/>
          <w:lang w:val="pt-BR"/>
        </w:rPr>
        <w:t xml:space="preserve"> </w:t>
      </w:r>
      <w:r w:rsidRPr="007A6B19">
        <w:rPr>
          <w:w w:val="105"/>
          <w:lang w:val="pt-BR"/>
        </w:rPr>
        <w:t>e</w:t>
      </w:r>
      <w:r w:rsidRPr="007A6B19">
        <w:rPr>
          <w:spacing w:val="-10"/>
          <w:w w:val="105"/>
          <w:lang w:val="pt-BR"/>
        </w:rPr>
        <w:t xml:space="preserve"> </w:t>
      </w:r>
      <w:proofErr w:type="spellStart"/>
      <w:r w:rsidRPr="007A6B19">
        <w:rPr>
          <w:w w:val="105"/>
          <w:lang w:val="pt-BR"/>
        </w:rPr>
        <w:t>iii</w:t>
      </w:r>
      <w:proofErr w:type="spellEnd"/>
      <w:r w:rsidRPr="007A6B19">
        <w:rPr>
          <w:w w:val="105"/>
          <w:lang w:val="pt-BR"/>
        </w:rPr>
        <w:t>)</w:t>
      </w:r>
      <w:r w:rsidRPr="007A6B19">
        <w:rPr>
          <w:spacing w:val="-9"/>
          <w:w w:val="105"/>
          <w:lang w:val="pt-BR"/>
        </w:rPr>
        <w:t xml:space="preserve"> </w:t>
      </w:r>
      <w:r w:rsidRPr="007A6B19">
        <w:rPr>
          <w:w w:val="105"/>
          <w:lang w:val="pt-BR"/>
        </w:rPr>
        <w:t>instrumentos</w:t>
      </w:r>
      <w:r w:rsidRPr="007A6B19">
        <w:rPr>
          <w:spacing w:val="-7"/>
          <w:w w:val="105"/>
          <w:lang w:val="pt-BR"/>
        </w:rPr>
        <w:t xml:space="preserve"> </w:t>
      </w:r>
      <w:r w:rsidRPr="007A6B19">
        <w:rPr>
          <w:w w:val="105"/>
          <w:lang w:val="pt-BR"/>
        </w:rPr>
        <w:t>financeiros</w:t>
      </w:r>
      <w:r w:rsidRPr="007A6B19">
        <w:rPr>
          <w:spacing w:val="-7"/>
          <w:w w:val="105"/>
          <w:lang w:val="pt-BR"/>
        </w:rPr>
        <w:t xml:space="preserve"> </w:t>
      </w:r>
      <w:r w:rsidRPr="007A6B19">
        <w:rPr>
          <w:w w:val="105"/>
          <w:lang w:val="pt-BR"/>
        </w:rPr>
        <w:t>mensurados</w:t>
      </w:r>
      <w:r w:rsidRPr="007A6B19">
        <w:rPr>
          <w:spacing w:val="-9"/>
          <w:w w:val="105"/>
          <w:lang w:val="pt-BR"/>
        </w:rPr>
        <w:t xml:space="preserve"> </w:t>
      </w:r>
      <w:r w:rsidRPr="007A6B19">
        <w:rPr>
          <w:w w:val="105"/>
          <w:lang w:val="pt-BR"/>
        </w:rPr>
        <w:t>pelo</w:t>
      </w:r>
      <w:r w:rsidRPr="007A6B19">
        <w:rPr>
          <w:spacing w:val="-7"/>
          <w:w w:val="105"/>
          <w:lang w:val="pt-BR"/>
        </w:rPr>
        <w:t xml:space="preserve"> </w:t>
      </w:r>
      <w:r w:rsidRPr="007A6B19">
        <w:rPr>
          <w:w w:val="105"/>
          <w:lang w:val="pt-BR"/>
        </w:rPr>
        <w:t>valor</w:t>
      </w:r>
      <w:r w:rsidRPr="007A6B19">
        <w:rPr>
          <w:spacing w:val="-13"/>
          <w:w w:val="105"/>
          <w:lang w:val="pt-BR"/>
        </w:rPr>
        <w:t xml:space="preserve"> </w:t>
      </w:r>
      <w:r w:rsidRPr="007A6B19">
        <w:rPr>
          <w:w w:val="105"/>
          <w:lang w:val="pt-BR"/>
        </w:rPr>
        <w:t>justo</w:t>
      </w:r>
      <w:r w:rsidRPr="007A6B19">
        <w:rPr>
          <w:spacing w:val="-9"/>
          <w:w w:val="105"/>
          <w:lang w:val="pt-BR"/>
        </w:rPr>
        <w:t xml:space="preserve"> </w:t>
      </w:r>
      <w:r w:rsidRPr="007A6B19">
        <w:rPr>
          <w:w w:val="105"/>
          <w:lang w:val="pt-BR"/>
        </w:rPr>
        <w:t>por</w:t>
      </w:r>
      <w:r w:rsidRPr="007A6B19">
        <w:rPr>
          <w:spacing w:val="-9"/>
          <w:w w:val="105"/>
          <w:lang w:val="pt-BR"/>
        </w:rPr>
        <w:t xml:space="preserve"> </w:t>
      </w:r>
      <w:r w:rsidRPr="007A6B19">
        <w:rPr>
          <w:w w:val="105"/>
          <w:lang w:val="pt-BR"/>
        </w:rPr>
        <w:t>meio</w:t>
      </w:r>
      <w:r w:rsidRPr="007A6B19">
        <w:rPr>
          <w:spacing w:val="-7"/>
          <w:w w:val="105"/>
          <w:lang w:val="pt-BR"/>
        </w:rPr>
        <w:t xml:space="preserve"> </w:t>
      </w:r>
      <w:r w:rsidRPr="007A6B19">
        <w:rPr>
          <w:w w:val="105"/>
          <w:lang w:val="pt-BR"/>
        </w:rPr>
        <w:t>de</w:t>
      </w:r>
      <w:r w:rsidRPr="007A6B19">
        <w:rPr>
          <w:spacing w:val="-9"/>
          <w:w w:val="105"/>
          <w:lang w:val="pt-BR"/>
        </w:rPr>
        <w:t xml:space="preserve"> </w:t>
      </w:r>
      <w:r w:rsidRPr="007A6B19">
        <w:rPr>
          <w:w w:val="105"/>
          <w:lang w:val="pt-BR"/>
        </w:rPr>
        <w:t>outros</w:t>
      </w:r>
      <w:r w:rsidRPr="007A6B19">
        <w:rPr>
          <w:spacing w:val="-6"/>
          <w:w w:val="105"/>
          <w:lang w:val="pt-BR"/>
        </w:rPr>
        <w:t xml:space="preserve"> </w:t>
      </w:r>
      <w:r w:rsidRPr="007A6B19">
        <w:rPr>
          <w:w w:val="105"/>
          <w:lang w:val="pt-BR"/>
        </w:rPr>
        <w:t>resultados abrangentes.</w:t>
      </w:r>
    </w:p>
    <w:p w14:paraId="5E332E55" w14:textId="77777777" w:rsidR="00F71BAE" w:rsidRPr="007A6B19" w:rsidRDefault="00F71BAE">
      <w:pPr>
        <w:pStyle w:val="Corpodetexto"/>
        <w:spacing w:before="3"/>
        <w:rPr>
          <w:lang w:val="pt-BR"/>
        </w:rPr>
      </w:pPr>
    </w:p>
    <w:p w14:paraId="6C854945" w14:textId="77777777" w:rsidR="00F71BAE" w:rsidRPr="007A6B19" w:rsidRDefault="007A6B19">
      <w:pPr>
        <w:pStyle w:val="PargrafodaLista"/>
        <w:numPr>
          <w:ilvl w:val="0"/>
          <w:numId w:val="12"/>
        </w:numPr>
        <w:tabs>
          <w:tab w:val="left" w:pos="1066"/>
        </w:tabs>
        <w:ind w:hanging="318"/>
        <w:rPr>
          <w:sz w:val="17"/>
          <w:lang w:val="pt-BR"/>
        </w:rPr>
      </w:pPr>
      <w:r w:rsidRPr="007A6B19">
        <w:rPr>
          <w:w w:val="105"/>
          <w:sz w:val="17"/>
          <w:lang w:val="pt-BR"/>
        </w:rPr>
        <w:t>Demais passivos circulantes e não</w:t>
      </w:r>
      <w:r w:rsidRPr="007A6B19">
        <w:rPr>
          <w:spacing w:val="-43"/>
          <w:w w:val="105"/>
          <w:sz w:val="17"/>
          <w:lang w:val="pt-BR"/>
        </w:rPr>
        <w:t xml:space="preserve"> </w:t>
      </w:r>
      <w:r w:rsidRPr="007A6B19">
        <w:rPr>
          <w:w w:val="105"/>
          <w:sz w:val="17"/>
          <w:lang w:val="pt-BR"/>
        </w:rPr>
        <w:t>circulantes</w:t>
      </w:r>
    </w:p>
    <w:p w14:paraId="5058C677" w14:textId="77777777" w:rsidR="00F71BAE" w:rsidRPr="007A6B19" w:rsidRDefault="00F71BAE">
      <w:pPr>
        <w:pStyle w:val="Corpodetexto"/>
        <w:spacing w:before="9"/>
        <w:rPr>
          <w:lang w:val="pt-BR"/>
        </w:rPr>
      </w:pPr>
    </w:p>
    <w:p w14:paraId="78C29A5E" w14:textId="77777777" w:rsidR="00F71BAE" w:rsidRDefault="007A6B19">
      <w:pPr>
        <w:pStyle w:val="Corpodetexto"/>
        <w:spacing w:before="1" w:line="247" w:lineRule="auto"/>
        <w:ind w:left="748" w:right="347"/>
        <w:jc w:val="both"/>
      </w:pPr>
      <w:r w:rsidRPr="007A6B19">
        <w:rPr>
          <w:w w:val="105"/>
          <w:lang w:val="pt-BR"/>
        </w:rPr>
        <w:t>São demonstrados pelos valores conhecidos ou calculáveis, acrescidos, quando aplicável, dos correspondentes</w:t>
      </w:r>
      <w:r w:rsidRPr="007A6B19">
        <w:rPr>
          <w:spacing w:val="-9"/>
          <w:w w:val="105"/>
          <w:lang w:val="pt-BR"/>
        </w:rPr>
        <w:t xml:space="preserve"> </w:t>
      </w:r>
      <w:r w:rsidRPr="007A6B19">
        <w:rPr>
          <w:w w:val="105"/>
          <w:lang w:val="pt-BR"/>
        </w:rPr>
        <w:t>encargos</w:t>
      </w:r>
      <w:r w:rsidRPr="007A6B19">
        <w:rPr>
          <w:spacing w:val="-12"/>
          <w:w w:val="105"/>
          <w:lang w:val="pt-BR"/>
        </w:rPr>
        <w:t xml:space="preserve"> </w:t>
      </w:r>
      <w:r w:rsidRPr="007A6B19">
        <w:rPr>
          <w:w w:val="105"/>
          <w:lang w:val="pt-BR"/>
        </w:rPr>
        <w:t>e</w:t>
      </w:r>
      <w:r w:rsidRPr="007A6B19">
        <w:rPr>
          <w:spacing w:val="-12"/>
          <w:w w:val="105"/>
          <w:lang w:val="pt-BR"/>
        </w:rPr>
        <w:t xml:space="preserve"> </w:t>
      </w:r>
      <w:r w:rsidRPr="007A6B19">
        <w:rPr>
          <w:w w:val="105"/>
          <w:lang w:val="pt-BR"/>
        </w:rPr>
        <w:t>variações</w:t>
      </w:r>
      <w:r w:rsidRPr="007A6B19">
        <w:rPr>
          <w:spacing w:val="-12"/>
          <w:w w:val="105"/>
          <w:lang w:val="pt-BR"/>
        </w:rPr>
        <w:t xml:space="preserve"> </w:t>
      </w:r>
      <w:r w:rsidRPr="007A6B19">
        <w:rPr>
          <w:w w:val="105"/>
          <w:lang w:val="pt-BR"/>
        </w:rPr>
        <w:t>monetárias</w:t>
      </w:r>
      <w:r w:rsidRPr="007A6B19">
        <w:rPr>
          <w:spacing w:val="-8"/>
          <w:w w:val="105"/>
          <w:lang w:val="pt-BR"/>
        </w:rPr>
        <w:t xml:space="preserve"> </w:t>
      </w:r>
      <w:r w:rsidRPr="007A6B19">
        <w:rPr>
          <w:w w:val="105"/>
          <w:lang w:val="pt-BR"/>
        </w:rPr>
        <w:t>e/ou</w:t>
      </w:r>
      <w:r w:rsidRPr="007A6B19">
        <w:rPr>
          <w:spacing w:val="-10"/>
          <w:w w:val="105"/>
          <w:lang w:val="pt-BR"/>
        </w:rPr>
        <w:t xml:space="preserve"> </w:t>
      </w:r>
      <w:r w:rsidRPr="007A6B19">
        <w:rPr>
          <w:w w:val="105"/>
          <w:lang w:val="pt-BR"/>
        </w:rPr>
        <w:t>cambiais</w:t>
      </w:r>
      <w:r w:rsidRPr="007A6B19">
        <w:rPr>
          <w:spacing w:val="-11"/>
          <w:w w:val="105"/>
          <w:lang w:val="pt-BR"/>
        </w:rPr>
        <w:t xml:space="preserve"> </w:t>
      </w:r>
      <w:r w:rsidRPr="007A6B19">
        <w:rPr>
          <w:w w:val="105"/>
          <w:lang w:val="pt-BR"/>
        </w:rPr>
        <w:t>incorridas</w:t>
      </w:r>
      <w:r w:rsidRPr="007A6B19">
        <w:rPr>
          <w:spacing w:val="-12"/>
          <w:w w:val="105"/>
          <w:lang w:val="pt-BR"/>
        </w:rPr>
        <w:t xml:space="preserve"> </w:t>
      </w:r>
      <w:r w:rsidRPr="007A6B19">
        <w:rPr>
          <w:w w:val="105"/>
          <w:lang w:val="pt-BR"/>
        </w:rPr>
        <w:t>até</w:t>
      </w:r>
      <w:r w:rsidRPr="007A6B19">
        <w:rPr>
          <w:spacing w:val="-12"/>
          <w:w w:val="105"/>
          <w:lang w:val="pt-BR"/>
        </w:rPr>
        <w:t xml:space="preserve"> </w:t>
      </w:r>
      <w:r w:rsidRPr="007A6B19">
        <w:rPr>
          <w:w w:val="105"/>
          <w:lang w:val="pt-BR"/>
        </w:rPr>
        <w:t>as</w:t>
      </w:r>
      <w:r w:rsidRPr="007A6B19">
        <w:rPr>
          <w:spacing w:val="-14"/>
          <w:w w:val="105"/>
          <w:lang w:val="pt-BR"/>
        </w:rPr>
        <w:t xml:space="preserve"> </w:t>
      </w:r>
      <w:r w:rsidRPr="007A6B19">
        <w:rPr>
          <w:w w:val="105"/>
          <w:lang w:val="pt-BR"/>
        </w:rPr>
        <w:t>datas</w:t>
      </w:r>
      <w:r w:rsidRPr="007A6B19">
        <w:rPr>
          <w:spacing w:val="-8"/>
          <w:w w:val="105"/>
          <w:lang w:val="pt-BR"/>
        </w:rPr>
        <w:t xml:space="preserve"> </w:t>
      </w:r>
      <w:r w:rsidRPr="007A6B19">
        <w:rPr>
          <w:w w:val="105"/>
          <w:lang w:val="pt-BR"/>
        </w:rPr>
        <w:t>dos</w:t>
      </w:r>
      <w:r w:rsidRPr="007A6B19">
        <w:rPr>
          <w:spacing w:val="-17"/>
          <w:w w:val="105"/>
          <w:lang w:val="pt-BR"/>
        </w:rPr>
        <w:t xml:space="preserve"> </w:t>
      </w:r>
      <w:r w:rsidRPr="007A6B19">
        <w:rPr>
          <w:w w:val="105"/>
          <w:lang w:val="pt-BR"/>
        </w:rPr>
        <w:t>balanços, sendo os passivos classificados como circulantes quando a realização ou a liquidação é provável que ocorra</w:t>
      </w:r>
      <w:r w:rsidRPr="007A6B19">
        <w:rPr>
          <w:spacing w:val="-2"/>
          <w:w w:val="105"/>
          <w:lang w:val="pt-BR"/>
        </w:rPr>
        <w:t xml:space="preserve"> </w:t>
      </w:r>
      <w:r w:rsidRPr="007A6B19">
        <w:rPr>
          <w:w w:val="105"/>
          <w:lang w:val="pt-BR"/>
        </w:rPr>
        <w:t>nos</w:t>
      </w:r>
      <w:r w:rsidRPr="007A6B19">
        <w:rPr>
          <w:spacing w:val="-12"/>
          <w:w w:val="105"/>
          <w:lang w:val="pt-BR"/>
        </w:rPr>
        <w:t xml:space="preserve"> </w:t>
      </w:r>
      <w:r w:rsidRPr="007A6B19">
        <w:rPr>
          <w:w w:val="105"/>
          <w:lang w:val="pt-BR"/>
        </w:rPr>
        <w:t>próximos</w:t>
      </w:r>
      <w:r w:rsidRPr="007A6B19">
        <w:rPr>
          <w:spacing w:val="-5"/>
          <w:w w:val="105"/>
          <w:lang w:val="pt-BR"/>
        </w:rPr>
        <w:t xml:space="preserve"> </w:t>
      </w:r>
      <w:r w:rsidRPr="007A6B19">
        <w:rPr>
          <w:w w:val="105"/>
          <w:lang w:val="pt-BR"/>
        </w:rPr>
        <w:t>doze</w:t>
      </w:r>
      <w:r w:rsidRPr="007A6B19">
        <w:rPr>
          <w:spacing w:val="-9"/>
          <w:w w:val="105"/>
          <w:lang w:val="pt-BR"/>
        </w:rPr>
        <w:t xml:space="preserve"> </w:t>
      </w:r>
      <w:r w:rsidRPr="007A6B19">
        <w:rPr>
          <w:w w:val="105"/>
          <w:lang w:val="pt-BR"/>
        </w:rPr>
        <w:t>meses.</w:t>
      </w:r>
      <w:r w:rsidRPr="007A6B19">
        <w:rPr>
          <w:spacing w:val="-7"/>
          <w:w w:val="105"/>
          <w:lang w:val="pt-BR"/>
        </w:rPr>
        <w:t xml:space="preserve"> </w:t>
      </w:r>
      <w:r>
        <w:rPr>
          <w:w w:val="105"/>
        </w:rPr>
        <w:t>Caso</w:t>
      </w:r>
      <w:r>
        <w:rPr>
          <w:spacing w:val="-8"/>
          <w:w w:val="105"/>
        </w:rPr>
        <w:t xml:space="preserve"> </w:t>
      </w:r>
      <w:proofErr w:type="spellStart"/>
      <w:r>
        <w:rPr>
          <w:w w:val="105"/>
        </w:rPr>
        <w:t>contrário</w:t>
      </w:r>
      <w:proofErr w:type="spellEnd"/>
      <w:r>
        <w:rPr>
          <w:w w:val="105"/>
        </w:rPr>
        <w:t>,</w:t>
      </w:r>
      <w:r>
        <w:rPr>
          <w:spacing w:val="-8"/>
          <w:w w:val="105"/>
        </w:rPr>
        <w:t xml:space="preserve"> </w:t>
      </w:r>
      <w:proofErr w:type="spellStart"/>
      <w:r>
        <w:rPr>
          <w:w w:val="105"/>
        </w:rPr>
        <w:t>são</w:t>
      </w:r>
      <w:proofErr w:type="spellEnd"/>
      <w:r>
        <w:rPr>
          <w:spacing w:val="-12"/>
          <w:w w:val="105"/>
        </w:rPr>
        <w:t xml:space="preserve"> </w:t>
      </w:r>
      <w:proofErr w:type="spellStart"/>
      <w:r>
        <w:rPr>
          <w:w w:val="105"/>
        </w:rPr>
        <w:t>demonstrados</w:t>
      </w:r>
      <w:proofErr w:type="spellEnd"/>
      <w:r>
        <w:rPr>
          <w:spacing w:val="-6"/>
          <w:w w:val="105"/>
        </w:rPr>
        <w:t xml:space="preserve"> </w:t>
      </w:r>
      <w:proofErr w:type="spellStart"/>
      <w:r>
        <w:rPr>
          <w:w w:val="105"/>
        </w:rPr>
        <w:t>como</w:t>
      </w:r>
      <w:proofErr w:type="spellEnd"/>
      <w:r>
        <w:rPr>
          <w:spacing w:val="-8"/>
          <w:w w:val="105"/>
        </w:rPr>
        <w:t xml:space="preserve"> </w:t>
      </w:r>
      <w:proofErr w:type="spellStart"/>
      <w:r>
        <w:rPr>
          <w:w w:val="105"/>
        </w:rPr>
        <w:t>não</w:t>
      </w:r>
      <w:proofErr w:type="spellEnd"/>
      <w:r>
        <w:rPr>
          <w:spacing w:val="-8"/>
          <w:w w:val="105"/>
        </w:rPr>
        <w:t xml:space="preserve"> </w:t>
      </w:r>
      <w:proofErr w:type="spellStart"/>
      <w:r>
        <w:rPr>
          <w:w w:val="105"/>
        </w:rPr>
        <w:t>circulante</w:t>
      </w:r>
      <w:proofErr w:type="spellEnd"/>
      <w:r>
        <w:rPr>
          <w:w w:val="105"/>
        </w:rPr>
        <w:t>.</w:t>
      </w:r>
    </w:p>
    <w:p w14:paraId="5CA911DD" w14:textId="77777777" w:rsidR="00F71BAE" w:rsidRDefault="00F71BAE">
      <w:pPr>
        <w:pStyle w:val="Corpodetexto"/>
        <w:spacing w:before="7"/>
      </w:pPr>
    </w:p>
    <w:p w14:paraId="5D1F4617" w14:textId="77777777" w:rsidR="00F71BAE" w:rsidRPr="007A6B19" w:rsidRDefault="007A6B19">
      <w:pPr>
        <w:pStyle w:val="PargrafodaLista"/>
        <w:numPr>
          <w:ilvl w:val="0"/>
          <w:numId w:val="12"/>
        </w:numPr>
        <w:tabs>
          <w:tab w:val="left" w:pos="1066"/>
        </w:tabs>
        <w:ind w:hanging="318"/>
        <w:rPr>
          <w:sz w:val="17"/>
          <w:lang w:val="pt-BR"/>
        </w:rPr>
      </w:pPr>
      <w:r w:rsidRPr="007A6B19">
        <w:rPr>
          <w:w w:val="105"/>
          <w:sz w:val="17"/>
          <w:lang w:val="pt-BR"/>
        </w:rPr>
        <w:t>Provisões, ativos e passivos contingentes e obrigações</w:t>
      </w:r>
      <w:r w:rsidRPr="007A6B19">
        <w:rPr>
          <w:spacing w:val="-38"/>
          <w:w w:val="105"/>
          <w:sz w:val="17"/>
          <w:lang w:val="pt-BR"/>
        </w:rPr>
        <w:t xml:space="preserve"> </w:t>
      </w:r>
      <w:r w:rsidRPr="007A6B19">
        <w:rPr>
          <w:w w:val="105"/>
          <w:sz w:val="17"/>
          <w:lang w:val="pt-BR"/>
        </w:rPr>
        <w:t>legais</w:t>
      </w:r>
    </w:p>
    <w:p w14:paraId="13D0D565" w14:textId="77777777" w:rsidR="00F71BAE" w:rsidRPr="007A6B19" w:rsidRDefault="00F71BAE">
      <w:pPr>
        <w:pStyle w:val="Corpodetexto"/>
        <w:spacing w:before="4"/>
        <w:rPr>
          <w:lang w:val="pt-BR"/>
        </w:rPr>
      </w:pPr>
    </w:p>
    <w:p w14:paraId="4D9752E4" w14:textId="77777777" w:rsidR="00F71BAE" w:rsidRPr="007A6B19" w:rsidRDefault="007A6B19">
      <w:pPr>
        <w:pStyle w:val="Corpodetexto"/>
        <w:spacing w:before="1" w:line="247" w:lineRule="auto"/>
        <w:ind w:left="748" w:right="350"/>
        <w:jc w:val="both"/>
        <w:rPr>
          <w:lang w:val="pt-BR"/>
        </w:rPr>
      </w:pPr>
      <w:r w:rsidRPr="007A6B19">
        <w:rPr>
          <w:w w:val="105"/>
          <w:lang w:val="pt-BR"/>
        </w:rPr>
        <w:t>As provisões são reconhecidas quando a Companhia tem uma obrigação presente, legal ou não formalizada, como resultado de eventos passados e é provável que uma saída de recursos seja necessária para liquidar a obrigação, dentro de uma estimativa confiável do valor.</w:t>
      </w:r>
    </w:p>
    <w:p w14:paraId="4153CE71" w14:textId="77777777" w:rsidR="00F71BAE" w:rsidRPr="007A6B19" w:rsidRDefault="00F71BAE">
      <w:pPr>
        <w:pStyle w:val="Corpodetexto"/>
        <w:spacing w:before="4"/>
        <w:rPr>
          <w:lang w:val="pt-BR"/>
        </w:rPr>
      </w:pPr>
    </w:p>
    <w:p w14:paraId="4723A82E" w14:textId="3D6D694A" w:rsidR="00F71BAE" w:rsidRPr="007A6B19" w:rsidRDefault="007A6B19">
      <w:pPr>
        <w:pStyle w:val="Corpodetexto"/>
        <w:spacing w:line="252" w:lineRule="auto"/>
        <w:ind w:left="748" w:right="344"/>
        <w:jc w:val="both"/>
        <w:rPr>
          <w:lang w:val="pt-BR"/>
        </w:rPr>
      </w:pPr>
      <w:r w:rsidRPr="007A6B19">
        <w:rPr>
          <w:w w:val="105"/>
          <w:lang w:val="pt-BR"/>
        </w:rPr>
        <w:t>O reconhecimento, a mensuração e a divulgação das provisões, contingências ativas e passivas, consideram as premissas definidas pela Administração e seus assessores legais, respeitando os seguintes conceitos:</w:t>
      </w:r>
    </w:p>
    <w:p w14:paraId="3DF7D277" w14:textId="77777777" w:rsidR="00F71BAE" w:rsidRPr="007A6B19" w:rsidRDefault="00F71BAE">
      <w:pPr>
        <w:spacing w:line="252" w:lineRule="auto"/>
        <w:jc w:val="both"/>
        <w:rPr>
          <w:lang w:val="pt-BR"/>
        </w:rPr>
        <w:sectPr w:rsidR="00F71BAE" w:rsidRPr="007A6B19">
          <w:pgSz w:w="11910" w:h="16840"/>
          <w:pgMar w:top="2400" w:right="880" w:bottom="2300" w:left="840" w:header="2115" w:footer="2108" w:gutter="0"/>
          <w:cols w:space="720"/>
        </w:sectPr>
      </w:pPr>
    </w:p>
    <w:p w14:paraId="6751EC54" w14:textId="77777777" w:rsidR="00F71BAE" w:rsidRPr="007A6B19" w:rsidRDefault="00F71BAE">
      <w:pPr>
        <w:pStyle w:val="Corpodetexto"/>
        <w:spacing w:before="7"/>
        <w:rPr>
          <w:sz w:val="8"/>
          <w:lang w:val="pt-BR"/>
        </w:rPr>
      </w:pPr>
    </w:p>
    <w:p w14:paraId="4CE44F32"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6DBF1497" w14:textId="77777777" w:rsidR="00F71BAE" w:rsidRDefault="007A6B19">
      <w:pPr>
        <w:spacing w:line="252" w:lineRule="exact"/>
        <w:ind w:left="748"/>
        <w:rPr>
          <w:rFonts w:ascii="Calibri"/>
          <w:sz w:val="21"/>
        </w:rPr>
      </w:pPr>
      <w:r>
        <w:rPr>
          <w:rFonts w:ascii="Calibri"/>
          <w:sz w:val="21"/>
        </w:rPr>
        <w:t>(</w:t>
      </w:r>
      <w:proofErr w:type="spellStart"/>
      <w:r>
        <w:rPr>
          <w:rFonts w:ascii="Calibri"/>
          <w:sz w:val="21"/>
        </w:rPr>
        <w:t>Em</w:t>
      </w:r>
      <w:proofErr w:type="spellEnd"/>
      <w:r>
        <w:rPr>
          <w:rFonts w:ascii="Calibri"/>
          <w:sz w:val="21"/>
        </w:rPr>
        <w:t xml:space="preserve"> </w:t>
      </w:r>
      <w:proofErr w:type="spellStart"/>
      <w:r>
        <w:rPr>
          <w:rFonts w:ascii="Calibri"/>
          <w:sz w:val="21"/>
        </w:rPr>
        <w:t>milhares</w:t>
      </w:r>
      <w:proofErr w:type="spellEnd"/>
      <w:r>
        <w:rPr>
          <w:rFonts w:ascii="Calibri"/>
          <w:sz w:val="21"/>
        </w:rPr>
        <w:t xml:space="preserve"> de reais)</w:t>
      </w:r>
    </w:p>
    <w:p w14:paraId="5685E67B" w14:textId="77777777" w:rsidR="00F71BAE" w:rsidRPr="007A6B19" w:rsidRDefault="007A6B19">
      <w:pPr>
        <w:pStyle w:val="PargrafodaLista"/>
        <w:numPr>
          <w:ilvl w:val="0"/>
          <w:numId w:val="11"/>
        </w:numPr>
        <w:tabs>
          <w:tab w:val="left" w:pos="994"/>
        </w:tabs>
        <w:spacing w:before="210" w:line="247" w:lineRule="auto"/>
        <w:ind w:right="347"/>
        <w:jc w:val="both"/>
        <w:rPr>
          <w:sz w:val="17"/>
          <w:lang w:val="pt-BR"/>
        </w:rPr>
      </w:pPr>
      <w:r w:rsidRPr="007A6B19">
        <w:rPr>
          <w:w w:val="105"/>
          <w:sz w:val="17"/>
          <w:lang w:val="pt-BR"/>
        </w:rPr>
        <w:t xml:space="preserve">Ativos contingentes: quando aplicável, trata-se </w:t>
      </w:r>
      <w:r w:rsidRPr="007A6B19">
        <w:rPr>
          <w:spacing w:val="5"/>
          <w:w w:val="105"/>
          <w:sz w:val="17"/>
          <w:lang w:val="pt-BR"/>
        </w:rPr>
        <w:t xml:space="preserve">de </w:t>
      </w:r>
      <w:r w:rsidRPr="007A6B19">
        <w:rPr>
          <w:w w:val="105"/>
          <w:sz w:val="17"/>
          <w:lang w:val="pt-BR"/>
        </w:rPr>
        <w:t>direitos potenciais decorrentes de eventos passados, cuja ocorrência depende de eventos futuros. São reconhecidos nas demonstrações contábeis</w:t>
      </w:r>
      <w:r w:rsidRPr="007A6B19">
        <w:rPr>
          <w:spacing w:val="-9"/>
          <w:w w:val="105"/>
          <w:sz w:val="17"/>
          <w:lang w:val="pt-BR"/>
        </w:rPr>
        <w:t xml:space="preserve"> </w:t>
      </w:r>
      <w:r w:rsidRPr="007A6B19">
        <w:rPr>
          <w:w w:val="105"/>
          <w:sz w:val="17"/>
          <w:lang w:val="pt-BR"/>
        </w:rPr>
        <w:t>individuais</w:t>
      </w:r>
      <w:r w:rsidRPr="007A6B19">
        <w:rPr>
          <w:spacing w:val="-6"/>
          <w:w w:val="105"/>
          <w:sz w:val="17"/>
          <w:lang w:val="pt-BR"/>
        </w:rPr>
        <w:t xml:space="preserve"> </w:t>
      </w:r>
      <w:r w:rsidRPr="007A6B19">
        <w:rPr>
          <w:w w:val="105"/>
          <w:sz w:val="17"/>
          <w:lang w:val="pt-BR"/>
        </w:rPr>
        <w:t>e</w:t>
      </w:r>
      <w:r w:rsidRPr="007A6B19">
        <w:rPr>
          <w:spacing w:val="-5"/>
          <w:w w:val="105"/>
          <w:sz w:val="17"/>
          <w:lang w:val="pt-BR"/>
        </w:rPr>
        <w:t xml:space="preserve"> </w:t>
      </w:r>
      <w:r w:rsidRPr="007A6B19">
        <w:rPr>
          <w:w w:val="105"/>
          <w:sz w:val="17"/>
          <w:lang w:val="pt-BR"/>
        </w:rPr>
        <w:t>consolidadas</w:t>
      </w:r>
      <w:r w:rsidRPr="007A6B19">
        <w:rPr>
          <w:spacing w:val="-5"/>
          <w:w w:val="105"/>
          <w:sz w:val="17"/>
          <w:lang w:val="pt-BR"/>
        </w:rPr>
        <w:t xml:space="preserve"> </w:t>
      </w:r>
      <w:r w:rsidRPr="007A6B19">
        <w:rPr>
          <w:w w:val="105"/>
          <w:sz w:val="17"/>
          <w:lang w:val="pt-BR"/>
        </w:rPr>
        <w:t>apenas</w:t>
      </w:r>
      <w:r w:rsidRPr="007A6B19">
        <w:rPr>
          <w:spacing w:val="-6"/>
          <w:w w:val="105"/>
          <w:sz w:val="17"/>
          <w:lang w:val="pt-BR"/>
        </w:rPr>
        <w:t xml:space="preserve"> </w:t>
      </w:r>
      <w:r w:rsidRPr="007A6B19">
        <w:rPr>
          <w:w w:val="105"/>
          <w:sz w:val="17"/>
          <w:lang w:val="pt-BR"/>
        </w:rPr>
        <w:t>quando</w:t>
      </w:r>
      <w:r w:rsidRPr="007A6B19">
        <w:rPr>
          <w:spacing w:val="-7"/>
          <w:w w:val="105"/>
          <w:sz w:val="17"/>
          <w:lang w:val="pt-BR"/>
        </w:rPr>
        <w:t xml:space="preserve"> </w:t>
      </w:r>
      <w:r w:rsidRPr="007A6B19">
        <w:rPr>
          <w:w w:val="105"/>
          <w:sz w:val="17"/>
          <w:lang w:val="pt-BR"/>
        </w:rPr>
        <w:t>há</w:t>
      </w:r>
      <w:r w:rsidRPr="007A6B19">
        <w:rPr>
          <w:spacing w:val="-1"/>
          <w:w w:val="105"/>
          <w:sz w:val="17"/>
          <w:lang w:val="pt-BR"/>
        </w:rPr>
        <w:t xml:space="preserve"> </w:t>
      </w:r>
      <w:r w:rsidRPr="007A6B19">
        <w:rPr>
          <w:w w:val="105"/>
          <w:sz w:val="17"/>
          <w:lang w:val="pt-BR"/>
        </w:rPr>
        <w:t>evidências</w:t>
      </w:r>
      <w:r w:rsidRPr="007A6B19">
        <w:rPr>
          <w:spacing w:val="-7"/>
          <w:w w:val="105"/>
          <w:sz w:val="17"/>
          <w:lang w:val="pt-BR"/>
        </w:rPr>
        <w:t xml:space="preserve"> </w:t>
      </w:r>
      <w:r w:rsidRPr="007A6B19">
        <w:rPr>
          <w:w w:val="105"/>
          <w:sz w:val="17"/>
          <w:lang w:val="pt-BR"/>
        </w:rPr>
        <w:t>que</w:t>
      </w:r>
      <w:r w:rsidRPr="007A6B19">
        <w:rPr>
          <w:spacing w:val="-4"/>
          <w:w w:val="105"/>
          <w:sz w:val="17"/>
          <w:lang w:val="pt-BR"/>
        </w:rPr>
        <w:t xml:space="preserve"> </w:t>
      </w:r>
      <w:r w:rsidRPr="007A6B19">
        <w:rPr>
          <w:w w:val="105"/>
          <w:sz w:val="17"/>
          <w:lang w:val="pt-BR"/>
        </w:rPr>
        <w:t>assegurem</w:t>
      </w:r>
      <w:r w:rsidRPr="007A6B19">
        <w:rPr>
          <w:spacing w:val="-8"/>
          <w:w w:val="105"/>
          <w:sz w:val="17"/>
          <w:lang w:val="pt-BR"/>
        </w:rPr>
        <w:t xml:space="preserve"> </w:t>
      </w:r>
      <w:r w:rsidRPr="007A6B19">
        <w:rPr>
          <w:w w:val="105"/>
          <w:sz w:val="17"/>
          <w:lang w:val="pt-BR"/>
        </w:rPr>
        <w:t>elevado</w:t>
      </w:r>
      <w:r w:rsidRPr="007A6B19">
        <w:rPr>
          <w:spacing w:val="-6"/>
          <w:w w:val="105"/>
          <w:sz w:val="17"/>
          <w:lang w:val="pt-BR"/>
        </w:rPr>
        <w:t xml:space="preserve"> </w:t>
      </w:r>
      <w:r w:rsidRPr="007A6B19">
        <w:rPr>
          <w:w w:val="105"/>
          <w:sz w:val="17"/>
          <w:lang w:val="pt-BR"/>
        </w:rPr>
        <w:t>grau</w:t>
      </w:r>
      <w:r w:rsidRPr="007A6B19">
        <w:rPr>
          <w:spacing w:val="-6"/>
          <w:w w:val="105"/>
          <w:sz w:val="17"/>
          <w:lang w:val="pt-BR"/>
        </w:rPr>
        <w:t xml:space="preserve"> </w:t>
      </w:r>
      <w:r w:rsidRPr="007A6B19">
        <w:rPr>
          <w:w w:val="105"/>
          <w:sz w:val="17"/>
          <w:lang w:val="pt-BR"/>
        </w:rPr>
        <w:t>de confiabilidade</w:t>
      </w:r>
      <w:r w:rsidRPr="007A6B19">
        <w:rPr>
          <w:spacing w:val="-11"/>
          <w:w w:val="105"/>
          <w:sz w:val="17"/>
          <w:lang w:val="pt-BR"/>
        </w:rPr>
        <w:t xml:space="preserve"> </w:t>
      </w:r>
      <w:r w:rsidRPr="007A6B19">
        <w:rPr>
          <w:w w:val="105"/>
          <w:sz w:val="17"/>
          <w:lang w:val="pt-BR"/>
        </w:rPr>
        <w:t>de</w:t>
      </w:r>
      <w:r w:rsidRPr="007A6B19">
        <w:rPr>
          <w:spacing w:val="-5"/>
          <w:w w:val="105"/>
          <w:sz w:val="17"/>
          <w:lang w:val="pt-BR"/>
        </w:rPr>
        <w:t xml:space="preserve"> </w:t>
      </w:r>
      <w:r w:rsidRPr="007A6B19">
        <w:rPr>
          <w:w w:val="105"/>
          <w:sz w:val="17"/>
          <w:lang w:val="pt-BR"/>
        </w:rPr>
        <w:t>realização,</w:t>
      </w:r>
      <w:r w:rsidRPr="007A6B19">
        <w:rPr>
          <w:spacing w:val="-12"/>
          <w:w w:val="105"/>
          <w:sz w:val="17"/>
          <w:lang w:val="pt-BR"/>
        </w:rPr>
        <w:t xml:space="preserve"> </w:t>
      </w:r>
      <w:r w:rsidRPr="007A6B19">
        <w:rPr>
          <w:w w:val="105"/>
          <w:sz w:val="17"/>
          <w:lang w:val="pt-BR"/>
        </w:rPr>
        <w:t>geralmente</w:t>
      </w:r>
      <w:r w:rsidRPr="007A6B19">
        <w:rPr>
          <w:spacing w:val="-6"/>
          <w:w w:val="105"/>
          <w:sz w:val="17"/>
          <w:lang w:val="pt-BR"/>
        </w:rPr>
        <w:t xml:space="preserve"> </w:t>
      </w:r>
      <w:r w:rsidRPr="007A6B19">
        <w:rPr>
          <w:w w:val="105"/>
          <w:sz w:val="17"/>
          <w:lang w:val="pt-BR"/>
        </w:rPr>
        <w:t>nos</w:t>
      </w:r>
      <w:r w:rsidRPr="007A6B19">
        <w:rPr>
          <w:spacing w:val="-10"/>
          <w:w w:val="105"/>
          <w:sz w:val="17"/>
          <w:lang w:val="pt-BR"/>
        </w:rPr>
        <w:t xml:space="preserve"> </w:t>
      </w:r>
      <w:r w:rsidRPr="007A6B19">
        <w:rPr>
          <w:w w:val="105"/>
          <w:sz w:val="17"/>
          <w:lang w:val="pt-BR"/>
        </w:rPr>
        <w:t>casos</w:t>
      </w:r>
      <w:r w:rsidRPr="007A6B19">
        <w:rPr>
          <w:spacing w:val="-8"/>
          <w:w w:val="105"/>
          <w:sz w:val="17"/>
          <w:lang w:val="pt-BR"/>
        </w:rPr>
        <w:t xml:space="preserve"> </w:t>
      </w:r>
      <w:r w:rsidRPr="007A6B19">
        <w:rPr>
          <w:w w:val="105"/>
          <w:sz w:val="17"/>
          <w:lang w:val="pt-BR"/>
        </w:rPr>
        <w:t>de</w:t>
      </w:r>
      <w:r w:rsidRPr="007A6B19">
        <w:rPr>
          <w:spacing w:val="-6"/>
          <w:w w:val="105"/>
          <w:sz w:val="17"/>
          <w:lang w:val="pt-BR"/>
        </w:rPr>
        <w:t xml:space="preserve"> </w:t>
      </w:r>
      <w:r w:rsidRPr="007A6B19">
        <w:rPr>
          <w:w w:val="105"/>
          <w:sz w:val="17"/>
          <w:lang w:val="pt-BR"/>
        </w:rPr>
        <w:t>ativos</w:t>
      </w:r>
      <w:r w:rsidRPr="007A6B19">
        <w:rPr>
          <w:spacing w:val="-10"/>
          <w:w w:val="105"/>
          <w:sz w:val="17"/>
          <w:lang w:val="pt-BR"/>
        </w:rPr>
        <w:t xml:space="preserve"> </w:t>
      </w:r>
      <w:r w:rsidRPr="007A6B19">
        <w:rPr>
          <w:w w:val="105"/>
          <w:sz w:val="17"/>
          <w:lang w:val="pt-BR"/>
        </w:rPr>
        <w:t>com</w:t>
      </w:r>
      <w:r w:rsidRPr="007A6B19">
        <w:rPr>
          <w:spacing w:val="-10"/>
          <w:w w:val="105"/>
          <w:sz w:val="17"/>
          <w:lang w:val="pt-BR"/>
        </w:rPr>
        <w:t xml:space="preserve"> </w:t>
      </w:r>
      <w:r w:rsidRPr="007A6B19">
        <w:rPr>
          <w:w w:val="105"/>
          <w:sz w:val="17"/>
          <w:lang w:val="pt-BR"/>
        </w:rPr>
        <w:t>garantias</w:t>
      </w:r>
      <w:r w:rsidRPr="007A6B19">
        <w:rPr>
          <w:spacing w:val="-10"/>
          <w:w w:val="105"/>
          <w:sz w:val="17"/>
          <w:lang w:val="pt-BR"/>
        </w:rPr>
        <w:t xml:space="preserve"> </w:t>
      </w:r>
      <w:r w:rsidRPr="007A6B19">
        <w:rPr>
          <w:w w:val="105"/>
          <w:sz w:val="17"/>
          <w:lang w:val="pt-BR"/>
        </w:rPr>
        <w:t>reais,</w:t>
      </w:r>
      <w:r w:rsidRPr="007A6B19">
        <w:rPr>
          <w:spacing w:val="-11"/>
          <w:w w:val="105"/>
          <w:sz w:val="17"/>
          <w:lang w:val="pt-BR"/>
        </w:rPr>
        <w:t xml:space="preserve"> </w:t>
      </w:r>
      <w:r w:rsidRPr="007A6B19">
        <w:rPr>
          <w:w w:val="105"/>
          <w:sz w:val="17"/>
          <w:lang w:val="pt-BR"/>
        </w:rPr>
        <w:t>decisões</w:t>
      </w:r>
      <w:r w:rsidRPr="007A6B19">
        <w:rPr>
          <w:spacing w:val="-10"/>
          <w:w w:val="105"/>
          <w:sz w:val="17"/>
          <w:lang w:val="pt-BR"/>
        </w:rPr>
        <w:t xml:space="preserve"> </w:t>
      </w:r>
      <w:r w:rsidRPr="007A6B19">
        <w:rPr>
          <w:w w:val="105"/>
          <w:sz w:val="17"/>
          <w:lang w:val="pt-BR"/>
        </w:rPr>
        <w:t>judiciais favoráveis</w:t>
      </w:r>
      <w:r w:rsidRPr="007A6B19">
        <w:rPr>
          <w:spacing w:val="-16"/>
          <w:w w:val="105"/>
          <w:sz w:val="17"/>
          <w:lang w:val="pt-BR"/>
        </w:rPr>
        <w:t xml:space="preserve"> </w:t>
      </w:r>
      <w:r w:rsidRPr="007A6B19">
        <w:rPr>
          <w:w w:val="105"/>
          <w:sz w:val="17"/>
          <w:lang w:val="pt-BR"/>
        </w:rPr>
        <w:t>sobre</w:t>
      </w:r>
      <w:r w:rsidRPr="007A6B19">
        <w:rPr>
          <w:spacing w:val="-17"/>
          <w:w w:val="105"/>
          <w:sz w:val="17"/>
          <w:lang w:val="pt-BR"/>
        </w:rPr>
        <w:t xml:space="preserve"> </w:t>
      </w:r>
      <w:r w:rsidRPr="007A6B19">
        <w:rPr>
          <w:spacing w:val="-3"/>
          <w:w w:val="105"/>
          <w:sz w:val="17"/>
          <w:lang w:val="pt-BR"/>
        </w:rPr>
        <w:t>as</w:t>
      </w:r>
      <w:r w:rsidRPr="007A6B19">
        <w:rPr>
          <w:spacing w:val="-16"/>
          <w:w w:val="105"/>
          <w:sz w:val="17"/>
          <w:lang w:val="pt-BR"/>
        </w:rPr>
        <w:t xml:space="preserve"> </w:t>
      </w:r>
      <w:r w:rsidRPr="007A6B19">
        <w:rPr>
          <w:w w:val="105"/>
          <w:sz w:val="17"/>
          <w:lang w:val="pt-BR"/>
        </w:rPr>
        <w:t>quais</w:t>
      </w:r>
      <w:r w:rsidRPr="007A6B19">
        <w:rPr>
          <w:spacing w:val="-20"/>
          <w:w w:val="105"/>
          <w:sz w:val="17"/>
          <w:lang w:val="pt-BR"/>
        </w:rPr>
        <w:t xml:space="preserve"> </w:t>
      </w:r>
      <w:r w:rsidRPr="007A6B19">
        <w:rPr>
          <w:w w:val="105"/>
          <w:sz w:val="17"/>
          <w:lang w:val="pt-BR"/>
        </w:rPr>
        <w:t>não</w:t>
      </w:r>
      <w:r w:rsidRPr="007A6B19">
        <w:rPr>
          <w:spacing w:val="-17"/>
          <w:w w:val="105"/>
          <w:sz w:val="17"/>
          <w:lang w:val="pt-BR"/>
        </w:rPr>
        <w:t xml:space="preserve"> </w:t>
      </w:r>
      <w:r w:rsidRPr="007A6B19">
        <w:rPr>
          <w:w w:val="105"/>
          <w:sz w:val="17"/>
          <w:lang w:val="pt-BR"/>
        </w:rPr>
        <w:t>cabem</w:t>
      </w:r>
      <w:r w:rsidRPr="007A6B19">
        <w:rPr>
          <w:spacing w:val="-21"/>
          <w:w w:val="105"/>
          <w:sz w:val="17"/>
          <w:lang w:val="pt-BR"/>
        </w:rPr>
        <w:t xml:space="preserve"> </w:t>
      </w:r>
      <w:r w:rsidRPr="007A6B19">
        <w:rPr>
          <w:w w:val="105"/>
          <w:sz w:val="17"/>
          <w:lang w:val="pt-BR"/>
        </w:rPr>
        <w:t>mais</w:t>
      </w:r>
      <w:r w:rsidRPr="007A6B19">
        <w:rPr>
          <w:spacing w:val="-20"/>
          <w:w w:val="105"/>
          <w:sz w:val="17"/>
          <w:lang w:val="pt-BR"/>
        </w:rPr>
        <w:t xml:space="preserve"> </w:t>
      </w:r>
      <w:r w:rsidRPr="007A6B19">
        <w:rPr>
          <w:w w:val="105"/>
          <w:sz w:val="17"/>
          <w:lang w:val="pt-BR"/>
        </w:rPr>
        <w:t>recursos,</w:t>
      </w:r>
      <w:r w:rsidRPr="007A6B19">
        <w:rPr>
          <w:spacing w:val="-20"/>
          <w:w w:val="105"/>
          <w:sz w:val="17"/>
          <w:lang w:val="pt-BR"/>
        </w:rPr>
        <w:t xml:space="preserve"> </w:t>
      </w:r>
      <w:r w:rsidRPr="007A6B19">
        <w:rPr>
          <w:w w:val="105"/>
          <w:sz w:val="17"/>
          <w:lang w:val="pt-BR"/>
        </w:rPr>
        <w:t>ou</w:t>
      </w:r>
      <w:r w:rsidRPr="007A6B19">
        <w:rPr>
          <w:spacing w:val="-21"/>
          <w:w w:val="105"/>
          <w:sz w:val="17"/>
          <w:lang w:val="pt-BR"/>
        </w:rPr>
        <w:t xml:space="preserve"> </w:t>
      </w:r>
      <w:r w:rsidRPr="007A6B19">
        <w:rPr>
          <w:w w:val="105"/>
          <w:sz w:val="17"/>
          <w:lang w:val="pt-BR"/>
        </w:rPr>
        <w:t>quando</w:t>
      </w:r>
      <w:r w:rsidRPr="007A6B19">
        <w:rPr>
          <w:spacing w:val="-15"/>
          <w:w w:val="105"/>
          <w:sz w:val="17"/>
          <w:lang w:val="pt-BR"/>
        </w:rPr>
        <w:t xml:space="preserve"> </w:t>
      </w:r>
      <w:r w:rsidRPr="007A6B19">
        <w:rPr>
          <w:w w:val="105"/>
          <w:sz w:val="17"/>
          <w:lang w:val="pt-BR"/>
        </w:rPr>
        <w:t>existe</w:t>
      </w:r>
      <w:r w:rsidRPr="007A6B19">
        <w:rPr>
          <w:spacing w:val="-20"/>
          <w:w w:val="105"/>
          <w:sz w:val="17"/>
          <w:lang w:val="pt-BR"/>
        </w:rPr>
        <w:t xml:space="preserve"> </w:t>
      </w:r>
      <w:r w:rsidRPr="007A6B19">
        <w:rPr>
          <w:w w:val="105"/>
          <w:sz w:val="17"/>
          <w:lang w:val="pt-BR"/>
        </w:rPr>
        <w:t>confirmação</w:t>
      </w:r>
      <w:r w:rsidRPr="007A6B19">
        <w:rPr>
          <w:spacing w:val="-16"/>
          <w:w w:val="105"/>
          <w:sz w:val="17"/>
          <w:lang w:val="pt-BR"/>
        </w:rPr>
        <w:t xml:space="preserve"> </w:t>
      </w:r>
      <w:r w:rsidRPr="007A6B19">
        <w:rPr>
          <w:w w:val="105"/>
          <w:sz w:val="17"/>
          <w:lang w:val="pt-BR"/>
        </w:rPr>
        <w:t>da</w:t>
      </w:r>
      <w:r w:rsidRPr="007A6B19">
        <w:rPr>
          <w:spacing w:val="-15"/>
          <w:w w:val="105"/>
          <w:sz w:val="17"/>
          <w:lang w:val="pt-BR"/>
        </w:rPr>
        <w:t xml:space="preserve"> </w:t>
      </w:r>
      <w:r w:rsidRPr="007A6B19">
        <w:rPr>
          <w:w w:val="105"/>
          <w:sz w:val="17"/>
          <w:lang w:val="pt-BR"/>
        </w:rPr>
        <w:t>capacidade</w:t>
      </w:r>
      <w:r w:rsidRPr="007A6B19">
        <w:rPr>
          <w:spacing w:val="-14"/>
          <w:w w:val="105"/>
          <w:sz w:val="17"/>
          <w:lang w:val="pt-BR"/>
        </w:rPr>
        <w:t xml:space="preserve"> </w:t>
      </w:r>
      <w:r w:rsidRPr="007A6B19">
        <w:rPr>
          <w:w w:val="105"/>
          <w:sz w:val="17"/>
          <w:lang w:val="pt-BR"/>
        </w:rPr>
        <w:t xml:space="preserve">de recuperação por recebimento </w:t>
      </w:r>
      <w:r w:rsidRPr="007A6B19">
        <w:rPr>
          <w:spacing w:val="3"/>
          <w:w w:val="105"/>
          <w:sz w:val="17"/>
          <w:lang w:val="pt-BR"/>
        </w:rPr>
        <w:t xml:space="preserve">ou </w:t>
      </w:r>
      <w:r w:rsidRPr="007A6B19">
        <w:rPr>
          <w:w w:val="105"/>
          <w:sz w:val="17"/>
          <w:lang w:val="pt-BR"/>
        </w:rPr>
        <w:t>compensação com outro</w:t>
      </w:r>
      <w:r w:rsidRPr="007A6B19">
        <w:rPr>
          <w:spacing w:val="-28"/>
          <w:w w:val="105"/>
          <w:sz w:val="17"/>
          <w:lang w:val="pt-BR"/>
        </w:rPr>
        <w:t xml:space="preserve"> </w:t>
      </w:r>
      <w:r w:rsidRPr="007A6B19">
        <w:rPr>
          <w:w w:val="105"/>
          <w:sz w:val="17"/>
          <w:lang w:val="pt-BR"/>
        </w:rPr>
        <w:t>exigível.</w:t>
      </w:r>
    </w:p>
    <w:p w14:paraId="69E7DFD0" w14:textId="77777777" w:rsidR="00F71BAE" w:rsidRPr="007A6B19" w:rsidRDefault="00F71BAE">
      <w:pPr>
        <w:pStyle w:val="Corpodetexto"/>
        <w:spacing w:before="4"/>
        <w:rPr>
          <w:lang w:val="pt-BR"/>
        </w:rPr>
      </w:pPr>
    </w:p>
    <w:p w14:paraId="7F821450" w14:textId="77777777" w:rsidR="00F71BAE" w:rsidRPr="007A6B19" w:rsidRDefault="007A6B19">
      <w:pPr>
        <w:pStyle w:val="PargrafodaLista"/>
        <w:numPr>
          <w:ilvl w:val="0"/>
          <w:numId w:val="11"/>
        </w:numPr>
        <w:tabs>
          <w:tab w:val="left" w:pos="994"/>
        </w:tabs>
        <w:spacing w:line="247" w:lineRule="auto"/>
        <w:ind w:right="346"/>
        <w:jc w:val="both"/>
        <w:rPr>
          <w:sz w:val="17"/>
          <w:lang w:val="pt-BR"/>
        </w:rPr>
      </w:pPr>
      <w:r w:rsidRPr="007A6B19">
        <w:rPr>
          <w:w w:val="105"/>
          <w:sz w:val="17"/>
          <w:lang w:val="pt-BR"/>
        </w:rPr>
        <w:t>Passivos</w:t>
      </w:r>
      <w:r w:rsidRPr="007A6B19">
        <w:rPr>
          <w:spacing w:val="-19"/>
          <w:w w:val="105"/>
          <w:sz w:val="17"/>
          <w:lang w:val="pt-BR"/>
        </w:rPr>
        <w:t xml:space="preserve"> </w:t>
      </w:r>
      <w:r w:rsidRPr="007A6B19">
        <w:rPr>
          <w:w w:val="105"/>
          <w:sz w:val="17"/>
          <w:lang w:val="pt-BR"/>
        </w:rPr>
        <w:t>contingentes:</w:t>
      </w:r>
      <w:r w:rsidRPr="007A6B19">
        <w:rPr>
          <w:spacing w:val="-25"/>
          <w:w w:val="105"/>
          <w:sz w:val="17"/>
          <w:lang w:val="pt-BR"/>
        </w:rPr>
        <w:t xml:space="preserve"> </w:t>
      </w:r>
      <w:r w:rsidRPr="007A6B19">
        <w:rPr>
          <w:w w:val="105"/>
          <w:sz w:val="17"/>
          <w:lang w:val="pt-BR"/>
        </w:rPr>
        <w:t>decorrem</w:t>
      </w:r>
      <w:r w:rsidRPr="007A6B19">
        <w:rPr>
          <w:spacing w:val="-27"/>
          <w:w w:val="105"/>
          <w:sz w:val="17"/>
          <w:lang w:val="pt-BR"/>
        </w:rPr>
        <w:t xml:space="preserve"> </w:t>
      </w:r>
      <w:r w:rsidRPr="007A6B19">
        <w:rPr>
          <w:spacing w:val="2"/>
          <w:w w:val="105"/>
          <w:sz w:val="17"/>
          <w:lang w:val="pt-BR"/>
        </w:rPr>
        <w:t>de</w:t>
      </w:r>
      <w:r w:rsidRPr="007A6B19">
        <w:rPr>
          <w:spacing w:val="-22"/>
          <w:w w:val="105"/>
          <w:sz w:val="17"/>
          <w:lang w:val="pt-BR"/>
        </w:rPr>
        <w:t xml:space="preserve"> </w:t>
      </w:r>
      <w:r w:rsidRPr="007A6B19">
        <w:rPr>
          <w:w w:val="105"/>
          <w:sz w:val="17"/>
          <w:lang w:val="pt-BR"/>
        </w:rPr>
        <w:t>processos</w:t>
      </w:r>
      <w:r w:rsidRPr="007A6B19">
        <w:rPr>
          <w:spacing w:val="-21"/>
          <w:w w:val="105"/>
          <w:sz w:val="17"/>
          <w:lang w:val="pt-BR"/>
        </w:rPr>
        <w:t xml:space="preserve"> </w:t>
      </w:r>
      <w:r w:rsidRPr="007A6B19">
        <w:rPr>
          <w:w w:val="105"/>
          <w:sz w:val="17"/>
          <w:lang w:val="pt-BR"/>
        </w:rPr>
        <w:t>judiciais</w:t>
      </w:r>
      <w:r w:rsidRPr="007A6B19">
        <w:rPr>
          <w:spacing w:val="-24"/>
          <w:w w:val="105"/>
          <w:sz w:val="17"/>
          <w:lang w:val="pt-BR"/>
        </w:rPr>
        <w:t xml:space="preserve"> </w:t>
      </w:r>
      <w:r w:rsidRPr="007A6B19">
        <w:rPr>
          <w:w w:val="105"/>
          <w:sz w:val="17"/>
          <w:lang w:val="pt-BR"/>
        </w:rPr>
        <w:t>e</w:t>
      </w:r>
      <w:r w:rsidRPr="007A6B19">
        <w:rPr>
          <w:spacing w:val="-18"/>
          <w:w w:val="105"/>
          <w:sz w:val="17"/>
          <w:lang w:val="pt-BR"/>
        </w:rPr>
        <w:t xml:space="preserve"> </w:t>
      </w:r>
      <w:r w:rsidRPr="007A6B19">
        <w:rPr>
          <w:w w:val="105"/>
          <w:sz w:val="17"/>
          <w:lang w:val="pt-BR"/>
        </w:rPr>
        <w:t>administrativos,</w:t>
      </w:r>
      <w:r w:rsidRPr="007A6B19">
        <w:rPr>
          <w:spacing w:val="-21"/>
          <w:w w:val="105"/>
          <w:sz w:val="17"/>
          <w:lang w:val="pt-BR"/>
        </w:rPr>
        <w:t xml:space="preserve"> </w:t>
      </w:r>
      <w:r w:rsidRPr="007A6B19">
        <w:rPr>
          <w:w w:val="105"/>
          <w:sz w:val="17"/>
          <w:lang w:val="pt-BR"/>
        </w:rPr>
        <w:t>inerentes</w:t>
      </w:r>
      <w:r w:rsidRPr="007A6B19">
        <w:rPr>
          <w:spacing w:val="-23"/>
          <w:w w:val="105"/>
          <w:sz w:val="17"/>
          <w:lang w:val="pt-BR"/>
        </w:rPr>
        <w:t xml:space="preserve"> </w:t>
      </w:r>
      <w:r w:rsidRPr="007A6B19">
        <w:rPr>
          <w:w w:val="105"/>
          <w:sz w:val="17"/>
          <w:lang w:val="pt-BR"/>
        </w:rPr>
        <w:t>ao</w:t>
      </w:r>
      <w:r w:rsidRPr="007A6B19">
        <w:rPr>
          <w:spacing w:val="-20"/>
          <w:w w:val="105"/>
          <w:sz w:val="17"/>
          <w:lang w:val="pt-BR"/>
        </w:rPr>
        <w:t xml:space="preserve"> </w:t>
      </w:r>
      <w:r w:rsidRPr="007A6B19">
        <w:rPr>
          <w:w w:val="105"/>
          <w:sz w:val="17"/>
          <w:lang w:val="pt-BR"/>
        </w:rPr>
        <w:t>curso</w:t>
      </w:r>
      <w:r w:rsidRPr="007A6B19">
        <w:rPr>
          <w:spacing w:val="-22"/>
          <w:w w:val="105"/>
          <w:sz w:val="17"/>
          <w:lang w:val="pt-BR"/>
        </w:rPr>
        <w:t xml:space="preserve"> </w:t>
      </w:r>
      <w:r w:rsidRPr="007A6B19">
        <w:rPr>
          <w:w w:val="105"/>
          <w:sz w:val="17"/>
          <w:lang w:val="pt-BR"/>
        </w:rPr>
        <w:t>normal dos</w:t>
      </w:r>
      <w:r w:rsidRPr="007A6B19">
        <w:rPr>
          <w:spacing w:val="-20"/>
          <w:w w:val="105"/>
          <w:sz w:val="17"/>
          <w:lang w:val="pt-BR"/>
        </w:rPr>
        <w:t xml:space="preserve"> </w:t>
      </w:r>
      <w:r w:rsidRPr="007A6B19">
        <w:rPr>
          <w:w w:val="105"/>
          <w:sz w:val="17"/>
          <w:lang w:val="pt-BR"/>
        </w:rPr>
        <w:t>negócios</w:t>
      </w:r>
      <w:r w:rsidRPr="007A6B19">
        <w:rPr>
          <w:spacing w:val="-20"/>
          <w:w w:val="105"/>
          <w:sz w:val="17"/>
          <w:lang w:val="pt-BR"/>
        </w:rPr>
        <w:t xml:space="preserve"> </w:t>
      </w:r>
      <w:r w:rsidRPr="007A6B19">
        <w:rPr>
          <w:w w:val="105"/>
          <w:sz w:val="17"/>
          <w:lang w:val="pt-BR"/>
        </w:rPr>
        <w:t>movido</w:t>
      </w:r>
      <w:r w:rsidRPr="007A6B19">
        <w:rPr>
          <w:spacing w:val="-20"/>
          <w:w w:val="105"/>
          <w:sz w:val="17"/>
          <w:lang w:val="pt-BR"/>
        </w:rPr>
        <w:t xml:space="preserve"> </w:t>
      </w:r>
      <w:r w:rsidRPr="007A6B19">
        <w:rPr>
          <w:w w:val="105"/>
          <w:sz w:val="17"/>
          <w:lang w:val="pt-BR"/>
        </w:rPr>
        <w:t>por</w:t>
      </w:r>
      <w:r w:rsidRPr="007A6B19">
        <w:rPr>
          <w:spacing w:val="-23"/>
          <w:w w:val="105"/>
          <w:sz w:val="17"/>
          <w:lang w:val="pt-BR"/>
        </w:rPr>
        <w:t xml:space="preserve"> </w:t>
      </w:r>
      <w:r w:rsidRPr="007A6B19">
        <w:rPr>
          <w:w w:val="105"/>
          <w:sz w:val="17"/>
          <w:lang w:val="pt-BR"/>
        </w:rPr>
        <w:t>terceiros</w:t>
      </w:r>
      <w:r w:rsidRPr="007A6B19">
        <w:rPr>
          <w:spacing w:val="-20"/>
          <w:w w:val="105"/>
          <w:sz w:val="17"/>
          <w:lang w:val="pt-BR"/>
        </w:rPr>
        <w:t xml:space="preserve"> </w:t>
      </w:r>
      <w:r w:rsidRPr="007A6B19">
        <w:rPr>
          <w:w w:val="105"/>
          <w:sz w:val="17"/>
          <w:lang w:val="pt-BR"/>
        </w:rPr>
        <w:t>e</w:t>
      </w:r>
      <w:r w:rsidRPr="007A6B19">
        <w:rPr>
          <w:spacing w:val="-23"/>
          <w:w w:val="105"/>
          <w:sz w:val="17"/>
          <w:lang w:val="pt-BR"/>
        </w:rPr>
        <w:t xml:space="preserve"> </w:t>
      </w:r>
      <w:r w:rsidRPr="007A6B19">
        <w:rPr>
          <w:w w:val="105"/>
          <w:sz w:val="17"/>
          <w:lang w:val="pt-BR"/>
        </w:rPr>
        <w:t>órgãos</w:t>
      </w:r>
      <w:r w:rsidRPr="007A6B19">
        <w:rPr>
          <w:spacing w:val="-28"/>
          <w:w w:val="105"/>
          <w:sz w:val="17"/>
          <w:lang w:val="pt-BR"/>
        </w:rPr>
        <w:t xml:space="preserve"> </w:t>
      </w:r>
      <w:r w:rsidRPr="007A6B19">
        <w:rPr>
          <w:w w:val="105"/>
          <w:sz w:val="17"/>
          <w:lang w:val="pt-BR"/>
        </w:rPr>
        <w:t>públicos,</w:t>
      </w:r>
      <w:r w:rsidRPr="007A6B19">
        <w:rPr>
          <w:spacing w:val="-20"/>
          <w:w w:val="105"/>
          <w:sz w:val="17"/>
          <w:lang w:val="pt-BR"/>
        </w:rPr>
        <w:t xml:space="preserve"> </w:t>
      </w:r>
      <w:r w:rsidRPr="007A6B19">
        <w:rPr>
          <w:w w:val="105"/>
          <w:sz w:val="17"/>
          <w:lang w:val="pt-BR"/>
        </w:rPr>
        <w:t>em</w:t>
      </w:r>
      <w:r w:rsidRPr="007A6B19">
        <w:rPr>
          <w:spacing w:val="-26"/>
          <w:w w:val="105"/>
          <w:sz w:val="17"/>
          <w:lang w:val="pt-BR"/>
        </w:rPr>
        <w:t xml:space="preserve"> </w:t>
      </w:r>
      <w:r w:rsidRPr="007A6B19">
        <w:rPr>
          <w:w w:val="105"/>
          <w:sz w:val="17"/>
          <w:lang w:val="pt-BR"/>
        </w:rPr>
        <w:t>ações</w:t>
      </w:r>
      <w:r w:rsidRPr="007A6B19">
        <w:rPr>
          <w:spacing w:val="-20"/>
          <w:w w:val="105"/>
          <w:sz w:val="17"/>
          <w:lang w:val="pt-BR"/>
        </w:rPr>
        <w:t xml:space="preserve"> </w:t>
      </w:r>
      <w:r w:rsidRPr="007A6B19">
        <w:rPr>
          <w:w w:val="105"/>
          <w:sz w:val="17"/>
          <w:lang w:val="pt-BR"/>
        </w:rPr>
        <w:t>cíveis,</w:t>
      </w:r>
      <w:r w:rsidRPr="007A6B19">
        <w:rPr>
          <w:spacing w:val="-21"/>
          <w:w w:val="105"/>
          <w:sz w:val="17"/>
          <w:lang w:val="pt-BR"/>
        </w:rPr>
        <w:t xml:space="preserve"> </w:t>
      </w:r>
      <w:r w:rsidRPr="007A6B19">
        <w:rPr>
          <w:w w:val="105"/>
          <w:sz w:val="17"/>
          <w:lang w:val="pt-BR"/>
        </w:rPr>
        <w:t>trabalhistas,</w:t>
      </w:r>
      <w:r w:rsidRPr="007A6B19">
        <w:rPr>
          <w:spacing w:val="-25"/>
          <w:w w:val="105"/>
          <w:sz w:val="17"/>
          <w:lang w:val="pt-BR"/>
        </w:rPr>
        <w:t xml:space="preserve"> </w:t>
      </w:r>
      <w:r w:rsidRPr="007A6B19">
        <w:rPr>
          <w:w w:val="105"/>
          <w:sz w:val="17"/>
          <w:lang w:val="pt-BR"/>
        </w:rPr>
        <w:t>de</w:t>
      </w:r>
      <w:r w:rsidRPr="007A6B19">
        <w:rPr>
          <w:spacing w:val="-19"/>
          <w:w w:val="105"/>
          <w:sz w:val="17"/>
          <w:lang w:val="pt-BR"/>
        </w:rPr>
        <w:t xml:space="preserve"> </w:t>
      </w:r>
      <w:r w:rsidRPr="007A6B19">
        <w:rPr>
          <w:w w:val="105"/>
          <w:sz w:val="17"/>
          <w:lang w:val="pt-BR"/>
        </w:rPr>
        <w:t>natureza</w:t>
      </w:r>
      <w:r w:rsidRPr="007A6B19">
        <w:rPr>
          <w:spacing w:val="-19"/>
          <w:w w:val="105"/>
          <w:sz w:val="17"/>
          <w:lang w:val="pt-BR"/>
        </w:rPr>
        <w:t xml:space="preserve"> </w:t>
      </w:r>
      <w:r w:rsidRPr="007A6B19">
        <w:rPr>
          <w:w w:val="105"/>
          <w:sz w:val="17"/>
          <w:lang w:val="pt-BR"/>
        </w:rPr>
        <w:t>fiscal e/ou previdenciária e outros riscos. Essas contingências, coerentes com práticas conservadoras adotadas, são avaliadas por assessores legais, e levam em consideração a probabilidade de que recursos</w:t>
      </w:r>
      <w:r w:rsidRPr="007A6B19">
        <w:rPr>
          <w:spacing w:val="-21"/>
          <w:w w:val="105"/>
          <w:sz w:val="17"/>
          <w:lang w:val="pt-BR"/>
        </w:rPr>
        <w:t xml:space="preserve"> </w:t>
      </w:r>
      <w:r w:rsidRPr="007A6B19">
        <w:rPr>
          <w:w w:val="105"/>
          <w:sz w:val="17"/>
          <w:lang w:val="pt-BR"/>
        </w:rPr>
        <w:t>financeiros</w:t>
      </w:r>
      <w:r w:rsidRPr="007A6B19">
        <w:rPr>
          <w:spacing w:val="-22"/>
          <w:w w:val="105"/>
          <w:sz w:val="17"/>
          <w:lang w:val="pt-BR"/>
        </w:rPr>
        <w:t xml:space="preserve"> </w:t>
      </w:r>
      <w:r w:rsidRPr="007A6B19">
        <w:rPr>
          <w:w w:val="105"/>
          <w:sz w:val="17"/>
          <w:lang w:val="pt-BR"/>
        </w:rPr>
        <w:t>sejam</w:t>
      </w:r>
      <w:r w:rsidRPr="007A6B19">
        <w:rPr>
          <w:spacing w:val="-18"/>
          <w:w w:val="105"/>
          <w:sz w:val="17"/>
          <w:lang w:val="pt-BR"/>
        </w:rPr>
        <w:t xml:space="preserve"> </w:t>
      </w:r>
      <w:r w:rsidRPr="007A6B19">
        <w:rPr>
          <w:w w:val="105"/>
          <w:sz w:val="17"/>
          <w:lang w:val="pt-BR"/>
        </w:rPr>
        <w:t>exigidos</w:t>
      </w:r>
      <w:r w:rsidRPr="007A6B19">
        <w:rPr>
          <w:spacing w:val="-22"/>
          <w:w w:val="105"/>
          <w:sz w:val="17"/>
          <w:lang w:val="pt-BR"/>
        </w:rPr>
        <w:t xml:space="preserve"> </w:t>
      </w:r>
      <w:r w:rsidRPr="007A6B19">
        <w:rPr>
          <w:w w:val="105"/>
          <w:sz w:val="17"/>
          <w:lang w:val="pt-BR"/>
        </w:rPr>
        <w:t>para</w:t>
      </w:r>
      <w:r w:rsidRPr="007A6B19">
        <w:rPr>
          <w:spacing w:val="-19"/>
          <w:w w:val="105"/>
          <w:sz w:val="17"/>
          <w:lang w:val="pt-BR"/>
        </w:rPr>
        <w:t xml:space="preserve"> </w:t>
      </w:r>
      <w:r w:rsidRPr="007A6B19">
        <w:rPr>
          <w:w w:val="105"/>
          <w:sz w:val="17"/>
          <w:lang w:val="pt-BR"/>
        </w:rPr>
        <w:t>liquidar</w:t>
      </w:r>
      <w:r w:rsidRPr="007A6B19">
        <w:rPr>
          <w:spacing w:val="-23"/>
          <w:w w:val="105"/>
          <w:sz w:val="17"/>
          <w:lang w:val="pt-BR"/>
        </w:rPr>
        <w:t xml:space="preserve"> </w:t>
      </w:r>
      <w:r w:rsidRPr="007A6B19">
        <w:rPr>
          <w:w w:val="105"/>
          <w:sz w:val="17"/>
          <w:lang w:val="pt-BR"/>
        </w:rPr>
        <w:t>obrigações,</w:t>
      </w:r>
      <w:r w:rsidRPr="007A6B19">
        <w:rPr>
          <w:spacing w:val="-24"/>
          <w:w w:val="105"/>
          <w:sz w:val="17"/>
          <w:lang w:val="pt-BR"/>
        </w:rPr>
        <w:t xml:space="preserve"> </w:t>
      </w:r>
      <w:r w:rsidRPr="007A6B19">
        <w:rPr>
          <w:w w:val="105"/>
          <w:sz w:val="17"/>
          <w:lang w:val="pt-BR"/>
        </w:rPr>
        <w:t>cujo</w:t>
      </w:r>
      <w:r w:rsidRPr="007A6B19">
        <w:rPr>
          <w:spacing w:val="-19"/>
          <w:w w:val="105"/>
          <w:sz w:val="17"/>
          <w:lang w:val="pt-BR"/>
        </w:rPr>
        <w:t xml:space="preserve"> </w:t>
      </w:r>
      <w:r w:rsidRPr="007A6B19">
        <w:rPr>
          <w:w w:val="105"/>
          <w:sz w:val="17"/>
          <w:lang w:val="pt-BR"/>
        </w:rPr>
        <w:t>montante</w:t>
      </w:r>
      <w:r w:rsidRPr="007A6B19">
        <w:rPr>
          <w:spacing w:val="-18"/>
          <w:w w:val="105"/>
          <w:sz w:val="17"/>
          <w:lang w:val="pt-BR"/>
        </w:rPr>
        <w:t xml:space="preserve"> </w:t>
      </w:r>
      <w:r w:rsidRPr="007A6B19">
        <w:rPr>
          <w:w w:val="105"/>
          <w:sz w:val="17"/>
          <w:lang w:val="pt-BR"/>
        </w:rPr>
        <w:t>possa</w:t>
      </w:r>
      <w:r w:rsidRPr="007A6B19">
        <w:rPr>
          <w:spacing w:val="-18"/>
          <w:w w:val="105"/>
          <w:sz w:val="17"/>
          <w:lang w:val="pt-BR"/>
        </w:rPr>
        <w:t xml:space="preserve"> </w:t>
      </w:r>
      <w:r w:rsidRPr="007A6B19">
        <w:rPr>
          <w:w w:val="105"/>
          <w:sz w:val="17"/>
          <w:lang w:val="pt-BR"/>
        </w:rPr>
        <w:t>ser</w:t>
      </w:r>
      <w:r w:rsidRPr="007A6B19">
        <w:rPr>
          <w:spacing w:val="-21"/>
          <w:w w:val="105"/>
          <w:sz w:val="17"/>
          <w:lang w:val="pt-BR"/>
        </w:rPr>
        <w:t xml:space="preserve"> </w:t>
      </w:r>
      <w:r w:rsidRPr="007A6B19">
        <w:rPr>
          <w:w w:val="105"/>
          <w:sz w:val="17"/>
          <w:lang w:val="pt-BR"/>
        </w:rPr>
        <w:t>estimado</w:t>
      </w:r>
      <w:r w:rsidRPr="007A6B19">
        <w:rPr>
          <w:spacing w:val="-24"/>
          <w:w w:val="105"/>
          <w:sz w:val="17"/>
          <w:lang w:val="pt-BR"/>
        </w:rPr>
        <w:t xml:space="preserve"> </w:t>
      </w:r>
      <w:r w:rsidRPr="007A6B19">
        <w:rPr>
          <w:w w:val="105"/>
          <w:sz w:val="17"/>
          <w:lang w:val="pt-BR"/>
        </w:rPr>
        <w:t xml:space="preserve">com suficiente segurança. As contingências são classificadas como: </w:t>
      </w:r>
      <w:r w:rsidRPr="007A6B19">
        <w:rPr>
          <w:w w:val="105"/>
          <w:sz w:val="17"/>
          <w:u w:val="single"/>
          <w:lang w:val="pt-BR"/>
        </w:rPr>
        <w:t>prováveis</w:t>
      </w:r>
      <w:r w:rsidRPr="007A6B19">
        <w:rPr>
          <w:w w:val="105"/>
          <w:sz w:val="17"/>
          <w:lang w:val="pt-BR"/>
        </w:rPr>
        <w:t xml:space="preserve">, para as quais são constituídas provisões; </w:t>
      </w:r>
      <w:r w:rsidRPr="007A6B19">
        <w:rPr>
          <w:w w:val="105"/>
          <w:sz w:val="17"/>
          <w:u w:val="single"/>
          <w:lang w:val="pt-BR"/>
        </w:rPr>
        <w:t>possíveis</w:t>
      </w:r>
      <w:r w:rsidRPr="007A6B19">
        <w:rPr>
          <w:w w:val="105"/>
          <w:sz w:val="17"/>
          <w:lang w:val="pt-BR"/>
        </w:rPr>
        <w:t xml:space="preserve">, são divulgadas em Notas Explicativas e sem constituição de provisões; e </w:t>
      </w:r>
      <w:r w:rsidRPr="007A6B19">
        <w:rPr>
          <w:w w:val="105"/>
          <w:sz w:val="17"/>
          <w:u w:val="single"/>
          <w:lang w:val="pt-BR"/>
        </w:rPr>
        <w:t>remotas</w:t>
      </w:r>
      <w:r w:rsidRPr="007A6B19">
        <w:rPr>
          <w:w w:val="105"/>
          <w:sz w:val="17"/>
          <w:lang w:val="pt-BR"/>
        </w:rPr>
        <w:t xml:space="preserve">, que não requerem provisão ou divulgação. O total das contingências é quantificado utilizando modelos e critérios que permitam a </w:t>
      </w:r>
      <w:r w:rsidRPr="007A6B19">
        <w:rPr>
          <w:spacing w:val="-3"/>
          <w:w w:val="105"/>
          <w:sz w:val="17"/>
          <w:lang w:val="pt-BR"/>
        </w:rPr>
        <w:t xml:space="preserve">sua </w:t>
      </w:r>
      <w:r w:rsidRPr="007A6B19">
        <w:rPr>
          <w:w w:val="105"/>
          <w:sz w:val="17"/>
          <w:lang w:val="pt-BR"/>
        </w:rPr>
        <w:t>mensuração de forma adequada, apesar da incerteza inerente ao prazo e ao</w:t>
      </w:r>
      <w:r w:rsidRPr="007A6B19">
        <w:rPr>
          <w:spacing w:val="-35"/>
          <w:w w:val="105"/>
          <w:sz w:val="17"/>
          <w:lang w:val="pt-BR"/>
        </w:rPr>
        <w:t xml:space="preserve"> </w:t>
      </w:r>
      <w:r w:rsidRPr="007A6B19">
        <w:rPr>
          <w:w w:val="105"/>
          <w:sz w:val="17"/>
          <w:lang w:val="pt-BR"/>
        </w:rPr>
        <w:t>valor.</w:t>
      </w:r>
    </w:p>
    <w:p w14:paraId="3C523487" w14:textId="77777777" w:rsidR="00F71BAE" w:rsidRPr="007A6B19" w:rsidRDefault="00F71BAE">
      <w:pPr>
        <w:pStyle w:val="Corpodetexto"/>
        <w:spacing w:before="3"/>
        <w:rPr>
          <w:lang w:val="pt-BR"/>
        </w:rPr>
      </w:pPr>
    </w:p>
    <w:p w14:paraId="38B5F570" w14:textId="77777777" w:rsidR="00F71BAE" w:rsidRPr="007A6B19" w:rsidRDefault="007A6B19">
      <w:pPr>
        <w:pStyle w:val="Corpodetexto"/>
        <w:spacing w:line="247" w:lineRule="auto"/>
        <w:ind w:left="748" w:right="347"/>
        <w:jc w:val="both"/>
        <w:rPr>
          <w:lang w:val="pt-BR"/>
        </w:rPr>
      </w:pPr>
      <w:r w:rsidRPr="007A6B19">
        <w:rPr>
          <w:w w:val="105"/>
          <w:lang w:val="pt-BR"/>
        </w:rPr>
        <w:t>As obrigações legais (fiscais e previdenciárias) são derivadas de obrigações tributárias previstas na legislação</w:t>
      </w:r>
      <w:r w:rsidRPr="007A6B19">
        <w:rPr>
          <w:spacing w:val="-8"/>
          <w:w w:val="105"/>
          <w:lang w:val="pt-BR"/>
        </w:rPr>
        <w:t xml:space="preserve"> </w:t>
      </w:r>
      <w:r w:rsidRPr="007A6B19">
        <w:rPr>
          <w:w w:val="105"/>
          <w:lang w:val="pt-BR"/>
        </w:rPr>
        <w:t>e,</w:t>
      </w:r>
      <w:r w:rsidRPr="007A6B19">
        <w:rPr>
          <w:spacing w:val="-7"/>
          <w:w w:val="105"/>
          <w:lang w:val="pt-BR"/>
        </w:rPr>
        <w:t xml:space="preserve"> </w:t>
      </w:r>
      <w:r w:rsidRPr="007A6B19">
        <w:rPr>
          <w:w w:val="105"/>
          <w:lang w:val="pt-BR"/>
        </w:rPr>
        <w:t>independente</w:t>
      </w:r>
      <w:r w:rsidRPr="007A6B19">
        <w:rPr>
          <w:spacing w:val="-11"/>
          <w:w w:val="105"/>
          <w:lang w:val="pt-BR"/>
        </w:rPr>
        <w:t xml:space="preserve"> </w:t>
      </w:r>
      <w:r w:rsidRPr="007A6B19">
        <w:rPr>
          <w:w w:val="105"/>
          <w:lang w:val="pt-BR"/>
        </w:rPr>
        <w:t>da</w:t>
      </w:r>
      <w:r w:rsidRPr="007A6B19">
        <w:rPr>
          <w:spacing w:val="-1"/>
          <w:w w:val="105"/>
          <w:lang w:val="pt-BR"/>
        </w:rPr>
        <w:t xml:space="preserve"> </w:t>
      </w:r>
      <w:r w:rsidRPr="007A6B19">
        <w:rPr>
          <w:w w:val="105"/>
          <w:lang w:val="pt-BR"/>
        </w:rPr>
        <w:t>probabilidade</w:t>
      </w:r>
      <w:r w:rsidRPr="007A6B19">
        <w:rPr>
          <w:spacing w:val="-10"/>
          <w:w w:val="105"/>
          <w:lang w:val="pt-BR"/>
        </w:rPr>
        <w:t xml:space="preserve"> </w:t>
      </w:r>
      <w:r w:rsidRPr="007A6B19">
        <w:rPr>
          <w:spacing w:val="2"/>
          <w:w w:val="105"/>
          <w:lang w:val="pt-BR"/>
        </w:rPr>
        <w:t>de</w:t>
      </w:r>
      <w:r w:rsidRPr="007A6B19">
        <w:rPr>
          <w:spacing w:val="-14"/>
          <w:w w:val="105"/>
          <w:lang w:val="pt-BR"/>
        </w:rPr>
        <w:t xml:space="preserve"> </w:t>
      </w:r>
      <w:r w:rsidRPr="007A6B19">
        <w:rPr>
          <w:w w:val="105"/>
          <w:lang w:val="pt-BR"/>
        </w:rPr>
        <w:t>sucesso</w:t>
      </w:r>
      <w:r w:rsidRPr="007A6B19">
        <w:rPr>
          <w:spacing w:val="-3"/>
          <w:w w:val="105"/>
          <w:lang w:val="pt-BR"/>
        </w:rPr>
        <w:t xml:space="preserve"> </w:t>
      </w:r>
      <w:r w:rsidRPr="007A6B19">
        <w:rPr>
          <w:w w:val="105"/>
          <w:lang w:val="pt-BR"/>
        </w:rPr>
        <w:t>de</w:t>
      </w:r>
      <w:r w:rsidRPr="007A6B19">
        <w:rPr>
          <w:spacing w:val="-6"/>
          <w:w w:val="105"/>
          <w:lang w:val="pt-BR"/>
        </w:rPr>
        <w:t xml:space="preserve"> </w:t>
      </w:r>
      <w:r w:rsidRPr="007A6B19">
        <w:rPr>
          <w:w w:val="105"/>
          <w:lang w:val="pt-BR"/>
        </w:rPr>
        <w:t>processos</w:t>
      </w:r>
      <w:r w:rsidRPr="007A6B19">
        <w:rPr>
          <w:spacing w:val="-3"/>
          <w:w w:val="105"/>
          <w:lang w:val="pt-BR"/>
        </w:rPr>
        <w:t xml:space="preserve"> </w:t>
      </w:r>
      <w:r w:rsidRPr="007A6B19">
        <w:rPr>
          <w:w w:val="105"/>
          <w:lang w:val="pt-BR"/>
        </w:rPr>
        <w:t>judiciais</w:t>
      </w:r>
      <w:r w:rsidRPr="007A6B19">
        <w:rPr>
          <w:spacing w:val="-3"/>
          <w:w w:val="105"/>
          <w:lang w:val="pt-BR"/>
        </w:rPr>
        <w:t xml:space="preserve"> </w:t>
      </w:r>
      <w:r w:rsidRPr="007A6B19">
        <w:rPr>
          <w:w w:val="105"/>
          <w:lang w:val="pt-BR"/>
        </w:rPr>
        <w:t>em</w:t>
      </w:r>
      <w:r w:rsidRPr="007A6B19">
        <w:rPr>
          <w:spacing w:val="-10"/>
          <w:w w:val="105"/>
          <w:lang w:val="pt-BR"/>
        </w:rPr>
        <w:t xml:space="preserve"> </w:t>
      </w:r>
      <w:r w:rsidRPr="007A6B19">
        <w:rPr>
          <w:w w:val="105"/>
          <w:lang w:val="pt-BR"/>
        </w:rPr>
        <w:t>andamento,</w:t>
      </w:r>
      <w:r w:rsidRPr="007A6B19">
        <w:rPr>
          <w:spacing w:val="-8"/>
          <w:w w:val="105"/>
          <w:lang w:val="pt-BR"/>
        </w:rPr>
        <w:t xml:space="preserve"> </w:t>
      </w:r>
      <w:r w:rsidRPr="007A6B19">
        <w:rPr>
          <w:w w:val="105"/>
          <w:lang w:val="pt-BR"/>
        </w:rPr>
        <w:t>têm</w:t>
      </w:r>
      <w:r w:rsidRPr="007A6B19">
        <w:rPr>
          <w:spacing w:val="-10"/>
          <w:w w:val="105"/>
          <w:lang w:val="pt-BR"/>
        </w:rPr>
        <w:t xml:space="preserve"> </w:t>
      </w:r>
      <w:r w:rsidRPr="007A6B19">
        <w:rPr>
          <w:spacing w:val="3"/>
          <w:w w:val="105"/>
          <w:lang w:val="pt-BR"/>
        </w:rPr>
        <w:t xml:space="preserve">os </w:t>
      </w:r>
      <w:r w:rsidRPr="007A6B19">
        <w:rPr>
          <w:w w:val="105"/>
          <w:lang w:val="pt-BR"/>
        </w:rPr>
        <w:t>seus montantes reconhecidos, conforme CPC 25, integralmente nas demonstrações contábeis individuais e</w:t>
      </w:r>
      <w:r w:rsidRPr="007A6B19">
        <w:rPr>
          <w:spacing w:val="-13"/>
          <w:w w:val="105"/>
          <w:lang w:val="pt-BR"/>
        </w:rPr>
        <w:t xml:space="preserve"> </w:t>
      </w:r>
      <w:r w:rsidRPr="007A6B19">
        <w:rPr>
          <w:w w:val="105"/>
          <w:lang w:val="pt-BR"/>
        </w:rPr>
        <w:t>consolidadas.</w:t>
      </w:r>
    </w:p>
    <w:p w14:paraId="37958DB9" w14:textId="77777777" w:rsidR="00F71BAE" w:rsidRPr="007A6B19" w:rsidRDefault="00F71BAE">
      <w:pPr>
        <w:pStyle w:val="Corpodetexto"/>
        <w:spacing w:before="8"/>
        <w:rPr>
          <w:lang w:val="pt-BR"/>
        </w:rPr>
      </w:pPr>
    </w:p>
    <w:p w14:paraId="7F6AC958" w14:textId="77777777" w:rsidR="00F71BAE" w:rsidRDefault="007A6B19">
      <w:pPr>
        <w:pStyle w:val="PargrafodaLista"/>
        <w:numPr>
          <w:ilvl w:val="0"/>
          <w:numId w:val="12"/>
        </w:numPr>
        <w:tabs>
          <w:tab w:val="left" w:pos="1066"/>
        </w:tabs>
        <w:ind w:hanging="318"/>
        <w:rPr>
          <w:sz w:val="17"/>
        </w:rPr>
      </w:pPr>
      <w:proofErr w:type="spellStart"/>
      <w:r>
        <w:rPr>
          <w:w w:val="105"/>
          <w:sz w:val="17"/>
        </w:rPr>
        <w:t>Tributos</w:t>
      </w:r>
      <w:proofErr w:type="spellEnd"/>
    </w:p>
    <w:p w14:paraId="3EBB3EB0" w14:textId="77777777" w:rsidR="00F71BAE" w:rsidRDefault="00F71BAE">
      <w:pPr>
        <w:pStyle w:val="Corpodetexto"/>
        <w:spacing w:before="4"/>
      </w:pPr>
    </w:p>
    <w:p w14:paraId="3060BA62" w14:textId="77777777" w:rsidR="00F71BAE" w:rsidRPr="007A6B19" w:rsidRDefault="007A6B19">
      <w:pPr>
        <w:pStyle w:val="Corpodetexto"/>
        <w:spacing w:before="1" w:line="252" w:lineRule="auto"/>
        <w:ind w:left="748" w:right="398"/>
        <w:jc w:val="both"/>
        <w:rPr>
          <w:lang w:val="pt-BR"/>
        </w:rPr>
      </w:pPr>
      <w:r w:rsidRPr="007A6B19">
        <w:rPr>
          <w:w w:val="105"/>
          <w:lang w:val="pt-BR"/>
        </w:rPr>
        <w:t>Calculados</w:t>
      </w:r>
      <w:r w:rsidRPr="007A6B19">
        <w:rPr>
          <w:spacing w:val="-34"/>
          <w:w w:val="105"/>
          <w:lang w:val="pt-BR"/>
        </w:rPr>
        <w:t xml:space="preserve"> </w:t>
      </w:r>
      <w:r w:rsidRPr="007A6B19">
        <w:rPr>
          <w:spacing w:val="4"/>
          <w:w w:val="105"/>
          <w:lang w:val="pt-BR"/>
        </w:rPr>
        <w:t>às</w:t>
      </w:r>
      <w:r w:rsidRPr="007A6B19">
        <w:rPr>
          <w:spacing w:val="-32"/>
          <w:w w:val="105"/>
          <w:lang w:val="pt-BR"/>
        </w:rPr>
        <w:t xml:space="preserve"> </w:t>
      </w:r>
      <w:r w:rsidRPr="007A6B19">
        <w:rPr>
          <w:w w:val="105"/>
          <w:lang w:val="pt-BR"/>
        </w:rPr>
        <w:t>alíquotas</w:t>
      </w:r>
      <w:r w:rsidRPr="007A6B19">
        <w:rPr>
          <w:spacing w:val="-29"/>
          <w:w w:val="105"/>
          <w:lang w:val="pt-BR"/>
        </w:rPr>
        <w:t xml:space="preserve"> </w:t>
      </w:r>
      <w:r w:rsidRPr="007A6B19">
        <w:rPr>
          <w:w w:val="105"/>
          <w:lang w:val="pt-BR"/>
        </w:rPr>
        <w:t>abaixo</w:t>
      </w:r>
      <w:r w:rsidRPr="007A6B19">
        <w:rPr>
          <w:spacing w:val="-29"/>
          <w:w w:val="105"/>
          <w:lang w:val="pt-BR"/>
        </w:rPr>
        <w:t xml:space="preserve"> </w:t>
      </w:r>
      <w:r w:rsidRPr="007A6B19">
        <w:rPr>
          <w:w w:val="105"/>
          <w:lang w:val="pt-BR"/>
        </w:rPr>
        <w:t>demonstradas,</w:t>
      </w:r>
      <w:r w:rsidRPr="007A6B19">
        <w:rPr>
          <w:spacing w:val="-33"/>
          <w:w w:val="105"/>
          <w:lang w:val="pt-BR"/>
        </w:rPr>
        <w:t xml:space="preserve"> </w:t>
      </w:r>
      <w:r w:rsidRPr="007A6B19">
        <w:rPr>
          <w:w w:val="105"/>
          <w:lang w:val="pt-BR"/>
        </w:rPr>
        <w:t>consideram,</w:t>
      </w:r>
      <w:r w:rsidRPr="007A6B19">
        <w:rPr>
          <w:spacing w:val="-32"/>
          <w:w w:val="105"/>
          <w:lang w:val="pt-BR"/>
        </w:rPr>
        <w:t xml:space="preserve"> </w:t>
      </w:r>
      <w:r w:rsidRPr="007A6B19">
        <w:rPr>
          <w:w w:val="105"/>
          <w:lang w:val="pt-BR"/>
        </w:rPr>
        <w:t>para</w:t>
      </w:r>
      <w:r w:rsidRPr="007A6B19">
        <w:rPr>
          <w:spacing w:val="-25"/>
          <w:w w:val="105"/>
          <w:lang w:val="pt-BR"/>
        </w:rPr>
        <w:t xml:space="preserve"> </w:t>
      </w:r>
      <w:r w:rsidRPr="007A6B19">
        <w:rPr>
          <w:w w:val="105"/>
          <w:lang w:val="pt-BR"/>
        </w:rPr>
        <w:t>efeito</w:t>
      </w:r>
      <w:r w:rsidRPr="007A6B19">
        <w:rPr>
          <w:spacing w:val="-31"/>
          <w:w w:val="105"/>
          <w:lang w:val="pt-BR"/>
        </w:rPr>
        <w:t xml:space="preserve"> </w:t>
      </w:r>
      <w:r w:rsidRPr="007A6B19">
        <w:rPr>
          <w:w w:val="105"/>
          <w:lang w:val="pt-BR"/>
        </w:rPr>
        <w:t>das</w:t>
      </w:r>
      <w:r w:rsidRPr="007A6B19">
        <w:rPr>
          <w:spacing w:val="-28"/>
          <w:w w:val="105"/>
          <w:lang w:val="pt-BR"/>
        </w:rPr>
        <w:t xml:space="preserve"> </w:t>
      </w:r>
      <w:r w:rsidRPr="007A6B19">
        <w:rPr>
          <w:w w:val="105"/>
          <w:lang w:val="pt-BR"/>
        </w:rPr>
        <w:t>respectivas</w:t>
      </w:r>
      <w:r w:rsidRPr="007A6B19">
        <w:rPr>
          <w:spacing w:val="-29"/>
          <w:w w:val="105"/>
          <w:lang w:val="pt-BR"/>
        </w:rPr>
        <w:t xml:space="preserve"> </w:t>
      </w:r>
      <w:r w:rsidRPr="007A6B19">
        <w:rPr>
          <w:w w:val="105"/>
          <w:lang w:val="pt-BR"/>
        </w:rPr>
        <w:t>bases</w:t>
      </w:r>
      <w:r w:rsidRPr="007A6B19">
        <w:rPr>
          <w:spacing w:val="-35"/>
          <w:w w:val="105"/>
          <w:lang w:val="pt-BR"/>
        </w:rPr>
        <w:t xml:space="preserve"> </w:t>
      </w:r>
      <w:r w:rsidRPr="007A6B19">
        <w:rPr>
          <w:spacing w:val="5"/>
          <w:w w:val="105"/>
          <w:lang w:val="pt-BR"/>
        </w:rPr>
        <w:t>de</w:t>
      </w:r>
      <w:r w:rsidRPr="007A6B19">
        <w:rPr>
          <w:spacing w:val="-31"/>
          <w:w w:val="105"/>
          <w:lang w:val="pt-BR"/>
        </w:rPr>
        <w:t xml:space="preserve"> </w:t>
      </w:r>
      <w:r w:rsidRPr="007A6B19">
        <w:rPr>
          <w:w w:val="105"/>
          <w:lang w:val="pt-BR"/>
        </w:rPr>
        <w:t>cálculo, a legislação vigente pertinente a cada</w:t>
      </w:r>
      <w:r w:rsidRPr="007A6B19">
        <w:rPr>
          <w:spacing w:val="-26"/>
          <w:w w:val="105"/>
          <w:lang w:val="pt-BR"/>
        </w:rPr>
        <w:t xml:space="preserve"> </w:t>
      </w:r>
      <w:r w:rsidRPr="007A6B19">
        <w:rPr>
          <w:w w:val="105"/>
          <w:lang w:val="pt-BR"/>
        </w:rPr>
        <w:t>tributo.</w:t>
      </w:r>
    </w:p>
    <w:p w14:paraId="09DB1048" w14:textId="77777777" w:rsidR="00F71BAE" w:rsidRPr="007A6B19" w:rsidRDefault="00F71BAE">
      <w:pPr>
        <w:pStyle w:val="Corpodetexto"/>
        <w:spacing w:before="9"/>
        <w:rPr>
          <w:sz w:val="16"/>
          <w:lang w:val="pt-BR"/>
        </w:rPr>
      </w:pPr>
    </w:p>
    <w:p w14:paraId="340C42FE" w14:textId="77777777" w:rsidR="00F71BAE" w:rsidRDefault="007A6B19">
      <w:pPr>
        <w:pStyle w:val="Ttulo2"/>
        <w:tabs>
          <w:tab w:val="left" w:pos="3283"/>
        </w:tabs>
        <w:ind w:left="1814"/>
      </w:pPr>
      <w:proofErr w:type="spellStart"/>
      <w:r>
        <w:t>Tributo</w:t>
      </w:r>
      <w:proofErr w:type="spellEnd"/>
      <w:r>
        <w:tab/>
      </w:r>
      <w:proofErr w:type="spellStart"/>
      <w:r>
        <w:t>Alíquota</w:t>
      </w:r>
      <w:proofErr w:type="spellEnd"/>
    </w:p>
    <w:tbl>
      <w:tblPr>
        <w:tblStyle w:val="TableNormal"/>
        <w:tblW w:w="0" w:type="auto"/>
        <w:tblInd w:w="1018" w:type="dxa"/>
        <w:tblLayout w:type="fixed"/>
        <w:tblLook w:val="01E0" w:firstRow="1" w:lastRow="1" w:firstColumn="1" w:lastColumn="1" w:noHBand="0" w:noVBand="0"/>
      </w:tblPr>
      <w:tblGrid>
        <w:gridCol w:w="4905"/>
        <w:gridCol w:w="1287"/>
      </w:tblGrid>
      <w:tr w:rsidR="00F71BAE" w14:paraId="3742D2F9" w14:textId="77777777">
        <w:trPr>
          <w:trHeight w:val="215"/>
        </w:trPr>
        <w:tc>
          <w:tcPr>
            <w:tcW w:w="4905" w:type="dxa"/>
          </w:tcPr>
          <w:p w14:paraId="5572E3E3" w14:textId="77777777" w:rsidR="00F71BAE" w:rsidRPr="007A6B19" w:rsidRDefault="007A6B19">
            <w:pPr>
              <w:pStyle w:val="TableParagraph"/>
              <w:spacing w:before="3" w:line="192" w:lineRule="exact"/>
              <w:ind w:left="50"/>
              <w:jc w:val="left"/>
              <w:rPr>
                <w:sz w:val="17"/>
                <w:lang w:val="pt-BR"/>
              </w:rPr>
            </w:pPr>
            <w:r w:rsidRPr="007A6B19">
              <w:rPr>
                <w:w w:val="105"/>
                <w:sz w:val="17"/>
                <w:lang w:val="pt-BR"/>
              </w:rPr>
              <w:t>Imposto de Renda Pessoa Jurídica (IRPJ)</w:t>
            </w:r>
          </w:p>
        </w:tc>
        <w:tc>
          <w:tcPr>
            <w:tcW w:w="1287" w:type="dxa"/>
          </w:tcPr>
          <w:p w14:paraId="339D5E99" w14:textId="77777777" w:rsidR="00F71BAE" w:rsidRDefault="007A6B19">
            <w:pPr>
              <w:pStyle w:val="TableParagraph"/>
              <w:spacing w:before="3" w:line="192" w:lineRule="exact"/>
              <w:ind w:right="47"/>
              <w:rPr>
                <w:sz w:val="17"/>
              </w:rPr>
            </w:pPr>
            <w:r>
              <w:rPr>
                <w:sz w:val="17"/>
              </w:rPr>
              <w:t>15,00%</w:t>
            </w:r>
          </w:p>
        </w:tc>
      </w:tr>
      <w:tr w:rsidR="00F71BAE" w14:paraId="67C1A722" w14:textId="77777777">
        <w:trPr>
          <w:trHeight w:val="213"/>
        </w:trPr>
        <w:tc>
          <w:tcPr>
            <w:tcW w:w="4905" w:type="dxa"/>
          </w:tcPr>
          <w:p w14:paraId="19A46790" w14:textId="77777777" w:rsidR="00F71BAE" w:rsidRPr="007A6B19" w:rsidRDefault="007A6B19">
            <w:pPr>
              <w:pStyle w:val="TableParagraph"/>
              <w:spacing w:before="4" w:line="190" w:lineRule="exact"/>
              <w:ind w:left="50"/>
              <w:jc w:val="left"/>
              <w:rPr>
                <w:sz w:val="17"/>
                <w:lang w:val="pt-BR"/>
              </w:rPr>
            </w:pPr>
            <w:r w:rsidRPr="007A6B19">
              <w:rPr>
                <w:w w:val="105"/>
                <w:sz w:val="17"/>
                <w:lang w:val="pt-BR"/>
              </w:rPr>
              <w:t>Adicional de Imposto de Renda Pessoa Jurídica (IRPJ)</w:t>
            </w:r>
          </w:p>
        </w:tc>
        <w:tc>
          <w:tcPr>
            <w:tcW w:w="1287" w:type="dxa"/>
          </w:tcPr>
          <w:p w14:paraId="5325AF44" w14:textId="77777777" w:rsidR="00F71BAE" w:rsidRDefault="007A6B19">
            <w:pPr>
              <w:pStyle w:val="TableParagraph"/>
              <w:spacing w:before="4" w:line="190" w:lineRule="exact"/>
              <w:ind w:right="47"/>
              <w:rPr>
                <w:sz w:val="17"/>
              </w:rPr>
            </w:pPr>
            <w:r>
              <w:rPr>
                <w:sz w:val="17"/>
              </w:rPr>
              <w:t>10,00%</w:t>
            </w:r>
          </w:p>
        </w:tc>
      </w:tr>
      <w:tr w:rsidR="00F71BAE" w14:paraId="23C30145" w14:textId="77777777">
        <w:trPr>
          <w:trHeight w:val="213"/>
        </w:trPr>
        <w:tc>
          <w:tcPr>
            <w:tcW w:w="4905" w:type="dxa"/>
          </w:tcPr>
          <w:p w14:paraId="0B359E9E" w14:textId="77777777" w:rsidR="00F71BAE" w:rsidRPr="007A6B19" w:rsidRDefault="007A6B19">
            <w:pPr>
              <w:pStyle w:val="TableParagraph"/>
              <w:spacing w:before="1" w:line="192" w:lineRule="exact"/>
              <w:ind w:left="50"/>
              <w:jc w:val="left"/>
              <w:rPr>
                <w:sz w:val="17"/>
                <w:lang w:val="pt-BR"/>
              </w:rPr>
            </w:pPr>
            <w:r w:rsidRPr="007A6B19">
              <w:rPr>
                <w:w w:val="105"/>
                <w:sz w:val="17"/>
                <w:lang w:val="pt-BR"/>
              </w:rPr>
              <w:t>Imposto de Renda Retido na Fonte - Importação</w:t>
            </w:r>
          </w:p>
        </w:tc>
        <w:tc>
          <w:tcPr>
            <w:tcW w:w="1287" w:type="dxa"/>
          </w:tcPr>
          <w:p w14:paraId="2312D004" w14:textId="77777777" w:rsidR="00F71BAE" w:rsidRDefault="007A6B19">
            <w:pPr>
              <w:pStyle w:val="TableParagraph"/>
              <w:spacing w:before="1" w:line="192" w:lineRule="exact"/>
              <w:ind w:right="47"/>
              <w:rPr>
                <w:sz w:val="17"/>
              </w:rPr>
            </w:pPr>
            <w:r>
              <w:rPr>
                <w:sz w:val="17"/>
              </w:rPr>
              <w:t>25,00%</w:t>
            </w:r>
          </w:p>
        </w:tc>
      </w:tr>
      <w:tr w:rsidR="00F71BAE" w:rsidRPr="00D709B6" w14:paraId="45536E97" w14:textId="77777777">
        <w:trPr>
          <w:trHeight w:val="215"/>
        </w:trPr>
        <w:tc>
          <w:tcPr>
            <w:tcW w:w="4905" w:type="dxa"/>
          </w:tcPr>
          <w:p w14:paraId="0B14896A" w14:textId="77777777" w:rsidR="00F71BAE" w:rsidRPr="007A6B19" w:rsidRDefault="007A6B19">
            <w:pPr>
              <w:pStyle w:val="TableParagraph"/>
              <w:spacing w:before="4" w:line="192" w:lineRule="exact"/>
              <w:ind w:left="50"/>
              <w:jc w:val="left"/>
              <w:rPr>
                <w:sz w:val="17"/>
                <w:lang w:val="pt-BR"/>
              </w:rPr>
            </w:pPr>
            <w:r w:rsidRPr="007A6B19">
              <w:rPr>
                <w:w w:val="105"/>
                <w:sz w:val="17"/>
                <w:lang w:val="pt-BR"/>
              </w:rPr>
              <w:t>Contribuição Social sobre o Lucro Líquido (CSLL)</w:t>
            </w:r>
          </w:p>
        </w:tc>
        <w:tc>
          <w:tcPr>
            <w:tcW w:w="1287" w:type="dxa"/>
          </w:tcPr>
          <w:p w14:paraId="2DE856B7" w14:textId="77777777" w:rsidR="00F71BAE" w:rsidRPr="007A6B19" w:rsidRDefault="00F71BAE">
            <w:pPr>
              <w:pStyle w:val="TableParagraph"/>
              <w:jc w:val="left"/>
              <w:rPr>
                <w:rFonts w:ascii="Times New Roman"/>
                <w:sz w:val="14"/>
                <w:lang w:val="pt-BR"/>
              </w:rPr>
            </w:pPr>
          </w:p>
        </w:tc>
      </w:tr>
      <w:tr w:rsidR="00F71BAE" w14:paraId="1B520667" w14:textId="77777777">
        <w:trPr>
          <w:trHeight w:val="213"/>
        </w:trPr>
        <w:tc>
          <w:tcPr>
            <w:tcW w:w="4905" w:type="dxa"/>
          </w:tcPr>
          <w:p w14:paraId="2CC674F8" w14:textId="77777777" w:rsidR="00F71BAE" w:rsidRPr="007A6B19" w:rsidRDefault="007A6B19">
            <w:pPr>
              <w:pStyle w:val="TableParagraph"/>
              <w:spacing w:before="4" w:line="190" w:lineRule="exact"/>
              <w:ind w:left="669"/>
              <w:jc w:val="left"/>
              <w:rPr>
                <w:sz w:val="17"/>
                <w:lang w:val="pt-BR"/>
              </w:rPr>
            </w:pPr>
            <w:r w:rsidRPr="007A6B19">
              <w:rPr>
                <w:w w:val="105"/>
                <w:sz w:val="17"/>
                <w:lang w:val="pt-BR"/>
              </w:rPr>
              <w:t>BRB Administradora e Corretora de Seguros S.A.</w:t>
            </w:r>
          </w:p>
        </w:tc>
        <w:tc>
          <w:tcPr>
            <w:tcW w:w="1287" w:type="dxa"/>
          </w:tcPr>
          <w:p w14:paraId="548206F7" w14:textId="77777777" w:rsidR="00F71BAE" w:rsidRDefault="007A6B19">
            <w:pPr>
              <w:pStyle w:val="TableParagraph"/>
              <w:spacing w:before="4" w:line="190" w:lineRule="exact"/>
              <w:ind w:right="56"/>
              <w:rPr>
                <w:sz w:val="17"/>
              </w:rPr>
            </w:pPr>
            <w:r>
              <w:rPr>
                <w:sz w:val="17"/>
              </w:rPr>
              <w:t>9,00%</w:t>
            </w:r>
          </w:p>
        </w:tc>
      </w:tr>
      <w:tr w:rsidR="00F71BAE" w14:paraId="7595E775" w14:textId="77777777">
        <w:trPr>
          <w:trHeight w:val="213"/>
        </w:trPr>
        <w:tc>
          <w:tcPr>
            <w:tcW w:w="4905" w:type="dxa"/>
          </w:tcPr>
          <w:p w14:paraId="34CC5AA3" w14:textId="77777777" w:rsidR="00F71BAE" w:rsidRPr="007A6B19" w:rsidRDefault="007A6B19">
            <w:pPr>
              <w:pStyle w:val="TableParagraph"/>
              <w:spacing w:before="1" w:line="192" w:lineRule="exact"/>
              <w:ind w:left="669"/>
              <w:jc w:val="left"/>
              <w:rPr>
                <w:sz w:val="17"/>
                <w:lang w:val="pt-BR"/>
              </w:rPr>
            </w:pPr>
            <w:r w:rsidRPr="007A6B19">
              <w:rPr>
                <w:w w:val="105"/>
                <w:sz w:val="17"/>
                <w:lang w:val="pt-BR"/>
              </w:rPr>
              <w:t>Cartão BRB S.A. (até 01/09/2015)</w:t>
            </w:r>
          </w:p>
        </w:tc>
        <w:tc>
          <w:tcPr>
            <w:tcW w:w="1287" w:type="dxa"/>
          </w:tcPr>
          <w:p w14:paraId="1EBDE20E" w14:textId="77777777" w:rsidR="00F71BAE" w:rsidRDefault="007A6B19">
            <w:pPr>
              <w:pStyle w:val="TableParagraph"/>
              <w:spacing w:before="1" w:line="192" w:lineRule="exact"/>
              <w:ind w:right="56"/>
              <w:rPr>
                <w:sz w:val="17"/>
              </w:rPr>
            </w:pPr>
            <w:r>
              <w:rPr>
                <w:sz w:val="17"/>
              </w:rPr>
              <w:t>15,00%</w:t>
            </w:r>
          </w:p>
        </w:tc>
      </w:tr>
      <w:tr w:rsidR="00F71BAE" w14:paraId="2E84BE97" w14:textId="77777777">
        <w:trPr>
          <w:trHeight w:val="215"/>
        </w:trPr>
        <w:tc>
          <w:tcPr>
            <w:tcW w:w="4905" w:type="dxa"/>
          </w:tcPr>
          <w:p w14:paraId="12DD726F" w14:textId="77777777" w:rsidR="00F71BAE" w:rsidRPr="007A6B19" w:rsidRDefault="007A6B19">
            <w:pPr>
              <w:pStyle w:val="TableParagraph"/>
              <w:spacing w:before="4" w:line="192" w:lineRule="exact"/>
              <w:ind w:left="669"/>
              <w:jc w:val="left"/>
              <w:rPr>
                <w:sz w:val="17"/>
                <w:lang w:val="pt-BR"/>
              </w:rPr>
            </w:pPr>
            <w:r w:rsidRPr="007A6B19">
              <w:rPr>
                <w:w w:val="105"/>
                <w:sz w:val="17"/>
                <w:lang w:val="pt-BR"/>
              </w:rPr>
              <w:t xml:space="preserve">Cartão </w:t>
            </w:r>
            <w:r w:rsidRPr="007A6B19">
              <w:rPr>
                <w:spacing w:val="-3"/>
                <w:w w:val="105"/>
                <w:sz w:val="17"/>
                <w:lang w:val="pt-BR"/>
              </w:rPr>
              <w:t xml:space="preserve">BRB </w:t>
            </w:r>
            <w:r w:rsidRPr="007A6B19">
              <w:rPr>
                <w:w w:val="105"/>
                <w:sz w:val="17"/>
                <w:lang w:val="pt-BR"/>
              </w:rPr>
              <w:t xml:space="preserve">S.A. </w:t>
            </w:r>
            <w:r w:rsidRPr="007A6B19">
              <w:rPr>
                <w:spacing w:val="-4"/>
                <w:w w:val="105"/>
                <w:sz w:val="17"/>
                <w:lang w:val="pt-BR"/>
              </w:rPr>
              <w:t xml:space="preserve">(a </w:t>
            </w:r>
            <w:r w:rsidRPr="007A6B19">
              <w:rPr>
                <w:w w:val="105"/>
                <w:sz w:val="17"/>
                <w:lang w:val="pt-BR"/>
              </w:rPr>
              <w:t>partir de 01/09/2015 e até 31/12/2018)</w:t>
            </w:r>
          </w:p>
        </w:tc>
        <w:tc>
          <w:tcPr>
            <w:tcW w:w="1287" w:type="dxa"/>
          </w:tcPr>
          <w:p w14:paraId="547BDAC6" w14:textId="77777777" w:rsidR="00F71BAE" w:rsidRDefault="007A6B19">
            <w:pPr>
              <w:pStyle w:val="TableParagraph"/>
              <w:spacing w:before="4" w:line="192" w:lineRule="exact"/>
              <w:ind w:right="56"/>
              <w:rPr>
                <w:sz w:val="17"/>
              </w:rPr>
            </w:pPr>
            <w:r>
              <w:rPr>
                <w:sz w:val="17"/>
              </w:rPr>
              <w:t>20,00%</w:t>
            </w:r>
          </w:p>
        </w:tc>
      </w:tr>
      <w:tr w:rsidR="00F71BAE" w14:paraId="4DD63CE6" w14:textId="77777777">
        <w:trPr>
          <w:trHeight w:val="216"/>
        </w:trPr>
        <w:tc>
          <w:tcPr>
            <w:tcW w:w="4905" w:type="dxa"/>
          </w:tcPr>
          <w:p w14:paraId="35906678" w14:textId="77777777" w:rsidR="00F71BAE" w:rsidRPr="007A6B19" w:rsidRDefault="007A6B19">
            <w:pPr>
              <w:pStyle w:val="TableParagraph"/>
              <w:spacing w:before="4" w:line="192" w:lineRule="exact"/>
              <w:ind w:left="669"/>
              <w:jc w:val="left"/>
              <w:rPr>
                <w:sz w:val="17"/>
                <w:lang w:val="pt-BR"/>
              </w:rPr>
            </w:pPr>
            <w:r w:rsidRPr="007A6B19">
              <w:rPr>
                <w:w w:val="105"/>
                <w:sz w:val="17"/>
                <w:lang w:val="pt-BR"/>
              </w:rPr>
              <w:t>Cartão BRB S.A. (a partir de 01/01/2019)</w:t>
            </w:r>
          </w:p>
        </w:tc>
        <w:tc>
          <w:tcPr>
            <w:tcW w:w="1287" w:type="dxa"/>
          </w:tcPr>
          <w:p w14:paraId="7FB7EB99" w14:textId="77777777" w:rsidR="00F71BAE" w:rsidRDefault="007A6B19">
            <w:pPr>
              <w:pStyle w:val="TableParagraph"/>
              <w:spacing w:before="4" w:line="192" w:lineRule="exact"/>
              <w:ind w:right="56"/>
              <w:rPr>
                <w:sz w:val="17"/>
              </w:rPr>
            </w:pPr>
            <w:r>
              <w:rPr>
                <w:sz w:val="17"/>
              </w:rPr>
              <w:t>15,00%</w:t>
            </w:r>
          </w:p>
        </w:tc>
      </w:tr>
      <w:tr w:rsidR="00F71BAE" w:rsidRPr="00D709B6" w14:paraId="3018C26E" w14:textId="77777777">
        <w:trPr>
          <w:trHeight w:val="211"/>
        </w:trPr>
        <w:tc>
          <w:tcPr>
            <w:tcW w:w="4905" w:type="dxa"/>
          </w:tcPr>
          <w:p w14:paraId="2EEB282F" w14:textId="77777777" w:rsidR="00F71BAE" w:rsidRPr="007A6B19" w:rsidRDefault="007A6B19">
            <w:pPr>
              <w:pStyle w:val="TableParagraph"/>
              <w:spacing w:before="4" w:line="187" w:lineRule="exact"/>
              <w:ind w:left="50"/>
              <w:jc w:val="left"/>
              <w:rPr>
                <w:sz w:val="17"/>
                <w:lang w:val="pt-BR"/>
              </w:rPr>
            </w:pPr>
            <w:r w:rsidRPr="007A6B19">
              <w:rPr>
                <w:w w:val="105"/>
                <w:sz w:val="17"/>
                <w:lang w:val="pt-BR"/>
              </w:rPr>
              <w:t>Programas de Integração Social (PIS)</w:t>
            </w:r>
          </w:p>
        </w:tc>
        <w:tc>
          <w:tcPr>
            <w:tcW w:w="1287" w:type="dxa"/>
          </w:tcPr>
          <w:p w14:paraId="0E716ABE" w14:textId="77777777" w:rsidR="00F71BAE" w:rsidRPr="007A6B19" w:rsidRDefault="00F71BAE">
            <w:pPr>
              <w:pStyle w:val="TableParagraph"/>
              <w:jc w:val="left"/>
              <w:rPr>
                <w:rFonts w:ascii="Times New Roman"/>
                <w:sz w:val="14"/>
                <w:lang w:val="pt-BR"/>
              </w:rPr>
            </w:pPr>
          </w:p>
        </w:tc>
      </w:tr>
      <w:tr w:rsidR="00F71BAE" w14:paraId="4FC7FA09" w14:textId="77777777">
        <w:trPr>
          <w:trHeight w:val="211"/>
        </w:trPr>
        <w:tc>
          <w:tcPr>
            <w:tcW w:w="4905" w:type="dxa"/>
          </w:tcPr>
          <w:p w14:paraId="40E7D3C5" w14:textId="77777777" w:rsidR="00F71BAE" w:rsidRDefault="007A6B19">
            <w:pPr>
              <w:pStyle w:val="TableParagraph"/>
              <w:spacing w:line="191" w:lineRule="exact"/>
              <w:ind w:left="669"/>
              <w:jc w:val="left"/>
              <w:rPr>
                <w:sz w:val="17"/>
              </w:rPr>
            </w:pPr>
            <w:proofErr w:type="spellStart"/>
            <w:r>
              <w:rPr>
                <w:w w:val="105"/>
                <w:sz w:val="17"/>
              </w:rPr>
              <w:t>Receita</w:t>
            </w:r>
            <w:proofErr w:type="spellEnd"/>
            <w:r>
              <w:rPr>
                <w:w w:val="105"/>
                <w:sz w:val="17"/>
              </w:rPr>
              <w:t xml:space="preserve"> </w:t>
            </w:r>
            <w:proofErr w:type="spellStart"/>
            <w:r>
              <w:rPr>
                <w:w w:val="105"/>
                <w:sz w:val="17"/>
              </w:rPr>
              <w:t>Financeira</w:t>
            </w:r>
            <w:proofErr w:type="spellEnd"/>
          </w:p>
        </w:tc>
        <w:tc>
          <w:tcPr>
            <w:tcW w:w="1287" w:type="dxa"/>
          </w:tcPr>
          <w:p w14:paraId="18B4164B" w14:textId="77777777" w:rsidR="00F71BAE" w:rsidRDefault="007A6B19">
            <w:pPr>
              <w:pStyle w:val="TableParagraph"/>
              <w:spacing w:line="191" w:lineRule="exact"/>
              <w:ind w:right="56"/>
              <w:rPr>
                <w:sz w:val="17"/>
              </w:rPr>
            </w:pPr>
            <w:r>
              <w:rPr>
                <w:sz w:val="17"/>
              </w:rPr>
              <w:t>0,65%</w:t>
            </w:r>
          </w:p>
        </w:tc>
      </w:tr>
      <w:tr w:rsidR="00F71BAE" w14:paraId="7813BBD4" w14:textId="77777777">
        <w:trPr>
          <w:trHeight w:val="213"/>
        </w:trPr>
        <w:tc>
          <w:tcPr>
            <w:tcW w:w="4905" w:type="dxa"/>
          </w:tcPr>
          <w:p w14:paraId="45D00D5A" w14:textId="77777777" w:rsidR="00F71BAE" w:rsidRDefault="007A6B19">
            <w:pPr>
              <w:pStyle w:val="TableParagraph"/>
              <w:spacing w:before="4" w:line="190" w:lineRule="exact"/>
              <w:ind w:left="669"/>
              <w:jc w:val="left"/>
              <w:rPr>
                <w:sz w:val="17"/>
              </w:rPr>
            </w:pPr>
            <w:r>
              <w:rPr>
                <w:w w:val="105"/>
                <w:sz w:val="17"/>
              </w:rPr>
              <w:t xml:space="preserve">Regime </w:t>
            </w:r>
            <w:proofErr w:type="spellStart"/>
            <w:r>
              <w:rPr>
                <w:w w:val="105"/>
                <w:sz w:val="17"/>
              </w:rPr>
              <w:t>não</w:t>
            </w:r>
            <w:proofErr w:type="spellEnd"/>
            <w:r>
              <w:rPr>
                <w:w w:val="105"/>
                <w:sz w:val="17"/>
              </w:rPr>
              <w:t xml:space="preserve"> </w:t>
            </w:r>
            <w:proofErr w:type="spellStart"/>
            <w:r>
              <w:rPr>
                <w:w w:val="105"/>
                <w:sz w:val="17"/>
              </w:rPr>
              <w:t>cumulativo</w:t>
            </w:r>
            <w:proofErr w:type="spellEnd"/>
          </w:p>
        </w:tc>
        <w:tc>
          <w:tcPr>
            <w:tcW w:w="1287" w:type="dxa"/>
          </w:tcPr>
          <w:p w14:paraId="599D069E" w14:textId="77777777" w:rsidR="00F71BAE" w:rsidRDefault="007A6B19">
            <w:pPr>
              <w:pStyle w:val="TableParagraph"/>
              <w:spacing w:before="4" w:line="190" w:lineRule="exact"/>
              <w:ind w:right="56"/>
              <w:rPr>
                <w:sz w:val="17"/>
              </w:rPr>
            </w:pPr>
            <w:r>
              <w:rPr>
                <w:sz w:val="17"/>
              </w:rPr>
              <w:t>1,65%</w:t>
            </w:r>
          </w:p>
        </w:tc>
      </w:tr>
      <w:tr w:rsidR="00F71BAE" w14:paraId="73AFBF60" w14:textId="77777777">
        <w:trPr>
          <w:trHeight w:val="213"/>
        </w:trPr>
        <w:tc>
          <w:tcPr>
            <w:tcW w:w="4905" w:type="dxa"/>
          </w:tcPr>
          <w:p w14:paraId="2819AB74" w14:textId="77777777" w:rsidR="00F71BAE" w:rsidRDefault="007A6B19">
            <w:pPr>
              <w:pStyle w:val="TableParagraph"/>
              <w:spacing w:before="1" w:line="192" w:lineRule="exact"/>
              <w:ind w:left="669"/>
              <w:jc w:val="left"/>
              <w:rPr>
                <w:sz w:val="17"/>
              </w:rPr>
            </w:pPr>
            <w:proofErr w:type="spellStart"/>
            <w:r>
              <w:rPr>
                <w:w w:val="105"/>
                <w:sz w:val="17"/>
              </w:rPr>
              <w:t>Importação</w:t>
            </w:r>
            <w:proofErr w:type="spellEnd"/>
          </w:p>
        </w:tc>
        <w:tc>
          <w:tcPr>
            <w:tcW w:w="1287" w:type="dxa"/>
          </w:tcPr>
          <w:p w14:paraId="7BD3494B" w14:textId="77777777" w:rsidR="00F71BAE" w:rsidRDefault="007A6B19">
            <w:pPr>
              <w:pStyle w:val="TableParagraph"/>
              <w:spacing w:before="1" w:line="192" w:lineRule="exact"/>
              <w:ind w:right="56"/>
              <w:rPr>
                <w:sz w:val="17"/>
              </w:rPr>
            </w:pPr>
            <w:r>
              <w:rPr>
                <w:sz w:val="17"/>
              </w:rPr>
              <w:t>1,65%</w:t>
            </w:r>
          </w:p>
        </w:tc>
      </w:tr>
      <w:tr w:rsidR="00F71BAE" w:rsidRPr="00D709B6" w14:paraId="66A5BB2F" w14:textId="77777777">
        <w:trPr>
          <w:trHeight w:val="216"/>
        </w:trPr>
        <w:tc>
          <w:tcPr>
            <w:tcW w:w="4905" w:type="dxa"/>
          </w:tcPr>
          <w:p w14:paraId="384DACE7" w14:textId="77777777" w:rsidR="00F71BAE" w:rsidRPr="007A6B19" w:rsidRDefault="007A6B19">
            <w:pPr>
              <w:pStyle w:val="TableParagraph"/>
              <w:spacing w:before="4" w:line="192" w:lineRule="exact"/>
              <w:ind w:left="50"/>
              <w:jc w:val="left"/>
              <w:rPr>
                <w:sz w:val="17"/>
                <w:lang w:val="pt-BR"/>
              </w:rPr>
            </w:pPr>
            <w:r w:rsidRPr="007A6B19">
              <w:rPr>
                <w:w w:val="105"/>
                <w:sz w:val="17"/>
                <w:lang w:val="pt-BR"/>
              </w:rPr>
              <w:t>Contribuição para o Financiamento da Seguridade Social (COFINS)</w:t>
            </w:r>
          </w:p>
        </w:tc>
        <w:tc>
          <w:tcPr>
            <w:tcW w:w="1287" w:type="dxa"/>
          </w:tcPr>
          <w:p w14:paraId="16EEEA78" w14:textId="77777777" w:rsidR="00F71BAE" w:rsidRPr="007A6B19" w:rsidRDefault="00F71BAE">
            <w:pPr>
              <w:pStyle w:val="TableParagraph"/>
              <w:jc w:val="left"/>
              <w:rPr>
                <w:rFonts w:ascii="Times New Roman"/>
                <w:sz w:val="14"/>
                <w:lang w:val="pt-BR"/>
              </w:rPr>
            </w:pPr>
          </w:p>
        </w:tc>
      </w:tr>
      <w:tr w:rsidR="00F71BAE" w14:paraId="50D40C53" w14:textId="77777777">
        <w:trPr>
          <w:trHeight w:val="213"/>
        </w:trPr>
        <w:tc>
          <w:tcPr>
            <w:tcW w:w="4905" w:type="dxa"/>
          </w:tcPr>
          <w:p w14:paraId="7F0ADFC0" w14:textId="77777777" w:rsidR="00F71BAE" w:rsidRDefault="007A6B19">
            <w:pPr>
              <w:pStyle w:val="TableParagraph"/>
              <w:spacing w:before="4" w:line="190" w:lineRule="exact"/>
              <w:ind w:left="50"/>
              <w:jc w:val="left"/>
              <w:rPr>
                <w:sz w:val="17"/>
              </w:rPr>
            </w:pPr>
            <w:proofErr w:type="spellStart"/>
            <w:r>
              <w:rPr>
                <w:w w:val="105"/>
                <w:sz w:val="17"/>
              </w:rPr>
              <w:t>Receita</w:t>
            </w:r>
            <w:proofErr w:type="spellEnd"/>
            <w:r>
              <w:rPr>
                <w:w w:val="105"/>
                <w:sz w:val="17"/>
              </w:rPr>
              <w:t xml:space="preserve"> </w:t>
            </w:r>
            <w:proofErr w:type="spellStart"/>
            <w:r>
              <w:rPr>
                <w:w w:val="105"/>
                <w:sz w:val="17"/>
              </w:rPr>
              <w:t>Financeira</w:t>
            </w:r>
            <w:proofErr w:type="spellEnd"/>
          </w:p>
        </w:tc>
        <w:tc>
          <w:tcPr>
            <w:tcW w:w="1287" w:type="dxa"/>
          </w:tcPr>
          <w:p w14:paraId="5F36B53F" w14:textId="77777777" w:rsidR="00F71BAE" w:rsidRDefault="007A6B19">
            <w:pPr>
              <w:pStyle w:val="TableParagraph"/>
              <w:spacing w:before="4" w:line="190" w:lineRule="exact"/>
              <w:ind w:left="669"/>
              <w:jc w:val="left"/>
              <w:rPr>
                <w:sz w:val="17"/>
              </w:rPr>
            </w:pPr>
            <w:r>
              <w:rPr>
                <w:w w:val="105"/>
                <w:sz w:val="17"/>
              </w:rPr>
              <w:t>4,00%</w:t>
            </w:r>
          </w:p>
        </w:tc>
      </w:tr>
      <w:tr w:rsidR="00F71BAE" w14:paraId="102B47EF" w14:textId="77777777">
        <w:trPr>
          <w:trHeight w:val="213"/>
        </w:trPr>
        <w:tc>
          <w:tcPr>
            <w:tcW w:w="4905" w:type="dxa"/>
          </w:tcPr>
          <w:p w14:paraId="71E9AF34" w14:textId="77777777" w:rsidR="00F71BAE" w:rsidRDefault="007A6B19">
            <w:pPr>
              <w:pStyle w:val="TableParagraph"/>
              <w:spacing w:before="1" w:line="192" w:lineRule="exact"/>
              <w:ind w:left="50"/>
              <w:jc w:val="left"/>
              <w:rPr>
                <w:sz w:val="17"/>
              </w:rPr>
            </w:pPr>
            <w:r>
              <w:rPr>
                <w:w w:val="105"/>
                <w:sz w:val="17"/>
              </w:rPr>
              <w:t xml:space="preserve">Regime </w:t>
            </w:r>
            <w:proofErr w:type="spellStart"/>
            <w:r>
              <w:rPr>
                <w:w w:val="105"/>
                <w:sz w:val="17"/>
              </w:rPr>
              <w:t>não</w:t>
            </w:r>
            <w:proofErr w:type="spellEnd"/>
            <w:r>
              <w:rPr>
                <w:w w:val="105"/>
                <w:sz w:val="17"/>
              </w:rPr>
              <w:t xml:space="preserve"> </w:t>
            </w:r>
            <w:proofErr w:type="spellStart"/>
            <w:r>
              <w:rPr>
                <w:w w:val="105"/>
                <w:sz w:val="17"/>
              </w:rPr>
              <w:t>cumulativo</w:t>
            </w:r>
            <w:proofErr w:type="spellEnd"/>
          </w:p>
        </w:tc>
        <w:tc>
          <w:tcPr>
            <w:tcW w:w="1287" w:type="dxa"/>
          </w:tcPr>
          <w:p w14:paraId="2CF3630A" w14:textId="77777777" w:rsidR="00F71BAE" w:rsidRDefault="007A6B19">
            <w:pPr>
              <w:pStyle w:val="TableParagraph"/>
              <w:spacing w:before="1" w:line="192" w:lineRule="exact"/>
              <w:ind w:left="669"/>
              <w:jc w:val="left"/>
              <w:rPr>
                <w:sz w:val="17"/>
              </w:rPr>
            </w:pPr>
            <w:r>
              <w:rPr>
                <w:w w:val="105"/>
                <w:sz w:val="17"/>
              </w:rPr>
              <w:t>7,60%</w:t>
            </w:r>
          </w:p>
        </w:tc>
      </w:tr>
      <w:tr w:rsidR="00F71BAE" w14:paraId="05A39EDA" w14:textId="77777777">
        <w:trPr>
          <w:trHeight w:val="213"/>
        </w:trPr>
        <w:tc>
          <w:tcPr>
            <w:tcW w:w="4905" w:type="dxa"/>
          </w:tcPr>
          <w:p w14:paraId="6773525F" w14:textId="77777777" w:rsidR="00F71BAE" w:rsidRDefault="007A6B19">
            <w:pPr>
              <w:pStyle w:val="TableParagraph"/>
              <w:spacing w:before="4" w:line="190" w:lineRule="exact"/>
              <w:ind w:left="50"/>
              <w:jc w:val="left"/>
              <w:rPr>
                <w:sz w:val="17"/>
              </w:rPr>
            </w:pPr>
            <w:proofErr w:type="spellStart"/>
            <w:r>
              <w:rPr>
                <w:w w:val="105"/>
                <w:sz w:val="17"/>
              </w:rPr>
              <w:t>Importação</w:t>
            </w:r>
            <w:proofErr w:type="spellEnd"/>
          </w:p>
        </w:tc>
        <w:tc>
          <w:tcPr>
            <w:tcW w:w="1287" w:type="dxa"/>
          </w:tcPr>
          <w:p w14:paraId="4E2BE957" w14:textId="77777777" w:rsidR="00F71BAE" w:rsidRDefault="007A6B19">
            <w:pPr>
              <w:pStyle w:val="TableParagraph"/>
              <w:spacing w:before="4" w:line="190" w:lineRule="exact"/>
              <w:ind w:left="669"/>
              <w:jc w:val="left"/>
              <w:rPr>
                <w:sz w:val="17"/>
              </w:rPr>
            </w:pPr>
            <w:r>
              <w:rPr>
                <w:w w:val="105"/>
                <w:sz w:val="17"/>
              </w:rPr>
              <w:t>7,60%</w:t>
            </w:r>
          </w:p>
        </w:tc>
      </w:tr>
      <w:tr w:rsidR="00F71BAE" w:rsidRPr="00D709B6" w14:paraId="5D0FA274" w14:textId="77777777">
        <w:trPr>
          <w:trHeight w:val="211"/>
        </w:trPr>
        <w:tc>
          <w:tcPr>
            <w:tcW w:w="4905" w:type="dxa"/>
          </w:tcPr>
          <w:p w14:paraId="7111C86A" w14:textId="77777777" w:rsidR="00F71BAE" w:rsidRPr="007A6B19" w:rsidRDefault="007A6B19">
            <w:pPr>
              <w:pStyle w:val="TableParagraph"/>
              <w:spacing w:before="1" w:line="190" w:lineRule="exact"/>
              <w:ind w:left="50"/>
              <w:jc w:val="left"/>
              <w:rPr>
                <w:sz w:val="17"/>
                <w:lang w:val="pt-BR"/>
              </w:rPr>
            </w:pPr>
            <w:r w:rsidRPr="007A6B19">
              <w:rPr>
                <w:w w:val="105"/>
                <w:sz w:val="17"/>
                <w:lang w:val="pt-BR"/>
              </w:rPr>
              <w:t>Imposto Sobre Serviços de Qualquer Natureza (ISS)</w:t>
            </w:r>
          </w:p>
        </w:tc>
        <w:tc>
          <w:tcPr>
            <w:tcW w:w="1287" w:type="dxa"/>
          </w:tcPr>
          <w:p w14:paraId="524285B0" w14:textId="77777777" w:rsidR="00F71BAE" w:rsidRPr="007A6B19" w:rsidRDefault="00F71BAE">
            <w:pPr>
              <w:pStyle w:val="TableParagraph"/>
              <w:jc w:val="left"/>
              <w:rPr>
                <w:rFonts w:ascii="Times New Roman"/>
                <w:sz w:val="14"/>
                <w:lang w:val="pt-BR"/>
              </w:rPr>
            </w:pPr>
          </w:p>
        </w:tc>
      </w:tr>
      <w:tr w:rsidR="00F71BAE" w14:paraId="141E6990" w14:textId="77777777">
        <w:trPr>
          <w:trHeight w:val="213"/>
        </w:trPr>
        <w:tc>
          <w:tcPr>
            <w:tcW w:w="4905" w:type="dxa"/>
          </w:tcPr>
          <w:p w14:paraId="3BD81D19" w14:textId="77777777" w:rsidR="00F71BAE" w:rsidRDefault="007A6B19">
            <w:pPr>
              <w:pStyle w:val="TableParagraph"/>
              <w:spacing w:before="1" w:line="192" w:lineRule="exact"/>
              <w:ind w:left="50"/>
              <w:jc w:val="left"/>
              <w:rPr>
                <w:sz w:val="17"/>
              </w:rPr>
            </w:pPr>
            <w:r>
              <w:rPr>
                <w:w w:val="105"/>
                <w:sz w:val="17"/>
              </w:rPr>
              <w:t>ISS</w:t>
            </w:r>
          </w:p>
        </w:tc>
        <w:tc>
          <w:tcPr>
            <w:tcW w:w="1287" w:type="dxa"/>
          </w:tcPr>
          <w:p w14:paraId="6CE12391" w14:textId="77777777" w:rsidR="00F71BAE" w:rsidRDefault="007A6B19">
            <w:pPr>
              <w:pStyle w:val="TableParagraph"/>
              <w:spacing w:before="1" w:line="192" w:lineRule="exact"/>
              <w:ind w:left="69"/>
              <w:jc w:val="left"/>
              <w:rPr>
                <w:sz w:val="17"/>
              </w:rPr>
            </w:pPr>
            <w:r>
              <w:rPr>
                <w:w w:val="105"/>
                <w:sz w:val="17"/>
              </w:rPr>
              <w:t>2,00% e 5,00%</w:t>
            </w:r>
          </w:p>
        </w:tc>
      </w:tr>
    </w:tbl>
    <w:p w14:paraId="6DC484C3" w14:textId="77777777" w:rsidR="00F71BAE" w:rsidRDefault="00F71BAE">
      <w:pPr>
        <w:spacing w:line="192" w:lineRule="exact"/>
        <w:rPr>
          <w:sz w:val="17"/>
        </w:rPr>
        <w:sectPr w:rsidR="00F71BAE">
          <w:pgSz w:w="11910" w:h="16840"/>
          <w:pgMar w:top="2400" w:right="880" w:bottom="2300" w:left="840" w:header="2115" w:footer="2108" w:gutter="0"/>
          <w:cols w:space="720"/>
        </w:sectPr>
      </w:pPr>
    </w:p>
    <w:p w14:paraId="272629AC" w14:textId="77777777" w:rsidR="00F71BAE" w:rsidRDefault="00F71BAE">
      <w:pPr>
        <w:pStyle w:val="Corpodetexto"/>
        <w:spacing w:before="7"/>
        <w:rPr>
          <w:rFonts w:ascii="Calibri"/>
          <w:b/>
          <w:sz w:val="8"/>
        </w:rPr>
      </w:pPr>
    </w:p>
    <w:p w14:paraId="7E1976A2" w14:textId="77777777" w:rsidR="00F71BAE" w:rsidRPr="007A6B19" w:rsidRDefault="007A6B19">
      <w:pPr>
        <w:spacing w:before="100"/>
        <w:ind w:left="748" w:right="3158"/>
        <w:rPr>
          <w:rFonts w:ascii="Calibri" w:hAnsi="Calibri"/>
          <w:sz w:val="21"/>
          <w:lang w:val="pt-BR"/>
        </w:rPr>
      </w:pPr>
      <w:r w:rsidRPr="007A6B19">
        <w:rPr>
          <w:rFonts w:ascii="Calibri" w:hAnsi="Calibri"/>
          <w:sz w:val="21"/>
          <w:lang w:val="pt-BR"/>
        </w:rPr>
        <w:t>Notas explicativas às demonstrações contábeis individuais e consolidadas 31 de dezembro de 2019 e 2018</w:t>
      </w:r>
    </w:p>
    <w:p w14:paraId="31E92C2C" w14:textId="77777777" w:rsidR="00F71BAE" w:rsidRPr="007A6B19" w:rsidRDefault="007A6B19">
      <w:pPr>
        <w:spacing w:line="252" w:lineRule="exact"/>
        <w:ind w:left="748"/>
        <w:rPr>
          <w:rFonts w:ascii="Calibri"/>
          <w:sz w:val="21"/>
          <w:lang w:val="pt-BR"/>
        </w:rPr>
      </w:pPr>
      <w:r w:rsidRPr="007A6B19">
        <w:rPr>
          <w:rFonts w:ascii="Calibri"/>
          <w:sz w:val="21"/>
          <w:lang w:val="pt-BR"/>
        </w:rPr>
        <w:t>(Em milhares de reais)</w:t>
      </w:r>
    </w:p>
    <w:p w14:paraId="59506F9F" w14:textId="77777777" w:rsidR="00F71BAE" w:rsidRPr="007A6B19" w:rsidRDefault="007A6B19">
      <w:pPr>
        <w:pStyle w:val="Corpodetexto"/>
        <w:spacing w:before="209"/>
        <w:ind w:left="748"/>
        <w:jc w:val="both"/>
        <w:rPr>
          <w:lang w:val="pt-BR"/>
        </w:rPr>
      </w:pPr>
      <w:r w:rsidRPr="007A6B19">
        <w:rPr>
          <w:w w:val="105"/>
          <w:lang w:val="pt-BR"/>
        </w:rPr>
        <w:t>O IRPJ e a CSLL são determinados com base no lucro real e apurados e recolhidos trimestralmente.</w:t>
      </w:r>
    </w:p>
    <w:p w14:paraId="7DD70638" w14:textId="77777777" w:rsidR="00F71BAE" w:rsidRPr="007A6B19" w:rsidRDefault="00F71BAE">
      <w:pPr>
        <w:pStyle w:val="Corpodetexto"/>
        <w:spacing w:before="9"/>
        <w:rPr>
          <w:lang w:val="pt-BR"/>
        </w:rPr>
      </w:pPr>
    </w:p>
    <w:p w14:paraId="3D167BEB" w14:textId="77777777" w:rsidR="00F71BAE" w:rsidRPr="007A6B19" w:rsidRDefault="007A6B19">
      <w:pPr>
        <w:pStyle w:val="Corpodetexto"/>
        <w:spacing w:before="1" w:line="249" w:lineRule="auto"/>
        <w:ind w:left="748" w:right="393"/>
        <w:jc w:val="both"/>
        <w:rPr>
          <w:lang w:val="pt-BR"/>
        </w:rPr>
      </w:pPr>
      <w:r w:rsidRPr="007A6B19">
        <w:rPr>
          <w:w w:val="105"/>
          <w:lang w:val="pt-BR"/>
        </w:rPr>
        <w:t>São constituídos créditos tributários relativos ao Imposto de Renda (IR), com base nas diferenças intertemporais</w:t>
      </w:r>
      <w:r w:rsidRPr="007A6B19">
        <w:rPr>
          <w:spacing w:val="-15"/>
          <w:w w:val="105"/>
          <w:lang w:val="pt-BR"/>
        </w:rPr>
        <w:t xml:space="preserve"> </w:t>
      </w:r>
      <w:r w:rsidRPr="007A6B19">
        <w:rPr>
          <w:w w:val="105"/>
          <w:lang w:val="pt-BR"/>
        </w:rPr>
        <w:t>e</w:t>
      </w:r>
      <w:r w:rsidRPr="007A6B19">
        <w:rPr>
          <w:spacing w:val="-16"/>
          <w:w w:val="105"/>
          <w:lang w:val="pt-BR"/>
        </w:rPr>
        <w:t xml:space="preserve"> </w:t>
      </w:r>
      <w:r w:rsidRPr="007A6B19">
        <w:rPr>
          <w:w w:val="105"/>
          <w:lang w:val="pt-BR"/>
        </w:rPr>
        <w:t>prejuízo</w:t>
      </w:r>
      <w:r w:rsidRPr="007A6B19">
        <w:rPr>
          <w:spacing w:val="-18"/>
          <w:w w:val="105"/>
          <w:lang w:val="pt-BR"/>
        </w:rPr>
        <w:t xml:space="preserve"> </w:t>
      </w:r>
      <w:r w:rsidRPr="007A6B19">
        <w:rPr>
          <w:w w:val="105"/>
          <w:lang w:val="pt-BR"/>
        </w:rPr>
        <w:t>fiscal</w:t>
      </w:r>
      <w:r w:rsidRPr="007A6B19">
        <w:rPr>
          <w:spacing w:val="-13"/>
          <w:w w:val="105"/>
          <w:lang w:val="pt-BR"/>
        </w:rPr>
        <w:t xml:space="preserve"> </w:t>
      </w:r>
      <w:r w:rsidRPr="007A6B19">
        <w:rPr>
          <w:w w:val="105"/>
          <w:lang w:val="pt-BR"/>
        </w:rPr>
        <w:t>do</w:t>
      </w:r>
      <w:r w:rsidRPr="007A6B19">
        <w:rPr>
          <w:spacing w:val="-19"/>
          <w:w w:val="105"/>
          <w:lang w:val="pt-BR"/>
        </w:rPr>
        <w:t xml:space="preserve"> </w:t>
      </w:r>
      <w:r w:rsidRPr="007A6B19">
        <w:rPr>
          <w:w w:val="105"/>
          <w:lang w:val="pt-BR"/>
        </w:rPr>
        <w:t>IR,</w:t>
      </w:r>
      <w:r w:rsidRPr="007A6B19">
        <w:rPr>
          <w:spacing w:val="-18"/>
          <w:w w:val="105"/>
          <w:lang w:val="pt-BR"/>
        </w:rPr>
        <w:t xml:space="preserve"> </w:t>
      </w:r>
      <w:r w:rsidRPr="007A6B19">
        <w:rPr>
          <w:w w:val="105"/>
          <w:lang w:val="pt-BR"/>
        </w:rPr>
        <w:t>à</w:t>
      </w:r>
      <w:r w:rsidRPr="007A6B19">
        <w:rPr>
          <w:spacing w:val="-13"/>
          <w:w w:val="105"/>
          <w:lang w:val="pt-BR"/>
        </w:rPr>
        <w:t xml:space="preserve"> </w:t>
      </w:r>
      <w:r w:rsidRPr="007A6B19">
        <w:rPr>
          <w:w w:val="105"/>
          <w:lang w:val="pt-BR"/>
        </w:rPr>
        <w:t>alíquota</w:t>
      </w:r>
      <w:r w:rsidRPr="007A6B19">
        <w:rPr>
          <w:spacing w:val="-9"/>
          <w:w w:val="105"/>
          <w:lang w:val="pt-BR"/>
        </w:rPr>
        <w:t xml:space="preserve"> </w:t>
      </w:r>
      <w:r w:rsidRPr="007A6B19">
        <w:rPr>
          <w:w w:val="105"/>
          <w:lang w:val="pt-BR"/>
        </w:rPr>
        <w:t>de</w:t>
      </w:r>
      <w:r w:rsidRPr="007A6B19">
        <w:rPr>
          <w:spacing w:val="-17"/>
          <w:w w:val="105"/>
          <w:lang w:val="pt-BR"/>
        </w:rPr>
        <w:t xml:space="preserve"> </w:t>
      </w:r>
      <w:r w:rsidRPr="007A6B19">
        <w:rPr>
          <w:w w:val="105"/>
          <w:lang w:val="pt-BR"/>
        </w:rPr>
        <w:t>25%,</w:t>
      </w:r>
      <w:r w:rsidRPr="007A6B19">
        <w:rPr>
          <w:spacing w:val="-17"/>
          <w:w w:val="105"/>
          <w:lang w:val="pt-BR"/>
        </w:rPr>
        <w:t xml:space="preserve"> </w:t>
      </w:r>
      <w:r w:rsidRPr="007A6B19">
        <w:rPr>
          <w:w w:val="105"/>
          <w:lang w:val="pt-BR"/>
        </w:rPr>
        <w:t>e</w:t>
      </w:r>
      <w:r w:rsidRPr="007A6B19">
        <w:rPr>
          <w:spacing w:val="-16"/>
          <w:w w:val="105"/>
          <w:lang w:val="pt-BR"/>
        </w:rPr>
        <w:t xml:space="preserve"> </w:t>
      </w:r>
      <w:r w:rsidRPr="007A6B19">
        <w:rPr>
          <w:w w:val="105"/>
          <w:lang w:val="pt-BR"/>
        </w:rPr>
        <w:t>à</w:t>
      </w:r>
      <w:r w:rsidRPr="007A6B19">
        <w:rPr>
          <w:spacing w:val="-9"/>
          <w:w w:val="105"/>
          <w:lang w:val="pt-BR"/>
        </w:rPr>
        <w:t xml:space="preserve"> </w:t>
      </w:r>
      <w:r w:rsidRPr="007A6B19">
        <w:rPr>
          <w:w w:val="105"/>
          <w:lang w:val="pt-BR"/>
        </w:rPr>
        <w:t>Contribuição</w:t>
      </w:r>
      <w:r w:rsidRPr="007A6B19">
        <w:rPr>
          <w:spacing w:val="-10"/>
          <w:w w:val="105"/>
          <w:lang w:val="pt-BR"/>
        </w:rPr>
        <w:t xml:space="preserve"> </w:t>
      </w:r>
      <w:r w:rsidRPr="007A6B19">
        <w:rPr>
          <w:w w:val="105"/>
          <w:lang w:val="pt-BR"/>
        </w:rPr>
        <w:t>Social</w:t>
      </w:r>
      <w:r w:rsidRPr="007A6B19">
        <w:rPr>
          <w:spacing w:val="-18"/>
          <w:w w:val="105"/>
          <w:lang w:val="pt-BR"/>
        </w:rPr>
        <w:t xml:space="preserve"> </w:t>
      </w:r>
      <w:r w:rsidRPr="007A6B19">
        <w:rPr>
          <w:w w:val="105"/>
          <w:lang w:val="pt-BR"/>
        </w:rPr>
        <w:t>sobre</w:t>
      </w:r>
      <w:r w:rsidRPr="007A6B19">
        <w:rPr>
          <w:spacing w:val="-13"/>
          <w:w w:val="105"/>
          <w:lang w:val="pt-BR"/>
        </w:rPr>
        <w:t xml:space="preserve"> </w:t>
      </w:r>
      <w:r w:rsidRPr="007A6B19">
        <w:rPr>
          <w:w w:val="105"/>
          <w:lang w:val="pt-BR"/>
        </w:rPr>
        <w:t>o</w:t>
      </w:r>
      <w:r w:rsidRPr="007A6B19">
        <w:rPr>
          <w:spacing w:val="-14"/>
          <w:w w:val="105"/>
          <w:lang w:val="pt-BR"/>
        </w:rPr>
        <w:t xml:space="preserve"> </w:t>
      </w:r>
      <w:r w:rsidRPr="007A6B19">
        <w:rPr>
          <w:w w:val="105"/>
          <w:lang w:val="pt-BR"/>
        </w:rPr>
        <w:t>Lucro</w:t>
      </w:r>
      <w:r w:rsidRPr="007A6B19">
        <w:rPr>
          <w:spacing w:val="-14"/>
          <w:w w:val="105"/>
          <w:lang w:val="pt-BR"/>
        </w:rPr>
        <w:t xml:space="preserve"> </w:t>
      </w:r>
      <w:r w:rsidRPr="007A6B19">
        <w:rPr>
          <w:w w:val="105"/>
          <w:lang w:val="pt-BR"/>
        </w:rPr>
        <w:t>Líquido (CSLL),</w:t>
      </w:r>
      <w:r w:rsidRPr="007A6B19">
        <w:rPr>
          <w:spacing w:val="-24"/>
          <w:w w:val="105"/>
          <w:lang w:val="pt-BR"/>
        </w:rPr>
        <w:t xml:space="preserve"> </w:t>
      </w:r>
      <w:r w:rsidRPr="007A6B19">
        <w:rPr>
          <w:w w:val="105"/>
          <w:lang w:val="pt-BR"/>
        </w:rPr>
        <w:t>com</w:t>
      </w:r>
      <w:r w:rsidRPr="007A6B19">
        <w:rPr>
          <w:spacing w:val="-19"/>
          <w:w w:val="105"/>
          <w:lang w:val="pt-BR"/>
        </w:rPr>
        <w:t xml:space="preserve"> </w:t>
      </w:r>
      <w:r w:rsidRPr="007A6B19">
        <w:rPr>
          <w:w w:val="105"/>
          <w:lang w:val="pt-BR"/>
        </w:rPr>
        <w:t>base</w:t>
      </w:r>
      <w:r w:rsidRPr="007A6B19">
        <w:rPr>
          <w:spacing w:val="-22"/>
          <w:w w:val="105"/>
          <w:lang w:val="pt-BR"/>
        </w:rPr>
        <w:t xml:space="preserve"> </w:t>
      </w:r>
      <w:r w:rsidRPr="007A6B19">
        <w:rPr>
          <w:w w:val="105"/>
          <w:lang w:val="pt-BR"/>
        </w:rPr>
        <w:t>nas</w:t>
      </w:r>
      <w:r w:rsidRPr="007A6B19">
        <w:rPr>
          <w:spacing w:val="-23"/>
          <w:w w:val="105"/>
          <w:lang w:val="pt-BR"/>
        </w:rPr>
        <w:t xml:space="preserve"> </w:t>
      </w:r>
      <w:r w:rsidRPr="007A6B19">
        <w:rPr>
          <w:w w:val="105"/>
          <w:lang w:val="pt-BR"/>
        </w:rPr>
        <w:t>diferenças</w:t>
      </w:r>
      <w:r w:rsidRPr="007A6B19">
        <w:rPr>
          <w:spacing w:val="-17"/>
          <w:w w:val="105"/>
          <w:lang w:val="pt-BR"/>
        </w:rPr>
        <w:t xml:space="preserve"> </w:t>
      </w:r>
      <w:r w:rsidRPr="007A6B19">
        <w:rPr>
          <w:w w:val="105"/>
          <w:lang w:val="pt-BR"/>
        </w:rPr>
        <w:t>intertemporais</w:t>
      </w:r>
      <w:r w:rsidRPr="007A6B19">
        <w:rPr>
          <w:spacing w:val="-23"/>
          <w:w w:val="105"/>
          <w:lang w:val="pt-BR"/>
        </w:rPr>
        <w:t xml:space="preserve"> </w:t>
      </w:r>
      <w:r w:rsidRPr="007A6B19">
        <w:rPr>
          <w:w w:val="105"/>
          <w:lang w:val="pt-BR"/>
        </w:rPr>
        <w:t>e</w:t>
      </w:r>
      <w:r w:rsidRPr="007A6B19">
        <w:rPr>
          <w:spacing w:val="-18"/>
          <w:w w:val="105"/>
          <w:lang w:val="pt-BR"/>
        </w:rPr>
        <w:t xml:space="preserve"> </w:t>
      </w:r>
      <w:r w:rsidRPr="007A6B19">
        <w:rPr>
          <w:w w:val="105"/>
          <w:lang w:val="pt-BR"/>
        </w:rPr>
        <w:t>base</w:t>
      </w:r>
      <w:r w:rsidRPr="007A6B19">
        <w:rPr>
          <w:spacing w:val="-22"/>
          <w:w w:val="105"/>
          <w:lang w:val="pt-BR"/>
        </w:rPr>
        <w:t xml:space="preserve"> </w:t>
      </w:r>
      <w:r w:rsidRPr="007A6B19">
        <w:rPr>
          <w:w w:val="105"/>
          <w:lang w:val="pt-BR"/>
        </w:rPr>
        <w:t>negativa</w:t>
      </w:r>
      <w:r w:rsidRPr="007A6B19">
        <w:rPr>
          <w:spacing w:val="-18"/>
          <w:w w:val="105"/>
          <w:lang w:val="pt-BR"/>
        </w:rPr>
        <w:t xml:space="preserve"> </w:t>
      </w:r>
      <w:r w:rsidRPr="007A6B19">
        <w:rPr>
          <w:w w:val="105"/>
          <w:lang w:val="pt-BR"/>
        </w:rPr>
        <w:t>da</w:t>
      </w:r>
      <w:r w:rsidRPr="007A6B19">
        <w:rPr>
          <w:spacing w:val="-22"/>
          <w:w w:val="105"/>
          <w:lang w:val="pt-BR"/>
        </w:rPr>
        <w:t xml:space="preserve"> </w:t>
      </w:r>
      <w:r w:rsidRPr="007A6B19">
        <w:rPr>
          <w:w w:val="105"/>
          <w:lang w:val="pt-BR"/>
        </w:rPr>
        <w:t>CSLL,</w:t>
      </w:r>
      <w:r w:rsidRPr="007A6B19">
        <w:rPr>
          <w:spacing w:val="-23"/>
          <w:w w:val="105"/>
          <w:lang w:val="pt-BR"/>
        </w:rPr>
        <w:t xml:space="preserve"> </w:t>
      </w:r>
      <w:r w:rsidRPr="007A6B19">
        <w:rPr>
          <w:w w:val="105"/>
          <w:lang w:val="pt-BR"/>
        </w:rPr>
        <w:t>à</w:t>
      </w:r>
      <w:r w:rsidRPr="007A6B19">
        <w:rPr>
          <w:spacing w:val="-18"/>
          <w:w w:val="105"/>
          <w:lang w:val="pt-BR"/>
        </w:rPr>
        <w:t xml:space="preserve"> </w:t>
      </w:r>
      <w:r w:rsidRPr="007A6B19">
        <w:rPr>
          <w:w w:val="105"/>
          <w:lang w:val="pt-BR"/>
        </w:rPr>
        <w:t>alíquota</w:t>
      </w:r>
      <w:r w:rsidRPr="007A6B19">
        <w:rPr>
          <w:spacing w:val="-24"/>
          <w:w w:val="105"/>
          <w:lang w:val="pt-BR"/>
        </w:rPr>
        <w:t xml:space="preserve"> </w:t>
      </w:r>
      <w:r w:rsidRPr="007A6B19">
        <w:rPr>
          <w:w w:val="105"/>
          <w:lang w:val="pt-BR"/>
        </w:rPr>
        <w:t>de</w:t>
      </w:r>
      <w:r w:rsidRPr="007A6B19">
        <w:rPr>
          <w:spacing w:val="-18"/>
          <w:w w:val="105"/>
          <w:lang w:val="pt-BR"/>
        </w:rPr>
        <w:t xml:space="preserve"> </w:t>
      </w:r>
      <w:r w:rsidRPr="007A6B19">
        <w:rPr>
          <w:w w:val="105"/>
          <w:lang w:val="pt-BR"/>
        </w:rPr>
        <w:t>15%,</w:t>
      </w:r>
      <w:r w:rsidRPr="007A6B19">
        <w:rPr>
          <w:spacing w:val="-19"/>
          <w:w w:val="105"/>
          <w:lang w:val="pt-BR"/>
        </w:rPr>
        <w:t xml:space="preserve"> </w:t>
      </w:r>
      <w:r w:rsidRPr="007A6B19">
        <w:rPr>
          <w:w w:val="105"/>
          <w:lang w:val="pt-BR"/>
        </w:rPr>
        <w:t xml:space="preserve">conforme </w:t>
      </w:r>
      <w:r w:rsidRPr="007A6B19">
        <w:rPr>
          <w:spacing w:val="-3"/>
          <w:w w:val="105"/>
          <w:lang w:val="pt-BR"/>
        </w:rPr>
        <w:t>Lei</w:t>
      </w:r>
      <w:r w:rsidRPr="007A6B19">
        <w:rPr>
          <w:spacing w:val="2"/>
          <w:w w:val="105"/>
          <w:lang w:val="pt-BR"/>
        </w:rPr>
        <w:t xml:space="preserve"> </w:t>
      </w:r>
      <w:r w:rsidRPr="007A6B19">
        <w:rPr>
          <w:w w:val="105"/>
          <w:lang w:val="pt-BR"/>
        </w:rPr>
        <w:t>13.169/2015</w:t>
      </w:r>
    </w:p>
    <w:p w14:paraId="229CBDAA" w14:textId="77777777" w:rsidR="00F71BAE" w:rsidRPr="007A6B19" w:rsidRDefault="00F71BAE">
      <w:pPr>
        <w:pStyle w:val="Corpodetexto"/>
        <w:spacing w:before="6"/>
        <w:rPr>
          <w:sz w:val="16"/>
          <w:lang w:val="pt-BR"/>
        </w:rPr>
      </w:pPr>
    </w:p>
    <w:p w14:paraId="7224EDAF" w14:textId="77777777" w:rsidR="00F71BAE" w:rsidRPr="007A6B19" w:rsidRDefault="007A6B19">
      <w:pPr>
        <w:pStyle w:val="PargrafodaLista"/>
        <w:numPr>
          <w:ilvl w:val="0"/>
          <w:numId w:val="12"/>
        </w:numPr>
        <w:tabs>
          <w:tab w:val="left" w:pos="1066"/>
        </w:tabs>
        <w:spacing w:before="1"/>
        <w:ind w:hanging="318"/>
        <w:rPr>
          <w:sz w:val="17"/>
          <w:lang w:val="pt-BR"/>
        </w:rPr>
      </w:pPr>
      <w:r w:rsidRPr="007A6B19">
        <w:rPr>
          <w:w w:val="105"/>
          <w:sz w:val="17"/>
          <w:lang w:val="pt-BR"/>
        </w:rPr>
        <w:t>Reconhecimento de Receita de Contrato com</w:t>
      </w:r>
      <w:r w:rsidRPr="007A6B19">
        <w:rPr>
          <w:spacing w:val="-36"/>
          <w:w w:val="105"/>
          <w:sz w:val="17"/>
          <w:lang w:val="pt-BR"/>
        </w:rPr>
        <w:t xml:space="preserve"> </w:t>
      </w:r>
      <w:r w:rsidRPr="007A6B19">
        <w:rPr>
          <w:w w:val="105"/>
          <w:sz w:val="17"/>
          <w:lang w:val="pt-BR"/>
        </w:rPr>
        <w:t>Clientes</w:t>
      </w:r>
    </w:p>
    <w:p w14:paraId="0DBF44FE" w14:textId="77777777" w:rsidR="00F71BAE" w:rsidRPr="007A6B19" w:rsidRDefault="00F71BAE">
      <w:pPr>
        <w:pStyle w:val="Corpodetexto"/>
        <w:spacing w:before="9"/>
        <w:rPr>
          <w:lang w:val="pt-BR"/>
        </w:rPr>
      </w:pPr>
    </w:p>
    <w:p w14:paraId="7DC685D5" w14:textId="77777777" w:rsidR="00F71BAE" w:rsidRPr="007A6B19" w:rsidRDefault="007A6B19">
      <w:pPr>
        <w:pStyle w:val="Corpodetexto"/>
        <w:spacing w:line="247" w:lineRule="auto"/>
        <w:ind w:left="748" w:right="397"/>
        <w:jc w:val="both"/>
        <w:rPr>
          <w:lang w:val="pt-BR"/>
        </w:rPr>
      </w:pPr>
      <w:r w:rsidRPr="007A6B19">
        <w:rPr>
          <w:w w:val="105"/>
          <w:lang w:val="pt-BR"/>
        </w:rPr>
        <w:t>À</w:t>
      </w:r>
      <w:r w:rsidRPr="007A6B19">
        <w:rPr>
          <w:spacing w:val="-2"/>
          <w:w w:val="105"/>
          <w:lang w:val="pt-BR"/>
        </w:rPr>
        <w:t xml:space="preserve"> </w:t>
      </w:r>
      <w:r w:rsidRPr="007A6B19">
        <w:rPr>
          <w:w w:val="105"/>
          <w:lang w:val="pt-BR"/>
        </w:rPr>
        <w:t>luz</w:t>
      </w:r>
      <w:r w:rsidRPr="007A6B19">
        <w:rPr>
          <w:spacing w:val="-7"/>
          <w:w w:val="105"/>
          <w:lang w:val="pt-BR"/>
        </w:rPr>
        <w:t xml:space="preserve"> </w:t>
      </w:r>
      <w:r w:rsidRPr="007A6B19">
        <w:rPr>
          <w:w w:val="105"/>
          <w:lang w:val="pt-BR"/>
        </w:rPr>
        <w:t>do</w:t>
      </w:r>
      <w:r w:rsidRPr="007A6B19">
        <w:rPr>
          <w:spacing w:val="-2"/>
          <w:w w:val="105"/>
          <w:lang w:val="pt-BR"/>
        </w:rPr>
        <w:t xml:space="preserve"> </w:t>
      </w:r>
      <w:r w:rsidRPr="007A6B19">
        <w:rPr>
          <w:w w:val="105"/>
          <w:lang w:val="pt-BR"/>
        </w:rPr>
        <w:t>Pronunciamento</w:t>
      </w:r>
      <w:r w:rsidRPr="007A6B19">
        <w:rPr>
          <w:spacing w:val="-3"/>
          <w:w w:val="105"/>
          <w:lang w:val="pt-BR"/>
        </w:rPr>
        <w:t xml:space="preserve"> </w:t>
      </w:r>
      <w:r w:rsidRPr="007A6B19">
        <w:rPr>
          <w:w w:val="105"/>
          <w:lang w:val="pt-BR"/>
        </w:rPr>
        <w:t>Técnico</w:t>
      </w:r>
      <w:r w:rsidRPr="007A6B19">
        <w:rPr>
          <w:spacing w:val="-2"/>
          <w:w w:val="105"/>
          <w:lang w:val="pt-BR"/>
        </w:rPr>
        <w:t xml:space="preserve"> </w:t>
      </w:r>
      <w:r w:rsidRPr="007A6B19">
        <w:rPr>
          <w:w w:val="105"/>
          <w:lang w:val="pt-BR"/>
        </w:rPr>
        <w:t>CPC</w:t>
      </w:r>
      <w:r w:rsidRPr="007A6B19">
        <w:rPr>
          <w:spacing w:val="-3"/>
          <w:w w:val="105"/>
          <w:lang w:val="pt-BR"/>
        </w:rPr>
        <w:t xml:space="preserve"> </w:t>
      </w:r>
      <w:r w:rsidRPr="007A6B19">
        <w:rPr>
          <w:w w:val="105"/>
          <w:lang w:val="pt-BR"/>
        </w:rPr>
        <w:t>47</w:t>
      </w:r>
      <w:r w:rsidRPr="007A6B19">
        <w:rPr>
          <w:spacing w:val="-4"/>
          <w:w w:val="105"/>
          <w:lang w:val="pt-BR"/>
        </w:rPr>
        <w:t xml:space="preserve"> </w:t>
      </w:r>
      <w:r w:rsidRPr="007A6B19">
        <w:rPr>
          <w:w w:val="105"/>
          <w:lang w:val="pt-BR"/>
        </w:rPr>
        <w:t>–</w:t>
      </w:r>
      <w:r w:rsidRPr="007A6B19">
        <w:rPr>
          <w:spacing w:val="-1"/>
          <w:w w:val="105"/>
          <w:lang w:val="pt-BR"/>
        </w:rPr>
        <w:t xml:space="preserve"> </w:t>
      </w:r>
      <w:r w:rsidRPr="007A6B19">
        <w:rPr>
          <w:w w:val="105"/>
          <w:lang w:val="pt-BR"/>
        </w:rPr>
        <w:t>Receita</w:t>
      </w:r>
      <w:r w:rsidRPr="007A6B19">
        <w:rPr>
          <w:spacing w:val="-9"/>
          <w:w w:val="105"/>
          <w:lang w:val="pt-BR"/>
        </w:rPr>
        <w:t xml:space="preserve"> </w:t>
      </w:r>
      <w:r w:rsidRPr="007A6B19">
        <w:rPr>
          <w:spacing w:val="3"/>
          <w:w w:val="105"/>
          <w:lang w:val="pt-BR"/>
        </w:rPr>
        <w:t>de</w:t>
      </w:r>
      <w:r w:rsidRPr="007A6B19">
        <w:rPr>
          <w:spacing w:val="-5"/>
          <w:w w:val="105"/>
          <w:lang w:val="pt-BR"/>
        </w:rPr>
        <w:t xml:space="preserve"> </w:t>
      </w:r>
      <w:r w:rsidRPr="007A6B19">
        <w:rPr>
          <w:w w:val="105"/>
          <w:lang w:val="pt-BR"/>
        </w:rPr>
        <w:t>Contrato</w:t>
      </w:r>
      <w:r w:rsidRPr="007A6B19">
        <w:rPr>
          <w:spacing w:val="-3"/>
          <w:w w:val="105"/>
          <w:lang w:val="pt-BR"/>
        </w:rPr>
        <w:t xml:space="preserve"> </w:t>
      </w:r>
      <w:r w:rsidRPr="007A6B19">
        <w:rPr>
          <w:w w:val="105"/>
          <w:lang w:val="pt-BR"/>
        </w:rPr>
        <w:t>com</w:t>
      </w:r>
      <w:r w:rsidRPr="007A6B19">
        <w:rPr>
          <w:spacing w:val="-7"/>
          <w:w w:val="105"/>
          <w:lang w:val="pt-BR"/>
        </w:rPr>
        <w:t xml:space="preserve"> </w:t>
      </w:r>
      <w:r w:rsidRPr="007A6B19">
        <w:rPr>
          <w:w w:val="105"/>
          <w:lang w:val="pt-BR"/>
        </w:rPr>
        <w:t>Cliente,</w:t>
      </w:r>
      <w:r w:rsidRPr="007A6B19">
        <w:rPr>
          <w:spacing w:val="-8"/>
          <w:w w:val="105"/>
          <w:lang w:val="pt-BR"/>
        </w:rPr>
        <w:t xml:space="preserve"> </w:t>
      </w:r>
      <w:r w:rsidRPr="007A6B19">
        <w:rPr>
          <w:w w:val="105"/>
          <w:lang w:val="pt-BR"/>
        </w:rPr>
        <w:t>correlacionado</w:t>
      </w:r>
      <w:r w:rsidRPr="007A6B19">
        <w:rPr>
          <w:spacing w:val="-2"/>
          <w:w w:val="105"/>
          <w:lang w:val="pt-BR"/>
        </w:rPr>
        <w:t xml:space="preserve"> </w:t>
      </w:r>
      <w:r w:rsidRPr="007A6B19">
        <w:rPr>
          <w:w w:val="105"/>
          <w:lang w:val="pt-BR"/>
        </w:rPr>
        <w:t xml:space="preserve">à norma Internacional de Contabilidade – IFRS 15, a receita é reconhecida quando o contrato expressa real certeza de </w:t>
      </w:r>
      <w:r w:rsidRPr="007A6B19">
        <w:rPr>
          <w:spacing w:val="-3"/>
          <w:w w:val="105"/>
          <w:lang w:val="pt-BR"/>
        </w:rPr>
        <w:t xml:space="preserve">sua </w:t>
      </w:r>
      <w:r w:rsidRPr="007A6B19">
        <w:rPr>
          <w:w w:val="105"/>
          <w:lang w:val="pt-BR"/>
        </w:rPr>
        <w:t xml:space="preserve">realização, mitigando o risco do fluxo </w:t>
      </w:r>
      <w:r w:rsidRPr="007A6B19">
        <w:rPr>
          <w:spacing w:val="2"/>
          <w:w w:val="105"/>
          <w:lang w:val="pt-BR"/>
        </w:rPr>
        <w:t xml:space="preserve">de </w:t>
      </w:r>
      <w:r w:rsidRPr="007A6B19">
        <w:rPr>
          <w:w w:val="105"/>
          <w:lang w:val="pt-BR"/>
        </w:rPr>
        <w:t>caixa vinculado às obrigações das partes no cumprimento</w:t>
      </w:r>
      <w:r w:rsidRPr="007A6B19">
        <w:rPr>
          <w:spacing w:val="-20"/>
          <w:w w:val="105"/>
          <w:lang w:val="pt-BR"/>
        </w:rPr>
        <w:t xml:space="preserve"> </w:t>
      </w:r>
      <w:r w:rsidRPr="007A6B19">
        <w:rPr>
          <w:w w:val="105"/>
          <w:lang w:val="pt-BR"/>
        </w:rPr>
        <w:t>das</w:t>
      </w:r>
      <w:r w:rsidRPr="007A6B19">
        <w:rPr>
          <w:spacing w:val="-24"/>
          <w:w w:val="105"/>
          <w:lang w:val="pt-BR"/>
        </w:rPr>
        <w:t xml:space="preserve"> </w:t>
      </w:r>
      <w:r w:rsidRPr="007A6B19">
        <w:rPr>
          <w:w w:val="105"/>
          <w:lang w:val="pt-BR"/>
        </w:rPr>
        <w:t>cláusulas</w:t>
      </w:r>
      <w:r w:rsidRPr="007A6B19">
        <w:rPr>
          <w:spacing w:val="-27"/>
          <w:w w:val="105"/>
          <w:lang w:val="pt-BR"/>
        </w:rPr>
        <w:t xml:space="preserve"> </w:t>
      </w:r>
      <w:r w:rsidRPr="007A6B19">
        <w:rPr>
          <w:spacing w:val="4"/>
          <w:w w:val="105"/>
          <w:lang w:val="pt-BR"/>
        </w:rPr>
        <w:t>de</w:t>
      </w:r>
      <w:r w:rsidRPr="007A6B19">
        <w:rPr>
          <w:spacing w:val="-27"/>
          <w:w w:val="105"/>
          <w:lang w:val="pt-BR"/>
        </w:rPr>
        <w:t xml:space="preserve"> </w:t>
      </w:r>
      <w:r w:rsidRPr="007A6B19">
        <w:rPr>
          <w:w w:val="105"/>
          <w:lang w:val="pt-BR"/>
        </w:rPr>
        <w:t>cancelamento</w:t>
      </w:r>
      <w:r w:rsidRPr="007A6B19">
        <w:rPr>
          <w:spacing w:val="-17"/>
          <w:w w:val="105"/>
          <w:lang w:val="pt-BR"/>
        </w:rPr>
        <w:t xml:space="preserve"> </w:t>
      </w:r>
      <w:r w:rsidRPr="007A6B19">
        <w:rPr>
          <w:w w:val="105"/>
          <w:lang w:val="pt-BR"/>
        </w:rPr>
        <w:t>e</w:t>
      </w:r>
      <w:r w:rsidRPr="007A6B19">
        <w:rPr>
          <w:spacing w:val="-23"/>
          <w:w w:val="105"/>
          <w:lang w:val="pt-BR"/>
        </w:rPr>
        <w:t xml:space="preserve"> </w:t>
      </w:r>
      <w:r w:rsidRPr="007A6B19">
        <w:rPr>
          <w:w w:val="105"/>
          <w:lang w:val="pt-BR"/>
        </w:rPr>
        <w:t>concomitante</w:t>
      </w:r>
      <w:r w:rsidRPr="007A6B19">
        <w:rPr>
          <w:spacing w:val="-23"/>
          <w:w w:val="105"/>
          <w:lang w:val="pt-BR"/>
        </w:rPr>
        <w:t xml:space="preserve"> </w:t>
      </w:r>
      <w:r w:rsidRPr="007A6B19">
        <w:rPr>
          <w:w w:val="105"/>
          <w:lang w:val="pt-BR"/>
        </w:rPr>
        <w:t>às</w:t>
      </w:r>
      <w:r w:rsidRPr="007A6B19">
        <w:rPr>
          <w:spacing w:val="-21"/>
          <w:w w:val="105"/>
          <w:lang w:val="pt-BR"/>
        </w:rPr>
        <w:t xml:space="preserve"> </w:t>
      </w:r>
      <w:r w:rsidRPr="007A6B19">
        <w:rPr>
          <w:w w:val="105"/>
          <w:lang w:val="pt-BR"/>
        </w:rPr>
        <w:t>responsabilidades</w:t>
      </w:r>
      <w:r w:rsidRPr="007A6B19">
        <w:rPr>
          <w:spacing w:val="-20"/>
          <w:w w:val="105"/>
          <w:lang w:val="pt-BR"/>
        </w:rPr>
        <w:t xml:space="preserve"> </w:t>
      </w:r>
      <w:r w:rsidRPr="007A6B19">
        <w:rPr>
          <w:w w:val="105"/>
          <w:lang w:val="pt-BR"/>
        </w:rPr>
        <w:t>em</w:t>
      </w:r>
      <w:r w:rsidRPr="007A6B19">
        <w:rPr>
          <w:spacing w:val="-22"/>
          <w:w w:val="105"/>
          <w:lang w:val="pt-BR"/>
        </w:rPr>
        <w:t xml:space="preserve"> </w:t>
      </w:r>
      <w:r w:rsidRPr="007A6B19">
        <w:rPr>
          <w:w w:val="105"/>
          <w:lang w:val="pt-BR"/>
        </w:rPr>
        <w:t>consonância</w:t>
      </w:r>
      <w:r w:rsidRPr="007A6B19">
        <w:rPr>
          <w:spacing w:val="-20"/>
          <w:w w:val="105"/>
          <w:lang w:val="pt-BR"/>
        </w:rPr>
        <w:t xml:space="preserve"> </w:t>
      </w:r>
      <w:r w:rsidRPr="007A6B19">
        <w:rPr>
          <w:w w:val="105"/>
          <w:lang w:val="pt-BR"/>
        </w:rPr>
        <w:t>aos contratos</w:t>
      </w:r>
      <w:r w:rsidRPr="007A6B19">
        <w:rPr>
          <w:spacing w:val="-24"/>
          <w:w w:val="105"/>
          <w:lang w:val="pt-BR"/>
        </w:rPr>
        <w:t xml:space="preserve"> </w:t>
      </w:r>
      <w:r w:rsidRPr="007A6B19">
        <w:rPr>
          <w:w w:val="105"/>
          <w:lang w:val="pt-BR"/>
        </w:rPr>
        <w:t>firmados</w:t>
      </w:r>
      <w:r w:rsidRPr="007A6B19">
        <w:rPr>
          <w:spacing w:val="-24"/>
          <w:w w:val="105"/>
          <w:lang w:val="pt-BR"/>
        </w:rPr>
        <w:t xml:space="preserve"> </w:t>
      </w:r>
      <w:r w:rsidRPr="007A6B19">
        <w:rPr>
          <w:w w:val="105"/>
          <w:lang w:val="pt-BR"/>
        </w:rPr>
        <w:t>a</w:t>
      </w:r>
      <w:r w:rsidRPr="007A6B19">
        <w:rPr>
          <w:spacing w:val="-23"/>
          <w:w w:val="105"/>
          <w:lang w:val="pt-BR"/>
        </w:rPr>
        <w:t xml:space="preserve"> </w:t>
      </w:r>
      <w:r w:rsidRPr="007A6B19">
        <w:rPr>
          <w:w w:val="105"/>
          <w:lang w:val="pt-BR"/>
        </w:rPr>
        <w:t>fim</w:t>
      </w:r>
      <w:r w:rsidRPr="007A6B19">
        <w:rPr>
          <w:spacing w:val="-22"/>
          <w:w w:val="105"/>
          <w:lang w:val="pt-BR"/>
        </w:rPr>
        <w:t xml:space="preserve"> </w:t>
      </w:r>
      <w:r w:rsidRPr="007A6B19">
        <w:rPr>
          <w:w w:val="105"/>
          <w:lang w:val="pt-BR"/>
        </w:rPr>
        <w:t>de</w:t>
      </w:r>
      <w:r w:rsidRPr="007A6B19">
        <w:rPr>
          <w:spacing w:val="-22"/>
          <w:w w:val="105"/>
          <w:lang w:val="pt-BR"/>
        </w:rPr>
        <w:t xml:space="preserve"> </w:t>
      </w:r>
      <w:r w:rsidRPr="007A6B19">
        <w:rPr>
          <w:w w:val="105"/>
          <w:lang w:val="pt-BR"/>
        </w:rPr>
        <w:t>garantir</w:t>
      </w:r>
      <w:r w:rsidRPr="007A6B19">
        <w:rPr>
          <w:spacing w:val="-25"/>
          <w:w w:val="105"/>
          <w:lang w:val="pt-BR"/>
        </w:rPr>
        <w:t xml:space="preserve"> </w:t>
      </w:r>
      <w:r w:rsidRPr="007A6B19">
        <w:rPr>
          <w:w w:val="105"/>
          <w:lang w:val="pt-BR"/>
        </w:rPr>
        <w:t>a</w:t>
      </w:r>
      <w:r w:rsidRPr="007A6B19">
        <w:rPr>
          <w:spacing w:val="-24"/>
          <w:w w:val="105"/>
          <w:lang w:val="pt-BR"/>
        </w:rPr>
        <w:t xml:space="preserve"> </w:t>
      </w:r>
      <w:r w:rsidRPr="007A6B19">
        <w:rPr>
          <w:w w:val="105"/>
          <w:lang w:val="pt-BR"/>
        </w:rPr>
        <w:t>prestação</w:t>
      </w:r>
      <w:r w:rsidRPr="007A6B19">
        <w:rPr>
          <w:spacing w:val="-25"/>
          <w:w w:val="105"/>
          <w:lang w:val="pt-BR"/>
        </w:rPr>
        <w:t xml:space="preserve"> </w:t>
      </w:r>
      <w:r w:rsidRPr="007A6B19">
        <w:rPr>
          <w:w w:val="105"/>
          <w:lang w:val="pt-BR"/>
        </w:rPr>
        <w:t>de</w:t>
      </w:r>
      <w:r w:rsidRPr="007A6B19">
        <w:rPr>
          <w:spacing w:val="-22"/>
          <w:w w:val="105"/>
          <w:lang w:val="pt-BR"/>
        </w:rPr>
        <w:t xml:space="preserve"> </w:t>
      </w:r>
      <w:r w:rsidRPr="007A6B19">
        <w:rPr>
          <w:w w:val="105"/>
          <w:lang w:val="pt-BR"/>
        </w:rPr>
        <w:t>serviços</w:t>
      </w:r>
      <w:r w:rsidRPr="007A6B19">
        <w:rPr>
          <w:spacing w:val="-23"/>
          <w:w w:val="105"/>
          <w:lang w:val="pt-BR"/>
        </w:rPr>
        <w:t xml:space="preserve"> </w:t>
      </w:r>
      <w:r w:rsidRPr="007A6B19">
        <w:rPr>
          <w:w w:val="105"/>
          <w:lang w:val="pt-BR"/>
        </w:rPr>
        <w:t>em</w:t>
      </w:r>
      <w:r w:rsidRPr="007A6B19">
        <w:rPr>
          <w:spacing w:val="-26"/>
          <w:w w:val="105"/>
          <w:lang w:val="pt-BR"/>
        </w:rPr>
        <w:t xml:space="preserve"> </w:t>
      </w:r>
      <w:r w:rsidRPr="007A6B19">
        <w:rPr>
          <w:w w:val="105"/>
          <w:lang w:val="pt-BR"/>
        </w:rPr>
        <w:t>favor</w:t>
      </w:r>
      <w:r w:rsidRPr="007A6B19">
        <w:rPr>
          <w:spacing w:val="-26"/>
          <w:w w:val="105"/>
          <w:lang w:val="pt-BR"/>
        </w:rPr>
        <w:t xml:space="preserve"> </w:t>
      </w:r>
      <w:r w:rsidRPr="007A6B19">
        <w:rPr>
          <w:w w:val="105"/>
          <w:lang w:val="pt-BR"/>
        </w:rPr>
        <w:t>da</w:t>
      </w:r>
      <w:r w:rsidRPr="007A6B19">
        <w:rPr>
          <w:spacing w:val="-22"/>
          <w:w w:val="105"/>
          <w:lang w:val="pt-BR"/>
        </w:rPr>
        <w:t xml:space="preserve"> </w:t>
      </w:r>
      <w:r w:rsidRPr="007A6B19">
        <w:rPr>
          <w:w w:val="105"/>
          <w:lang w:val="pt-BR"/>
        </w:rPr>
        <w:t>contraprestação,</w:t>
      </w:r>
      <w:r w:rsidRPr="007A6B19">
        <w:rPr>
          <w:spacing w:val="-25"/>
          <w:w w:val="105"/>
          <w:lang w:val="pt-BR"/>
        </w:rPr>
        <w:t xml:space="preserve"> </w:t>
      </w:r>
      <w:r w:rsidRPr="007A6B19">
        <w:rPr>
          <w:w w:val="105"/>
          <w:lang w:val="pt-BR"/>
        </w:rPr>
        <w:t>dessa</w:t>
      </w:r>
      <w:r w:rsidRPr="007A6B19">
        <w:rPr>
          <w:spacing w:val="-23"/>
          <w:w w:val="105"/>
          <w:lang w:val="pt-BR"/>
        </w:rPr>
        <w:t xml:space="preserve"> </w:t>
      </w:r>
      <w:r w:rsidRPr="007A6B19">
        <w:rPr>
          <w:w w:val="105"/>
          <w:lang w:val="pt-BR"/>
        </w:rPr>
        <w:t>forma, não</w:t>
      </w:r>
      <w:r w:rsidRPr="007A6B19">
        <w:rPr>
          <w:spacing w:val="-19"/>
          <w:w w:val="105"/>
          <w:lang w:val="pt-BR"/>
        </w:rPr>
        <w:t xml:space="preserve"> </w:t>
      </w:r>
      <w:r w:rsidRPr="007A6B19">
        <w:rPr>
          <w:w w:val="105"/>
          <w:lang w:val="pt-BR"/>
        </w:rPr>
        <w:t>havendo</w:t>
      </w:r>
      <w:r w:rsidRPr="007A6B19">
        <w:rPr>
          <w:spacing w:val="-20"/>
          <w:w w:val="105"/>
          <w:lang w:val="pt-BR"/>
        </w:rPr>
        <w:t xml:space="preserve"> </w:t>
      </w:r>
      <w:r w:rsidRPr="007A6B19">
        <w:rPr>
          <w:w w:val="105"/>
          <w:lang w:val="pt-BR"/>
        </w:rPr>
        <w:t>efeito</w:t>
      </w:r>
      <w:r w:rsidRPr="007A6B19">
        <w:rPr>
          <w:spacing w:val="-17"/>
          <w:w w:val="105"/>
          <w:lang w:val="pt-BR"/>
        </w:rPr>
        <w:t xml:space="preserve"> </w:t>
      </w:r>
      <w:r w:rsidRPr="007A6B19">
        <w:rPr>
          <w:w w:val="105"/>
          <w:lang w:val="pt-BR"/>
        </w:rPr>
        <w:t>na</w:t>
      </w:r>
      <w:r w:rsidRPr="007A6B19">
        <w:rPr>
          <w:spacing w:val="-16"/>
          <w:w w:val="105"/>
          <w:lang w:val="pt-BR"/>
        </w:rPr>
        <w:t xml:space="preserve"> </w:t>
      </w:r>
      <w:r w:rsidRPr="007A6B19">
        <w:rPr>
          <w:w w:val="105"/>
          <w:lang w:val="pt-BR"/>
        </w:rPr>
        <w:t>Cartão</w:t>
      </w:r>
      <w:r w:rsidRPr="007A6B19">
        <w:rPr>
          <w:spacing w:val="-20"/>
          <w:w w:val="105"/>
          <w:lang w:val="pt-BR"/>
        </w:rPr>
        <w:t xml:space="preserve"> </w:t>
      </w:r>
      <w:r w:rsidRPr="007A6B19">
        <w:rPr>
          <w:w w:val="105"/>
          <w:lang w:val="pt-BR"/>
        </w:rPr>
        <w:t>BRB</w:t>
      </w:r>
      <w:r w:rsidRPr="007A6B19">
        <w:rPr>
          <w:spacing w:val="-18"/>
          <w:w w:val="105"/>
          <w:lang w:val="pt-BR"/>
        </w:rPr>
        <w:t xml:space="preserve"> </w:t>
      </w:r>
      <w:r w:rsidRPr="007A6B19">
        <w:rPr>
          <w:spacing w:val="2"/>
          <w:w w:val="105"/>
          <w:lang w:val="pt-BR"/>
        </w:rPr>
        <w:t>em</w:t>
      </w:r>
      <w:r w:rsidRPr="007A6B19">
        <w:rPr>
          <w:spacing w:val="-21"/>
          <w:w w:val="105"/>
          <w:lang w:val="pt-BR"/>
        </w:rPr>
        <w:t xml:space="preserve"> </w:t>
      </w:r>
      <w:r w:rsidRPr="007A6B19">
        <w:rPr>
          <w:w w:val="105"/>
          <w:lang w:val="pt-BR"/>
        </w:rPr>
        <w:t>função</w:t>
      </w:r>
      <w:r w:rsidRPr="007A6B19">
        <w:rPr>
          <w:spacing w:val="-19"/>
          <w:w w:val="105"/>
          <w:lang w:val="pt-BR"/>
        </w:rPr>
        <w:t xml:space="preserve"> </w:t>
      </w:r>
      <w:r w:rsidRPr="007A6B19">
        <w:rPr>
          <w:w w:val="105"/>
          <w:lang w:val="pt-BR"/>
        </w:rPr>
        <w:t>da</w:t>
      </w:r>
      <w:r w:rsidRPr="007A6B19">
        <w:rPr>
          <w:spacing w:val="-18"/>
          <w:w w:val="105"/>
          <w:lang w:val="pt-BR"/>
        </w:rPr>
        <w:t xml:space="preserve"> </w:t>
      </w:r>
      <w:r w:rsidRPr="007A6B19">
        <w:rPr>
          <w:w w:val="105"/>
          <w:lang w:val="pt-BR"/>
        </w:rPr>
        <w:t>norma,</w:t>
      </w:r>
      <w:r w:rsidRPr="007A6B19">
        <w:rPr>
          <w:spacing w:val="-19"/>
          <w:w w:val="105"/>
          <w:lang w:val="pt-BR"/>
        </w:rPr>
        <w:t xml:space="preserve"> </w:t>
      </w:r>
      <w:r w:rsidRPr="007A6B19">
        <w:rPr>
          <w:w w:val="105"/>
          <w:lang w:val="pt-BR"/>
        </w:rPr>
        <w:t>visto</w:t>
      </w:r>
      <w:r w:rsidRPr="007A6B19">
        <w:rPr>
          <w:spacing w:val="-15"/>
          <w:w w:val="105"/>
          <w:lang w:val="pt-BR"/>
        </w:rPr>
        <w:t xml:space="preserve"> </w:t>
      </w:r>
      <w:r w:rsidRPr="007A6B19">
        <w:rPr>
          <w:w w:val="105"/>
          <w:lang w:val="pt-BR"/>
        </w:rPr>
        <w:t>que</w:t>
      </w:r>
      <w:r w:rsidRPr="007A6B19">
        <w:rPr>
          <w:spacing w:val="-22"/>
          <w:w w:val="105"/>
          <w:lang w:val="pt-BR"/>
        </w:rPr>
        <w:t xml:space="preserve"> </w:t>
      </w:r>
      <w:r w:rsidRPr="007A6B19">
        <w:rPr>
          <w:w w:val="105"/>
          <w:lang w:val="pt-BR"/>
        </w:rPr>
        <w:t>a</w:t>
      </w:r>
      <w:r w:rsidRPr="007A6B19">
        <w:rPr>
          <w:spacing w:val="-18"/>
          <w:w w:val="105"/>
          <w:lang w:val="pt-BR"/>
        </w:rPr>
        <w:t xml:space="preserve"> </w:t>
      </w:r>
      <w:r w:rsidRPr="007A6B19">
        <w:rPr>
          <w:w w:val="105"/>
          <w:lang w:val="pt-BR"/>
        </w:rPr>
        <w:t>realização</w:t>
      </w:r>
      <w:r w:rsidRPr="007A6B19">
        <w:rPr>
          <w:spacing w:val="-14"/>
          <w:w w:val="105"/>
          <w:lang w:val="pt-BR"/>
        </w:rPr>
        <w:t xml:space="preserve"> </w:t>
      </w:r>
      <w:r w:rsidRPr="007A6B19">
        <w:rPr>
          <w:w w:val="105"/>
          <w:lang w:val="pt-BR"/>
        </w:rPr>
        <w:t>da</w:t>
      </w:r>
      <w:r w:rsidRPr="007A6B19">
        <w:rPr>
          <w:spacing w:val="-22"/>
          <w:w w:val="105"/>
          <w:lang w:val="pt-BR"/>
        </w:rPr>
        <w:t xml:space="preserve"> </w:t>
      </w:r>
      <w:r w:rsidRPr="007A6B19">
        <w:rPr>
          <w:w w:val="105"/>
          <w:lang w:val="pt-BR"/>
        </w:rPr>
        <w:t>receita</w:t>
      </w:r>
      <w:r w:rsidRPr="007A6B19">
        <w:rPr>
          <w:spacing w:val="-20"/>
          <w:w w:val="105"/>
          <w:lang w:val="pt-BR"/>
        </w:rPr>
        <w:t xml:space="preserve"> </w:t>
      </w:r>
      <w:r w:rsidRPr="007A6B19">
        <w:rPr>
          <w:w w:val="105"/>
          <w:lang w:val="pt-BR"/>
        </w:rPr>
        <w:t>dos</w:t>
      </w:r>
      <w:r w:rsidRPr="007A6B19">
        <w:rPr>
          <w:spacing w:val="-18"/>
          <w:w w:val="105"/>
          <w:lang w:val="pt-BR"/>
        </w:rPr>
        <w:t xml:space="preserve"> </w:t>
      </w:r>
      <w:r w:rsidRPr="007A6B19">
        <w:rPr>
          <w:w w:val="105"/>
          <w:lang w:val="pt-BR"/>
        </w:rPr>
        <w:t>contratos com</w:t>
      </w:r>
      <w:r w:rsidRPr="007A6B19">
        <w:rPr>
          <w:spacing w:val="-5"/>
          <w:w w:val="105"/>
          <w:lang w:val="pt-BR"/>
        </w:rPr>
        <w:t xml:space="preserve"> </w:t>
      </w:r>
      <w:r w:rsidRPr="007A6B19">
        <w:rPr>
          <w:w w:val="105"/>
          <w:lang w:val="pt-BR"/>
        </w:rPr>
        <w:t>clientes</w:t>
      </w:r>
      <w:r w:rsidRPr="007A6B19">
        <w:rPr>
          <w:spacing w:val="-9"/>
          <w:w w:val="105"/>
          <w:lang w:val="pt-BR"/>
        </w:rPr>
        <w:t xml:space="preserve"> </w:t>
      </w:r>
      <w:r w:rsidRPr="007A6B19">
        <w:rPr>
          <w:w w:val="105"/>
          <w:lang w:val="pt-BR"/>
        </w:rPr>
        <w:t>apresenta</w:t>
      </w:r>
      <w:r w:rsidRPr="007A6B19">
        <w:rPr>
          <w:spacing w:val="-9"/>
          <w:w w:val="105"/>
          <w:lang w:val="pt-BR"/>
        </w:rPr>
        <w:t xml:space="preserve"> </w:t>
      </w:r>
      <w:r w:rsidRPr="007A6B19">
        <w:rPr>
          <w:w w:val="105"/>
          <w:lang w:val="pt-BR"/>
        </w:rPr>
        <w:t>baixo</w:t>
      </w:r>
      <w:r w:rsidRPr="007A6B19">
        <w:rPr>
          <w:spacing w:val="-5"/>
          <w:w w:val="105"/>
          <w:lang w:val="pt-BR"/>
        </w:rPr>
        <w:t xml:space="preserve"> </w:t>
      </w:r>
      <w:r w:rsidRPr="007A6B19">
        <w:rPr>
          <w:w w:val="105"/>
          <w:lang w:val="pt-BR"/>
        </w:rPr>
        <w:t>índice</w:t>
      </w:r>
      <w:r w:rsidRPr="007A6B19">
        <w:rPr>
          <w:spacing w:val="-13"/>
          <w:w w:val="105"/>
          <w:lang w:val="pt-BR"/>
        </w:rPr>
        <w:t xml:space="preserve"> </w:t>
      </w:r>
      <w:r w:rsidRPr="007A6B19">
        <w:rPr>
          <w:spacing w:val="2"/>
          <w:w w:val="105"/>
          <w:lang w:val="pt-BR"/>
        </w:rPr>
        <w:t>de</w:t>
      </w:r>
      <w:r w:rsidRPr="007A6B19">
        <w:rPr>
          <w:spacing w:val="-9"/>
          <w:w w:val="105"/>
          <w:lang w:val="pt-BR"/>
        </w:rPr>
        <w:t xml:space="preserve"> </w:t>
      </w:r>
      <w:r w:rsidRPr="007A6B19">
        <w:rPr>
          <w:w w:val="105"/>
          <w:lang w:val="pt-BR"/>
        </w:rPr>
        <w:t>não</w:t>
      </w:r>
      <w:r w:rsidRPr="007A6B19">
        <w:rPr>
          <w:spacing w:val="-8"/>
          <w:w w:val="105"/>
          <w:lang w:val="pt-BR"/>
        </w:rPr>
        <w:t xml:space="preserve"> </w:t>
      </w:r>
      <w:r w:rsidRPr="007A6B19">
        <w:rPr>
          <w:w w:val="105"/>
          <w:lang w:val="pt-BR"/>
        </w:rPr>
        <w:t>recebimento</w:t>
      </w:r>
      <w:r w:rsidRPr="007A6B19">
        <w:rPr>
          <w:spacing w:val="-4"/>
          <w:w w:val="105"/>
          <w:lang w:val="pt-BR"/>
        </w:rPr>
        <w:t xml:space="preserve"> ou</w:t>
      </w:r>
      <w:r w:rsidRPr="007A6B19">
        <w:rPr>
          <w:spacing w:val="-6"/>
          <w:w w:val="105"/>
          <w:lang w:val="pt-BR"/>
        </w:rPr>
        <w:t xml:space="preserve"> </w:t>
      </w:r>
      <w:r w:rsidRPr="007A6B19">
        <w:rPr>
          <w:w w:val="105"/>
          <w:lang w:val="pt-BR"/>
        </w:rPr>
        <w:t>cancelamento</w:t>
      </w:r>
      <w:r w:rsidRPr="007A6B19">
        <w:rPr>
          <w:spacing w:val="-9"/>
          <w:w w:val="105"/>
          <w:lang w:val="pt-BR"/>
        </w:rPr>
        <w:t xml:space="preserve"> </w:t>
      </w:r>
      <w:r w:rsidRPr="007A6B19">
        <w:rPr>
          <w:w w:val="105"/>
          <w:lang w:val="pt-BR"/>
        </w:rPr>
        <w:t>dos</w:t>
      </w:r>
      <w:r w:rsidRPr="007A6B19">
        <w:rPr>
          <w:spacing w:val="-9"/>
          <w:w w:val="105"/>
          <w:lang w:val="pt-BR"/>
        </w:rPr>
        <w:t xml:space="preserve"> </w:t>
      </w:r>
      <w:r w:rsidRPr="007A6B19">
        <w:rPr>
          <w:w w:val="105"/>
          <w:lang w:val="pt-BR"/>
        </w:rPr>
        <w:t>contratos.</w:t>
      </w:r>
    </w:p>
    <w:p w14:paraId="44093A1C" w14:textId="77777777" w:rsidR="00F71BAE" w:rsidRPr="007A6B19" w:rsidRDefault="00F71BAE">
      <w:pPr>
        <w:pStyle w:val="Corpodetexto"/>
        <w:spacing w:before="7"/>
        <w:rPr>
          <w:lang w:val="pt-BR"/>
        </w:rPr>
      </w:pPr>
    </w:p>
    <w:p w14:paraId="31071638" w14:textId="77777777" w:rsidR="00F71BAE" w:rsidRPr="007A6B19" w:rsidRDefault="007A6B19">
      <w:pPr>
        <w:pStyle w:val="Corpodetexto"/>
        <w:spacing w:line="244" w:lineRule="auto"/>
        <w:ind w:left="748" w:right="345"/>
        <w:jc w:val="both"/>
        <w:rPr>
          <w:lang w:val="pt-BR"/>
        </w:rPr>
      </w:pPr>
      <w:r w:rsidRPr="007A6B19">
        <w:rPr>
          <w:w w:val="105"/>
          <w:lang w:val="pt-BR"/>
        </w:rPr>
        <w:t>A</w:t>
      </w:r>
      <w:r w:rsidRPr="007A6B19">
        <w:rPr>
          <w:spacing w:val="-15"/>
          <w:w w:val="105"/>
          <w:lang w:val="pt-BR"/>
        </w:rPr>
        <w:t xml:space="preserve"> </w:t>
      </w:r>
      <w:r w:rsidRPr="007A6B19">
        <w:rPr>
          <w:w w:val="105"/>
          <w:lang w:val="pt-BR"/>
        </w:rPr>
        <w:t>atualização</w:t>
      </w:r>
      <w:r w:rsidRPr="007A6B19">
        <w:rPr>
          <w:spacing w:val="-17"/>
          <w:w w:val="105"/>
          <w:lang w:val="pt-BR"/>
        </w:rPr>
        <w:t xml:space="preserve"> </w:t>
      </w:r>
      <w:r w:rsidRPr="007A6B19">
        <w:rPr>
          <w:w w:val="105"/>
          <w:lang w:val="pt-BR"/>
        </w:rPr>
        <w:t>das</w:t>
      </w:r>
      <w:r w:rsidRPr="007A6B19">
        <w:rPr>
          <w:spacing w:val="-19"/>
          <w:w w:val="105"/>
          <w:lang w:val="pt-BR"/>
        </w:rPr>
        <w:t xml:space="preserve"> </w:t>
      </w:r>
      <w:r w:rsidRPr="007A6B19">
        <w:rPr>
          <w:w w:val="105"/>
          <w:lang w:val="pt-BR"/>
        </w:rPr>
        <w:t>operações</w:t>
      </w:r>
      <w:r w:rsidRPr="007A6B19">
        <w:rPr>
          <w:spacing w:val="-23"/>
          <w:w w:val="105"/>
          <w:lang w:val="pt-BR"/>
        </w:rPr>
        <w:t xml:space="preserve"> </w:t>
      </w:r>
      <w:r w:rsidRPr="007A6B19">
        <w:rPr>
          <w:w w:val="105"/>
          <w:lang w:val="pt-BR"/>
        </w:rPr>
        <w:t>de</w:t>
      </w:r>
      <w:r w:rsidRPr="007A6B19">
        <w:rPr>
          <w:spacing w:val="-14"/>
          <w:w w:val="105"/>
          <w:lang w:val="pt-BR"/>
        </w:rPr>
        <w:t xml:space="preserve"> </w:t>
      </w:r>
      <w:r w:rsidRPr="007A6B19">
        <w:rPr>
          <w:w w:val="105"/>
          <w:lang w:val="pt-BR"/>
        </w:rPr>
        <w:t>crédito</w:t>
      </w:r>
      <w:r w:rsidRPr="007A6B19">
        <w:rPr>
          <w:spacing w:val="-13"/>
          <w:w w:val="105"/>
          <w:lang w:val="pt-BR"/>
        </w:rPr>
        <w:t xml:space="preserve"> </w:t>
      </w:r>
      <w:r w:rsidRPr="007A6B19">
        <w:rPr>
          <w:w w:val="105"/>
          <w:lang w:val="pt-BR"/>
        </w:rPr>
        <w:t>vencidas</w:t>
      </w:r>
      <w:r w:rsidRPr="007A6B19">
        <w:rPr>
          <w:spacing w:val="-11"/>
          <w:w w:val="105"/>
          <w:lang w:val="pt-BR"/>
        </w:rPr>
        <w:t xml:space="preserve"> </w:t>
      </w:r>
      <w:r w:rsidRPr="007A6B19">
        <w:rPr>
          <w:w w:val="105"/>
          <w:lang w:val="pt-BR"/>
        </w:rPr>
        <w:t>até</w:t>
      </w:r>
      <w:r w:rsidRPr="007A6B19">
        <w:rPr>
          <w:spacing w:val="-18"/>
          <w:w w:val="105"/>
          <w:lang w:val="pt-BR"/>
        </w:rPr>
        <w:t xml:space="preserve"> </w:t>
      </w:r>
      <w:r w:rsidRPr="007A6B19">
        <w:rPr>
          <w:w w:val="105"/>
          <w:lang w:val="pt-BR"/>
        </w:rPr>
        <w:t>o</w:t>
      </w:r>
      <w:r w:rsidRPr="007A6B19">
        <w:rPr>
          <w:spacing w:val="-16"/>
          <w:w w:val="105"/>
          <w:lang w:val="pt-BR"/>
        </w:rPr>
        <w:t xml:space="preserve"> </w:t>
      </w:r>
      <w:r w:rsidRPr="007A6B19">
        <w:rPr>
          <w:w w:val="105"/>
          <w:lang w:val="pt-BR"/>
        </w:rPr>
        <w:t>59º</w:t>
      </w:r>
      <w:r w:rsidRPr="007A6B19">
        <w:rPr>
          <w:spacing w:val="-19"/>
          <w:w w:val="105"/>
          <w:lang w:val="pt-BR"/>
        </w:rPr>
        <w:t xml:space="preserve"> </w:t>
      </w:r>
      <w:r w:rsidRPr="007A6B19">
        <w:rPr>
          <w:w w:val="105"/>
          <w:lang w:val="pt-BR"/>
        </w:rPr>
        <w:t>dia</w:t>
      </w:r>
      <w:r w:rsidRPr="007A6B19">
        <w:rPr>
          <w:spacing w:val="-14"/>
          <w:w w:val="105"/>
          <w:lang w:val="pt-BR"/>
        </w:rPr>
        <w:t xml:space="preserve"> </w:t>
      </w:r>
      <w:r w:rsidRPr="007A6B19">
        <w:rPr>
          <w:w w:val="105"/>
          <w:lang w:val="pt-BR"/>
        </w:rPr>
        <w:t>é</w:t>
      </w:r>
      <w:r w:rsidRPr="007A6B19">
        <w:rPr>
          <w:spacing w:val="-14"/>
          <w:w w:val="105"/>
          <w:lang w:val="pt-BR"/>
        </w:rPr>
        <w:t xml:space="preserve"> </w:t>
      </w:r>
      <w:r w:rsidRPr="007A6B19">
        <w:rPr>
          <w:w w:val="105"/>
          <w:lang w:val="pt-BR"/>
        </w:rPr>
        <w:t>contabilizada</w:t>
      </w:r>
      <w:r w:rsidRPr="007A6B19">
        <w:rPr>
          <w:spacing w:val="-14"/>
          <w:w w:val="105"/>
          <w:lang w:val="pt-BR"/>
        </w:rPr>
        <w:t xml:space="preserve"> </w:t>
      </w:r>
      <w:r w:rsidRPr="007A6B19">
        <w:rPr>
          <w:w w:val="105"/>
          <w:lang w:val="pt-BR"/>
        </w:rPr>
        <w:t>em</w:t>
      </w:r>
      <w:r w:rsidRPr="007A6B19">
        <w:rPr>
          <w:spacing w:val="-17"/>
          <w:w w:val="105"/>
          <w:lang w:val="pt-BR"/>
        </w:rPr>
        <w:t xml:space="preserve"> </w:t>
      </w:r>
      <w:r w:rsidRPr="007A6B19">
        <w:rPr>
          <w:w w:val="105"/>
          <w:lang w:val="pt-BR"/>
        </w:rPr>
        <w:t>receitas</w:t>
      </w:r>
      <w:r w:rsidRPr="007A6B19">
        <w:rPr>
          <w:spacing w:val="-16"/>
          <w:w w:val="105"/>
          <w:lang w:val="pt-BR"/>
        </w:rPr>
        <w:t xml:space="preserve"> </w:t>
      </w:r>
      <w:r w:rsidRPr="007A6B19">
        <w:rPr>
          <w:w w:val="105"/>
          <w:lang w:val="pt-BR"/>
        </w:rPr>
        <w:t>de</w:t>
      </w:r>
      <w:r w:rsidRPr="007A6B19">
        <w:rPr>
          <w:spacing w:val="-18"/>
          <w:w w:val="105"/>
          <w:lang w:val="pt-BR"/>
        </w:rPr>
        <w:t xml:space="preserve"> </w:t>
      </w:r>
      <w:r w:rsidRPr="007A6B19">
        <w:rPr>
          <w:w w:val="105"/>
          <w:lang w:val="pt-BR"/>
        </w:rPr>
        <w:t>operações de</w:t>
      </w:r>
      <w:r w:rsidRPr="007A6B19">
        <w:rPr>
          <w:spacing w:val="-2"/>
          <w:w w:val="105"/>
          <w:lang w:val="pt-BR"/>
        </w:rPr>
        <w:t xml:space="preserve"> </w:t>
      </w:r>
      <w:r w:rsidRPr="007A6B19">
        <w:rPr>
          <w:w w:val="105"/>
          <w:lang w:val="pt-BR"/>
        </w:rPr>
        <w:t>crédito.</w:t>
      </w:r>
    </w:p>
    <w:p w14:paraId="77EC3835" w14:textId="77777777" w:rsidR="00F71BAE" w:rsidRPr="007A6B19" w:rsidRDefault="00F71BAE">
      <w:pPr>
        <w:pStyle w:val="Corpodetexto"/>
        <w:spacing w:before="11"/>
        <w:rPr>
          <w:lang w:val="pt-BR"/>
        </w:rPr>
      </w:pPr>
    </w:p>
    <w:p w14:paraId="3C354F9A" w14:textId="77777777" w:rsidR="00F71BAE" w:rsidRDefault="007A6B19">
      <w:pPr>
        <w:pStyle w:val="PargrafodaLista"/>
        <w:numPr>
          <w:ilvl w:val="0"/>
          <w:numId w:val="12"/>
        </w:numPr>
        <w:tabs>
          <w:tab w:val="left" w:pos="1066"/>
        </w:tabs>
        <w:ind w:hanging="318"/>
        <w:rPr>
          <w:sz w:val="17"/>
        </w:rPr>
      </w:pPr>
      <w:proofErr w:type="spellStart"/>
      <w:r>
        <w:rPr>
          <w:w w:val="105"/>
          <w:sz w:val="17"/>
        </w:rPr>
        <w:t>Apuração</w:t>
      </w:r>
      <w:proofErr w:type="spellEnd"/>
      <w:r>
        <w:rPr>
          <w:w w:val="105"/>
          <w:sz w:val="17"/>
        </w:rPr>
        <w:t xml:space="preserve"> do</w:t>
      </w:r>
      <w:r>
        <w:rPr>
          <w:spacing w:val="-10"/>
          <w:w w:val="105"/>
          <w:sz w:val="17"/>
        </w:rPr>
        <w:t xml:space="preserve"> </w:t>
      </w:r>
      <w:proofErr w:type="spellStart"/>
      <w:r>
        <w:rPr>
          <w:w w:val="105"/>
          <w:sz w:val="17"/>
        </w:rPr>
        <w:t>resultado</w:t>
      </w:r>
      <w:proofErr w:type="spellEnd"/>
    </w:p>
    <w:p w14:paraId="643B94A5" w14:textId="77777777" w:rsidR="00F71BAE" w:rsidRDefault="00F71BAE">
      <w:pPr>
        <w:pStyle w:val="Corpodetexto"/>
        <w:spacing w:before="4"/>
      </w:pPr>
    </w:p>
    <w:p w14:paraId="5CC265A4" w14:textId="77777777" w:rsidR="00F71BAE" w:rsidRPr="007A6B19" w:rsidRDefault="007A6B19">
      <w:pPr>
        <w:pStyle w:val="Corpodetexto"/>
        <w:spacing w:line="249" w:lineRule="auto"/>
        <w:ind w:left="748" w:right="345"/>
        <w:jc w:val="both"/>
        <w:rPr>
          <w:lang w:val="pt-BR"/>
        </w:rPr>
      </w:pPr>
      <w:r w:rsidRPr="007A6B19">
        <w:rPr>
          <w:w w:val="105"/>
          <w:lang w:val="pt-BR"/>
        </w:rPr>
        <w:t>O</w:t>
      </w:r>
      <w:r w:rsidRPr="007A6B19">
        <w:rPr>
          <w:spacing w:val="-11"/>
          <w:w w:val="105"/>
          <w:lang w:val="pt-BR"/>
        </w:rPr>
        <w:t xml:space="preserve"> </w:t>
      </w:r>
      <w:r w:rsidRPr="007A6B19">
        <w:rPr>
          <w:w w:val="105"/>
          <w:lang w:val="pt-BR"/>
        </w:rPr>
        <w:t>resultado</w:t>
      </w:r>
      <w:r w:rsidRPr="007A6B19">
        <w:rPr>
          <w:spacing w:val="-8"/>
          <w:w w:val="105"/>
          <w:lang w:val="pt-BR"/>
        </w:rPr>
        <w:t xml:space="preserve"> </w:t>
      </w:r>
      <w:r w:rsidRPr="007A6B19">
        <w:rPr>
          <w:w w:val="105"/>
          <w:lang w:val="pt-BR"/>
        </w:rPr>
        <w:t>é</w:t>
      </w:r>
      <w:r w:rsidRPr="007A6B19">
        <w:rPr>
          <w:spacing w:val="-13"/>
          <w:w w:val="105"/>
          <w:lang w:val="pt-BR"/>
        </w:rPr>
        <w:t xml:space="preserve"> </w:t>
      </w:r>
      <w:r w:rsidRPr="007A6B19">
        <w:rPr>
          <w:w w:val="105"/>
          <w:lang w:val="pt-BR"/>
        </w:rPr>
        <w:t>apurado</w:t>
      </w:r>
      <w:r w:rsidRPr="007A6B19">
        <w:rPr>
          <w:spacing w:val="-8"/>
          <w:w w:val="105"/>
          <w:lang w:val="pt-BR"/>
        </w:rPr>
        <w:t xml:space="preserve"> </w:t>
      </w:r>
      <w:r w:rsidRPr="007A6B19">
        <w:rPr>
          <w:w w:val="105"/>
          <w:lang w:val="pt-BR"/>
        </w:rPr>
        <w:t>sob</w:t>
      </w:r>
      <w:r w:rsidRPr="007A6B19">
        <w:rPr>
          <w:spacing w:val="-16"/>
          <w:w w:val="105"/>
          <w:lang w:val="pt-BR"/>
        </w:rPr>
        <w:t xml:space="preserve"> </w:t>
      </w:r>
      <w:r w:rsidRPr="007A6B19">
        <w:rPr>
          <w:w w:val="105"/>
          <w:lang w:val="pt-BR"/>
        </w:rPr>
        <w:t>o</w:t>
      </w:r>
      <w:r w:rsidRPr="007A6B19">
        <w:rPr>
          <w:spacing w:val="-4"/>
          <w:w w:val="105"/>
          <w:lang w:val="pt-BR"/>
        </w:rPr>
        <w:t xml:space="preserve"> </w:t>
      </w:r>
      <w:r w:rsidRPr="007A6B19">
        <w:rPr>
          <w:w w:val="105"/>
          <w:lang w:val="pt-BR"/>
        </w:rPr>
        <w:t>regime</w:t>
      </w:r>
      <w:r w:rsidRPr="007A6B19">
        <w:rPr>
          <w:spacing w:val="-5"/>
          <w:w w:val="105"/>
          <w:lang w:val="pt-BR"/>
        </w:rPr>
        <w:t xml:space="preserve"> </w:t>
      </w:r>
      <w:r w:rsidRPr="007A6B19">
        <w:rPr>
          <w:w w:val="105"/>
          <w:lang w:val="pt-BR"/>
        </w:rPr>
        <w:t>contábil</w:t>
      </w:r>
      <w:r w:rsidRPr="007A6B19">
        <w:rPr>
          <w:spacing w:val="-10"/>
          <w:w w:val="105"/>
          <w:lang w:val="pt-BR"/>
        </w:rPr>
        <w:t xml:space="preserve"> </w:t>
      </w:r>
      <w:r w:rsidRPr="007A6B19">
        <w:rPr>
          <w:w w:val="105"/>
          <w:lang w:val="pt-BR"/>
        </w:rPr>
        <w:t>de</w:t>
      </w:r>
      <w:r w:rsidRPr="007A6B19">
        <w:rPr>
          <w:spacing w:val="-11"/>
          <w:w w:val="105"/>
          <w:lang w:val="pt-BR"/>
        </w:rPr>
        <w:t xml:space="preserve"> </w:t>
      </w:r>
      <w:r w:rsidRPr="007A6B19">
        <w:rPr>
          <w:w w:val="105"/>
          <w:lang w:val="pt-BR"/>
        </w:rPr>
        <w:t>competência.</w:t>
      </w:r>
      <w:r w:rsidRPr="007A6B19">
        <w:rPr>
          <w:spacing w:val="-10"/>
          <w:w w:val="105"/>
          <w:lang w:val="pt-BR"/>
        </w:rPr>
        <w:t xml:space="preserve"> </w:t>
      </w:r>
      <w:r w:rsidRPr="007A6B19">
        <w:rPr>
          <w:w w:val="105"/>
          <w:lang w:val="pt-BR"/>
        </w:rPr>
        <w:t>As</w:t>
      </w:r>
      <w:r w:rsidRPr="007A6B19">
        <w:rPr>
          <w:spacing w:val="-13"/>
          <w:w w:val="105"/>
          <w:lang w:val="pt-BR"/>
        </w:rPr>
        <w:t xml:space="preserve"> </w:t>
      </w:r>
      <w:r w:rsidRPr="007A6B19">
        <w:rPr>
          <w:w w:val="105"/>
          <w:lang w:val="pt-BR"/>
        </w:rPr>
        <w:t>operações</w:t>
      </w:r>
      <w:r w:rsidRPr="007A6B19">
        <w:rPr>
          <w:spacing w:val="-10"/>
          <w:w w:val="105"/>
          <w:lang w:val="pt-BR"/>
        </w:rPr>
        <w:t xml:space="preserve"> </w:t>
      </w:r>
      <w:r w:rsidRPr="007A6B19">
        <w:rPr>
          <w:w w:val="105"/>
          <w:lang w:val="pt-BR"/>
        </w:rPr>
        <w:t>com</w:t>
      </w:r>
      <w:r w:rsidRPr="007A6B19">
        <w:rPr>
          <w:spacing w:val="-8"/>
          <w:w w:val="105"/>
          <w:lang w:val="pt-BR"/>
        </w:rPr>
        <w:t xml:space="preserve"> </w:t>
      </w:r>
      <w:r w:rsidRPr="007A6B19">
        <w:rPr>
          <w:w w:val="105"/>
          <w:lang w:val="pt-BR"/>
        </w:rPr>
        <w:t>taxas</w:t>
      </w:r>
      <w:r w:rsidRPr="007A6B19">
        <w:rPr>
          <w:spacing w:val="-14"/>
          <w:w w:val="105"/>
          <w:lang w:val="pt-BR"/>
        </w:rPr>
        <w:t xml:space="preserve"> </w:t>
      </w:r>
      <w:r w:rsidRPr="007A6B19">
        <w:rPr>
          <w:w w:val="105"/>
          <w:lang w:val="pt-BR"/>
        </w:rPr>
        <w:t>pré-fixadas</w:t>
      </w:r>
      <w:r w:rsidRPr="007A6B19">
        <w:rPr>
          <w:spacing w:val="-7"/>
          <w:w w:val="105"/>
          <w:lang w:val="pt-BR"/>
        </w:rPr>
        <w:t xml:space="preserve"> </w:t>
      </w:r>
      <w:r w:rsidRPr="007A6B19">
        <w:rPr>
          <w:w w:val="105"/>
          <w:lang w:val="pt-BR"/>
        </w:rPr>
        <w:t>são registradas pelo valor de resgate e as receitas e despesas correspondentes a períodos futuros são apresentadas</w:t>
      </w:r>
      <w:r w:rsidRPr="007A6B19">
        <w:rPr>
          <w:spacing w:val="-30"/>
          <w:w w:val="105"/>
          <w:lang w:val="pt-BR"/>
        </w:rPr>
        <w:t xml:space="preserve"> </w:t>
      </w:r>
      <w:r w:rsidRPr="007A6B19">
        <w:rPr>
          <w:spacing w:val="-3"/>
          <w:w w:val="105"/>
          <w:lang w:val="pt-BR"/>
        </w:rPr>
        <w:t>em</w:t>
      </w:r>
      <w:r w:rsidRPr="007A6B19">
        <w:rPr>
          <w:spacing w:val="-23"/>
          <w:w w:val="105"/>
          <w:lang w:val="pt-BR"/>
        </w:rPr>
        <w:t xml:space="preserve"> </w:t>
      </w:r>
      <w:r w:rsidRPr="007A6B19">
        <w:rPr>
          <w:w w:val="105"/>
          <w:lang w:val="pt-BR"/>
        </w:rPr>
        <w:t>contas</w:t>
      </w:r>
      <w:r w:rsidRPr="007A6B19">
        <w:rPr>
          <w:spacing w:val="-27"/>
          <w:w w:val="105"/>
          <w:lang w:val="pt-BR"/>
        </w:rPr>
        <w:t xml:space="preserve"> </w:t>
      </w:r>
      <w:r w:rsidRPr="007A6B19">
        <w:rPr>
          <w:w w:val="105"/>
          <w:lang w:val="pt-BR"/>
        </w:rPr>
        <w:t>redutoras</w:t>
      </w:r>
      <w:r w:rsidRPr="007A6B19">
        <w:rPr>
          <w:spacing w:val="-30"/>
          <w:w w:val="105"/>
          <w:lang w:val="pt-BR"/>
        </w:rPr>
        <w:t xml:space="preserve"> </w:t>
      </w:r>
      <w:r w:rsidRPr="007A6B19">
        <w:rPr>
          <w:w w:val="105"/>
          <w:lang w:val="pt-BR"/>
        </w:rPr>
        <w:t>dos</w:t>
      </w:r>
      <w:r w:rsidRPr="007A6B19">
        <w:rPr>
          <w:spacing w:val="-27"/>
          <w:w w:val="105"/>
          <w:lang w:val="pt-BR"/>
        </w:rPr>
        <w:t xml:space="preserve"> </w:t>
      </w:r>
      <w:r w:rsidRPr="007A6B19">
        <w:rPr>
          <w:w w:val="105"/>
          <w:lang w:val="pt-BR"/>
        </w:rPr>
        <w:t>respectivos</w:t>
      </w:r>
      <w:r w:rsidRPr="007A6B19">
        <w:rPr>
          <w:spacing w:val="-30"/>
          <w:w w:val="105"/>
          <w:lang w:val="pt-BR"/>
        </w:rPr>
        <w:t xml:space="preserve"> </w:t>
      </w:r>
      <w:r w:rsidRPr="007A6B19">
        <w:rPr>
          <w:w w:val="105"/>
          <w:lang w:val="pt-BR"/>
        </w:rPr>
        <w:t>ativos</w:t>
      </w:r>
      <w:r w:rsidRPr="007A6B19">
        <w:rPr>
          <w:spacing w:val="-29"/>
          <w:w w:val="105"/>
          <w:lang w:val="pt-BR"/>
        </w:rPr>
        <w:t xml:space="preserve"> </w:t>
      </w:r>
      <w:r w:rsidRPr="007A6B19">
        <w:rPr>
          <w:w w:val="105"/>
          <w:lang w:val="pt-BR"/>
        </w:rPr>
        <w:t>e</w:t>
      </w:r>
      <w:r w:rsidRPr="007A6B19">
        <w:rPr>
          <w:spacing w:val="-24"/>
          <w:w w:val="105"/>
          <w:lang w:val="pt-BR"/>
        </w:rPr>
        <w:t xml:space="preserve"> </w:t>
      </w:r>
      <w:r w:rsidRPr="007A6B19">
        <w:rPr>
          <w:w w:val="105"/>
          <w:lang w:val="pt-BR"/>
        </w:rPr>
        <w:t>passivos.</w:t>
      </w:r>
      <w:r w:rsidRPr="007A6B19">
        <w:rPr>
          <w:spacing w:val="-31"/>
          <w:w w:val="105"/>
          <w:lang w:val="pt-BR"/>
        </w:rPr>
        <w:t xml:space="preserve"> </w:t>
      </w:r>
      <w:r w:rsidRPr="007A6B19">
        <w:rPr>
          <w:w w:val="105"/>
          <w:lang w:val="pt-BR"/>
        </w:rPr>
        <w:t>As</w:t>
      </w:r>
      <w:r w:rsidRPr="007A6B19">
        <w:rPr>
          <w:spacing w:val="-25"/>
          <w:w w:val="105"/>
          <w:lang w:val="pt-BR"/>
        </w:rPr>
        <w:t xml:space="preserve"> </w:t>
      </w:r>
      <w:r w:rsidRPr="007A6B19">
        <w:rPr>
          <w:w w:val="105"/>
          <w:lang w:val="pt-BR"/>
        </w:rPr>
        <w:t>receitas</w:t>
      </w:r>
      <w:r w:rsidRPr="007A6B19">
        <w:rPr>
          <w:spacing w:val="-26"/>
          <w:w w:val="105"/>
          <w:lang w:val="pt-BR"/>
        </w:rPr>
        <w:t xml:space="preserve"> </w:t>
      </w:r>
      <w:r w:rsidRPr="007A6B19">
        <w:rPr>
          <w:w w:val="105"/>
          <w:lang w:val="pt-BR"/>
        </w:rPr>
        <w:t>e</w:t>
      </w:r>
      <w:r w:rsidRPr="007A6B19">
        <w:rPr>
          <w:spacing w:val="-28"/>
          <w:w w:val="105"/>
          <w:lang w:val="pt-BR"/>
        </w:rPr>
        <w:t xml:space="preserve"> </w:t>
      </w:r>
      <w:r w:rsidRPr="007A6B19">
        <w:rPr>
          <w:w w:val="105"/>
          <w:lang w:val="pt-BR"/>
        </w:rPr>
        <w:t>despesas</w:t>
      </w:r>
      <w:r w:rsidRPr="007A6B19">
        <w:rPr>
          <w:spacing w:val="-22"/>
          <w:w w:val="105"/>
          <w:lang w:val="pt-BR"/>
        </w:rPr>
        <w:t xml:space="preserve"> </w:t>
      </w:r>
      <w:r w:rsidRPr="007A6B19">
        <w:rPr>
          <w:w w:val="105"/>
          <w:lang w:val="pt-BR"/>
        </w:rPr>
        <w:t>de</w:t>
      </w:r>
      <w:r w:rsidRPr="007A6B19">
        <w:rPr>
          <w:spacing w:val="-25"/>
          <w:w w:val="105"/>
          <w:lang w:val="pt-BR"/>
        </w:rPr>
        <w:t xml:space="preserve"> </w:t>
      </w:r>
      <w:r w:rsidRPr="007A6B19">
        <w:rPr>
          <w:w w:val="105"/>
          <w:lang w:val="pt-BR"/>
        </w:rPr>
        <w:t>natureza financeira,</w:t>
      </w:r>
      <w:r w:rsidRPr="007A6B19">
        <w:rPr>
          <w:spacing w:val="-6"/>
          <w:w w:val="105"/>
          <w:lang w:val="pt-BR"/>
        </w:rPr>
        <w:t xml:space="preserve"> </w:t>
      </w:r>
      <w:r w:rsidRPr="007A6B19">
        <w:rPr>
          <w:w w:val="105"/>
          <w:lang w:val="pt-BR"/>
        </w:rPr>
        <w:t>tais</w:t>
      </w:r>
      <w:r w:rsidRPr="007A6B19">
        <w:rPr>
          <w:spacing w:val="-5"/>
          <w:w w:val="105"/>
          <w:lang w:val="pt-BR"/>
        </w:rPr>
        <w:t xml:space="preserve"> </w:t>
      </w:r>
      <w:r w:rsidRPr="007A6B19">
        <w:rPr>
          <w:w w:val="105"/>
          <w:lang w:val="pt-BR"/>
        </w:rPr>
        <w:t>como</w:t>
      </w:r>
      <w:r w:rsidRPr="007A6B19">
        <w:rPr>
          <w:spacing w:val="-5"/>
          <w:w w:val="105"/>
          <w:lang w:val="pt-BR"/>
        </w:rPr>
        <w:t xml:space="preserve"> </w:t>
      </w:r>
      <w:r w:rsidRPr="007A6B19">
        <w:rPr>
          <w:w w:val="105"/>
          <w:lang w:val="pt-BR"/>
        </w:rPr>
        <w:t>rotativo</w:t>
      </w:r>
      <w:r w:rsidRPr="007A6B19">
        <w:rPr>
          <w:spacing w:val="-1"/>
          <w:w w:val="105"/>
          <w:lang w:val="pt-BR"/>
        </w:rPr>
        <w:t xml:space="preserve"> </w:t>
      </w:r>
      <w:r w:rsidRPr="007A6B19">
        <w:rPr>
          <w:w w:val="105"/>
          <w:lang w:val="pt-BR"/>
        </w:rPr>
        <w:t>e</w:t>
      </w:r>
      <w:r w:rsidRPr="007A6B19">
        <w:rPr>
          <w:spacing w:val="-8"/>
          <w:w w:val="105"/>
          <w:lang w:val="pt-BR"/>
        </w:rPr>
        <w:t xml:space="preserve"> </w:t>
      </w:r>
      <w:r w:rsidRPr="007A6B19">
        <w:rPr>
          <w:w w:val="105"/>
          <w:lang w:val="pt-BR"/>
        </w:rPr>
        <w:t>encargos</w:t>
      </w:r>
      <w:r w:rsidRPr="007A6B19">
        <w:rPr>
          <w:spacing w:val="-1"/>
          <w:w w:val="105"/>
          <w:lang w:val="pt-BR"/>
        </w:rPr>
        <w:t xml:space="preserve"> </w:t>
      </w:r>
      <w:r w:rsidRPr="007A6B19">
        <w:rPr>
          <w:w w:val="105"/>
          <w:lang w:val="pt-BR"/>
        </w:rPr>
        <w:t>sobre</w:t>
      </w:r>
      <w:r w:rsidRPr="007A6B19">
        <w:rPr>
          <w:spacing w:val="-3"/>
          <w:w w:val="105"/>
          <w:lang w:val="pt-BR"/>
        </w:rPr>
        <w:t xml:space="preserve"> </w:t>
      </w:r>
      <w:r w:rsidRPr="007A6B19">
        <w:rPr>
          <w:w w:val="105"/>
          <w:lang w:val="pt-BR"/>
        </w:rPr>
        <w:t>operações</w:t>
      </w:r>
      <w:r w:rsidRPr="007A6B19">
        <w:rPr>
          <w:spacing w:val="-5"/>
          <w:w w:val="105"/>
          <w:lang w:val="pt-BR"/>
        </w:rPr>
        <w:t xml:space="preserve"> </w:t>
      </w:r>
      <w:r w:rsidRPr="007A6B19">
        <w:rPr>
          <w:w w:val="105"/>
          <w:lang w:val="pt-BR"/>
        </w:rPr>
        <w:t>parceladas,</w:t>
      </w:r>
      <w:r w:rsidRPr="007A6B19">
        <w:rPr>
          <w:spacing w:val="-6"/>
          <w:w w:val="105"/>
          <w:lang w:val="pt-BR"/>
        </w:rPr>
        <w:t xml:space="preserve"> </w:t>
      </w:r>
      <w:r w:rsidRPr="007A6B19">
        <w:rPr>
          <w:w w:val="105"/>
          <w:lang w:val="pt-BR"/>
        </w:rPr>
        <w:t>são</w:t>
      </w:r>
      <w:r w:rsidRPr="007A6B19">
        <w:rPr>
          <w:spacing w:val="2"/>
          <w:w w:val="105"/>
          <w:lang w:val="pt-BR"/>
        </w:rPr>
        <w:t xml:space="preserve"> </w:t>
      </w:r>
      <w:r w:rsidRPr="007A6B19">
        <w:rPr>
          <w:w w:val="105"/>
          <w:lang w:val="pt-BR"/>
        </w:rPr>
        <w:t>contabilizadas</w:t>
      </w:r>
      <w:r w:rsidRPr="007A6B19">
        <w:rPr>
          <w:spacing w:val="-9"/>
          <w:w w:val="105"/>
          <w:lang w:val="pt-BR"/>
        </w:rPr>
        <w:t xml:space="preserve"> </w:t>
      </w:r>
      <w:r w:rsidRPr="007A6B19">
        <w:rPr>
          <w:w w:val="105"/>
          <w:lang w:val="pt-BR"/>
        </w:rPr>
        <w:t>pelo</w:t>
      </w:r>
      <w:r w:rsidRPr="007A6B19">
        <w:rPr>
          <w:spacing w:val="-1"/>
          <w:w w:val="105"/>
          <w:lang w:val="pt-BR"/>
        </w:rPr>
        <w:t xml:space="preserve"> </w:t>
      </w:r>
      <w:r w:rsidRPr="007A6B19">
        <w:rPr>
          <w:w w:val="105"/>
          <w:lang w:val="pt-BR"/>
        </w:rPr>
        <w:t xml:space="preserve">critério </w:t>
      </w:r>
      <w:proofErr w:type="spellStart"/>
      <w:r w:rsidRPr="007A6B19">
        <w:rPr>
          <w:i/>
          <w:w w:val="105"/>
          <w:lang w:val="pt-BR"/>
        </w:rPr>
        <w:t>pro</w:t>
      </w:r>
      <w:r w:rsidRPr="007A6B19">
        <w:rPr>
          <w:w w:val="105"/>
          <w:lang w:val="pt-BR"/>
        </w:rPr>
        <w:t>-</w:t>
      </w:r>
      <w:r w:rsidRPr="007A6B19">
        <w:rPr>
          <w:i/>
          <w:w w:val="105"/>
          <w:lang w:val="pt-BR"/>
        </w:rPr>
        <w:t>rata</w:t>
      </w:r>
      <w:proofErr w:type="spellEnd"/>
      <w:r w:rsidRPr="007A6B19">
        <w:rPr>
          <w:i/>
          <w:spacing w:val="-12"/>
          <w:w w:val="105"/>
          <w:lang w:val="pt-BR"/>
        </w:rPr>
        <w:t xml:space="preserve"> </w:t>
      </w:r>
      <w:r w:rsidRPr="007A6B19">
        <w:rPr>
          <w:i/>
          <w:w w:val="105"/>
          <w:lang w:val="pt-BR"/>
        </w:rPr>
        <w:t>die</w:t>
      </w:r>
      <w:r w:rsidRPr="007A6B19">
        <w:rPr>
          <w:i/>
          <w:spacing w:val="-10"/>
          <w:w w:val="105"/>
          <w:lang w:val="pt-BR"/>
        </w:rPr>
        <w:t xml:space="preserve"> </w:t>
      </w:r>
      <w:r w:rsidRPr="007A6B19">
        <w:rPr>
          <w:w w:val="105"/>
          <w:lang w:val="pt-BR"/>
        </w:rPr>
        <w:t>e</w:t>
      </w:r>
      <w:r w:rsidRPr="007A6B19">
        <w:rPr>
          <w:spacing w:val="-13"/>
          <w:w w:val="105"/>
          <w:lang w:val="pt-BR"/>
        </w:rPr>
        <w:t xml:space="preserve"> </w:t>
      </w:r>
      <w:r w:rsidRPr="007A6B19">
        <w:rPr>
          <w:w w:val="105"/>
          <w:lang w:val="pt-BR"/>
        </w:rPr>
        <w:t>calculadas</w:t>
      </w:r>
      <w:r w:rsidRPr="007A6B19">
        <w:rPr>
          <w:spacing w:val="-16"/>
          <w:w w:val="105"/>
          <w:lang w:val="pt-BR"/>
        </w:rPr>
        <w:t xml:space="preserve"> </w:t>
      </w:r>
      <w:r w:rsidRPr="007A6B19">
        <w:rPr>
          <w:w w:val="105"/>
          <w:lang w:val="pt-BR"/>
        </w:rPr>
        <w:t>com</w:t>
      </w:r>
      <w:r w:rsidRPr="007A6B19">
        <w:rPr>
          <w:spacing w:val="-10"/>
          <w:w w:val="105"/>
          <w:lang w:val="pt-BR"/>
        </w:rPr>
        <w:t xml:space="preserve"> </w:t>
      </w:r>
      <w:r w:rsidRPr="007A6B19">
        <w:rPr>
          <w:w w:val="105"/>
          <w:lang w:val="pt-BR"/>
        </w:rPr>
        <w:t>base</w:t>
      </w:r>
      <w:r w:rsidRPr="007A6B19">
        <w:rPr>
          <w:spacing w:val="-14"/>
          <w:w w:val="105"/>
          <w:lang w:val="pt-BR"/>
        </w:rPr>
        <w:t xml:space="preserve"> </w:t>
      </w:r>
      <w:r w:rsidRPr="007A6B19">
        <w:rPr>
          <w:w w:val="105"/>
          <w:lang w:val="pt-BR"/>
        </w:rPr>
        <w:t>no</w:t>
      </w:r>
      <w:r w:rsidRPr="007A6B19">
        <w:rPr>
          <w:spacing w:val="-10"/>
          <w:w w:val="105"/>
          <w:lang w:val="pt-BR"/>
        </w:rPr>
        <w:t xml:space="preserve"> </w:t>
      </w:r>
      <w:r w:rsidRPr="007A6B19">
        <w:rPr>
          <w:w w:val="105"/>
          <w:lang w:val="pt-BR"/>
        </w:rPr>
        <w:t>método</w:t>
      </w:r>
      <w:r w:rsidRPr="007A6B19">
        <w:rPr>
          <w:spacing w:val="-11"/>
          <w:w w:val="105"/>
          <w:lang w:val="pt-BR"/>
        </w:rPr>
        <w:t xml:space="preserve"> </w:t>
      </w:r>
      <w:r w:rsidRPr="007A6B19">
        <w:rPr>
          <w:w w:val="105"/>
          <w:lang w:val="pt-BR"/>
        </w:rPr>
        <w:t>exponencial,</w:t>
      </w:r>
      <w:r w:rsidRPr="007A6B19">
        <w:rPr>
          <w:spacing w:val="-13"/>
          <w:w w:val="105"/>
          <w:lang w:val="pt-BR"/>
        </w:rPr>
        <w:t xml:space="preserve"> </w:t>
      </w:r>
      <w:r w:rsidRPr="007A6B19">
        <w:rPr>
          <w:w w:val="105"/>
          <w:lang w:val="pt-BR"/>
        </w:rPr>
        <w:t>conforme</w:t>
      </w:r>
      <w:r w:rsidRPr="007A6B19">
        <w:rPr>
          <w:spacing w:val="-17"/>
          <w:w w:val="105"/>
          <w:lang w:val="pt-BR"/>
        </w:rPr>
        <w:t xml:space="preserve"> </w:t>
      </w:r>
      <w:r w:rsidRPr="007A6B19">
        <w:rPr>
          <w:w w:val="105"/>
          <w:lang w:val="pt-BR"/>
        </w:rPr>
        <w:t>taxas</w:t>
      </w:r>
      <w:r w:rsidRPr="007A6B19">
        <w:rPr>
          <w:spacing w:val="-15"/>
          <w:w w:val="105"/>
          <w:lang w:val="pt-BR"/>
        </w:rPr>
        <w:t xml:space="preserve"> </w:t>
      </w:r>
      <w:r w:rsidRPr="007A6B19">
        <w:rPr>
          <w:w w:val="105"/>
          <w:lang w:val="pt-BR"/>
        </w:rPr>
        <w:t>contratadas.</w:t>
      </w:r>
      <w:r w:rsidRPr="007A6B19">
        <w:rPr>
          <w:spacing w:val="-10"/>
          <w:w w:val="105"/>
          <w:lang w:val="pt-BR"/>
        </w:rPr>
        <w:t xml:space="preserve"> </w:t>
      </w:r>
      <w:r w:rsidRPr="007A6B19">
        <w:rPr>
          <w:w w:val="105"/>
          <w:lang w:val="pt-BR"/>
        </w:rPr>
        <w:t>As</w:t>
      </w:r>
      <w:r w:rsidRPr="007A6B19">
        <w:rPr>
          <w:spacing w:val="-15"/>
          <w:w w:val="105"/>
          <w:lang w:val="pt-BR"/>
        </w:rPr>
        <w:t xml:space="preserve"> </w:t>
      </w:r>
      <w:r w:rsidRPr="007A6B19">
        <w:rPr>
          <w:w w:val="105"/>
          <w:lang w:val="pt-BR"/>
        </w:rPr>
        <w:t>operações com</w:t>
      </w:r>
      <w:r w:rsidRPr="007A6B19">
        <w:rPr>
          <w:spacing w:val="-8"/>
          <w:w w:val="105"/>
          <w:lang w:val="pt-BR"/>
        </w:rPr>
        <w:t xml:space="preserve"> </w:t>
      </w:r>
      <w:r w:rsidRPr="007A6B19">
        <w:rPr>
          <w:w w:val="105"/>
          <w:lang w:val="pt-BR"/>
        </w:rPr>
        <w:t>taxas</w:t>
      </w:r>
      <w:r w:rsidRPr="007A6B19">
        <w:rPr>
          <w:spacing w:val="-8"/>
          <w:w w:val="105"/>
          <w:lang w:val="pt-BR"/>
        </w:rPr>
        <w:t xml:space="preserve"> </w:t>
      </w:r>
      <w:r w:rsidRPr="007A6B19">
        <w:rPr>
          <w:w w:val="105"/>
          <w:lang w:val="pt-BR"/>
        </w:rPr>
        <w:t>pós-fixadas</w:t>
      </w:r>
      <w:r w:rsidRPr="007A6B19">
        <w:rPr>
          <w:spacing w:val="-7"/>
          <w:w w:val="105"/>
          <w:lang w:val="pt-BR"/>
        </w:rPr>
        <w:t xml:space="preserve"> </w:t>
      </w:r>
      <w:r w:rsidRPr="007A6B19">
        <w:rPr>
          <w:spacing w:val="-4"/>
          <w:w w:val="105"/>
          <w:lang w:val="pt-BR"/>
        </w:rPr>
        <w:t>ou</w:t>
      </w:r>
      <w:r w:rsidRPr="007A6B19">
        <w:rPr>
          <w:spacing w:val="-5"/>
          <w:w w:val="105"/>
          <w:lang w:val="pt-BR"/>
        </w:rPr>
        <w:t xml:space="preserve"> </w:t>
      </w:r>
      <w:r w:rsidRPr="007A6B19">
        <w:rPr>
          <w:w w:val="105"/>
          <w:lang w:val="pt-BR"/>
        </w:rPr>
        <w:t>indexadas</w:t>
      </w:r>
      <w:r w:rsidRPr="007A6B19">
        <w:rPr>
          <w:spacing w:val="-13"/>
          <w:w w:val="105"/>
          <w:lang w:val="pt-BR"/>
        </w:rPr>
        <w:t xml:space="preserve"> </w:t>
      </w:r>
      <w:r w:rsidRPr="007A6B19">
        <w:rPr>
          <w:w w:val="105"/>
          <w:lang w:val="pt-BR"/>
        </w:rPr>
        <w:t>a</w:t>
      </w:r>
      <w:r w:rsidRPr="007A6B19">
        <w:rPr>
          <w:spacing w:val="-8"/>
          <w:w w:val="105"/>
          <w:lang w:val="pt-BR"/>
        </w:rPr>
        <w:t xml:space="preserve"> </w:t>
      </w:r>
      <w:r w:rsidRPr="007A6B19">
        <w:rPr>
          <w:w w:val="105"/>
          <w:lang w:val="pt-BR"/>
        </w:rPr>
        <w:t>moedas</w:t>
      </w:r>
      <w:r w:rsidRPr="007A6B19">
        <w:rPr>
          <w:spacing w:val="-12"/>
          <w:w w:val="105"/>
          <w:lang w:val="pt-BR"/>
        </w:rPr>
        <w:t xml:space="preserve"> </w:t>
      </w:r>
      <w:r w:rsidRPr="007A6B19">
        <w:rPr>
          <w:w w:val="105"/>
          <w:lang w:val="pt-BR"/>
        </w:rPr>
        <w:t>estrangeiras</w:t>
      </w:r>
      <w:r w:rsidRPr="007A6B19">
        <w:rPr>
          <w:spacing w:val="-7"/>
          <w:w w:val="105"/>
          <w:lang w:val="pt-BR"/>
        </w:rPr>
        <w:t xml:space="preserve"> </w:t>
      </w:r>
      <w:r w:rsidRPr="007A6B19">
        <w:rPr>
          <w:w w:val="105"/>
          <w:lang w:val="pt-BR"/>
        </w:rPr>
        <w:t>são</w:t>
      </w:r>
      <w:r w:rsidRPr="007A6B19">
        <w:rPr>
          <w:spacing w:val="-13"/>
          <w:w w:val="105"/>
          <w:lang w:val="pt-BR"/>
        </w:rPr>
        <w:t xml:space="preserve"> </w:t>
      </w:r>
      <w:r w:rsidRPr="007A6B19">
        <w:rPr>
          <w:w w:val="105"/>
          <w:lang w:val="pt-BR"/>
        </w:rPr>
        <w:t>atualizadas</w:t>
      </w:r>
      <w:r w:rsidRPr="007A6B19">
        <w:rPr>
          <w:spacing w:val="-13"/>
          <w:w w:val="105"/>
          <w:lang w:val="pt-BR"/>
        </w:rPr>
        <w:t xml:space="preserve"> </w:t>
      </w:r>
      <w:r w:rsidRPr="007A6B19">
        <w:rPr>
          <w:w w:val="105"/>
          <w:lang w:val="pt-BR"/>
        </w:rPr>
        <w:t>até</w:t>
      </w:r>
      <w:r w:rsidRPr="007A6B19">
        <w:rPr>
          <w:spacing w:val="-8"/>
          <w:w w:val="105"/>
          <w:lang w:val="pt-BR"/>
        </w:rPr>
        <w:t xml:space="preserve"> </w:t>
      </w:r>
      <w:r w:rsidRPr="007A6B19">
        <w:rPr>
          <w:w w:val="105"/>
          <w:lang w:val="pt-BR"/>
        </w:rPr>
        <w:t>a</w:t>
      </w:r>
      <w:r w:rsidRPr="007A6B19">
        <w:rPr>
          <w:spacing w:val="-8"/>
          <w:w w:val="105"/>
          <w:lang w:val="pt-BR"/>
        </w:rPr>
        <w:t xml:space="preserve"> </w:t>
      </w:r>
      <w:r w:rsidRPr="007A6B19">
        <w:rPr>
          <w:w w:val="105"/>
          <w:lang w:val="pt-BR"/>
        </w:rPr>
        <w:t>data</w:t>
      </w:r>
      <w:r w:rsidRPr="007A6B19">
        <w:rPr>
          <w:spacing w:val="-10"/>
          <w:w w:val="105"/>
          <w:lang w:val="pt-BR"/>
        </w:rPr>
        <w:t xml:space="preserve"> </w:t>
      </w:r>
      <w:r w:rsidRPr="007A6B19">
        <w:rPr>
          <w:w w:val="105"/>
          <w:lang w:val="pt-BR"/>
        </w:rPr>
        <w:t>do</w:t>
      </w:r>
      <w:r w:rsidRPr="007A6B19">
        <w:rPr>
          <w:spacing w:val="-13"/>
          <w:w w:val="105"/>
          <w:lang w:val="pt-BR"/>
        </w:rPr>
        <w:t xml:space="preserve"> </w:t>
      </w:r>
      <w:r w:rsidRPr="007A6B19">
        <w:rPr>
          <w:w w:val="105"/>
          <w:lang w:val="pt-BR"/>
        </w:rPr>
        <w:t>balanço.</w:t>
      </w:r>
    </w:p>
    <w:p w14:paraId="28C22D68" w14:textId="77777777" w:rsidR="00F71BAE" w:rsidRPr="007A6B19" w:rsidRDefault="00F71BAE">
      <w:pPr>
        <w:pStyle w:val="Corpodetexto"/>
        <w:spacing w:before="9"/>
        <w:rPr>
          <w:sz w:val="16"/>
          <w:lang w:val="pt-BR"/>
        </w:rPr>
      </w:pPr>
    </w:p>
    <w:p w14:paraId="3C54A6AE" w14:textId="77777777" w:rsidR="00F71BAE" w:rsidRPr="007A6B19" w:rsidRDefault="007A6B19">
      <w:pPr>
        <w:pStyle w:val="Corpodetexto"/>
        <w:spacing w:line="247" w:lineRule="auto"/>
        <w:ind w:left="748" w:right="347"/>
        <w:jc w:val="both"/>
        <w:rPr>
          <w:lang w:val="pt-BR"/>
        </w:rPr>
      </w:pPr>
      <w:r w:rsidRPr="007A6B19">
        <w:rPr>
          <w:w w:val="105"/>
          <w:lang w:val="pt-BR"/>
        </w:rPr>
        <w:t>As</w:t>
      </w:r>
      <w:r w:rsidRPr="007A6B19">
        <w:rPr>
          <w:spacing w:val="-21"/>
          <w:w w:val="105"/>
          <w:lang w:val="pt-BR"/>
        </w:rPr>
        <w:t xml:space="preserve"> </w:t>
      </w:r>
      <w:r w:rsidRPr="007A6B19">
        <w:rPr>
          <w:w w:val="105"/>
          <w:lang w:val="pt-BR"/>
        </w:rPr>
        <w:t>receitas</w:t>
      </w:r>
      <w:r w:rsidRPr="007A6B19">
        <w:rPr>
          <w:spacing w:val="-19"/>
          <w:w w:val="105"/>
          <w:lang w:val="pt-BR"/>
        </w:rPr>
        <w:t xml:space="preserve"> </w:t>
      </w:r>
      <w:r w:rsidRPr="007A6B19">
        <w:rPr>
          <w:spacing w:val="2"/>
          <w:w w:val="105"/>
          <w:lang w:val="pt-BR"/>
        </w:rPr>
        <w:t>de</w:t>
      </w:r>
      <w:r w:rsidRPr="007A6B19">
        <w:rPr>
          <w:spacing w:val="-23"/>
          <w:w w:val="105"/>
          <w:lang w:val="pt-BR"/>
        </w:rPr>
        <w:t xml:space="preserve"> </w:t>
      </w:r>
      <w:r w:rsidRPr="007A6B19">
        <w:rPr>
          <w:w w:val="105"/>
          <w:lang w:val="pt-BR"/>
        </w:rPr>
        <w:t>serviços</w:t>
      </w:r>
      <w:r w:rsidRPr="007A6B19">
        <w:rPr>
          <w:spacing w:val="-19"/>
          <w:w w:val="105"/>
          <w:lang w:val="pt-BR"/>
        </w:rPr>
        <w:t xml:space="preserve"> </w:t>
      </w:r>
      <w:r w:rsidRPr="007A6B19">
        <w:rPr>
          <w:w w:val="105"/>
          <w:lang w:val="pt-BR"/>
        </w:rPr>
        <w:t>oriundas</w:t>
      </w:r>
      <w:r w:rsidRPr="007A6B19">
        <w:rPr>
          <w:spacing w:val="-20"/>
          <w:w w:val="105"/>
          <w:lang w:val="pt-BR"/>
        </w:rPr>
        <w:t xml:space="preserve"> </w:t>
      </w:r>
      <w:r w:rsidRPr="007A6B19">
        <w:rPr>
          <w:w w:val="105"/>
          <w:lang w:val="pt-BR"/>
        </w:rPr>
        <w:t>da</w:t>
      </w:r>
      <w:r w:rsidRPr="007A6B19">
        <w:rPr>
          <w:spacing w:val="-19"/>
          <w:w w:val="105"/>
          <w:lang w:val="pt-BR"/>
        </w:rPr>
        <w:t xml:space="preserve"> </w:t>
      </w:r>
      <w:r w:rsidRPr="007A6B19">
        <w:rPr>
          <w:w w:val="105"/>
          <w:lang w:val="pt-BR"/>
        </w:rPr>
        <w:t>consolidação</w:t>
      </w:r>
      <w:r w:rsidRPr="007A6B19">
        <w:rPr>
          <w:spacing w:val="-17"/>
          <w:w w:val="105"/>
          <w:lang w:val="pt-BR"/>
        </w:rPr>
        <w:t xml:space="preserve"> </w:t>
      </w:r>
      <w:r w:rsidRPr="007A6B19">
        <w:rPr>
          <w:w w:val="105"/>
          <w:lang w:val="pt-BR"/>
        </w:rPr>
        <w:t>com</w:t>
      </w:r>
      <w:r w:rsidRPr="007A6B19">
        <w:rPr>
          <w:spacing w:val="-24"/>
          <w:w w:val="105"/>
          <w:lang w:val="pt-BR"/>
        </w:rPr>
        <w:t xml:space="preserve"> </w:t>
      </w:r>
      <w:r w:rsidRPr="007A6B19">
        <w:rPr>
          <w:w w:val="105"/>
          <w:lang w:val="pt-BR"/>
        </w:rPr>
        <w:t>a</w:t>
      </w:r>
      <w:r w:rsidRPr="007A6B19">
        <w:rPr>
          <w:spacing w:val="-19"/>
          <w:w w:val="105"/>
          <w:lang w:val="pt-BR"/>
        </w:rPr>
        <w:t xml:space="preserve"> </w:t>
      </w:r>
      <w:r w:rsidRPr="007A6B19">
        <w:rPr>
          <w:w w:val="105"/>
          <w:lang w:val="pt-BR"/>
        </w:rPr>
        <w:t>BRB</w:t>
      </w:r>
      <w:r w:rsidRPr="007A6B19">
        <w:rPr>
          <w:spacing w:val="-23"/>
          <w:w w:val="105"/>
          <w:lang w:val="pt-BR"/>
        </w:rPr>
        <w:t xml:space="preserve"> </w:t>
      </w:r>
      <w:r w:rsidRPr="007A6B19">
        <w:rPr>
          <w:w w:val="105"/>
          <w:lang w:val="pt-BR"/>
        </w:rPr>
        <w:t>Administradora</w:t>
      </w:r>
      <w:r w:rsidRPr="007A6B19">
        <w:rPr>
          <w:spacing w:val="-19"/>
          <w:w w:val="105"/>
          <w:lang w:val="pt-BR"/>
        </w:rPr>
        <w:t xml:space="preserve"> </w:t>
      </w:r>
      <w:r w:rsidRPr="007A6B19">
        <w:rPr>
          <w:w w:val="105"/>
          <w:lang w:val="pt-BR"/>
        </w:rPr>
        <w:t>e</w:t>
      </w:r>
      <w:r w:rsidRPr="007A6B19">
        <w:rPr>
          <w:spacing w:val="-19"/>
          <w:w w:val="105"/>
          <w:lang w:val="pt-BR"/>
        </w:rPr>
        <w:t xml:space="preserve"> </w:t>
      </w:r>
      <w:r w:rsidRPr="007A6B19">
        <w:rPr>
          <w:w w:val="105"/>
          <w:lang w:val="pt-BR"/>
        </w:rPr>
        <w:t>Corretora</w:t>
      </w:r>
      <w:r w:rsidRPr="007A6B19">
        <w:rPr>
          <w:spacing w:val="-18"/>
          <w:w w:val="105"/>
          <w:lang w:val="pt-BR"/>
        </w:rPr>
        <w:t xml:space="preserve"> </w:t>
      </w:r>
      <w:r w:rsidRPr="007A6B19">
        <w:rPr>
          <w:w w:val="105"/>
          <w:lang w:val="pt-BR"/>
        </w:rPr>
        <w:t>de</w:t>
      </w:r>
      <w:r w:rsidRPr="007A6B19">
        <w:rPr>
          <w:spacing w:val="-19"/>
          <w:w w:val="105"/>
          <w:lang w:val="pt-BR"/>
        </w:rPr>
        <w:t xml:space="preserve"> </w:t>
      </w:r>
      <w:r w:rsidRPr="007A6B19">
        <w:rPr>
          <w:w w:val="105"/>
          <w:lang w:val="pt-BR"/>
        </w:rPr>
        <w:t>Seguros</w:t>
      </w:r>
      <w:r w:rsidRPr="007A6B19">
        <w:rPr>
          <w:spacing w:val="-21"/>
          <w:w w:val="105"/>
          <w:lang w:val="pt-BR"/>
        </w:rPr>
        <w:t xml:space="preserve"> </w:t>
      </w:r>
      <w:r w:rsidRPr="007A6B19">
        <w:rPr>
          <w:w w:val="105"/>
          <w:lang w:val="pt-BR"/>
        </w:rPr>
        <w:t xml:space="preserve">são mensuradas </w:t>
      </w:r>
      <w:r w:rsidRPr="007A6B19">
        <w:rPr>
          <w:spacing w:val="2"/>
          <w:w w:val="105"/>
          <w:lang w:val="pt-BR"/>
        </w:rPr>
        <w:t xml:space="preserve">de </w:t>
      </w:r>
      <w:r w:rsidRPr="007A6B19">
        <w:rPr>
          <w:w w:val="105"/>
          <w:lang w:val="pt-BR"/>
        </w:rPr>
        <w:t xml:space="preserve">acordo </w:t>
      </w:r>
      <w:r w:rsidRPr="007A6B19">
        <w:rPr>
          <w:spacing w:val="-3"/>
          <w:w w:val="105"/>
          <w:lang w:val="pt-BR"/>
        </w:rPr>
        <w:t xml:space="preserve">com </w:t>
      </w:r>
      <w:r w:rsidRPr="007A6B19">
        <w:rPr>
          <w:w w:val="105"/>
          <w:lang w:val="pt-BR"/>
        </w:rPr>
        <w:t xml:space="preserve">as taxas de corretagem contratadas, considerando os produtos e </w:t>
      </w:r>
      <w:r w:rsidRPr="007A6B19">
        <w:rPr>
          <w:spacing w:val="4"/>
          <w:w w:val="105"/>
          <w:lang w:val="pt-BR"/>
        </w:rPr>
        <w:t xml:space="preserve">as </w:t>
      </w:r>
      <w:r w:rsidRPr="007A6B19">
        <w:rPr>
          <w:w w:val="105"/>
          <w:lang w:val="pt-BR"/>
        </w:rPr>
        <w:t>seguradoras, e são reconhecidas na competência da prestação de serviço. Assim, as receitas decorrentes de comissões por comercialização de seguros são reconhecidas quando da aceitação por parte</w:t>
      </w:r>
      <w:r w:rsidRPr="007A6B19">
        <w:rPr>
          <w:spacing w:val="-5"/>
          <w:w w:val="105"/>
          <w:lang w:val="pt-BR"/>
        </w:rPr>
        <w:t xml:space="preserve"> </w:t>
      </w:r>
      <w:r w:rsidRPr="007A6B19">
        <w:rPr>
          <w:w w:val="105"/>
          <w:lang w:val="pt-BR"/>
        </w:rPr>
        <w:t>da seguradora,</w:t>
      </w:r>
      <w:r w:rsidRPr="007A6B19">
        <w:rPr>
          <w:spacing w:val="-6"/>
          <w:w w:val="105"/>
          <w:lang w:val="pt-BR"/>
        </w:rPr>
        <w:t xml:space="preserve"> </w:t>
      </w:r>
      <w:r w:rsidRPr="007A6B19">
        <w:rPr>
          <w:w w:val="105"/>
          <w:lang w:val="pt-BR"/>
        </w:rPr>
        <w:t>momento</w:t>
      </w:r>
      <w:r w:rsidRPr="007A6B19">
        <w:rPr>
          <w:spacing w:val="-4"/>
          <w:w w:val="105"/>
          <w:lang w:val="pt-BR"/>
        </w:rPr>
        <w:t xml:space="preserve"> </w:t>
      </w:r>
      <w:r w:rsidRPr="007A6B19">
        <w:rPr>
          <w:w w:val="105"/>
          <w:lang w:val="pt-BR"/>
        </w:rPr>
        <w:t>em</w:t>
      </w:r>
      <w:r w:rsidRPr="007A6B19">
        <w:rPr>
          <w:spacing w:val="-8"/>
          <w:w w:val="105"/>
          <w:lang w:val="pt-BR"/>
        </w:rPr>
        <w:t xml:space="preserve"> </w:t>
      </w:r>
      <w:r w:rsidRPr="007A6B19">
        <w:rPr>
          <w:w w:val="105"/>
          <w:lang w:val="pt-BR"/>
        </w:rPr>
        <w:t>que</w:t>
      </w:r>
      <w:r w:rsidRPr="007A6B19">
        <w:rPr>
          <w:spacing w:val="-4"/>
          <w:w w:val="105"/>
          <w:lang w:val="pt-BR"/>
        </w:rPr>
        <w:t xml:space="preserve"> </w:t>
      </w:r>
      <w:r w:rsidRPr="007A6B19">
        <w:rPr>
          <w:w w:val="105"/>
          <w:lang w:val="pt-BR"/>
        </w:rPr>
        <w:t>os</w:t>
      </w:r>
      <w:r w:rsidRPr="007A6B19">
        <w:rPr>
          <w:spacing w:val="-2"/>
          <w:w w:val="105"/>
          <w:lang w:val="pt-BR"/>
        </w:rPr>
        <w:t xml:space="preserve"> </w:t>
      </w:r>
      <w:r w:rsidRPr="007A6B19">
        <w:rPr>
          <w:w w:val="105"/>
          <w:lang w:val="pt-BR"/>
        </w:rPr>
        <w:t>riscos</w:t>
      </w:r>
      <w:r w:rsidRPr="007A6B19">
        <w:rPr>
          <w:spacing w:val="-6"/>
          <w:w w:val="105"/>
          <w:lang w:val="pt-BR"/>
        </w:rPr>
        <w:t xml:space="preserve"> </w:t>
      </w:r>
      <w:r w:rsidRPr="007A6B19">
        <w:rPr>
          <w:w w:val="105"/>
          <w:lang w:val="pt-BR"/>
        </w:rPr>
        <w:t>e</w:t>
      </w:r>
      <w:r w:rsidRPr="007A6B19">
        <w:rPr>
          <w:spacing w:val="-4"/>
          <w:w w:val="105"/>
          <w:lang w:val="pt-BR"/>
        </w:rPr>
        <w:t xml:space="preserve"> </w:t>
      </w:r>
      <w:r w:rsidRPr="007A6B19">
        <w:rPr>
          <w:w w:val="105"/>
          <w:lang w:val="pt-BR"/>
        </w:rPr>
        <w:t>benefícios</w:t>
      </w:r>
      <w:r w:rsidRPr="007A6B19">
        <w:rPr>
          <w:spacing w:val="-5"/>
          <w:w w:val="105"/>
          <w:lang w:val="pt-BR"/>
        </w:rPr>
        <w:t xml:space="preserve"> </w:t>
      </w:r>
      <w:r w:rsidRPr="007A6B19">
        <w:rPr>
          <w:w w:val="105"/>
          <w:lang w:val="pt-BR"/>
        </w:rPr>
        <w:t>são</w:t>
      </w:r>
      <w:r w:rsidRPr="007A6B19">
        <w:rPr>
          <w:spacing w:val="4"/>
          <w:w w:val="105"/>
          <w:lang w:val="pt-BR"/>
        </w:rPr>
        <w:t xml:space="preserve"> </w:t>
      </w:r>
      <w:r w:rsidRPr="007A6B19">
        <w:rPr>
          <w:w w:val="105"/>
          <w:lang w:val="pt-BR"/>
        </w:rPr>
        <w:t>transferidos</w:t>
      </w:r>
      <w:r w:rsidRPr="007A6B19">
        <w:rPr>
          <w:spacing w:val="-6"/>
          <w:w w:val="105"/>
          <w:lang w:val="pt-BR"/>
        </w:rPr>
        <w:t xml:space="preserve"> </w:t>
      </w:r>
      <w:r w:rsidRPr="007A6B19">
        <w:rPr>
          <w:w w:val="105"/>
          <w:lang w:val="pt-BR"/>
        </w:rPr>
        <w:t>a</w:t>
      </w:r>
      <w:r w:rsidRPr="007A6B19">
        <w:rPr>
          <w:spacing w:val="-1"/>
          <w:w w:val="105"/>
          <w:lang w:val="pt-BR"/>
        </w:rPr>
        <w:t xml:space="preserve"> </w:t>
      </w:r>
      <w:r w:rsidRPr="007A6B19">
        <w:rPr>
          <w:w w:val="105"/>
          <w:lang w:val="pt-BR"/>
        </w:rPr>
        <w:t>terceiros.</w:t>
      </w:r>
      <w:r w:rsidRPr="007A6B19">
        <w:rPr>
          <w:spacing w:val="-8"/>
          <w:w w:val="105"/>
          <w:lang w:val="pt-BR"/>
        </w:rPr>
        <w:t xml:space="preserve"> </w:t>
      </w:r>
      <w:r w:rsidRPr="007A6B19">
        <w:rPr>
          <w:w w:val="105"/>
          <w:lang w:val="pt-BR"/>
        </w:rPr>
        <w:t xml:space="preserve">As receitas não </w:t>
      </w:r>
      <w:r w:rsidRPr="007A6B19">
        <w:rPr>
          <w:spacing w:val="-3"/>
          <w:w w:val="105"/>
          <w:lang w:val="pt-BR"/>
        </w:rPr>
        <w:t xml:space="preserve">são </w:t>
      </w:r>
      <w:r w:rsidRPr="007A6B19">
        <w:rPr>
          <w:w w:val="105"/>
          <w:lang w:val="pt-BR"/>
        </w:rPr>
        <w:t xml:space="preserve">reconhecidas quando há </w:t>
      </w:r>
      <w:r w:rsidRPr="007A6B19">
        <w:rPr>
          <w:spacing w:val="-4"/>
          <w:w w:val="105"/>
          <w:lang w:val="pt-BR"/>
        </w:rPr>
        <w:t xml:space="preserve">uma </w:t>
      </w:r>
      <w:r w:rsidRPr="007A6B19">
        <w:rPr>
          <w:w w:val="105"/>
          <w:lang w:val="pt-BR"/>
        </w:rPr>
        <w:t xml:space="preserve">incerteza significativa de </w:t>
      </w:r>
      <w:r w:rsidRPr="007A6B19">
        <w:rPr>
          <w:spacing w:val="-2"/>
          <w:w w:val="105"/>
          <w:lang w:val="pt-BR"/>
        </w:rPr>
        <w:t>sua</w:t>
      </w:r>
      <w:r w:rsidRPr="007A6B19">
        <w:rPr>
          <w:spacing w:val="-24"/>
          <w:w w:val="105"/>
          <w:lang w:val="pt-BR"/>
        </w:rPr>
        <w:t xml:space="preserve"> </w:t>
      </w:r>
      <w:r w:rsidRPr="007A6B19">
        <w:rPr>
          <w:w w:val="105"/>
          <w:lang w:val="pt-BR"/>
        </w:rPr>
        <w:t>realização.</w:t>
      </w:r>
    </w:p>
    <w:p w14:paraId="168B2805" w14:textId="77777777" w:rsidR="00F71BAE" w:rsidRPr="007A6B19" w:rsidRDefault="00F71BAE">
      <w:pPr>
        <w:pStyle w:val="Corpodetexto"/>
        <w:rPr>
          <w:lang w:val="pt-BR"/>
        </w:rPr>
      </w:pPr>
    </w:p>
    <w:p w14:paraId="738B143E" w14:textId="77777777" w:rsidR="00F71BAE" w:rsidRPr="007A6B19" w:rsidRDefault="007A6B19">
      <w:pPr>
        <w:pStyle w:val="PargrafodaLista"/>
        <w:numPr>
          <w:ilvl w:val="0"/>
          <w:numId w:val="12"/>
        </w:numPr>
        <w:tabs>
          <w:tab w:val="left" w:pos="1066"/>
        </w:tabs>
        <w:ind w:hanging="318"/>
        <w:rPr>
          <w:sz w:val="17"/>
          <w:lang w:val="pt-BR"/>
        </w:rPr>
      </w:pPr>
      <w:r w:rsidRPr="007A6B19">
        <w:rPr>
          <w:w w:val="105"/>
          <w:sz w:val="17"/>
          <w:lang w:val="pt-BR"/>
        </w:rPr>
        <w:t>Provisão programa de relacionamento (Nota</w:t>
      </w:r>
      <w:r w:rsidRPr="007A6B19">
        <w:rPr>
          <w:spacing w:val="-12"/>
          <w:w w:val="105"/>
          <w:sz w:val="17"/>
          <w:lang w:val="pt-BR"/>
        </w:rPr>
        <w:t xml:space="preserve"> </w:t>
      </w:r>
      <w:r w:rsidRPr="007A6B19">
        <w:rPr>
          <w:w w:val="105"/>
          <w:sz w:val="17"/>
          <w:lang w:val="pt-BR"/>
        </w:rPr>
        <w:t>19)</w:t>
      </w:r>
    </w:p>
    <w:p w14:paraId="399472DA" w14:textId="77777777" w:rsidR="00F71BAE" w:rsidRPr="007A6B19" w:rsidRDefault="00F71BAE">
      <w:pPr>
        <w:pStyle w:val="Corpodetexto"/>
        <w:spacing w:before="9"/>
        <w:rPr>
          <w:lang w:val="pt-BR"/>
        </w:rPr>
      </w:pPr>
    </w:p>
    <w:p w14:paraId="0F06F76E" w14:textId="77777777" w:rsidR="00F71BAE" w:rsidRPr="007A6B19" w:rsidRDefault="007A6B19">
      <w:pPr>
        <w:pStyle w:val="Corpodetexto"/>
        <w:spacing w:line="249" w:lineRule="auto"/>
        <w:ind w:left="748" w:right="347"/>
        <w:jc w:val="both"/>
        <w:rPr>
          <w:lang w:val="pt-BR"/>
        </w:rPr>
      </w:pPr>
      <w:r w:rsidRPr="007A6B19">
        <w:rPr>
          <w:w w:val="105"/>
          <w:lang w:val="pt-BR"/>
        </w:rPr>
        <w:t>A provisão é realizada considerando o saldo de pontos disponível para resgate a partir da faixa acumulada por cliente, faixa mínima de resgate por parceiro e custo efetivo do ponto para clientes fidelizados</w:t>
      </w:r>
      <w:r w:rsidRPr="007A6B19">
        <w:rPr>
          <w:spacing w:val="-17"/>
          <w:w w:val="105"/>
          <w:lang w:val="pt-BR"/>
        </w:rPr>
        <w:t xml:space="preserve"> </w:t>
      </w:r>
      <w:r w:rsidRPr="007A6B19">
        <w:rPr>
          <w:w w:val="105"/>
          <w:lang w:val="pt-BR"/>
        </w:rPr>
        <w:t>e</w:t>
      </w:r>
      <w:r w:rsidRPr="007A6B19">
        <w:rPr>
          <w:spacing w:val="-19"/>
          <w:w w:val="105"/>
          <w:lang w:val="pt-BR"/>
        </w:rPr>
        <w:t xml:space="preserve"> </w:t>
      </w:r>
      <w:r w:rsidRPr="007A6B19">
        <w:rPr>
          <w:w w:val="105"/>
          <w:lang w:val="pt-BR"/>
        </w:rPr>
        <w:t>para</w:t>
      </w:r>
      <w:r w:rsidRPr="007A6B19">
        <w:rPr>
          <w:spacing w:val="-16"/>
          <w:w w:val="105"/>
          <w:lang w:val="pt-BR"/>
        </w:rPr>
        <w:t xml:space="preserve"> </w:t>
      </w:r>
      <w:r w:rsidRPr="007A6B19">
        <w:rPr>
          <w:w w:val="105"/>
          <w:lang w:val="pt-BR"/>
        </w:rPr>
        <w:t>clientes</w:t>
      </w:r>
      <w:r w:rsidRPr="007A6B19">
        <w:rPr>
          <w:spacing w:val="-22"/>
          <w:w w:val="105"/>
          <w:lang w:val="pt-BR"/>
        </w:rPr>
        <w:t xml:space="preserve"> </w:t>
      </w:r>
      <w:r w:rsidRPr="007A6B19">
        <w:rPr>
          <w:w w:val="105"/>
          <w:lang w:val="pt-BR"/>
        </w:rPr>
        <w:t>novos,</w:t>
      </w:r>
      <w:r w:rsidRPr="007A6B19">
        <w:rPr>
          <w:spacing w:val="-18"/>
          <w:w w:val="105"/>
          <w:lang w:val="pt-BR"/>
        </w:rPr>
        <w:t xml:space="preserve"> </w:t>
      </w:r>
      <w:r w:rsidRPr="007A6B19">
        <w:rPr>
          <w:w w:val="105"/>
          <w:lang w:val="pt-BR"/>
        </w:rPr>
        <w:t>por</w:t>
      </w:r>
      <w:r w:rsidRPr="007A6B19">
        <w:rPr>
          <w:spacing w:val="-18"/>
          <w:w w:val="105"/>
          <w:lang w:val="pt-BR"/>
        </w:rPr>
        <w:t xml:space="preserve"> </w:t>
      </w:r>
      <w:r w:rsidRPr="007A6B19">
        <w:rPr>
          <w:w w:val="105"/>
          <w:lang w:val="pt-BR"/>
        </w:rPr>
        <w:t>faixa</w:t>
      </w:r>
      <w:r w:rsidRPr="007A6B19">
        <w:rPr>
          <w:spacing w:val="-20"/>
          <w:w w:val="105"/>
          <w:lang w:val="pt-BR"/>
        </w:rPr>
        <w:t xml:space="preserve"> </w:t>
      </w:r>
      <w:r w:rsidRPr="007A6B19">
        <w:rPr>
          <w:w w:val="105"/>
          <w:lang w:val="pt-BR"/>
        </w:rPr>
        <w:t>de</w:t>
      </w:r>
      <w:r w:rsidRPr="007A6B19">
        <w:rPr>
          <w:spacing w:val="-15"/>
          <w:w w:val="105"/>
          <w:lang w:val="pt-BR"/>
        </w:rPr>
        <w:t xml:space="preserve"> </w:t>
      </w:r>
      <w:r w:rsidRPr="007A6B19">
        <w:rPr>
          <w:w w:val="105"/>
          <w:lang w:val="pt-BR"/>
        </w:rPr>
        <w:t>pontuação,</w:t>
      </w:r>
      <w:r w:rsidRPr="007A6B19">
        <w:rPr>
          <w:spacing w:val="-21"/>
          <w:w w:val="105"/>
          <w:lang w:val="pt-BR"/>
        </w:rPr>
        <w:t xml:space="preserve"> </w:t>
      </w:r>
      <w:r w:rsidRPr="007A6B19">
        <w:rPr>
          <w:w w:val="105"/>
          <w:lang w:val="pt-BR"/>
        </w:rPr>
        <w:t>descontando</w:t>
      </w:r>
      <w:r w:rsidRPr="007A6B19">
        <w:rPr>
          <w:spacing w:val="-22"/>
          <w:w w:val="105"/>
          <w:lang w:val="pt-BR"/>
        </w:rPr>
        <w:t xml:space="preserve"> </w:t>
      </w:r>
      <w:r w:rsidRPr="007A6B19">
        <w:rPr>
          <w:w w:val="105"/>
          <w:lang w:val="pt-BR"/>
        </w:rPr>
        <w:t>a</w:t>
      </w:r>
      <w:r w:rsidRPr="007A6B19">
        <w:rPr>
          <w:spacing w:val="-16"/>
          <w:w w:val="105"/>
          <w:lang w:val="pt-BR"/>
        </w:rPr>
        <w:t xml:space="preserve"> </w:t>
      </w:r>
      <w:r w:rsidRPr="007A6B19">
        <w:rPr>
          <w:w w:val="105"/>
          <w:lang w:val="pt-BR"/>
        </w:rPr>
        <w:t>expectativa</w:t>
      </w:r>
      <w:r w:rsidRPr="007A6B19">
        <w:rPr>
          <w:spacing w:val="-16"/>
          <w:w w:val="105"/>
          <w:lang w:val="pt-BR"/>
        </w:rPr>
        <w:t xml:space="preserve"> </w:t>
      </w:r>
      <w:r w:rsidRPr="007A6B19">
        <w:rPr>
          <w:spacing w:val="2"/>
          <w:w w:val="105"/>
          <w:lang w:val="pt-BR"/>
        </w:rPr>
        <w:t>de</w:t>
      </w:r>
      <w:r w:rsidRPr="007A6B19">
        <w:rPr>
          <w:spacing w:val="-19"/>
          <w:w w:val="105"/>
          <w:lang w:val="pt-BR"/>
        </w:rPr>
        <w:t xml:space="preserve"> </w:t>
      </w:r>
      <w:r w:rsidRPr="007A6B19">
        <w:rPr>
          <w:w w:val="105"/>
          <w:lang w:val="pt-BR"/>
        </w:rPr>
        <w:t>não</w:t>
      </w:r>
      <w:r w:rsidRPr="007A6B19">
        <w:rPr>
          <w:spacing w:val="-18"/>
          <w:w w:val="105"/>
          <w:lang w:val="pt-BR"/>
        </w:rPr>
        <w:t xml:space="preserve"> </w:t>
      </w:r>
      <w:r w:rsidRPr="007A6B19">
        <w:rPr>
          <w:w w:val="105"/>
          <w:lang w:val="pt-BR"/>
        </w:rPr>
        <w:t>realização. Atualmente</w:t>
      </w:r>
      <w:r w:rsidRPr="007A6B19">
        <w:rPr>
          <w:spacing w:val="-7"/>
          <w:w w:val="105"/>
          <w:lang w:val="pt-BR"/>
        </w:rPr>
        <w:t xml:space="preserve"> </w:t>
      </w:r>
      <w:r w:rsidRPr="007A6B19">
        <w:rPr>
          <w:w w:val="105"/>
          <w:lang w:val="pt-BR"/>
        </w:rPr>
        <w:t>os</w:t>
      </w:r>
      <w:r w:rsidRPr="007A6B19">
        <w:rPr>
          <w:spacing w:val="-9"/>
          <w:w w:val="105"/>
          <w:lang w:val="pt-BR"/>
        </w:rPr>
        <w:t xml:space="preserve"> </w:t>
      </w:r>
      <w:r w:rsidRPr="007A6B19">
        <w:rPr>
          <w:w w:val="105"/>
          <w:lang w:val="pt-BR"/>
        </w:rPr>
        <w:t>pontos</w:t>
      </w:r>
      <w:r w:rsidRPr="007A6B19">
        <w:rPr>
          <w:spacing w:val="-3"/>
          <w:w w:val="105"/>
          <w:lang w:val="pt-BR"/>
        </w:rPr>
        <w:t xml:space="preserve"> </w:t>
      </w:r>
      <w:r w:rsidRPr="007A6B19">
        <w:rPr>
          <w:w w:val="105"/>
          <w:lang w:val="pt-BR"/>
        </w:rPr>
        <w:t>adquiridos</w:t>
      </w:r>
      <w:r w:rsidRPr="007A6B19">
        <w:rPr>
          <w:spacing w:val="-4"/>
          <w:w w:val="105"/>
          <w:lang w:val="pt-BR"/>
        </w:rPr>
        <w:t xml:space="preserve"> </w:t>
      </w:r>
      <w:r w:rsidRPr="007A6B19">
        <w:rPr>
          <w:w w:val="105"/>
          <w:lang w:val="pt-BR"/>
        </w:rPr>
        <w:t>pelos</w:t>
      </w:r>
      <w:r w:rsidRPr="007A6B19">
        <w:rPr>
          <w:spacing w:val="-8"/>
          <w:w w:val="105"/>
          <w:lang w:val="pt-BR"/>
        </w:rPr>
        <w:t xml:space="preserve"> </w:t>
      </w:r>
      <w:r w:rsidRPr="007A6B19">
        <w:rPr>
          <w:w w:val="105"/>
          <w:lang w:val="pt-BR"/>
        </w:rPr>
        <w:t>clientes</w:t>
      </w:r>
      <w:r w:rsidRPr="007A6B19">
        <w:rPr>
          <w:spacing w:val="-8"/>
          <w:w w:val="105"/>
          <w:lang w:val="pt-BR"/>
        </w:rPr>
        <w:t xml:space="preserve"> </w:t>
      </w:r>
      <w:r w:rsidRPr="007A6B19">
        <w:rPr>
          <w:w w:val="105"/>
          <w:lang w:val="pt-BR"/>
        </w:rPr>
        <w:t>possuem</w:t>
      </w:r>
      <w:r w:rsidRPr="007A6B19">
        <w:rPr>
          <w:spacing w:val="-3"/>
          <w:w w:val="105"/>
          <w:lang w:val="pt-BR"/>
        </w:rPr>
        <w:t xml:space="preserve"> </w:t>
      </w:r>
      <w:r w:rsidRPr="007A6B19">
        <w:rPr>
          <w:w w:val="105"/>
          <w:lang w:val="pt-BR"/>
        </w:rPr>
        <w:t>vigência</w:t>
      </w:r>
      <w:r w:rsidRPr="007A6B19">
        <w:rPr>
          <w:spacing w:val="-4"/>
          <w:w w:val="105"/>
          <w:lang w:val="pt-BR"/>
        </w:rPr>
        <w:t xml:space="preserve"> </w:t>
      </w:r>
      <w:r w:rsidRPr="007A6B19">
        <w:rPr>
          <w:w w:val="105"/>
          <w:lang w:val="pt-BR"/>
        </w:rPr>
        <w:t>de</w:t>
      </w:r>
      <w:r w:rsidRPr="007A6B19">
        <w:rPr>
          <w:spacing w:val="-3"/>
          <w:w w:val="105"/>
          <w:lang w:val="pt-BR"/>
        </w:rPr>
        <w:t xml:space="preserve"> </w:t>
      </w:r>
      <w:r w:rsidRPr="007A6B19">
        <w:rPr>
          <w:spacing w:val="-4"/>
          <w:w w:val="105"/>
          <w:lang w:val="pt-BR"/>
        </w:rPr>
        <w:t>24</w:t>
      </w:r>
      <w:r w:rsidRPr="007A6B19">
        <w:rPr>
          <w:spacing w:val="-5"/>
          <w:w w:val="105"/>
          <w:lang w:val="pt-BR"/>
        </w:rPr>
        <w:t xml:space="preserve"> </w:t>
      </w:r>
      <w:r w:rsidRPr="007A6B19">
        <w:rPr>
          <w:w w:val="105"/>
          <w:lang w:val="pt-BR"/>
        </w:rPr>
        <w:t>meses.</w:t>
      </w:r>
    </w:p>
    <w:p w14:paraId="194EEF76" w14:textId="77777777" w:rsidR="00F71BAE" w:rsidRPr="007A6B19" w:rsidRDefault="00F71BAE">
      <w:pPr>
        <w:pStyle w:val="Corpodetexto"/>
        <w:rPr>
          <w:lang w:val="pt-BR"/>
        </w:rPr>
      </w:pPr>
    </w:p>
    <w:p w14:paraId="044533B3" w14:textId="77777777" w:rsidR="00F71BAE" w:rsidRDefault="007A6B19">
      <w:pPr>
        <w:pStyle w:val="PargrafodaLista"/>
        <w:numPr>
          <w:ilvl w:val="0"/>
          <w:numId w:val="12"/>
        </w:numPr>
        <w:tabs>
          <w:tab w:val="left" w:pos="1066"/>
        </w:tabs>
        <w:ind w:hanging="318"/>
        <w:rPr>
          <w:sz w:val="17"/>
        </w:rPr>
      </w:pPr>
      <w:proofErr w:type="spellStart"/>
      <w:r>
        <w:rPr>
          <w:w w:val="105"/>
          <w:sz w:val="17"/>
        </w:rPr>
        <w:t>Despesa</w:t>
      </w:r>
      <w:proofErr w:type="spellEnd"/>
      <w:r>
        <w:rPr>
          <w:w w:val="105"/>
          <w:sz w:val="17"/>
        </w:rPr>
        <w:t xml:space="preserve"> de </w:t>
      </w:r>
      <w:proofErr w:type="spellStart"/>
      <w:r>
        <w:rPr>
          <w:w w:val="105"/>
          <w:sz w:val="17"/>
        </w:rPr>
        <w:t>Pessoal</w:t>
      </w:r>
      <w:proofErr w:type="spellEnd"/>
      <w:r>
        <w:rPr>
          <w:w w:val="105"/>
          <w:sz w:val="17"/>
        </w:rPr>
        <w:t xml:space="preserve"> (Nota</w:t>
      </w:r>
      <w:r>
        <w:rPr>
          <w:spacing w:val="-18"/>
          <w:w w:val="105"/>
          <w:sz w:val="17"/>
        </w:rPr>
        <w:t xml:space="preserve"> </w:t>
      </w:r>
      <w:r>
        <w:rPr>
          <w:spacing w:val="-3"/>
          <w:w w:val="105"/>
          <w:sz w:val="17"/>
        </w:rPr>
        <w:t>16)</w:t>
      </w:r>
    </w:p>
    <w:p w14:paraId="6DDD057C" w14:textId="77777777" w:rsidR="00F71BAE" w:rsidRDefault="00F71BAE">
      <w:pPr>
        <w:pStyle w:val="Corpodetexto"/>
        <w:spacing w:before="4"/>
      </w:pPr>
    </w:p>
    <w:p w14:paraId="53284D5F" w14:textId="77777777" w:rsidR="00F71BAE" w:rsidRPr="007A6B19" w:rsidRDefault="007A6B19">
      <w:pPr>
        <w:pStyle w:val="Corpodetexto"/>
        <w:spacing w:line="249" w:lineRule="auto"/>
        <w:ind w:left="748" w:right="348"/>
        <w:jc w:val="both"/>
        <w:rPr>
          <w:lang w:val="pt-BR"/>
        </w:rPr>
      </w:pPr>
      <w:r w:rsidRPr="007A6B19">
        <w:rPr>
          <w:w w:val="105"/>
          <w:lang w:val="pt-BR"/>
        </w:rPr>
        <w:t>O</w:t>
      </w:r>
      <w:r w:rsidRPr="007A6B19">
        <w:rPr>
          <w:spacing w:val="-19"/>
          <w:w w:val="105"/>
          <w:lang w:val="pt-BR"/>
        </w:rPr>
        <w:t xml:space="preserve"> </w:t>
      </w:r>
      <w:r w:rsidRPr="007A6B19">
        <w:rPr>
          <w:w w:val="105"/>
          <w:lang w:val="pt-BR"/>
        </w:rPr>
        <w:t>reconhecimento</w:t>
      </w:r>
      <w:r w:rsidRPr="007A6B19">
        <w:rPr>
          <w:spacing w:val="-11"/>
          <w:w w:val="105"/>
          <w:lang w:val="pt-BR"/>
        </w:rPr>
        <w:t xml:space="preserve"> </w:t>
      </w:r>
      <w:r w:rsidRPr="007A6B19">
        <w:rPr>
          <w:w w:val="105"/>
          <w:lang w:val="pt-BR"/>
        </w:rPr>
        <w:t>do</w:t>
      </w:r>
      <w:r w:rsidRPr="007A6B19">
        <w:rPr>
          <w:spacing w:val="-11"/>
          <w:w w:val="105"/>
          <w:lang w:val="pt-BR"/>
        </w:rPr>
        <w:t xml:space="preserve"> </w:t>
      </w:r>
      <w:r w:rsidRPr="007A6B19">
        <w:rPr>
          <w:w w:val="105"/>
          <w:lang w:val="pt-BR"/>
        </w:rPr>
        <w:t>passivo</w:t>
      </w:r>
      <w:r w:rsidRPr="007A6B19">
        <w:rPr>
          <w:spacing w:val="-12"/>
          <w:w w:val="105"/>
          <w:lang w:val="pt-BR"/>
        </w:rPr>
        <w:t xml:space="preserve"> </w:t>
      </w:r>
      <w:r w:rsidRPr="007A6B19">
        <w:rPr>
          <w:w w:val="105"/>
          <w:lang w:val="pt-BR"/>
        </w:rPr>
        <w:t>é</w:t>
      </w:r>
      <w:r w:rsidRPr="007A6B19">
        <w:rPr>
          <w:spacing w:val="-10"/>
          <w:w w:val="105"/>
          <w:lang w:val="pt-BR"/>
        </w:rPr>
        <w:t xml:space="preserve"> </w:t>
      </w:r>
      <w:r w:rsidRPr="007A6B19">
        <w:rPr>
          <w:w w:val="105"/>
          <w:lang w:val="pt-BR"/>
        </w:rPr>
        <w:t>realizado</w:t>
      </w:r>
      <w:r w:rsidRPr="007A6B19">
        <w:rPr>
          <w:spacing w:val="-12"/>
          <w:w w:val="105"/>
          <w:lang w:val="pt-BR"/>
        </w:rPr>
        <w:t xml:space="preserve"> </w:t>
      </w:r>
      <w:r w:rsidRPr="007A6B19">
        <w:rPr>
          <w:w w:val="105"/>
          <w:lang w:val="pt-BR"/>
        </w:rPr>
        <w:t>quando</w:t>
      </w:r>
      <w:r w:rsidRPr="007A6B19">
        <w:rPr>
          <w:spacing w:val="-8"/>
          <w:w w:val="105"/>
          <w:lang w:val="pt-BR"/>
        </w:rPr>
        <w:t xml:space="preserve"> </w:t>
      </w:r>
      <w:r w:rsidRPr="007A6B19">
        <w:rPr>
          <w:w w:val="105"/>
          <w:lang w:val="pt-BR"/>
        </w:rPr>
        <w:t>o</w:t>
      </w:r>
      <w:r w:rsidRPr="007A6B19">
        <w:rPr>
          <w:spacing w:val="-15"/>
          <w:w w:val="105"/>
          <w:lang w:val="pt-BR"/>
        </w:rPr>
        <w:t xml:space="preserve"> </w:t>
      </w:r>
      <w:r w:rsidRPr="007A6B19">
        <w:rPr>
          <w:w w:val="105"/>
          <w:lang w:val="pt-BR"/>
        </w:rPr>
        <w:t>empregado</w:t>
      </w:r>
      <w:r w:rsidRPr="007A6B19">
        <w:rPr>
          <w:spacing w:val="-12"/>
          <w:w w:val="105"/>
          <w:lang w:val="pt-BR"/>
        </w:rPr>
        <w:t xml:space="preserve"> </w:t>
      </w:r>
      <w:r w:rsidRPr="007A6B19">
        <w:rPr>
          <w:w w:val="105"/>
          <w:lang w:val="pt-BR"/>
        </w:rPr>
        <w:t>presta</w:t>
      </w:r>
      <w:r w:rsidRPr="007A6B19">
        <w:rPr>
          <w:spacing w:val="-13"/>
          <w:w w:val="105"/>
          <w:lang w:val="pt-BR"/>
        </w:rPr>
        <w:t xml:space="preserve"> </w:t>
      </w:r>
      <w:r w:rsidRPr="007A6B19">
        <w:rPr>
          <w:w w:val="105"/>
          <w:lang w:val="pt-BR"/>
        </w:rPr>
        <w:t>o</w:t>
      </w:r>
      <w:r w:rsidRPr="007A6B19">
        <w:rPr>
          <w:spacing w:val="-11"/>
          <w:w w:val="105"/>
          <w:lang w:val="pt-BR"/>
        </w:rPr>
        <w:t xml:space="preserve"> </w:t>
      </w:r>
      <w:r w:rsidRPr="007A6B19">
        <w:rPr>
          <w:w w:val="105"/>
          <w:lang w:val="pt-BR"/>
        </w:rPr>
        <w:t>serviço</w:t>
      </w:r>
      <w:r w:rsidRPr="007A6B19">
        <w:rPr>
          <w:spacing w:val="-13"/>
          <w:w w:val="105"/>
          <w:lang w:val="pt-BR"/>
        </w:rPr>
        <w:t xml:space="preserve"> </w:t>
      </w:r>
      <w:r w:rsidRPr="007A6B19">
        <w:rPr>
          <w:w w:val="105"/>
          <w:lang w:val="pt-BR"/>
        </w:rPr>
        <w:t>em</w:t>
      </w:r>
      <w:r w:rsidRPr="007A6B19">
        <w:rPr>
          <w:spacing w:val="-13"/>
          <w:w w:val="105"/>
          <w:lang w:val="pt-BR"/>
        </w:rPr>
        <w:t xml:space="preserve"> </w:t>
      </w:r>
      <w:r w:rsidRPr="007A6B19">
        <w:rPr>
          <w:w w:val="105"/>
          <w:lang w:val="pt-BR"/>
        </w:rPr>
        <w:t>troca</w:t>
      </w:r>
      <w:r w:rsidRPr="007A6B19">
        <w:rPr>
          <w:spacing w:val="-6"/>
          <w:w w:val="105"/>
          <w:lang w:val="pt-BR"/>
        </w:rPr>
        <w:t xml:space="preserve"> </w:t>
      </w:r>
      <w:r w:rsidRPr="007A6B19">
        <w:rPr>
          <w:spacing w:val="2"/>
          <w:w w:val="105"/>
          <w:lang w:val="pt-BR"/>
        </w:rPr>
        <w:t>de</w:t>
      </w:r>
      <w:r w:rsidRPr="007A6B19">
        <w:rPr>
          <w:spacing w:val="-18"/>
          <w:w w:val="105"/>
          <w:lang w:val="pt-BR"/>
        </w:rPr>
        <w:t xml:space="preserve"> </w:t>
      </w:r>
      <w:r w:rsidRPr="007A6B19">
        <w:rPr>
          <w:w w:val="105"/>
          <w:lang w:val="pt-BR"/>
        </w:rPr>
        <w:t>benefícios a</w:t>
      </w:r>
      <w:r w:rsidRPr="007A6B19">
        <w:rPr>
          <w:spacing w:val="-7"/>
          <w:w w:val="105"/>
          <w:lang w:val="pt-BR"/>
        </w:rPr>
        <w:t xml:space="preserve"> </w:t>
      </w:r>
      <w:r w:rsidRPr="007A6B19">
        <w:rPr>
          <w:w w:val="105"/>
          <w:lang w:val="pt-BR"/>
        </w:rPr>
        <w:t>serem</w:t>
      </w:r>
      <w:r w:rsidRPr="007A6B19">
        <w:rPr>
          <w:spacing w:val="-3"/>
          <w:w w:val="105"/>
          <w:lang w:val="pt-BR"/>
        </w:rPr>
        <w:t xml:space="preserve"> </w:t>
      </w:r>
      <w:r w:rsidRPr="007A6B19">
        <w:rPr>
          <w:w w:val="105"/>
          <w:lang w:val="pt-BR"/>
        </w:rPr>
        <w:t>pagos</w:t>
      </w:r>
      <w:r w:rsidRPr="007A6B19">
        <w:rPr>
          <w:spacing w:val="-10"/>
          <w:w w:val="105"/>
          <w:lang w:val="pt-BR"/>
        </w:rPr>
        <w:t xml:space="preserve"> </w:t>
      </w:r>
      <w:r w:rsidRPr="007A6B19">
        <w:rPr>
          <w:w w:val="105"/>
          <w:lang w:val="pt-BR"/>
        </w:rPr>
        <w:t>no</w:t>
      </w:r>
      <w:r w:rsidRPr="007A6B19">
        <w:rPr>
          <w:spacing w:val="-10"/>
          <w:w w:val="105"/>
          <w:lang w:val="pt-BR"/>
        </w:rPr>
        <w:t xml:space="preserve"> </w:t>
      </w:r>
      <w:r w:rsidRPr="007A6B19">
        <w:rPr>
          <w:w w:val="105"/>
          <w:lang w:val="pt-BR"/>
        </w:rPr>
        <w:t>futuro</w:t>
      </w:r>
      <w:r w:rsidRPr="007A6B19">
        <w:rPr>
          <w:spacing w:val="-6"/>
          <w:w w:val="105"/>
          <w:lang w:val="pt-BR"/>
        </w:rPr>
        <w:t xml:space="preserve"> </w:t>
      </w:r>
      <w:r w:rsidRPr="007A6B19">
        <w:rPr>
          <w:w w:val="105"/>
          <w:lang w:val="pt-BR"/>
        </w:rPr>
        <w:t>e</w:t>
      </w:r>
      <w:r w:rsidRPr="007A6B19">
        <w:rPr>
          <w:spacing w:val="-9"/>
          <w:w w:val="105"/>
          <w:lang w:val="pt-BR"/>
        </w:rPr>
        <w:t xml:space="preserve"> </w:t>
      </w:r>
      <w:r w:rsidRPr="007A6B19">
        <w:rPr>
          <w:spacing w:val="3"/>
          <w:w w:val="105"/>
          <w:lang w:val="pt-BR"/>
        </w:rPr>
        <w:t>da</w:t>
      </w:r>
      <w:r w:rsidRPr="007A6B19">
        <w:rPr>
          <w:spacing w:val="-7"/>
          <w:w w:val="105"/>
          <w:lang w:val="pt-BR"/>
        </w:rPr>
        <w:t xml:space="preserve"> </w:t>
      </w:r>
      <w:r w:rsidRPr="007A6B19">
        <w:rPr>
          <w:w w:val="105"/>
          <w:lang w:val="pt-BR"/>
        </w:rPr>
        <w:t>despesa</w:t>
      </w:r>
      <w:r w:rsidRPr="007A6B19">
        <w:rPr>
          <w:spacing w:val="-7"/>
          <w:w w:val="105"/>
          <w:lang w:val="pt-BR"/>
        </w:rPr>
        <w:t xml:space="preserve"> </w:t>
      </w:r>
      <w:r w:rsidRPr="007A6B19">
        <w:rPr>
          <w:w w:val="105"/>
          <w:lang w:val="pt-BR"/>
        </w:rPr>
        <w:t>quando</w:t>
      </w:r>
      <w:r w:rsidRPr="007A6B19">
        <w:rPr>
          <w:spacing w:val="-10"/>
          <w:w w:val="105"/>
          <w:lang w:val="pt-BR"/>
        </w:rPr>
        <w:t xml:space="preserve"> </w:t>
      </w:r>
      <w:r w:rsidRPr="007A6B19">
        <w:rPr>
          <w:w w:val="105"/>
          <w:lang w:val="pt-BR"/>
        </w:rPr>
        <w:t>ocorre</w:t>
      </w:r>
      <w:r w:rsidRPr="007A6B19">
        <w:rPr>
          <w:spacing w:val="-9"/>
          <w:w w:val="105"/>
          <w:lang w:val="pt-BR"/>
        </w:rPr>
        <w:t xml:space="preserve"> </w:t>
      </w:r>
      <w:r w:rsidRPr="007A6B19">
        <w:rPr>
          <w:w w:val="105"/>
          <w:lang w:val="pt-BR"/>
        </w:rPr>
        <w:t>a</w:t>
      </w:r>
      <w:r w:rsidRPr="007A6B19">
        <w:rPr>
          <w:spacing w:val="-7"/>
          <w:w w:val="105"/>
          <w:lang w:val="pt-BR"/>
        </w:rPr>
        <w:t xml:space="preserve"> </w:t>
      </w:r>
      <w:r w:rsidRPr="007A6B19">
        <w:rPr>
          <w:w w:val="105"/>
          <w:lang w:val="pt-BR"/>
        </w:rPr>
        <w:t>utilização</w:t>
      </w:r>
      <w:r w:rsidRPr="007A6B19">
        <w:rPr>
          <w:spacing w:val="-4"/>
          <w:w w:val="105"/>
          <w:lang w:val="pt-BR"/>
        </w:rPr>
        <w:t xml:space="preserve"> </w:t>
      </w:r>
      <w:r w:rsidRPr="007A6B19">
        <w:rPr>
          <w:w w:val="105"/>
          <w:lang w:val="pt-BR"/>
        </w:rPr>
        <w:t>do</w:t>
      </w:r>
      <w:r w:rsidRPr="007A6B19">
        <w:rPr>
          <w:spacing w:val="-10"/>
          <w:w w:val="105"/>
          <w:lang w:val="pt-BR"/>
        </w:rPr>
        <w:t xml:space="preserve"> </w:t>
      </w:r>
      <w:r w:rsidRPr="007A6B19">
        <w:rPr>
          <w:w w:val="105"/>
          <w:lang w:val="pt-BR"/>
        </w:rPr>
        <w:t>benefício</w:t>
      </w:r>
      <w:r w:rsidRPr="007A6B19">
        <w:rPr>
          <w:spacing w:val="-3"/>
          <w:w w:val="105"/>
          <w:lang w:val="pt-BR"/>
        </w:rPr>
        <w:t xml:space="preserve"> </w:t>
      </w:r>
      <w:r w:rsidRPr="007A6B19">
        <w:rPr>
          <w:w w:val="105"/>
          <w:lang w:val="pt-BR"/>
        </w:rPr>
        <w:t>econômico</w:t>
      </w:r>
      <w:r w:rsidRPr="007A6B19">
        <w:rPr>
          <w:spacing w:val="-7"/>
          <w:w w:val="105"/>
          <w:lang w:val="pt-BR"/>
        </w:rPr>
        <w:t xml:space="preserve"> </w:t>
      </w:r>
      <w:r w:rsidRPr="007A6B19">
        <w:rPr>
          <w:w w:val="105"/>
          <w:lang w:val="pt-BR"/>
        </w:rPr>
        <w:t xml:space="preserve">proveniente do serviço recebido do empregado, em troca de benefícios oferecidos a esse empregado, conforme determina o Item </w:t>
      </w:r>
      <w:r w:rsidRPr="007A6B19">
        <w:rPr>
          <w:spacing w:val="-4"/>
          <w:w w:val="105"/>
          <w:lang w:val="pt-BR"/>
        </w:rPr>
        <w:t xml:space="preserve">5.a </w:t>
      </w:r>
      <w:r w:rsidRPr="007A6B19">
        <w:rPr>
          <w:w w:val="105"/>
          <w:lang w:val="pt-BR"/>
        </w:rPr>
        <w:t xml:space="preserve">do </w:t>
      </w:r>
      <w:r w:rsidRPr="007A6B19">
        <w:rPr>
          <w:spacing w:val="-4"/>
          <w:w w:val="105"/>
          <w:lang w:val="pt-BR"/>
        </w:rPr>
        <w:t xml:space="preserve">CPC </w:t>
      </w:r>
      <w:r w:rsidRPr="007A6B19">
        <w:rPr>
          <w:w w:val="105"/>
          <w:lang w:val="pt-BR"/>
        </w:rPr>
        <w:t>33 (R1) - Benefícios a</w:t>
      </w:r>
      <w:r w:rsidRPr="007A6B19">
        <w:rPr>
          <w:spacing w:val="-22"/>
          <w:w w:val="105"/>
          <w:lang w:val="pt-BR"/>
        </w:rPr>
        <w:t xml:space="preserve"> </w:t>
      </w:r>
      <w:r w:rsidRPr="007A6B19">
        <w:rPr>
          <w:w w:val="105"/>
          <w:lang w:val="pt-BR"/>
        </w:rPr>
        <w:t>Empregados.</w:t>
      </w:r>
    </w:p>
    <w:p w14:paraId="4C2D21EF" w14:textId="77777777" w:rsidR="00F71BAE" w:rsidRPr="007A6B19" w:rsidRDefault="00F71BAE">
      <w:pPr>
        <w:spacing w:line="249" w:lineRule="auto"/>
        <w:jc w:val="both"/>
        <w:rPr>
          <w:lang w:val="pt-BR"/>
        </w:rPr>
        <w:sectPr w:rsidR="00F71BAE" w:rsidRPr="007A6B19">
          <w:pgSz w:w="11910" w:h="16840"/>
          <w:pgMar w:top="2400" w:right="880" w:bottom="2300" w:left="840" w:header="2115" w:footer="2108" w:gutter="0"/>
          <w:cols w:space="720"/>
        </w:sectPr>
      </w:pPr>
    </w:p>
    <w:p w14:paraId="7A7BA14B" w14:textId="77777777" w:rsidR="00F71BAE" w:rsidRPr="007A6B19" w:rsidRDefault="00F71BAE">
      <w:pPr>
        <w:pStyle w:val="Corpodetexto"/>
        <w:spacing w:before="7"/>
        <w:rPr>
          <w:sz w:val="8"/>
          <w:lang w:val="pt-BR"/>
        </w:rPr>
      </w:pPr>
    </w:p>
    <w:p w14:paraId="73E7A16B"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18288AB9" w14:textId="77777777" w:rsidR="00F71BAE" w:rsidRPr="007A6B19" w:rsidRDefault="007A6B19">
      <w:pPr>
        <w:spacing w:line="252" w:lineRule="exact"/>
        <w:ind w:left="748"/>
        <w:rPr>
          <w:rFonts w:ascii="Calibri"/>
          <w:sz w:val="21"/>
          <w:lang w:val="pt-BR"/>
        </w:rPr>
      </w:pPr>
      <w:r w:rsidRPr="007A6B19">
        <w:rPr>
          <w:rFonts w:ascii="Calibri"/>
          <w:sz w:val="21"/>
          <w:lang w:val="pt-BR"/>
        </w:rPr>
        <w:t>(Em milhares de reais)</w:t>
      </w:r>
    </w:p>
    <w:p w14:paraId="665E90A1" w14:textId="77777777" w:rsidR="00F71BAE" w:rsidRPr="007A6B19" w:rsidRDefault="007A6B19">
      <w:pPr>
        <w:pStyle w:val="Corpodetexto"/>
        <w:spacing w:before="210" w:line="247" w:lineRule="auto"/>
        <w:ind w:left="748" w:right="351"/>
        <w:jc w:val="both"/>
        <w:rPr>
          <w:lang w:val="pt-BR"/>
        </w:rPr>
      </w:pPr>
      <w:r w:rsidRPr="007A6B19">
        <w:rPr>
          <w:w w:val="105"/>
          <w:lang w:val="pt-BR"/>
        </w:rPr>
        <w:t>São considerados nessa categoria benefícios de curto prazo, tais como ordenados, salários, contribuições</w:t>
      </w:r>
      <w:r w:rsidRPr="007A6B19">
        <w:rPr>
          <w:spacing w:val="-14"/>
          <w:w w:val="105"/>
          <w:lang w:val="pt-BR"/>
        </w:rPr>
        <w:t xml:space="preserve"> </w:t>
      </w:r>
      <w:r w:rsidRPr="007A6B19">
        <w:rPr>
          <w:w w:val="105"/>
          <w:lang w:val="pt-BR"/>
        </w:rPr>
        <w:t>para</w:t>
      </w:r>
      <w:r w:rsidRPr="007A6B19">
        <w:rPr>
          <w:spacing w:val="-14"/>
          <w:w w:val="105"/>
          <w:lang w:val="pt-BR"/>
        </w:rPr>
        <w:t xml:space="preserve"> </w:t>
      </w:r>
      <w:r w:rsidRPr="007A6B19">
        <w:rPr>
          <w:w w:val="105"/>
          <w:lang w:val="pt-BR"/>
        </w:rPr>
        <w:t>a</w:t>
      </w:r>
      <w:r w:rsidRPr="007A6B19">
        <w:rPr>
          <w:spacing w:val="-13"/>
          <w:w w:val="105"/>
          <w:lang w:val="pt-BR"/>
        </w:rPr>
        <w:t xml:space="preserve"> </w:t>
      </w:r>
      <w:r w:rsidRPr="007A6B19">
        <w:rPr>
          <w:w w:val="105"/>
          <w:lang w:val="pt-BR"/>
        </w:rPr>
        <w:t>previdência</w:t>
      </w:r>
      <w:r w:rsidRPr="007A6B19">
        <w:rPr>
          <w:spacing w:val="-14"/>
          <w:w w:val="105"/>
          <w:lang w:val="pt-BR"/>
        </w:rPr>
        <w:t xml:space="preserve"> </w:t>
      </w:r>
      <w:r w:rsidRPr="007A6B19">
        <w:rPr>
          <w:w w:val="105"/>
          <w:lang w:val="pt-BR"/>
        </w:rPr>
        <w:t>social</w:t>
      </w:r>
      <w:r w:rsidRPr="007A6B19">
        <w:rPr>
          <w:spacing w:val="-11"/>
          <w:w w:val="105"/>
          <w:lang w:val="pt-BR"/>
        </w:rPr>
        <w:t xml:space="preserve"> </w:t>
      </w:r>
      <w:r w:rsidRPr="007A6B19">
        <w:rPr>
          <w:w w:val="105"/>
          <w:lang w:val="pt-BR"/>
        </w:rPr>
        <w:t>e</w:t>
      </w:r>
      <w:r w:rsidRPr="007A6B19">
        <w:rPr>
          <w:spacing w:val="-17"/>
          <w:w w:val="105"/>
          <w:lang w:val="pt-BR"/>
        </w:rPr>
        <w:t xml:space="preserve"> </w:t>
      </w:r>
      <w:r w:rsidRPr="007A6B19">
        <w:rPr>
          <w:w w:val="105"/>
          <w:lang w:val="pt-BR"/>
        </w:rPr>
        <w:t>complementar,</w:t>
      </w:r>
      <w:r w:rsidRPr="007A6B19">
        <w:rPr>
          <w:spacing w:val="-14"/>
          <w:w w:val="105"/>
          <w:lang w:val="pt-BR"/>
        </w:rPr>
        <w:t xml:space="preserve"> </w:t>
      </w:r>
      <w:r w:rsidRPr="007A6B19">
        <w:rPr>
          <w:w w:val="105"/>
          <w:lang w:val="pt-BR"/>
        </w:rPr>
        <w:t>licença</w:t>
      </w:r>
      <w:r w:rsidRPr="007A6B19">
        <w:rPr>
          <w:spacing w:val="-16"/>
          <w:w w:val="105"/>
          <w:lang w:val="pt-BR"/>
        </w:rPr>
        <w:t xml:space="preserve"> </w:t>
      </w:r>
      <w:r w:rsidRPr="007A6B19">
        <w:rPr>
          <w:w w:val="105"/>
          <w:lang w:val="pt-BR"/>
        </w:rPr>
        <w:t>anual</w:t>
      </w:r>
      <w:r w:rsidRPr="007A6B19">
        <w:rPr>
          <w:spacing w:val="-13"/>
          <w:w w:val="105"/>
          <w:lang w:val="pt-BR"/>
        </w:rPr>
        <w:t xml:space="preserve"> </w:t>
      </w:r>
      <w:r w:rsidRPr="007A6B19">
        <w:rPr>
          <w:w w:val="105"/>
          <w:lang w:val="pt-BR"/>
        </w:rPr>
        <w:t>remunerada,</w:t>
      </w:r>
      <w:r w:rsidRPr="007A6B19">
        <w:rPr>
          <w:spacing w:val="-14"/>
          <w:w w:val="105"/>
          <w:lang w:val="pt-BR"/>
        </w:rPr>
        <w:t xml:space="preserve"> </w:t>
      </w:r>
      <w:r w:rsidRPr="007A6B19">
        <w:rPr>
          <w:w w:val="105"/>
          <w:lang w:val="pt-BR"/>
        </w:rPr>
        <w:t>licença</w:t>
      </w:r>
      <w:r w:rsidRPr="007A6B19">
        <w:rPr>
          <w:spacing w:val="-13"/>
          <w:w w:val="105"/>
          <w:lang w:val="pt-BR"/>
        </w:rPr>
        <w:t xml:space="preserve"> </w:t>
      </w:r>
      <w:r w:rsidRPr="007A6B19">
        <w:rPr>
          <w:w w:val="105"/>
          <w:lang w:val="pt-BR"/>
        </w:rPr>
        <w:t>por</w:t>
      </w:r>
      <w:r w:rsidRPr="007A6B19">
        <w:rPr>
          <w:spacing w:val="-17"/>
          <w:w w:val="105"/>
          <w:lang w:val="pt-BR"/>
        </w:rPr>
        <w:t xml:space="preserve"> </w:t>
      </w:r>
      <w:r w:rsidRPr="007A6B19">
        <w:rPr>
          <w:w w:val="105"/>
          <w:lang w:val="pt-BR"/>
        </w:rPr>
        <w:t>doença remunerada,</w:t>
      </w:r>
      <w:r w:rsidRPr="007A6B19">
        <w:rPr>
          <w:spacing w:val="-6"/>
          <w:w w:val="105"/>
          <w:lang w:val="pt-BR"/>
        </w:rPr>
        <w:t xml:space="preserve"> </w:t>
      </w:r>
      <w:r w:rsidRPr="007A6B19">
        <w:rPr>
          <w:w w:val="105"/>
          <w:lang w:val="pt-BR"/>
        </w:rPr>
        <w:t>participação</w:t>
      </w:r>
      <w:r w:rsidRPr="007A6B19">
        <w:rPr>
          <w:spacing w:val="-2"/>
          <w:w w:val="105"/>
          <w:lang w:val="pt-BR"/>
        </w:rPr>
        <w:t xml:space="preserve"> </w:t>
      </w:r>
      <w:r w:rsidRPr="007A6B19">
        <w:rPr>
          <w:w w:val="105"/>
          <w:lang w:val="pt-BR"/>
        </w:rPr>
        <w:t>nos</w:t>
      </w:r>
      <w:r w:rsidRPr="007A6B19">
        <w:rPr>
          <w:spacing w:val="-4"/>
          <w:w w:val="105"/>
          <w:lang w:val="pt-BR"/>
        </w:rPr>
        <w:t xml:space="preserve"> </w:t>
      </w:r>
      <w:r w:rsidRPr="007A6B19">
        <w:rPr>
          <w:w w:val="105"/>
          <w:lang w:val="pt-BR"/>
        </w:rPr>
        <w:t>lucros</w:t>
      </w:r>
      <w:r w:rsidRPr="007A6B19">
        <w:rPr>
          <w:spacing w:val="-5"/>
          <w:w w:val="105"/>
          <w:lang w:val="pt-BR"/>
        </w:rPr>
        <w:t xml:space="preserve"> </w:t>
      </w:r>
      <w:r w:rsidRPr="007A6B19">
        <w:rPr>
          <w:w w:val="105"/>
          <w:lang w:val="pt-BR"/>
        </w:rPr>
        <w:t>e</w:t>
      </w:r>
      <w:r w:rsidRPr="007A6B19">
        <w:rPr>
          <w:spacing w:val="-3"/>
          <w:w w:val="105"/>
          <w:lang w:val="pt-BR"/>
        </w:rPr>
        <w:t xml:space="preserve"> </w:t>
      </w:r>
      <w:r w:rsidRPr="007A6B19">
        <w:rPr>
          <w:w w:val="105"/>
          <w:lang w:val="pt-BR"/>
        </w:rPr>
        <w:t>gratificações,</w:t>
      </w:r>
      <w:r w:rsidRPr="007A6B19">
        <w:rPr>
          <w:spacing w:val="-5"/>
          <w:w w:val="105"/>
          <w:lang w:val="pt-BR"/>
        </w:rPr>
        <w:t xml:space="preserve"> </w:t>
      </w:r>
      <w:r w:rsidRPr="007A6B19">
        <w:rPr>
          <w:w w:val="105"/>
          <w:lang w:val="pt-BR"/>
        </w:rPr>
        <w:t>assistência médica,</w:t>
      </w:r>
      <w:r w:rsidRPr="007A6B19">
        <w:rPr>
          <w:spacing w:val="-7"/>
          <w:w w:val="105"/>
          <w:lang w:val="pt-BR"/>
        </w:rPr>
        <w:t xml:space="preserve"> </w:t>
      </w:r>
      <w:r w:rsidRPr="007A6B19">
        <w:rPr>
          <w:w w:val="105"/>
          <w:lang w:val="pt-BR"/>
        </w:rPr>
        <w:t>moradia,</w:t>
      </w:r>
      <w:r w:rsidRPr="007A6B19">
        <w:rPr>
          <w:spacing w:val="-5"/>
          <w:w w:val="105"/>
          <w:lang w:val="pt-BR"/>
        </w:rPr>
        <w:t xml:space="preserve"> </w:t>
      </w:r>
      <w:r w:rsidRPr="007A6B19">
        <w:rPr>
          <w:w w:val="105"/>
          <w:lang w:val="pt-BR"/>
        </w:rPr>
        <w:t>automóveis</w:t>
      </w:r>
      <w:r w:rsidRPr="007A6B19">
        <w:rPr>
          <w:spacing w:val="-5"/>
          <w:w w:val="105"/>
          <w:lang w:val="pt-BR"/>
        </w:rPr>
        <w:t xml:space="preserve"> </w:t>
      </w:r>
      <w:r w:rsidRPr="007A6B19">
        <w:rPr>
          <w:w w:val="105"/>
          <w:lang w:val="pt-BR"/>
        </w:rPr>
        <w:t>e</w:t>
      </w:r>
      <w:r w:rsidRPr="007A6B19">
        <w:rPr>
          <w:spacing w:val="-7"/>
          <w:w w:val="105"/>
          <w:lang w:val="pt-BR"/>
        </w:rPr>
        <w:t xml:space="preserve"> </w:t>
      </w:r>
      <w:r w:rsidRPr="007A6B19">
        <w:rPr>
          <w:w w:val="105"/>
          <w:lang w:val="pt-BR"/>
        </w:rPr>
        <w:t>bens ou serviços gratuitos ou</w:t>
      </w:r>
      <w:r w:rsidRPr="007A6B19">
        <w:rPr>
          <w:spacing w:val="-10"/>
          <w:w w:val="105"/>
          <w:lang w:val="pt-BR"/>
        </w:rPr>
        <w:t xml:space="preserve"> </w:t>
      </w:r>
      <w:r w:rsidRPr="007A6B19">
        <w:rPr>
          <w:w w:val="105"/>
          <w:lang w:val="pt-BR"/>
        </w:rPr>
        <w:t>subsidiados.</w:t>
      </w:r>
    </w:p>
    <w:p w14:paraId="54DF5DE2" w14:textId="77777777" w:rsidR="00F71BAE" w:rsidRPr="007A6B19" w:rsidRDefault="00F71BAE">
      <w:pPr>
        <w:pStyle w:val="Corpodetexto"/>
        <w:spacing w:before="8"/>
        <w:rPr>
          <w:lang w:val="pt-BR"/>
        </w:rPr>
      </w:pPr>
    </w:p>
    <w:p w14:paraId="18218870" w14:textId="77777777" w:rsidR="00F71BAE" w:rsidRDefault="007A6B19">
      <w:pPr>
        <w:pStyle w:val="PargrafodaLista"/>
        <w:numPr>
          <w:ilvl w:val="0"/>
          <w:numId w:val="12"/>
        </w:numPr>
        <w:tabs>
          <w:tab w:val="left" w:pos="1066"/>
        </w:tabs>
        <w:ind w:hanging="318"/>
        <w:rPr>
          <w:sz w:val="17"/>
        </w:rPr>
      </w:pPr>
      <w:proofErr w:type="spellStart"/>
      <w:r>
        <w:rPr>
          <w:w w:val="105"/>
          <w:sz w:val="17"/>
        </w:rPr>
        <w:t>Gestão</w:t>
      </w:r>
      <w:proofErr w:type="spellEnd"/>
      <w:r>
        <w:rPr>
          <w:w w:val="105"/>
          <w:sz w:val="17"/>
        </w:rPr>
        <w:t xml:space="preserve"> </w:t>
      </w:r>
      <w:r>
        <w:rPr>
          <w:spacing w:val="2"/>
          <w:w w:val="105"/>
          <w:sz w:val="17"/>
        </w:rPr>
        <w:t>de</w:t>
      </w:r>
      <w:r>
        <w:rPr>
          <w:spacing w:val="-4"/>
          <w:w w:val="105"/>
          <w:sz w:val="17"/>
        </w:rPr>
        <w:t xml:space="preserve"> </w:t>
      </w:r>
      <w:proofErr w:type="spellStart"/>
      <w:r>
        <w:rPr>
          <w:w w:val="105"/>
          <w:sz w:val="17"/>
        </w:rPr>
        <w:t>Riscos</w:t>
      </w:r>
      <w:proofErr w:type="spellEnd"/>
    </w:p>
    <w:p w14:paraId="597BE24A" w14:textId="77777777" w:rsidR="00F71BAE" w:rsidRDefault="00F71BAE">
      <w:pPr>
        <w:pStyle w:val="Corpodetexto"/>
        <w:spacing w:before="4"/>
      </w:pPr>
    </w:p>
    <w:p w14:paraId="00A5142B" w14:textId="77777777" w:rsidR="00F71BAE" w:rsidRPr="007A6B19" w:rsidRDefault="00492716">
      <w:pPr>
        <w:pStyle w:val="Corpodetexto"/>
        <w:spacing w:line="489" w:lineRule="auto"/>
        <w:ind w:left="1248" w:right="1181" w:hanging="500"/>
        <w:rPr>
          <w:lang w:val="pt-BR"/>
        </w:rPr>
      </w:pPr>
      <w:r>
        <w:pict w14:anchorId="27B5D662">
          <v:shape id="_x0000_s1063" style="position:absolute;left:0;text-align:left;margin-left:95.45pt;margin-top:25.6pt;width:3.15pt;height:3.15pt;z-index:-264175616;mso-position-horizontal-relative:page" coordorigin="1909,512" coordsize="63,63" path="m1949,512r-17,l1924,516r-12,12l1909,535r,18l1912,560r12,12l1932,575r17,l1957,572r12,-12l1972,553r,-18l1969,528r-12,-12l1949,512xe" fillcolor="black" stroked="f">
            <v:path arrowok="t"/>
            <w10:wrap anchorx="page"/>
          </v:shape>
        </w:pict>
      </w:r>
      <w:r w:rsidR="007A6B19" w:rsidRPr="007A6B19">
        <w:rPr>
          <w:w w:val="105"/>
          <w:lang w:val="pt-BR"/>
        </w:rPr>
        <w:t>A</w:t>
      </w:r>
      <w:r w:rsidR="007A6B19" w:rsidRPr="007A6B19">
        <w:rPr>
          <w:spacing w:val="-12"/>
          <w:w w:val="105"/>
          <w:lang w:val="pt-BR"/>
        </w:rPr>
        <w:t xml:space="preserve"> </w:t>
      </w:r>
      <w:r w:rsidR="007A6B19" w:rsidRPr="007A6B19">
        <w:rPr>
          <w:w w:val="105"/>
          <w:lang w:val="pt-BR"/>
        </w:rPr>
        <w:t>Companhia</w:t>
      </w:r>
      <w:r w:rsidR="007A6B19" w:rsidRPr="007A6B19">
        <w:rPr>
          <w:spacing w:val="-11"/>
          <w:w w:val="105"/>
          <w:lang w:val="pt-BR"/>
        </w:rPr>
        <w:t xml:space="preserve"> </w:t>
      </w:r>
      <w:r w:rsidR="007A6B19" w:rsidRPr="007A6B19">
        <w:rPr>
          <w:w w:val="105"/>
          <w:lang w:val="pt-BR"/>
        </w:rPr>
        <w:t>está</w:t>
      </w:r>
      <w:r w:rsidR="007A6B19" w:rsidRPr="007A6B19">
        <w:rPr>
          <w:spacing w:val="-11"/>
          <w:w w:val="105"/>
          <w:lang w:val="pt-BR"/>
        </w:rPr>
        <w:t xml:space="preserve"> </w:t>
      </w:r>
      <w:r w:rsidR="007A6B19" w:rsidRPr="007A6B19">
        <w:rPr>
          <w:w w:val="105"/>
          <w:lang w:val="pt-BR"/>
        </w:rPr>
        <w:t>exposta,</w:t>
      </w:r>
      <w:r w:rsidR="007A6B19" w:rsidRPr="007A6B19">
        <w:rPr>
          <w:spacing w:val="-12"/>
          <w:w w:val="105"/>
          <w:lang w:val="pt-BR"/>
        </w:rPr>
        <w:t xml:space="preserve"> </w:t>
      </w:r>
      <w:r w:rsidR="007A6B19" w:rsidRPr="007A6B19">
        <w:rPr>
          <w:spacing w:val="-4"/>
          <w:w w:val="105"/>
          <w:lang w:val="pt-BR"/>
        </w:rPr>
        <w:t>em</w:t>
      </w:r>
      <w:r w:rsidR="007A6B19" w:rsidRPr="007A6B19">
        <w:rPr>
          <w:spacing w:val="-11"/>
          <w:w w:val="105"/>
          <w:lang w:val="pt-BR"/>
        </w:rPr>
        <w:t xml:space="preserve"> </w:t>
      </w:r>
      <w:r w:rsidR="007A6B19" w:rsidRPr="007A6B19">
        <w:rPr>
          <w:w w:val="105"/>
          <w:lang w:val="pt-BR"/>
        </w:rPr>
        <w:t>virtude</w:t>
      </w:r>
      <w:r w:rsidR="007A6B19" w:rsidRPr="007A6B19">
        <w:rPr>
          <w:spacing w:val="-11"/>
          <w:w w:val="105"/>
          <w:lang w:val="pt-BR"/>
        </w:rPr>
        <w:t xml:space="preserve"> </w:t>
      </w:r>
      <w:r w:rsidR="007A6B19" w:rsidRPr="007A6B19">
        <w:rPr>
          <w:w w:val="105"/>
          <w:lang w:val="pt-BR"/>
        </w:rPr>
        <w:t>de</w:t>
      </w:r>
      <w:r w:rsidR="007A6B19" w:rsidRPr="007A6B19">
        <w:rPr>
          <w:spacing w:val="-12"/>
          <w:w w:val="105"/>
          <w:lang w:val="pt-BR"/>
        </w:rPr>
        <w:t xml:space="preserve"> </w:t>
      </w:r>
      <w:r w:rsidR="007A6B19" w:rsidRPr="007A6B19">
        <w:rPr>
          <w:w w:val="105"/>
          <w:lang w:val="pt-BR"/>
        </w:rPr>
        <w:t>suas</w:t>
      </w:r>
      <w:r w:rsidR="007A6B19" w:rsidRPr="007A6B19">
        <w:rPr>
          <w:spacing w:val="-16"/>
          <w:w w:val="105"/>
          <w:lang w:val="pt-BR"/>
        </w:rPr>
        <w:t xml:space="preserve"> </w:t>
      </w:r>
      <w:r w:rsidR="007A6B19" w:rsidRPr="007A6B19">
        <w:rPr>
          <w:w w:val="105"/>
          <w:lang w:val="pt-BR"/>
        </w:rPr>
        <w:t>operações,</w:t>
      </w:r>
      <w:r w:rsidR="007A6B19" w:rsidRPr="007A6B19">
        <w:rPr>
          <w:spacing w:val="-17"/>
          <w:w w:val="105"/>
          <w:lang w:val="pt-BR"/>
        </w:rPr>
        <w:t xml:space="preserve"> </w:t>
      </w:r>
      <w:r w:rsidR="007A6B19" w:rsidRPr="007A6B19">
        <w:rPr>
          <w:w w:val="105"/>
          <w:lang w:val="pt-BR"/>
        </w:rPr>
        <w:t>aos</w:t>
      </w:r>
      <w:r w:rsidR="007A6B19" w:rsidRPr="007A6B19">
        <w:rPr>
          <w:spacing w:val="-15"/>
          <w:w w:val="105"/>
          <w:lang w:val="pt-BR"/>
        </w:rPr>
        <w:t xml:space="preserve"> </w:t>
      </w:r>
      <w:r w:rsidR="007A6B19" w:rsidRPr="007A6B19">
        <w:rPr>
          <w:w w:val="105"/>
          <w:lang w:val="pt-BR"/>
        </w:rPr>
        <w:t>seguintes</w:t>
      </w:r>
      <w:r w:rsidR="007A6B19" w:rsidRPr="007A6B19">
        <w:rPr>
          <w:spacing w:val="-17"/>
          <w:w w:val="105"/>
          <w:lang w:val="pt-BR"/>
        </w:rPr>
        <w:t xml:space="preserve"> </w:t>
      </w:r>
      <w:r w:rsidR="007A6B19" w:rsidRPr="007A6B19">
        <w:rPr>
          <w:w w:val="105"/>
          <w:lang w:val="pt-BR"/>
        </w:rPr>
        <w:t>riscos</w:t>
      </w:r>
      <w:r w:rsidR="007A6B19" w:rsidRPr="007A6B19">
        <w:rPr>
          <w:spacing w:val="-15"/>
          <w:w w:val="105"/>
          <w:lang w:val="pt-BR"/>
        </w:rPr>
        <w:t xml:space="preserve"> </w:t>
      </w:r>
      <w:r w:rsidR="007A6B19" w:rsidRPr="007A6B19">
        <w:rPr>
          <w:w w:val="105"/>
          <w:lang w:val="pt-BR"/>
        </w:rPr>
        <w:t xml:space="preserve">financeiros: Risco </w:t>
      </w:r>
      <w:r w:rsidR="007A6B19" w:rsidRPr="007A6B19">
        <w:rPr>
          <w:spacing w:val="4"/>
          <w:w w:val="105"/>
          <w:lang w:val="pt-BR"/>
        </w:rPr>
        <w:t>de</w:t>
      </w:r>
      <w:r w:rsidR="007A6B19" w:rsidRPr="007A6B19">
        <w:rPr>
          <w:spacing w:val="-8"/>
          <w:w w:val="105"/>
          <w:lang w:val="pt-BR"/>
        </w:rPr>
        <w:t xml:space="preserve"> </w:t>
      </w:r>
      <w:r w:rsidR="007A6B19" w:rsidRPr="007A6B19">
        <w:rPr>
          <w:w w:val="105"/>
          <w:lang w:val="pt-BR"/>
        </w:rPr>
        <w:t>crédito;</w:t>
      </w:r>
    </w:p>
    <w:p w14:paraId="58035C95" w14:textId="77777777" w:rsidR="00F71BAE" w:rsidRPr="007A6B19" w:rsidRDefault="00492716">
      <w:pPr>
        <w:pStyle w:val="Corpodetexto"/>
        <w:spacing w:before="7" w:line="489" w:lineRule="auto"/>
        <w:ind w:left="1248" w:right="3784"/>
        <w:rPr>
          <w:lang w:val="pt-BR"/>
        </w:rPr>
      </w:pPr>
      <w:r>
        <w:pict w14:anchorId="05EE28CC">
          <v:shape id="_x0000_s1062" style="position:absolute;left:0;text-align:left;margin-left:95.45pt;margin-top:4.9pt;width:3.15pt;height:3.15pt;z-index:251812864;mso-position-horizontal-relative:page" coordorigin="1909,98" coordsize="63,63" path="m1949,98r-17,l1924,101r-6,6l1912,113r-3,7l1909,138r3,7l1918,151r6,7l1932,161r17,l1957,158r6,-7l1969,145r3,-7l1972,120r-3,-7l1963,107r-6,-6l1949,98xe" fillcolor="black" stroked="f">
            <v:path arrowok="t"/>
            <w10:wrap anchorx="page"/>
          </v:shape>
        </w:pict>
      </w:r>
      <w:r>
        <w:pict w14:anchorId="1C9FE09F">
          <v:shape id="_x0000_s1061" style="position:absolute;left:0;text-align:left;margin-left:95.45pt;margin-top:25.85pt;width:3.15pt;height:3.15pt;z-index:251813888;mso-position-horizontal-relative:page" coordorigin="1909,517" coordsize="63,63" path="m1949,517r-17,l1924,520r-12,12l1909,539r,18l1912,564r12,12l1932,580r17,l1957,576r12,-12l1972,557r,-18l1969,532r-12,-12l1949,517xe" fillcolor="black" stroked="f">
            <v:path arrowok="t"/>
            <w10:wrap anchorx="page"/>
          </v:shape>
        </w:pict>
      </w:r>
      <w:r w:rsidR="007A6B19" w:rsidRPr="007A6B19">
        <w:rPr>
          <w:w w:val="105"/>
          <w:lang w:val="pt-BR"/>
        </w:rPr>
        <w:t>Risco</w:t>
      </w:r>
      <w:r w:rsidR="007A6B19" w:rsidRPr="007A6B19">
        <w:rPr>
          <w:spacing w:val="-7"/>
          <w:w w:val="105"/>
          <w:lang w:val="pt-BR"/>
        </w:rPr>
        <w:t xml:space="preserve"> </w:t>
      </w:r>
      <w:r w:rsidR="007A6B19" w:rsidRPr="007A6B19">
        <w:rPr>
          <w:spacing w:val="4"/>
          <w:w w:val="105"/>
          <w:lang w:val="pt-BR"/>
        </w:rPr>
        <w:t>de</w:t>
      </w:r>
      <w:r w:rsidR="007A6B19" w:rsidRPr="007A6B19">
        <w:rPr>
          <w:spacing w:val="-9"/>
          <w:w w:val="105"/>
          <w:lang w:val="pt-BR"/>
        </w:rPr>
        <w:t xml:space="preserve"> </w:t>
      </w:r>
      <w:r w:rsidR="007A6B19" w:rsidRPr="007A6B19">
        <w:rPr>
          <w:spacing w:val="-3"/>
          <w:w w:val="105"/>
          <w:lang w:val="pt-BR"/>
        </w:rPr>
        <w:t>taxa</w:t>
      </w:r>
      <w:r w:rsidR="007A6B19" w:rsidRPr="007A6B19">
        <w:rPr>
          <w:spacing w:val="-2"/>
          <w:w w:val="105"/>
          <w:lang w:val="pt-BR"/>
        </w:rPr>
        <w:t xml:space="preserve"> </w:t>
      </w:r>
      <w:r w:rsidR="007A6B19" w:rsidRPr="007A6B19">
        <w:rPr>
          <w:w w:val="105"/>
          <w:lang w:val="pt-BR"/>
        </w:rPr>
        <w:t>de</w:t>
      </w:r>
      <w:r w:rsidR="007A6B19" w:rsidRPr="007A6B19">
        <w:rPr>
          <w:spacing w:val="-9"/>
          <w:w w:val="105"/>
          <w:lang w:val="pt-BR"/>
        </w:rPr>
        <w:t xml:space="preserve"> </w:t>
      </w:r>
      <w:r w:rsidR="007A6B19" w:rsidRPr="007A6B19">
        <w:rPr>
          <w:w w:val="105"/>
          <w:lang w:val="pt-BR"/>
        </w:rPr>
        <w:t>juros</w:t>
      </w:r>
      <w:r w:rsidR="007A6B19" w:rsidRPr="007A6B19">
        <w:rPr>
          <w:spacing w:val="-12"/>
          <w:w w:val="105"/>
          <w:lang w:val="pt-BR"/>
        </w:rPr>
        <w:t xml:space="preserve"> </w:t>
      </w:r>
      <w:r w:rsidR="007A6B19" w:rsidRPr="007A6B19">
        <w:rPr>
          <w:spacing w:val="-3"/>
          <w:w w:val="105"/>
          <w:lang w:val="pt-BR"/>
        </w:rPr>
        <w:t>de</w:t>
      </w:r>
      <w:r w:rsidR="007A6B19" w:rsidRPr="007A6B19">
        <w:rPr>
          <w:spacing w:val="-5"/>
          <w:w w:val="105"/>
          <w:lang w:val="pt-BR"/>
        </w:rPr>
        <w:t xml:space="preserve"> </w:t>
      </w:r>
      <w:r w:rsidR="007A6B19" w:rsidRPr="007A6B19">
        <w:rPr>
          <w:w w:val="105"/>
          <w:lang w:val="pt-BR"/>
        </w:rPr>
        <w:t>valor</w:t>
      </w:r>
      <w:r w:rsidR="007A6B19" w:rsidRPr="007A6B19">
        <w:rPr>
          <w:spacing w:val="-9"/>
          <w:w w:val="105"/>
          <w:lang w:val="pt-BR"/>
        </w:rPr>
        <w:t xml:space="preserve"> </w:t>
      </w:r>
      <w:r w:rsidR="007A6B19" w:rsidRPr="007A6B19">
        <w:rPr>
          <w:w w:val="105"/>
          <w:lang w:val="pt-BR"/>
        </w:rPr>
        <w:t>justo</w:t>
      </w:r>
      <w:r w:rsidR="007A6B19" w:rsidRPr="007A6B19">
        <w:rPr>
          <w:spacing w:val="-6"/>
          <w:w w:val="105"/>
          <w:lang w:val="pt-BR"/>
        </w:rPr>
        <w:t xml:space="preserve"> </w:t>
      </w:r>
      <w:r w:rsidR="007A6B19" w:rsidRPr="007A6B19">
        <w:rPr>
          <w:w w:val="105"/>
          <w:lang w:val="pt-BR"/>
        </w:rPr>
        <w:t>ou</w:t>
      </w:r>
      <w:r w:rsidR="007A6B19" w:rsidRPr="007A6B19">
        <w:rPr>
          <w:spacing w:val="-8"/>
          <w:w w:val="105"/>
          <w:lang w:val="pt-BR"/>
        </w:rPr>
        <w:t xml:space="preserve"> </w:t>
      </w:r>
      <w:r w:rsidR="007A6B19" w:rsidRPr="007A6B19">
        <w:rPr>
          <w:w w:val="105"/>
          <w:lang w:val="pt-BR"/>
        </w:rPr>
        <w:t>de</w:t>
      </w:r>
      <w:r w:rsidR="007A6B19" w:rsidRPr="007A6B19">
        <w:rPr>
          <w:spacing w:val="-10"/>
          <w:w w:val="105"/>
          <w:lang w:val="pt-BR"/>
        </w:rPr>
        <w:t xml:space="preserve"> </w:t>
      </w:r>
      <w:r w:rsidR="007A6B19" w:rsidRPr="007A6B19">
        <w:rPr>
          <w:w w:val="105"/>
          <w:lang w:val="pt-BR"/>
        </w:rPr>
        <w:t>fluxo</w:t>
      </w:r>
      <w:r w:rsidR="007A6B19" w:rsidRPr="007A6B19">
        <w:rPr>
          <w:spacing w:val="-12"/>
          <w:w w:val="105"/>
          <w:lang w:val="pt-BR"/>
        </w:rPr>
        <w:t xml:space="preserve"> </w:t>
      </w:r>
      <w:r w:rsidR="007A6B19" w:rsidRPr="007A6B19">
        <w:rPr>
          <w:w w:val="105"/>
          <w:lang w:val="pt-BR"/>
        </w:rPr>
        <w:t>de</w:t>
      </w:r>
      <w:r w:rsidR="007A6B19" w:rsidRPr="007A6B19">
        <w:rPr>
          <w:spacing w:val="-9"/>
          <w:w w:val="105"/>
          <w:lang w:val="pt-BR"/>
        </w:rPr>
        <w:t xml:space="preserve"> </w:t>
      </w:r>
      <w:r w:rsidR="007A6B19" w:rsidRPr="007A6B19">
        <w:rPr>
          <w:w w:val="105"/>
          <w:lang w:val="pt-BR"/>
        </w:rPr>
        <w:t xml:space="preserve">caixa; Risco </w:t>
      </w:r>
      <w:r w:rsidR="007A6B19" w:rsidRPr="007A6B19">
        <w:rPr>
          <w:spacing w:val="4"/>
          <w:w w:val="105"/>
          <w:lang w:val="pt-BR"/>
        </w:rPr>
        <w:t>de</w:t>
      </w:r>
      <w:r w:rsidR="007A6B19" w:rsidRPr="007A6B19">
        <w:rPr>
          <w:spacing w:val="-8"/>
          <w:w w:val="105"/>
          <w:lang w:val="pt-BR"/>
        </w:rPr>
        <w:t xml:space="preserve"> </w:t>
      </w:r>
      <w:r w:rsidR="007A6B19" w:rsidRPr="007A6B19">
        <w:rPr>
          <w:w w:val="105"/>
          <w:lang w:val="pt-BR"/>
        </w:rPr>
        <w:t>câmbio;</w:t>
      </w:r>
    </w:p>
    <w:p w14:paraId="1403AB5B" w14:textId="77777777" w:rsidR="00F71BAE" w:rsidRPr="007A6B19" w:rsidRDefault="00492716">
      <w:pPr>
        <w:pStyle w:val="Corpodetexto"/>
        <w:spacing w:before="2" w:line="496" w:lineRule="auto"/>
        <w:ind w:left="1248" w:right="6920"/>
        <w:rPr>
          <w:lang w:val="pt-BR"/>
        </w:rPr>
      </w:pPr>
      <w:r>
        <w:pict w14:anchorId="3C78E451">
          <v:shape id="_x0000_s1060" style="position:absolute;left:0;text-align:left;margin-left:95.45pt;margin-top:4.5pt;width:3.15pt;height:3.15pt;z-index:251814912;mso-position-horizontal-relative:page" coordorigin="1909,90" coordsize="63,63" path="m1949,90r-17,l1924,93r-12,12l1909,113r,17l1912,138r6,6l1924,150r8,3l1949,153r8,-3l1963,144r6,-6l1972,130r,-17l1969,105,1957,93r-8,-3xe" fillcolor="black" stroked="f">
            <v:path arrowok="t"/>
            <w10:wrap anchorx="page"/>
          </v:shape>
        </w:pict>
      </w:r>
      <w:r>
        <w:pict w14:anchorId="04DBC5E1">
          <v:shape id="_x0000_s1059" style="position:absolute;left:0;text-align:left;margin-left:95.45pt;margin-top:25.9pt;width:3.15pt;height:3.15pt;z-index:251815936;mso-position-horizontal-relative:page" coordorigin="1909,518" coordsize="63,63" path="m1949,518r-17,l1924,521r-6,6l1912,533r-3,7l1909,558r3,7l1924,578r8,3l1949,581r8,-3l1969,565r3,-7l1972,540r-3,-7l1963,527r-6,-6l1949,518xe" fillcolor="black" stroked="f">
            <v:path arrowok="t"/>
            <w10:wrap anchorx="page"/>
          </v:shape>
        </w:pict>
      </w:r>
      <w:r w:rsidR="007A6B19" w:rsidRPr="007A6B19">
        <w:rPr>
          <w:w w:val="105"/>
          <w:lang w:val="pt-BR"/>
        </w:rPr>
        <w:t>Risco de liquidez; Risco Operacional.</w:t>
      </w:r>
    </w:p>
    <w:p w14:paraId="6BD17E39" w14:textId="77777777" w:rsidR="00F71BAE" w:rsidRPr="007A6B19" w:rsidRDefault="007A6B19">
      <w:pPr>
        <w:spacing w:line="196" w:lineRule="exact"/>
        <w:ind w:left="748"/>
        <w:jc w:val="both"/>
        <w:rPr>
          <w:i/>
          <w:sz w:val="17"/>
          <w:lang w:val="pt-BR"/>
        </w:rPr>
      </w:pPr>
      <w:r w:rsidRPr="007A6B19">
        <w:rPr>
          <w:i/>
          <w:w w:val="105"/>
          <w:sz w:val="17"/>
          <w:lang w:val="pt-BR"/>
        </w:rPr>
        <w:t>Risco de Crédito</w:t>
      </w:r>
    </w:p>
    <w:p w14:paraId="5EE44B70" w14:textId="77777777" w:rsidR="00F71BAE" w:rsidRPr="007A6B19" w:rsidRDefault="00F71BAE">
      <w:pPr>
        <w:pStyle w:val="Corpodetexto"/>
        <w:spacing w:before="4"/>
        <w:rPr>
          <w:i/>
          <w:lang w:val="pt-BR"/>
        </w:rPr>
      </w:pPr>
    </w:p>
    <w:p w14:paraId="772EF5E7" w14:textId="77777777" w:rsidR="00F71BAE" w:rsidRPr="007A6B19" w:rsidRDefault="007A6B19">
      <w:pPr>
        <w:pStyle w:val="Corpodetexto"/>
        <w:spacing w:line="252" w:lineRule="auto"/>
        <w:ind w:left="748" w:right="401"/>
        <w:jc w:val="both"/>
        <w:rPr>
          <w:lang w:val="pt-BR"/>
        </w:rPr>
      </w:pPr>
      <w:r w:rsidRPr="007A6B19">
        <w:rPr>
          <w:w w:val="105"/>
          <w:lang w:val="pt-BR"/>
        </w:rPr>
        <w:t xml:space="preserve">O risco de crédito </w:t>
      </w:r>
      <w:r w:rsidRPr="007A6B19">
        <w:rPr>
          <w:spacing w:val="-3"/>
          <w:w w:val="105"/>
          <w:lang w:val="pt-BR"/>
        </w:rPr>
        <w:t xml:space="preserve">para </w:t>
      </w:r>
      <w:r w:rsidRPr="007A6B19">
        <w:rPr>
          <w:w w:val="105"/>
          <w:lang w:val="pt-BR"/>
        </w:rPr>
        <w:t>a Companhia surge preponderantemente de disponibilidades decorrentes de depósitos</w:t>
      </w:r>
      <w:r w:rsidRPr="007A6B19">
        <w:rPr>
          <w:spacing w:val="-12"/>
          <w:w w:val="105"/>
          <w:lang w:val="pt-BR"/>
        </w:rPr>
        <w:t xml:space="preserve"> </w:t>
      </w:r>
      <w:r w:rsidRPr="007A6B19">
        <w:rPr>
          <w:spacing w:val="-3"/>
          <w:w w:val="105"/>
          <w:lang w:val="pt-BR"/>
        </w:rPr>
        <w:t>em</w:t>
      </w:r>
      <w:r w:rsidRPr="007A6B19">
        <w:rPr>
          <w:spacing w:val="-18"/>
          <w:w w:val="105"/>
          <w:lang w:val="pt-BR"/>
        </w:rPr>
        <w:t xml:space="preserve"> </w:t>
      </w:r>
      <w:r w:rsidRPr="007A6B19">
        <w:rPr>
          <w:w w:val="105"/>
          <w:lang w:val="pt-BR"/>
        </w:rPr>
        <w:t>bancos</w:t>
      </w:r>
      <w:r w:rsidRPr="007A6B19">
        <w:rPr>
          <w:spacing w:val="-11"/>
          <w:w w:val="105"/>
          <w:lang w:val="pt-BR"/>
        </w:rPr>
        <w:t xml:space="preserve"> </w:t>
      </w:r>
      <w:r w:rsidRPr="007A6B19">
        <w:rPr>
          <w:w w:val="105"/>
          <w:lang w:val="pt-BR"/>
        </w:rPr>
        <w:t>e</w:t>
      </w:r>
      <w:r w:rsidRPr="007A6B19">
        <w:rPr>
          <w:spacing w:val="-16"/>
          <w:w w:val="105"/>
          <w:lang w:val="pt-BR"/>
        </w:rPr>
        <w:t xml:space="preserve"> </w:t>
      </w:r>
      <w:r w:rsidRPr="007A6B19">
        <w:rPr>
          <w:w w:val="105"/>
          <w:lang w:val="pt-BR"/>
        </w:rPr>
        <w:t>aplicações</w:t>
      </w:r>
      <w:r w:rsidRPr="007A6B19">
        <w:rPr>
          <w:spacing w:val="-12"/>
          <w:w w:val="105"/>
          <w:lang w:val="pt-BR"/>
        </w:rPr>
        <w:t xml:space="preserve"> </w:t>
      </w:r>
      <w:r w:rsidRPr="007A6B19">
        <w:rPr>
          <w:w w:val="105"/>
          <w:lang w:val="pt-BR"/>
        </w:rPr>
        <w:t>financeiras</w:t>
      </w:r>
      <w:r w:rsidRPr="007A6B19">
        <w:rPr>
          <w:spacing w:val="-17"/>
          <w:w w:val="105"/>
          <w:lang w:val="pt-BR"/>
        </w:rPr>
        <w:t xml:space="preserve"> </w:t>
      </w:r>
      <w:r w:rsidRPr="007A6B19">
        <w:rPr>
          <w:w w:val="105"/>
          <w:lang w:val="pt-BR"/>
        </w:rPr>
        <w:t>em</w:t>
      </w:r>
      <w:r w:rsidRPr="007A6B19">
        <w:rPr>
          <w:spacing w:val="-11"/>
          <w:w w:val="105"/>
          <w:lang w:val="pt-BR"/>
        </w:rPr>
        <w:t xml:space="preserve"> </w:t>
      </w:r>
      <w:r w:rsidRPr="007A6B19">
        <w:rPr>
          <w:w w:val="105"/>
          <w:lang w:val="pt-BR"/>
        </w:rPr>
        <w:t>fundos</w:t>
      </w:r>
      <w:r w:rsidRPr="007A6B19">
        <w:rPr>
          <w:spacing w:val="-16"/>
          <w:w w:val="105"/>
          <w:lang w:val="pt-BR"/>
        </w:rPr>
        <w:t xml:space="preserve"> </w:t>
      </w:r>
      <w:r w:rsidRPr="007A6B19">
        <w:rPr>
          <w:w w:val="105"/>
          <w:lang w:val="pt-BR"/>
        </w:rPr>
        <w:t>de</w:t>
      </w:r>
      <w:r w:rsidRPr="007A6B19">
        <w:rPr>
          <w:spacing w:val="-11"/>
          <w:w w:val="105"/>
          <w:lang w:val="pt-BR"/>
        </w:rPr>
        <w:t xml:space="preserve"> </w:t>
      </w:r>
      <w:r w:rsidRPr="007A6B19">
        <w:rPr>
          <w:w w:val="105"/>
          <w:lang w:val="pt-BR"/>
        </w:rPr>
        <w:t>investimento</w:t>
      </w:r>
      <w:r w:rsidRPr="007A6B19">
        <w:rPr>
          <w:spacing w:val="-12"/>
          <w:w w:val="105"/>
          <w:lang w:val="pt-BR"/>
        </w:rPr>
        <w:t xml:space="preserve"> </w:t>
      </w:r>
      <w:r w:rsidRPr="007A6B19">
        <w:rPr>
          <w:w w:val="105"/>
          <w:lang w:val="pt-BR"/>
        </w:rPr>
        <w:t>financeiros</w:t>
      </w:r>
      <w:r w:rsidRPr="007A6B19">
        <w:rPr>
          <w:spacing w:val="-17"/>
          <w:w w:val="105"/>
          <w:lang w:val="pt-BR"/>
        </w:rPr>
        <w:t xml:space="preserve"> </w:t>
      </w:r>
      <w:r w:rsidRPr="007A6B19">
        <w:rPr>
          <w:w w:val="105"/>
          <w:lang w:val="pt-BR"/>
        </w:rPr>
        <w:t>e</w:t>
      </w:r>
      <w:r w:rsidRPr="007A6B19">
        <w:rPr>
          <w:spacing w:val="-14"/>
          <w:w w:val="105"/>
          <w:lang w:val="pt-BR"/>
        </w:rPr>
        <w:t xml:space="preserve"> </w:t>
      </w:r>
      <w:r w:rsidRPr="007A6B19">
        <w:rPr>
          <w:w w:val="105"/>
          <w:lang w:val="pt-BR"/>
        </w:rPr>
        <w:t>em</w:t>
      </w:r>
      <w:r w:rsidRPr="007A6B19">
        <w:rPr>
          <w:spacing w:val="-12"/>
          <w:w w:val="105"/>
          <w:lang w:val="pt-BR"/>
        </w:rPr>
        <w:t xml:space="preserve"> </w:t>
      </w:r>
      <w:r w:rsidRPr="007A6B19">
        <w:rPr>
          <w:w w:val="105"/>
          <w:lang w:val="pt-BR"/>
        </w:rPr>
        <w:t>certificados de</w:t>
      </w:r>
      <w:r w:rsidRPr="007A6B19">
        <w:rPr>
          <w:spacing w:val="-10"/>
          <w:w w:val="105"/>
          <w:lang w:val="pt-BR"/>
        </w:rPr>
        <w:t xml:space="preserve"> </w:t>
      </w:r>
      <w:r w:rsidRPr="007A6B19">
        <w:rPr>
          <w:w w:val="105"/>
          <w:lang w:val="pt-BR"/>
        </w:rPr>
        <w:t>depósito</w:t>
      </w:r>
      <w:r w:rsidRPr="007A6B19">
        <w:rPr>
          <w:spacing w:val="-7"/>
          <w:w w:val="105"/>
          <w:lang w:val="pt-BR"/>
        </w:rPr>
        <w:t xml:space="preserve"> </w:t>
      </w:r>
      <w:r w:rsidRPr="007A6B19">
        <w:rPr>
          <w:w w:val="105"/>
          <w:lang w:val="pt-BR"/>
        </w:rPr>
        <w:t>bancário</w:t>
      </w:r>
      <w:r w:rsidRPr="007A6B19">
        <w:rPr>
          <w:spacing w:val="-3"/>
          <w:w w:val="105"/>
          <w:lang w:val="pt-BR"/>
        </w:rPr>
        <w:t xml:space="preserve"> </w:t>
      </w:r>
      <w:r w:rsidRPr="007A6B19">
        <w:rPr>
          <w:w w:val="105"/>
          <w:lang w:val="pt-BR"/>
        </w:rPr>
        <w:t>(CDB),</w:t>
      </w:r>
      <w:r w:rsidRPr="007A6B19">
        <w:rPr>
          <w:spacing w:val="-8"/>
          <w:w w:val="105"/>
          <w:lang w:val="pt-BR"/>
        </w:rPr>
        <w:t xml:space="preserve"> </w:t>
      </w:r>
      <w:r w:rsidRPr="007A6B19">
        <w:rPr>
          <w:w w:val="105"/>
          <w:lang w:val="pt-BR"/>
        </w:rPr>
        <w:t>bem</w:t>
      </w:r>
      <w:r w:rsidRPr="007A6B19">
        <w:rPr>
          <w:spacing w:val="-9"/>
          <w:w w:val="105"/>
          <w:lang w:val="pt-BR"/>
        </w:rPr>
        <w:t xml:space="preserve"> </w:t>
      </w:r>
      <w:r w:rsidRPr="007A6B19">
        <w:rPr>
          <w:w w:val="105"/>
          <w:lang w:val="pt-BR"/>
        </w:rPr>
        <w:t>como</w:t>
      </w:r>
      <w:r w:rsidRPr="007A6B19">
        <w:rPr>
          <w:spacing w:val="-7"/>
          <w:w w:val="105"/>
          <w:lang w:val="pt-BR"/>
        </w:rPr>
        <w:t xml:space="preserve"> </w:t>
      </w:r>
      <w:r w:rsidRPr="007A6B19">
        <w:rPr>
          <w:w w:val="105"/>
          <w:lang w:val="pt-BR"/>
        </w:rPr>
        <w:t>a</w:t>
      </w:r>
      <w:r w:rsidRPr="007A6B19">
        <w:rPr>
          <w:spacing w:val="-6"/>
          <w:w w:val="105"/>
          <w:lang w:val="pt-BR"/>
        </w:rPr>
        <w:t xml:space="preserve"> </w:t>
      </w:r>
      <w:r w:rsidRPr="007A6B19">
        <w:rPr>
          <w:w w:val="105"/>
          <w:lang w:val="pt-BR"/>
        </w:rPr>
        <w:t>possibilidade</w:t>
      </w:r>
      <w:r w:rsidRPr="007A6B19">
        <w:rPr>
          <w:spacing w:val="-7"/>
          <w:w w:val="105"/>
          <w:lang w:val="pt-BR"/>
        </w:rPr>
        <w:t xml:space="preserve"> </w:t>
      </w:r>
      <w:r w:rsidRPr="007A6B19">
        <w:rPr>
          <w:w w:val="105"/>
          <w:lang w:val="pt-BR"/>
        </w:rPr>
        <w:t>de</w:t>
      </w:r>
      <w:r w:rsidRPr="007A6B19">
        <w:rPr>
          <w:spacing w:val="-9"/>
          <w:w w:val="105"/>
          <w:lang w:val="pt-BR"/>
        </w:rPr>
        <w:t xml:space="preserve"> </w:t>
      </w:r>
      <w:r w:rsidRPr="007A6B19">
        <w:rPr>
          <w:w w:val="105"/>
          <w:lang w:val="pt-BR"/>
        </w:rPr>
        <w:t>inadimplência</w:t>
      </w:r>
      <w:r w:rsidRPr="007A6B19">
        <w:rPr>
          <w:spacing w:val="-13"/>
          <w:w w:val="105"/>
          <w:lang w:val="pt-BR"/>
        </w:rPr>
        <w:t xml:space="preserve"> </w:t>
      </w:r>
      <w:r w:rsidRPr="007A6B19">
        <w:rPr>
          <w:w w:val="105"/>
          <w:lang w:val="pt-BR"/>
        </w:rPr>
        <w:t>do</w:t>
      </w:r>
      <w:r w:rsidRPr="007A6B19">
        <w:rPr>
          <w:spacing w:val="-6"/>
          <w:w w:val="105"/>
          <w:lang w:val="pt-BR"/>
        </w:rPr>
        <w:t xml:space="preserve"> </w:t>
      </w:r>
      <w:r w:rsidRPr="007A6B19">
        <w:rPr>
          <w:w w:val="105"/>
          <w:lang w:val="pt-BR"/>
        </w:rPr>
        <w:t>contas</w:t>
      </w:r>
      <w:r w:rsidRPr="007A6B19">
        <w:rPr>
          <w:spacing w:val="-11"/>
          <w:w w:val="105"/>
          <w:lang w:val="pt-BR"/>
        </w:rPr>
        <w:t xml:space="preserve"> </w:t>
      </w:r>
      <w:r w:rsidRPr="007A6B19">
        <w:rPr>
          <w:w w:val="105"/>
          <w:lang w:val="pt-BR"/>
        </w:rPr>
        <w:t>a</w:t>
      </w:r>
      <w:r w:rsidRPr="007A6B19">
        <w:rPr>
          <w:spacing w:val="-6"/>
          <w:w w:val="105"/>
          <w:lang w:val="pt-BR"/>
        </w:rPr>
        <w:t xml:space="preserve"> </w:t>
      </w:r>
      <w:r w:rsidRPr="007A6B19">
        <w:rPr>
          <w:w w:val="105"/>
          <w:lang w:val="pt-BR"/>
        </w:rPr>
        <w:t>receber.</w:t>
      </w:r>
    </w:p>
    <w:p w14:paraId="5F9CA689" w14:textId="77777777" w:rsidR="00F71BAE" w:rsidRPr="007A6B19" w:rsidRDefault="00F71BAE">
      <w:pPr>
        <w:pStyle w:val="Corpodetexto"/>
        <w:spacing w:before="9"/>
        <w:rPr>
          <w:sz w:val="16"/>
          <w:lang w:val="pt-BR"/>
        </w:rPr>
      </w:pPr>
    </w:p>
    <w:p w14:paraId="17ADCD48" w14:textId="77777777" w:rsidR="00F71BAE" w:rsidRPr="007A6B19" w:rsidRDefault="007A6B19">
      <w:pPr>
        <w:pStyle w:val="Corpodetexto"/>
        <w:spacing w:line="247" w:lineRule="auto"/>
        <w:ind w:left="748" w:right="404"/>
        <w:jc w:val="both"/>
        <w:rPr>
          <w:lang w:val="pt-BR"/>
        </w:rPr>
      </w:pPr>
      <w:r w:rsidRPr="007A6B19">
        <w:rPr>
          <w:w w:val="105"/>
          <w:lang w:val="pt-BR"/>
        </w:rPr>
        <w:t xml:space="preserve">A Companhia aplica recursos preponderantemente em fundos </w:t>
      </w:r>
      <w:r w:rsidRPr="007A6B19">
        <w:rPr>
          <w:spacing w:val="2"/>
          <w:w w:val="105"/>
          <w:lang w:val="pt-BR"/>
        </w:rPr>
        <w:t xml:space="preserve">de </w:t>
      </w:r>
      <w:r w:rsidRPr="007A6B19">
        <w:rPr>
          <w:w w:val="105"/>
          <w:lang w:val="pt-BR"/>
        </w:rPr>
        <w:t>investimentos e em CDB administrados</w:t>
      </w:r>
      <w:r w:rsidRPr="007A6B19">
        <w:rPr>
          <w:spacing w:val="-10"/>
          <w:w w:val="105"/>
          <w:lang w:val="pt-BR"/>
        </w:rPr>
        <w:t xml:space="preserve"> </w:t>
      </w:r>
      <w:r w:rsidRPr="007A6B19">
        <w:rPr>
          <w:w w:val="105"/>
          <w:lang w:val="pt-BR"/>
        </w:rPr>
        <w:t>pela</w:t>
      </w:r>
      <w:r w:rsidRPr="007A6B19">
        <w:rPr>
          <w:spacing w:val="-9"/>
          <w:w w:val="105"/>
          <w:lang w:val="pt-BR"/>
        </w:rPr>
        <w:t xml:space="preserve"> </w:t>
      </w:r>
      <w:r w:rsidRPr="007A6B19">
        <w:rPr>
          <w:w w:val="105"/>
          <w:lang w:val="pt-BR"/>
        </w:rPr>
        <w:t>BRB</w:t>
      </w:r>
      <w:r w:rsidRPr="007A6B19">
        <w:rPr>
          <w:spacing w:val="-13"/>
          <w:w w:val="105"/>
          <w:lang w:val="pt-BR"/>
        </w:rPr>
        <w:t xml:space="preserve"> </w:t>
      </w:r>
      <w:r w:rsidRPr="007A6B19">
        <w:rPr>
          <w:w w:val="105"/>
          <w:lang w:val="pt-BR"/>
        </w:rPr>
        <w:t>DTVM</w:t>
      </w:r>
      <w:r w:rsidRPr="007A6B19">
        <w:rPr>
          <w:spacing w:val="-10"/>
          <w:w w:val="105"/>
          <w:lang w:val="pt-BR"/>
        </w:rPr>
        <w:t xml:space="preserve"> </w:t>
      </w:r>
      <w:r w:rsidRPr="007A6B19">
        <w:rPr>
          <w:w w:val="105"/>
          <w:lang w:val="pt-BR"/>
        </w:rPr>
        <w:t>S.A.</w:t>
      </w:r>
      <w:r w:rsidRPr="007A6B19">
        <w:rPr>
          <w:spacing w:val="-9"/>
          <w:w w:val="105"/>
          <w:lang w:val="pt-BR"/>
        </w:rPr>
        <w:t xml:space="preserve"> </w:t>
      </w:r>
      <w:r w:rsidRPr="007A6B19">
        <w:rPr>
          <w:w w:val="105"/>
          <w:lang w:val="pt-BR"/>
        </w:rPr>
        <w:t>e</w:t>
      </w:r>
      <w:r w:rsidRPr="007A6B19">
        <w:rPr>
          <w:spacing w:val="-15"/>
          <w:w w:val="105"/>
          <w:lang w:val="pt-BR"/>
        </w:rPr>
        <w:t xml:space="preserve"> </w:t>
      </w:r>
      <w:r w:rsidRPr="007A6B19">
        <w:rPr>
          <w:w w:val="105"/>
          <w:lang w:val="pt-BR"/>
        </w:rPr>
        <w:t>Banco</w:t>
      </w:r>
      <w:r w:rsidRPr="007A6B19">
        <w:rPr>
          <w:spacing w:val="-9"/>
          <w:w w:val="105"/>
          <w:lang w:val="pt-BR"/>
        </w:rPr>
        <w:t xml:space="preserve"> </w:t>
      </w:r>
      <w:r w:rsidRPr="007A6B19">
        <w:rPr>
          <w:w w:val="105"/>
          <w:lang w:val="pt-BR"/>
        </w:rPr>
        <w:t>de</w:t>
      </w:r>
      <w:r w:rsidRPr="007A6B19">
        <w:rPr>
          <w:spacing w:val="-9"/>
          <w:w w:val="105"/>
          <w:lang w:val="pt-BR"/>
        </w:rPr>
        <w:t xml:space="preserve"> </w:t>
      </w:r>
      <w:r w:rsidRPr="007A6B19">
        <w:rPr>
          <w:w w:val="105"/>
          <w:lang w:val="pt-BR"/>
        </w:rPr>
        <w:t>Brasília</w:t>
      </w:r>
      <w:r w:rsidRPr="007A6B19">
        <w:rPr>
          <w:spacing w:val="-10"/>
          <w:w w:val="105"/>
          <w:lang w:val="pt-BR"/>
        </w:rPr>
        <w:t xml:space="preserve"> </w:t>
      </w:r>
      <w:r w:rsidRPr="007A6B19">
        <w:rPr>
          <w:w w:val="105"/>
          <w:lang w:val="pt-BR"/>
        </w:rPr>
        <w:t>S.A.,</w:t>
      </w:r>
      <w:r w:rsidRPr="007A6B19">
        <w:rPr>
          <w:spacing w:val="-16"/>
          <w:w w:val="105"/>
          <w:lang w:val="pt-BR"/>
        </w:rPr>
        <w:t xml:space="preserve"> </w:t>
      </w:r>
      <w:r w:rsidRPr="007A6B19">
        <w:rPr>
          <w:w w:val="105"/>
          <w:lang w:val="pt-BR"/>
        </w:rPr>
        <w:t>respectivamente,</w:t>
      </w:r>
      <w:r w:rsidRPr="007A6B19">
        <w:rPr>
          <w:spacing w:val="-14"/>
          <w:w w:val="105"/>
          <w:lang w:val="pt-BR"/>
        </w:rPr>
        <w:t xml:space="preserve"> </w:t>
      </w:r>
      <w:r w:rsidRPr="007A6B19">
        <w:rPr>
          <w:w w:val="105"/>
          <w:lang w:val="pt-BR"/>
        </w:rPr>
        <w:t>e</w:t>
      </w:r>
      <w:r w:rsidRPr="007A6B19">
        <w:rPr>
          <w:spacing w:val="-13"/>
          <w:w w:val="105"/>
          <w:lang w:val="pt-BR"/>
        </w:rPr>
        <w:t xml:space="preserve"> </w:t>
      </w:r>
      <w:r w:rsidRPr="007A6B19">
        <w:rPr>
          <w:spacing w:val="2"/>
          <w:w w:val="105"/>
          <w:lang w:val="pt-BR"/>
        </w:rPr>
        <w:t>não</w:t>
      </w:r>
      <w:r w:rsidRPr="007A6B19">
        <w:rPr>
          <w:spacing w:val="-7"/>
          <w:w w:val="105"/>
          <w:lang w:val="pt-BR"/>
        </w:rPr>
        <w:t xml:space="preserve"> </w:t>
      </w:r>
      <w:r w:rsidRPr="007A6B19">
        <w:rPr>
          <w:w w:val="105"/>
          <w:lang w:val="pt-BR"/>
        </w:rPr>
        <w:t>há</w:t>
      </w:r>
      <w:r w:rsidRPr="007A6B19">
        <w:rPr>
          <w:spacing w:val="-9"/>
          <w:w w:val="105"/>
          <w:lang w:val="pt-BR"/>
        </w:rPr>
        <w:t xml:space="preserve"> </w:t>
      </w:r>
      <w:r w:rsidRPr="007A6B19">
        <w:rPr>
          <w:w w:val="105"/>
          <w:lang w:val="pt-BR"/>
        </w:rPr>
        <w:t>a</w:t>
      </w:r>
      <w:r w:rsidRPr="007A6B19">
        <w:rPr>
          <w:spacing w:val="-10"/>
          <w:w w:val="105"/>
          <w:lang w:val="pt-BR"/>
        </w:rPr>
        <w:t xml:space="preserve"> </w:t>
      </w:r>
      <w:r w:rsidRPr="007A6B19">
        <w:rPr>
          <w:w w:val="105"/>
          <w:lang w:val="pt-BR"/>
        </w:rPr>
        <w:t>contratação de derivativos para gerenciar o risco de</w:t>
      </w:r>
      <w:r w:rsidRPr="007A6B19">
        <w:rPr>
          <w:spacing w:val="-31"/>
          <w:w w:val="105"/>
          <w:lang w:val="pt-BR"/>
        </w:rPr>
        <w:t xml:space="preserve"> </w:t>
      </w:r>
      <w:r w:rsidRPr="007A6B19">
        <w:rPr>
          <w:w w:val="105"/>
          <w:lang w:val="pt-BR"/>
        </w:rPr>
        <w:t>crédito.</w:t>
      </w:r>
    </w:p>
    <w:p w14:paraId="01A91223" w14:textId="77777777" w:rsidR="00F71BAE" w:rsidRPr="007A6B19" w:rsidRDefault="00F71BAE">
      <w:pPr>
        <w:pStyle w:val="Corpodetexto"/>
        <w:spacing w:before="4"/>
        <w:rPr>
          <w:lang w:val="pt-BR"/>
        </w:rPr>
      </w:pPr>
    </w:p>
    <w:p w14:paraId="4E29670F" w14:textId="77777777" w:rsidR="00F71BAE" w:rsidRPr="007A6B19" w:rsidRDefault="007A6B19">
      <w:pPr>
        <w:pStyle w:val="Corpodetexto"/>
        <w:spacing w:before="1" w:line="247" w:lineRule="auto"/>
        <w:ind w:left="748" w:right="401"/>
        <w:jc w:val="both"/>
        <w:rPr>
          <w:lang w:val="pt-BR"/>
        </w:rPr>
      </w:pPr>
      <w:r w:rsidRPr="007A6B19">
        <w:rPr>
          <w:w w:val="105"/>
          <w:lang w:val="pt-BR"/>
        </w:rPr>
        <w:t xml:space="preserve">Para o risco </w:t>
      </w:r>
      <w:r w:rsidRPr="007A6B19">
        <w:rPr>
          <w:spacing w:val="-3"/>
          <w:w w:val="105"/>
          <w:lang w:val="pt-BR"/>
        </w:rPr>
        <w:t xml:space="preserve">de </w:t>
      </w:r>
      <w:r w:rsidRPr="007A6B19">
        <w:rPr>
          <w:w w:val="105"/>
          <w:lang w:val="pt-BR"/>
        </w:rPr>
        <w:t>crédito da carteira de clientes a Companhia possui área específica para efetuar a cobrança</w:t>
      </w:r>
      <w:r w:rsidRPr="007A6B19">
        <w:rPr>
          <w:spacing w:val="-19"/>
          <w:w w:val="105"/>
          <w:lang w:val="pt-BR"/>
        </w:rPr>
        <w:t xml:space="preserve"> </w:t>
      </w:r>
      <w:r w:rsidRPr="007A6B19">
        <w:rPr>
          <w:w w:val="105"/>
          <w:lang w:val="pt-BR"/>
        </w:rPr>
        <w:t>dos</w:t>
      </w:r>
      <w:r w:rsidRPr="007A6B19">
        <w:rPr>
          <w:spacing w:val="-15"/>
          <w:w w:val="105"/>
          <w:lang w:val="pt-BR"/>
        </w:rPr>
        <w:t xml:space="preserve"> </w:t>
      </w:r>
      <w:r w:rsidRPr="007A6B19">
        <w:rPr>
          <w:w w:val="105"/>
          <w:lang w:val="pt-BR"/>
        </w:rPr>
        <w:t>atrasos,</w:t>
      </w:r>
      <w:r w:rsidRPr="007A6B19">
        <w:rPr>
          <w:spacing w:val="-17"/>
          <w:w w:val="105"/>
          <w:lang w:val="pt-BR"/>
        </w:rPr>
        <w:t xml:space="preserve"> </w:t>
      </w:r>
      <w:r w:rsidRPr="007A6B19">
        <w:rPr>
          <w:w w:val="105"/>
          <w:lang w:val="pt-BR"/>
        </w:rPr>
        <w:t>sendo</w:t>
      </w:r>
      <w:r w:rsidRPr="007A6B19">
        <w:rPr>
          <w:spacing w:val="-16"/>
          <w:w w:val="105"/>
          <w:lang w:val="pt-BR"/>
        </w:rPr>
        <w:t xml:space="preserve"> </w:t>
      </w:r>
      <w:r w:rsidRPr="007A6B19">
        <w:rPr>
          <w:w w:val="105"/>
          <w:lang w:val="pt-BR"/>
        </w:rPr>
        <w:t>que</w:t>
      </w:r>
      <w:r w:rsidRPr="007A6B19">
        <w:rPr>
          <w:spacing w:val="-18"/>
          <w:w w:val="105"/>
          <w:lang w:val="pt-BR"/>
        </w:rPr>
        <w:t xml:space="preserve"> </w:t>
      </w:r>
      <w:r w:rsidRPr="007A6B19">
        <w:rPr>
          <w:w w:val="105"/>
          <w:lang w:val="pt-BR"/>
        </w:rPr>
        <w:t>as</w:t>
      </w:r>
      <w:r w:rsidRPr="007A6B19">
        <w:rPr>
          <w:spacing w:val="-20"/>
          <w:w w:val="105"/>
          <w:lang w:val="pt-BR"/>
        </w:rPr>
        <w:t xml:space="preserve"> </w:t>
      </w:r>
      <w:r w:rsidRPr="007A6B19">
        <w:rPr>
          <w:w w:val="105"/>
          <w:lang w:val="pt-BR"/>
        </w:rPr>
        <w:t>principais</w:t>
      </w:r>
      <w:r w:rsidRPr="007A6B19">
        <w:rPr>
          <w:spacing w:val="-23"/>
          <w:w w:val="105"/>
          <w:lang w:val="pt-BR"/>
        </w:rPr>
        <w:t xml:space="preserve"> </w:t>
      </w:r>
      <w:r w:rsidRPr="007A6B19">
        <w:rPr>
          <w:w w:val="105"/>
          <w:lang w:val="pt-BR"/>
        </w:rPr>
        <w:t>ações</w:t>
      </w:r>
      <w:r w:rsidRPr="007A6B19">
        <w:rPr>
          <w:spacing w:val="-17"/>
          <w:w w:val="105"/>
          <w:lang w:val="pt-BR"/>
        </w:rPr>
        <w:t xml:space="preserve"> </w:t>
      </w:r>
      <w:r w:rsidRPr="007A6B19">
        <w:rPr>
          <w:w w:val="105"/>
          <w:lang w:val="pt-BR"/>
        </w:rPr>
        <w:t>são:</w:t>
      </w:r>
      <w:r w:rsidRPr="007A6B19">
        <w:rPr>
          <w:spacing w:val="-14"/>
          <w:w w:val="105"/>
          <w:lang w:val="pt-BR"/>
        </w:rPr>
        <w:t xml:space="preserve"> </w:t>
      </w:r>
      <w:r w:rsidRPr="007A6B19">
        <w:rPr>
          <w:spacing w:val="-3"/>
          <w:w w:val="105"/>
          <w:lang w:val="pt-BR"/>
        </w:rPr>
        <w:t>i)</w:t>
      </w:r>
      <w:r w:rsidRPr="007A6B19">
        <w:rPr>
          <w:spacing w:val="-13"/>
          <w:w w:val="105"/>
          <w:lang w:val="pt-BR"/>
        </w:rPr>
        <w:t xml:space="preserve"> </w:t>
      </w:r>
      <w:r w:rsidRPr="007A6B19">
        <w:rPr>
          <w:w w:val="105"/>
          <w:lang w:val="pt-BR"/>
        </w:rPr>
        <w:t>a</w:t>
      </w:r>
      <w:r w:rsidRPr="007A6B19">
        <w:rPr>
          <w:spacing w:val="-14"/>
          <w:w w:val="105"/>
          <w:lang w:val="pt-BR"/>
        </w:rPr>
        <w:t xml:space="preserve"> </w:t>
      </w:r>
      <w:r w:rsidRPr="007A6B19">
        <w:rPr>
          <w:w w:val="105"/>
          <w:lang w:val="pt-BR"/>
        </w:rPr>
        <w:t>manutenção</w:t>
      </w:r>
      <w:r w:rsidRPr="007A6B19">
        <w:rPr>
          <w:spacing w:val="-17"/>
          <w:w w:val="105"/>
          <w:lang w:val="pt-BR"/>
        </w:rPr>
        <w:t xml:space="preserve"> </w:t>
      </w:r>
      <w:r w:rsidRPr="007A6B19">
        <w:rPr>
          <w:w w:val="105"/>
          <w:lang w:val="pt-BR"/>
        </w:rPr>
        <w:t>no</w:t>
      </w:r>
      <w:r w:rsidRPr="007A6B19">
        <w:rPr>
          <w:spacing w:val="-16"/>
          <w:w w:val="105"/>
          <w:lang w:val="pt-BR"/>
        </w:rPr>
        <w:t xml:space="preserve"> </w:t>
      </w:r>
      <w:r w:rsidRPr="007A6B19">
        <w:rPr>
          <w:w w:val="105"/>
          <w:lang w:val="pt-BR"/>
        </w:rPr>
        <w:t>sistema</w:t>
      </w:r>
      <w:r w:rsidRPr="007A6B19">
        <w:rPr>
          <w:spacing w:val="-15"/>
          <w:w w:val="105"/>
          <w:lang w:val="pt-BR"/>
        </w:rPr>
        <w:t xml:space="preserve"> </w:t>
      </w:r>
      <w:r w:rsidRPr="007A6B19">
        <w:rPr>
          <w:w w:val="105"/>
          <w:lang w:val="pt-BR"/>
        </w:rPr>
        <w:t>de</w:t>
      </w:r>
      <w:r w:rsidRPr="007A6B19">
        <w:rPr>
          <w:spacing w:val="-13"/>
          <w:w w:val="105"/>
          <w:lang w:val="pt-BR"/>
        </w:rPr>
        <w:t xml:space="preserve"> </w:t>
      </w:r>
      <w:r w:rsidRPr="007A6B19">
        <w:rPr>
          <w:w w:val="105"/>
          <w:lang w:val="pt-BR"/>
        </w:rPr>
        <w:t>solicitação</w:t>
      </w:r>
      <w:r w:rsidRPr="007A6B19">
        <w:rPr>
          <w:spacing w:val="-16"/>
          <w:w w:val="105"/>
          <w:lang w:val="pt-BR"/>
        </w:rPr>
        <w:t xml:space="preserve"> </w:t>
      </w:r>
      <w:r w:rsidRPr="007A6B19">
        <w:rPr>
          <w:w w:val="105"/>
          <w:lang w:val="pt-BR"/>
        </w:rPr>
        <w:t xml:space="preserve">de débito da Cartão BRB, </w:t>
      </w:r>
      <w:proofErr w:type="spellStart"/>
      <w:r w:rsidRPr="007A6B19">
        <w:rPr>
          <w:w w:val="105"/>
          <w:lang w:val="pt-BR"/>
        </w:rPr>
        <w:t>ii</w:t>
      </w:r>
      <w:proofErr w:type="spellEnd"/>
      <w:r w:rsidRPr="007A6B19">
        <w:rPr>
          <w:w w:val="105"/>
          <w:lang w:val="pt-BR"/>
        </w:rPr>
        <w:t xml:space="preserve">) manutenção da base da carteira </w:t>
      </w:r>
      <w:r w:rsidRPr="007A6B19">
        <w:rPr>
          <w:spacing w:val="2"/>
          <w:w w:val="105"/>
          <w:lang w:val="pt-BR"/>
        </w:rPr>
        <w:t xml:space="preserve">de </w:t>
      </w:r>
      <w:r w:rsidRPr="007A6B19">
        <w:rPr>
          <w:w w:val="105"/>
          <w:lang w:val="pt-BR"/>
        </w:rPr>
        <w:t xml:space="preserve">clientes </w:t>
      </w:r>
      <w:r w:rsidRPr="007A6B19">
        <w:rPr>
          <w:spacing w:val="2"/>
          <w:w w:val="105"/>
          <w:lang w:val="pt-BR"/>
        </w:rPr>
        <w:t xml:space="preserve">em </w:t>
      </w:r>
      <w:r w:rsidRPr="007A6B19">
        <w:rPr>
          <w:w w:val="105"/>
          <w:lang w:val="pt-BR"/>
        </w:rPr>
        <w:t>cobrança extrajudicial e judicial,</w:t>
      </w:r>
      <w:r w:rsidRPr="007A6B19">
        <w:rPr>
          <w:spacing w:val="-6"/>
          <w:w w:val="105"/>
          <w:lang w:val="pt-BR"/>
        </w:rPr>
        <w:t xml:space="preserve"> </w:t>
      </w:r>
      <w:proofErr w:type="spellStart"/>
      <w:r w:rsidRPr="007A6B19">
        <w:rPr>
          <w:w w:val="105"/>
          <w:lang w:val="pt-BR"/>
        </w:rPr>
        <w:t>iii</w:t>
      </w:r>
      <w:proofErr w:type="spellEnd"/>
      <w:r w:rsidRPr="007A6B19">
        <w:rPr>
          <w:w w:val="105"/>
          <w:lang w:val="pt-BR"/>
        </w:rPr>
        <w:t>)</w:t>
      </w:r>
      <w:r w:rsidRPr="007A6B19">
        <w:rPr>
          <w:spacing w:val="-3"/>
          <w:w w:val="105"/>
          <w:lang w:val="pt-BR"/>
        </w:rPr>
        <w:t xml:space="preserve"> </w:t>
      </w:r>
      <w:r w:rsidRPr="007A6B19">
        <w:rPr>
          <w:w w:val="105"/>
          <w:lang w:val="pt-BR"/>
        </w:rPr>
        <w:t>cancelamento</w:t>
      </w:r>
      <w:r w:rsidRPr="007A6B19">
        <w:rPr>
          <w:spacing w:val="-1"/>
          <w:w w:val="105"/>
          <w:lang w:val="pt-BR"/>
        </w:rPr>
        <w:t xml:space="preserve"> </w:t>
      </w:r>
      <w:r w:rsidRPr="007A6B19">
        <w:rPr>
          <w:w w:val="105"/>
          <w:lang w:val="pt-BR"/>
        </w:rPr>
        <w:t>de</w:t>
      </w:r>
      <w:r w:rsidRPr="007A6B19">
        <w:rPr>
          <w:spacing w:val="-4"/>
          <w:w w:val="105"/>
          <w:lang w:val="pt-BR"/>
        </w:rPr>
        <w:t xml:space="preserve"> </w:t>
      </w:r>
      <w:r w:rsidRPr="007A6B19">
        <w:rPr>
          <w:w w:val="105"/>
          <w:lang w:val="pt-BR"/>
        </w:rPr>
        <w:t>acordos</w:t>
      </w:r>
      <w:r w:rsidRPr="007A6B19">
        <w:rPr>
          <w:spacing w:val="-2"/>
          <w:w w:val="105"/>
          <w:lang w:val="pt-BR"/>
        </w:rPr>
        <w:t xml:space="preserve"> </w:t>
      </w:r>
      <w:r w:rsidRPr="007A6B19">
        <w:rPr>
          <w:w w:val="105"/>
          <w:lang w:val="pt-BR"/>
        </w:rPr>
        <w:t>em</w:t>
      </w:r>
      <w:r w:rsidRPr="007A6B19">
        <w:rPr>
          <w:spacing w:val="-8"/>
          <w:w w:val="105"/>
          <w:lang w:val="pt-BR"/>
        </w:rPr>
        <w:t xml:space="preserve"> </w:t>
      </w:r>
      <w:r w:rsidRPr="007A6B19">
        <w:rPr>
          <w:w w:val="105"/>
          <w:lang w:val="pt-BR"/>
        </w:rPr>
        <w:t>atraso</w:t>
      </w:r>
      <w:r w:rsidRPr="007A6B19">
        <w:rPr>
          <w:spacing w:val="-6"/>
          <w:w w:val="105"/>
          <w:lang w:val="pt-BR"/>
        </w:rPr>
        <w:t xml:space="preserve"> </w:t>
      </w:r>
      <w:r w:rsidRPr="007A6B19">
        <w:rPr>
          <w:w w:val="105"/>
          <w:lang w:val="pt-BR"/>
        </w:rPr>
        <w:t>e</w:t>
      </w:r>
      <w:r w:rsidRPr="007A6B19">
        <w:rPr>
          <w:spacing w:val="-4"/>
          <w:w w:val="105"/>
          <w:lang w:val="pt-BR"/>
        </w:rPr>
        <w:t xml:space="preserve"> </w:t>
      </w:r>
      <w:proofErr w:type="spellStart"/>
      <w:r w:rsidRPr="007A6B19">
        <w:rPr>
          <w:w w:val="105"/>
          <w:lang w:val="pt-BR"/>
        </w:rPr>
        <w:t>iv</w:t>
      </w:r>
      <w:proofErr w:type="spellEnd"/>
      <w:r w:rsidRPr="007A6B19">
        <w:rPr>
          <w:w w:val="105"/>
          <w:lang w:val="pt-BR"/>
        </w:rPr>
        <w:t>)</w:t>
      </w:r>
      <w:r w:rsidRPr="007A6B19">
        <w:rPr>
          <w:spacing w:val="2"/>
          <w:w w:val="105"/>
          <w:lang w:val="pt-BR"/>
        </w:rPr>
        <w:t xml:space="preserve"> </w:t>
      </w:r>
      <w:r w:rsidRPr="007A6B19">
        <w:rPr>
          <w:w w:val="105"/>
          <w:lang w:val="pt-BR"/>
        </w:rPr>
        <w:t>manutenção</w:t>
      </w:r>
      <w:r w:rsidRPr="007A6B19">
        <w:rPr>
          <w:spacing w:val="-6"/>
          <w:w w:val="105"/>
          <w:lang w:val="pt-BR"/>
        </w:rPr>
        <w:t xml:space="preserve"> </w:t>
      </w:r>
      <w:r w:rsidRPr="007A6B19">
        <w:rPr>
          <w:w w:val="105"/>
          <w:lang w:val="pt-BR"/>
        </w:rPr>
        <w:t>de</w:t>
      </w:r>
      <w:r w:rsidRPr="007A6B19">
        <w:rPr>
          <w:spacing w:val="-4"/>
          <w:w w:val="105"/>
          <w:lang w:val="pt-BR"/>
        </w:rPr>
        <w:t xml:space="preserve"> </w:t>
      </w:r>
      <w:r w:rsidRPr="007A6B19">
        <w:rPr>
          <w:w w:val="105"/>
          <w:lang w:val="pt-BR"/>
        </w:rPr>
        <w:t>base</w:t>
      </w:r>
      <w:r w:rsidRPr="007A6B19">
        <w:rPr>
          <w:spacing w:val="-8"/>
          <w:w w:val="105"/>
          <w:lang w:val="pt-BR"/>
        </w:rPr>
        <w:t xml:space="preserve"> </w:t>
      </w:r>
      <w:r w:rsidRPr="007A6B19">
        <w:rPr>
          <w:w w:val="105"/>
          <w:lang w:val="pt-BR"/>
        </w:rPr>
        <w:t>no</w:t>
      </w:r>
      <w:r w:rsidRPr="007A6B19">
        <w:rPr>
          <w:spacing w:val="-8"/>
          <w:w w:val="105"/>
          <w:lang w:val="pt-BR"/>
        </w:rPr>
        <w:t xml:space="preserve"> </w:t>
      </w:r>
      <w:r w:rsidRPr="007A6B19">
        <w:rPr>
          <w:w w:val="105"/>
          <w:lang w:val="pt-BR"/>
        </w:rPr>
        <w:t>arquivo</w:t>
      </w:r>
      <w:r w:rsidRPr="007A6B19">
        <w:rPr>
          <w:spacing w:val="-6"/>
          <w:w w:val="105"/>
          <w:lang w:val="pt-BR"/>
        </w:rPr>
        <w:t xml:space="preserve"> </w:t>
      </w:r>
      <w:r w:rsidRPr="007A6B19">
        <w:rPr>
          <w:w w:val="105"/>
          <w:lang w:val="pt-BR"/>
        </w:rPr>
        <w:t>de</w:t>
      </w:r>
      <w:r w:rsidRPr="007A6B19">
        <w:rPr>
          <w:spacing w:val="-3"/>
          <w:w w:val="105"/>
          <w:lang w:val="pt-BR"/>
        </w:rPr>
        <w:t xml:space="preserve"> </w:t>
      </w:r>
      <w:r w:rsidRPr="007A6B19">
        <w:rPr>
          <w:w w:val="105"/>
          <w:lang w:val="pt-BR"/>
        </w:rPr>
        <w:t>clientes</w:t>
      </w:r>
      <w:r w:rsidRPr="007A6B19">
        <w:rPr>
          <w:spacing w:val="-4"/>
          <w:w w:val="105"/>
          <w:lang w:val="pt-BR"/>
        </w:rPr>
        <w:t xml:space="preserve"> </w:t>
      </w:r>
      <w:r w:rsidRPr="007A6B19">
        <w:rPr>
          <w:spacing w:val="2"/>
          <w:w w:val="105"/>
          <w:lang w:val="pt-BR"/>
        </w:rPr>
        <w:t xml:space="preserve">em </w:t>
      </w:r>
      <w:r w:rsidRPr="007A6B19">
        <w:rPr>
          <w:w w:val="105"/>
          <w:lang w:val="pt-BR"/>
        </w:rPr>
        <w:t>exceção.</w:t>
      </w:r>
    </w:p>
    <w:p w14:paraId="256399F2" w14:textId="77777777" w:rsidR="00F71BAE" w:rsidRPr="007A6B19" w:rsidRDefault="00F71BAE">
      <w:pPr>
        <w:pStyle w:val="Corpodetexto"/>
        <w:spacing w:before="6"/>
        <w:rPr>
          <w:lang w:val="pt-BR"/>
        </w:rPr>
      </w:pPr>
    </w:p>
    <w:p w14:paraId="7915A2A4" w14:textId="77777777" w:rsidR="00F71BAE" w:rsidRPr="007A6B19" w:rsidRDefault="007A6B19">
      <w:pPr>
        <w:ind w:left="748"/>
        <w:jc w:val="both"/>
        <w:rPr>
          <w:i/>
          <w:sz w:val="17"/>
          <w:lang w:val="pt-BR"/>
        </w:rPr>
      </w:pPr>
      <w:r w:rsidRPr="007A6B19">
        <w:rPr>
          <w:i/>
          <w:w w:val="105"/>
          <w:sz w:val="17"/>
          <w:lang w:val="pt-BR"/>
        </w:rPr>
        <w:t>Risco da taxa de juros de valor justo ou de fluxo de caixa</w:t>
      </w:r>
    </w:p>
    <w:p w14:paraId="4E0D6397" w14:textId="77777777" w:rsidR="00F71BAE" w:rsidRPr="007A6B19" w:rsidRDefault="00F71BAE">
      <w:pPr>
        <w:pStyle w:val="Corpodetexto"/>
        <w:spacing w:before="9"/>
        <w:rPr>
          <w:i/>
          <w:lang w:val="pt-BR"/>
        </w:rPr>
      </w:pPr>
    </w:p>
    <w:p w14:paraId="72B274FD" w14:textId="77777777" w:rsidR="00F71BAE" w:rsidRPr="007A6B19" w:rsidRDefault="007A6B19">
      <w:pPr>
        <w:pStyle w:val="Corpodetexto"/>
        <w:spacing w:line="247" w:lineRule="auto"/>
        <w:ind w:left="748" w:right="399"/>
        <w:jc w:val="both"/>
        <w:rPr>
          <w:lang w:val="pt-BR"/>
        </w:rPr>
      </w:pPr>
      <w:r w:rsidRPr="007A6B19">
        <w:rPr>
          <w:w w:val="105"/>
          <w:lang w:val="pt-BR"/>
        </w:rPr>
        <w:t>A</w:t>
      </w:r>
      <w:r w:rsidRPr="007A6B19">
        <w:rPr>
          <w:spacing w:val="-16"/>
          <w:w w:val="105"/>
          <w:lang w:val="pt-BR"/>
        </w:rPr>
        <w:t xml:space="preserve"> </w:t>
      </w:r>
      <w:r w:rsidRPr="007A6B19">
        <w:rPr>
          <w:w w:val="105"/>
          <w:lang w:val="pt-BR"/>
        </w:rPr>
        <w:t>Companhia</w:t>
      </w:r>
      <w:r w:rsidRPr="007A6B19">
        <w:rPr>
          <w:spacing w:val="-18"/>
          <w:w w:val="105"/>
          <w:lang w:val="pt-BR"/>
        </w:rPr>
        <w:t xml:space="preserve"> </w:t>
      </w:r>
      <w:r w:rsidRPr="007A6B19">
        <w:rPr>
          <w:w w:val="105"/>
          <w:lang w:val="pt-BR"/>
        </w:rPr>
        <w:t>não</w:t>
      </w:r>
      <w:r w:rsidRPr="007A6B19">
        <w:rPr>
          <w:spacing w:val="-16"/>
          <w:w w:val="105"/>
          <w:lang w:val="pt-BR"/>
        </w:rPr>
        <w:t xml:space="preserve"> </w:t>
      </w:r>
      <w:r w:rsidRPr="007A6B19">
        <w:rPr>
          <w:w w:val="105"/>
          <w:lang w:val="pt-BR"/>
        </w:rPr>
        <w:t>está</w:t>
      </w:r>
      <w:r w:rsidRPr="007A6B19">
        <w:rPr>
          <w:spacing w:val="-19"/>
          <w:w w:val="105"/>
          <w:lang w:val="pt-BR"/>
        </w:rPr>
        <w:t xml:space="preserve"> </w:t>
      </w:r>
      <w:r w:rsidRPr="007A6B19">
        <w:rPr>
          <w:w w:val="105"/>
          <w:lang w:val="pt-BR"/>
        </w:rPr>
        <w:t>exposta</w:t>
      </w:r>
      <w:r w:rsidRPr="007A6B19">
        <w:rPr>
          <w:spacing w:val="-16"/>
          <w:w w:val="105"/>
          <w:lang w:val="pt-BR"/>
        </w:rPr>
        <w:t xml:space="preserve"> </w:t>
      </w:r>
      <w:r w:rsidRPr="007A6B19">
        <w:rPr>
          <w:w w:val="105"/>
          <w:lang w:val="pt-BR"/>
        </w:rPr>
        <w:t>significativamente</w:t>
      </w:r>
      <w:r w:rsidRPr="007A6B19">
        <w:rPr>
          <w:spacing w:val="-17"/>
          <w:w w:val="105"/>
          <w:lang w:val="pt-BR"/>
        </w:rPr>
        <w:t xml:space="preserve"> </w:t>
      </w:r>
      <w:r w:rsidRPr="007A6B19">
        <w:rPr>
          <w:w w:val="105"/>
          <w:lang w:val="pt-BR"/>
        </w:rPr>
        <w:t>ao</w:t>
      </w:r>
      <w:r w:rsidRPr="007A6B19">
        <w:rPr>
          <w:spacing w:val="-21"/>
          <w:w w:val="105"/>
          <w:lang w:val="pt-BR"/>
        </w:rPr>
        <w:t xml:space="preserve"> </w:t>
      </w:r>
      <w:r w:rsidRPr="007A6B19">
        <w:rPr>
          <w:w w:val="105"/>
          <w:lang w:val="pt-BR"/>
        </w:rPr>
        <w:t>risco</w:t>
      </w:r>
      <w:r w:rsidRPr="007A6B19">
        <w:rPr>
          <w:spacing w:val="-21"/>
          <w:w w:val="105"/>
          <w:lang w:val="pt-BR"/>
        </w:rPr>
        <w:t xml:space="preserve"> </w:t>
      </w:r>
      <w:r w:rsidRPr="007A6B19">
        <w:rPr>
          <w:w w:val="105"/>
          <w:lang w:val="pt-BR"/>
        </w:rPr>
        <w:t>de</w:t>
      </w:r>
      <w:r w:rsidRPr="007A6B19">
        <w:rPr>
          <w:spacing w:val="-15"/>
          <w:w w:val="105"/>
          <w:lang w:val="pt-BR"/>
        </w:rPr>
        <w:t xml:space="preserve"> </w:t>
      </w:r>
      <w:r w:rsidRPr="007A6B19">
        <w:rPr>
          <w:w w:val="105"/>
          <w:lang w:val="pt-BR"/>
        </w:rPr>
        <w:t>fluxo</w:t>
      </w:r>
      <w:r w:rsidRPr="007A6B19">
        <w:rPr>
          <w:spacing w:val="-17"/>
          <w:w w:val="105"/>
          <w:lang w:val="pt-BR"/>
        </w:rPr>
        <w:t xml:space="preserve"> </w:t>
      </w:r>
      <w:r w:rsidRPr="007A6B19">
        <w:rPr>
          <w:w w:val="105"/>
          <w:lang w:val="pt-BR"/>
        </w:rPr>
        <w:t>de</w:t>
      </w:r>
      <w:r w:rsidRPr="007A6B19">
        <w:rPr>
          <w:spacing w:val="-19"/>
          <w:w w:val="105"/>
          <w:lang w:val="pt-BR"/>
        </w:rPr>
        <w:t xml:space="preserve"> </w:t>
      </w:r>
      <w:r w:rsidRPr="007A6B19">
        <w:rPr>
          <w:w w:val="105"/>
          <w:lang w:val="pt-BR"/>
        </w:rPr>
        <w:t>caixa</w:t>
      </w:r>
      <w:r w:rsidRPr="007A6B19">
        <w:rPr>
          <w:spacing w:val="-20"/>
          <w:w w:val="105"/>
          <w:lang w:val="pt-BR"/>
        </w:rPr>
        <w:t xml:space="preserve"> </w:t>
      </w:r>
      <w:r w:rsidRPr="007A6B19">
        <w:rPr>
          <w:w w:val="105"/>
          <w:lang w:val="pt-BR"/>
        </w:rPr>
        <w:t>que</w:t>
      </w:r>
      <w:r w:rsidRPr="007A6B19">
        <w:rPr>
          <w:spacing w:val="-19"/>
          <w:w w:val="105"/>
          <w:lang w:val="pt-BR"/>
        </w:rPr>
        <w:t xml:space="preserve"> </w:t>
      </w:r>
      <w:r w:rsidRPr="007A6B19">
        <w:rPr>
          <w:w w:val="105"/>
          <w:lang w:val="pt-BR"/>
        </w:rPr>
        <w:t>surge</w:t>
      </w:r>
      <w:r w:rsidRPr="007A6B19">
        <w:rPr>
          <w:spacing w:val="-20"/>
          <w:w w:val="105"/>
          <w:lang w:val="pt-BR"/>
        </w:rPr>
        <w:t xml:space="preserve"> </w:t>
      </w:r>
      <w:r w:rsidRPr="007A6B19">
        <w:rPr>
          <w:spacing w:val="2"/>
          <w:w w:val="105"/>
          <w:lang w:val="pt-BR"/>
        </w:rPr>
        <w:t>de</w:t>
      </w:r>
      <w:r w:rsidRPr="007A6B19">
        <w:rPr>
          <w:spacing w:val="-19"/>
          <w:w w:val="105"/>
          <w:lang w:val="pt-BR"/>
        </w:rPr>
        <w:t xml:space="preserve"> </w:t>
      </w:r>
      <w:r w:rsidRPr="007A6B19">
        <w:rPr>
          <w:w w:val="105"/>
          <w:lang w:val="pt-BR"/>
        </w:rPr>
        <w:t>empréstimos de</w:t>
      </w:r>
      <w:r w:rsidRPr="007A6B19">
        <w:rPr>
          <w:spacing w:val="-16"/>
          <w:w w:val="105"/>
          <w:lang w:val="pt-BR"/>
        </w:rPr>
        <w:t xml:space="preserve"> </w:t>
      </w:r>
      <w:r w:rsidRPr="007A6B19">
        <w:rPr>
          <w:w w:val="105"/>
          <w:lang w:val="pt-BR"/>
        </w:rPr>
        <w:t>longo</w:t>
      </w:r>
      <w:r w:rsidRPr="007A6B19">
        <w:rPr>
          <w:spacing w:val="-12"/>
          <w:w w:val="105"/>
          <w:lang w:val="pt-BR"/>
        </w:rPr>
        <w:t xml:space="preserve"> </w:t>
      </w:r>
      <w:r w:rsidRPr="007A6B19">
        <w:rPr>
          <w:w w:val="105"/>
          <w:lang w:val="pt-BR"/>
        </w:rPr>
        <w:t>prazo</w:t>
      </w:r>
      <w:r w:rsidRPr="007A6B19">
        <w:rPr>
          <w:spacing w:val="-12"/>
          <w:w w:val="105"/>
          <w:lang w:val="pt-BR"/>
        </w:rPr>
        <w:t xml:space="preserve"> </w:t>
      </w:r>
      <w:r w:rsidRPr="007A6B19">
        <w:rPr>
          <w:w w:val="105"/>
          <w:lang w:val="pt-BR"/>
        </w:rPr>
        <w:t>a</w:t>
      </w:r>
      <w:r w:rsidRPr="007A6B19">
        <w:rPr>
          <w:spacing w:val="-12"/>
          <w:w w:val="105"/>
          <w:lang w:val="pt-BR"/>
        </w:rPr>
        <w:t xml:space="preserve"> </w:t>
      </w:r>
      <w:r w:rsidRPr="007A6B19">
        <w:rPr>
          <w:w w:val="105"/>
          <w:lang w:val="pt-BR"/>
        </w:rPr>
        <w:t>taxas</w:t>
      </w:r>
      <w:r w:rsidRPr="007A6B19">
        <w:rPr>
          <w:spacing w:val="-20"/>
          <w:w w:val="105"/>
          <w:lang w:val="pt-BR"/>
        </w:rPr>
        <w:t xml:space="preserve"> </w:t>
      </w:r>
      <w:r w:rsidRPr="007A6B19">
        <w:rPr>
          <w:w w:val="105"/>
          <w:lang w:val="pt-BR"/>
        </w:rPr>
        <w:t>variáveis,</w:t>
      </w:r>
      <w:r w:rsidRPr="007A6B19">
        <w:rPr>
          <w:spacing w:val="-12"/>
          <w:w w:val="105"/>
          <w:lang w:val="pt-BR"/>
        </w:rPr>
        <w:t xml:space="preserve"> </w:t>
      </w:r>
      <w:r w:rsidRPr="007A6B19">
        <w:rPr>
          <w:spacing w:val="-3"/>
          <w:w w:val="105"/>
          <w:lang w:val="pt-BR"/>
        </w:rPr>
        <w:t>exceto</w:t>
      </w:r>
      <w:r w:rsidRPr="007A6B19">
        <w:rPr>
          <w:spacing w:val="-13"/>
          <w:w w:val="105"/>
          <w:lang w:val="pt-BR"/>
        </w:rPr>
        <w:t xml:space="preserve"> </w:t>
      </w:r>
      <w:r w:rsidRPr="007A6B19">
        <w:rPr>
          <w:w w:val="105"/>
          <w:lang w:val="pt-BR"/>
        </w:rPr>
        <w:t>pelas</w:t>
      </w:r>
      <w:r w:rsidRPr="007A6B19">
        <w:rPr>
          <w:spacing w:val="-12"/>
          <w:w w:val="105"/>
          <w:lang w:val="pt-BR"/>
        </w:rPr>
        <w:t xml:space="preserve"> </w:t>
      </w:r>
      <w:r w:rsidRPr="007A6B19">
        <w:rPr>
          <w:w w:val="105"/>
          <w:lang w:val="pt-BR"/>
        </w:rPr>
        <w:t>operações</w:t>
      </w:r>
      <w:r w:rsidRPr="007A6B19">
        <w:rPr>
          <w:spacing w:val="-12"/>
          <w:w w:val="105"/>
          <w:lang w:val="pt-BR"/>
        </w:rPr>
        <w:t xml:space="preserve"> </w:t>
      </w:r>
      <w:r w:rsidRPr="007A6B19">
        <w:rPr>
          <w:w w:val="105"/>
          <w:lang w:val="pt-BR"/>
        </w:rPr>
        <w:t>contratadas</w:t>
      </w:r>
      <w:r w:rsidRPr="007A6B19">
        <w:rPr>
          <w:spacing w:val="-12"/>
          <w:w w:val="105"/>
          <w:lang w:val="pt-BR"/>
        </w:rPr>
        <w:t xml:space="preserve"> </w:t>
      </w:r>
      <w:r w:rsidRPr="007A6B19">
        <w:rPr>
          <w:w w:val="105"/>
          <w:lang w:val="pt-BR"/>
        </w:rPr>
        <w:t>com</w:t>
      </w:r>
      <w:r w:rsidRPr="007A6B19">
        <w:rPr>
          <w:spacing w:val="-16"/>
          <w:w w:val="105"/>
          <w:lang w:val="pt-BR"/>
        </w:rPr>
        <w:t xml:space="preserve"> </w:t>
      </w:r>
      <w:r w:rsidRPr="007A6B19">
        <w:rPr>
          <w:w w:val="105"/>
          <w:lang w:val="pt-BR"/>
        </w:rPr>
        <w:t>o</w:t>
      </w:r>
      <w:r w:rsidRPr="007A6B19">
        <w:rPr>
          <w:spacing w:val="-12"/>
          <w:w w:val="105"/>
          <w:lang w:val="pt-BR"/>
        </w:rPr>
        <w:t xml:space="preserve"> </w:t>
      </w:r>
      <w:r w:rsidRPr="007A6B19">
        <w:rPr>
          <w:w w:val="105"/>
          <w:lang w:val="pt-BR"/>
        </w:rPr>
        <w:t>BRB,</w:t>
      </w:r>
      <w:r w:rsidRPr="007A6B19">
        <w:rPr>
          <w:spacing w:val="-13"/>
          <w:w w:val="105"/>
          <w:lang w:val="pt-BR"/>
        </w:rPr>
        <w:t xml:space="preserve"> </w:t>
      </w:r>
      <w:r w:rsidRPr="007A6B19">
        <w:rPr>
          <w:w w:val="105"/>
          <w:lang w:val="pt-BR"/>
        </w:rPr>
        <w:t>atreladas</w:t>
      </w:r>
      <w:r w:rsidRPr="007A6B19">
        <w:rPr>
          <w:spacing w:val="-17"/>
          <w:w w:val="105"/>
          <w:lang w:val="pt-BR"/>
        </w:rPr>
        <w:t xml:space="preserve"> </w:t>
      </w:r>
      <w:r w:rsidRPr="007A6B19">
        <w:rPr>
          <w:w w:val="105"/>
          <w:lang w:val="pt-BR"/>
        </w:rPr>
        <w:t>à</w:t>
      </w:r>
      <w:r w:rsidRPr="007A6B19">
        <w:rPr>
          <w:spacing w:val="-12"/>
          <w:w w:val="105"/>
          <w:lang w:val="pt-BR"/>
        </w:rPr>
        <w:t xml:space="preserve"> </w:t>
      </w:r>
      <w:r w:rsidRPr="007A6B19">
        <w:rPr>
          <w:w w:val="105"/>
          <w:lang w:val="pt-BR"/>
        </w:rPr>
        <w:t>variação do CDI, como as aplicações em</w:t>
      </w:r>
      <w:r w:rsidRPr="007A6B19">
        <w:rPr>
          <w:spacing w:val="-21"/>
          <w:w w:val="105"/>
          <w:lang w:val="pt-BR"/>
        </w:rPr>
        <w:t xml:space="preserve"> </w:t>
      </w:r>
      <w:r w:rsidRPr="007A6B19">
        <w:rPr>
          <w:w w:val="105"/>
          <w:lang w:val="pt-BR"/>
        </w:rPr>
        <w:t>CDB.</w:t>
      </w:r>
    </w:p>
    <w:p w14:paraId="433F05A5" w14:textId="77777777" w:rsidR="00F71BAE" w:rsidRPr="007A6B19" w:rsidRDefault="00F71BAE">
      <w:pPr>
        <w:pStyle w:val="Corpodetexto"/>
        <w:rPr>
          <w:lang w:val="pt-BR"/>
        </w:rPr>
      </w:pPr>
    </w:p>
    <w:p w14:paraId="63C86EF8" w14:textId="77777777" w:rsidR="00F71BAE" w:rsidRPr="007A6B19" w:rsidRDefault="007A6B19">
      <w:pPr>
        <w:ind w:left="748"/>
        <w:jc w:val="both"/>
        <w:rPr>
          <w:i/>
          <w:sz w:val="17"/>
          <w:lang w:val="pt-BR"/>
        </w:rPr>
      </w:pPr>
      <w:r w:rsidRPr="007A6B19">
        <w:rPr>
          <w:i/>
          <w:w w:val="105"/>
          <w:sz w:val="17"/>
          <w:lang w:val="pt-BR"/>
        </w:rPr>
        <w:t>Risco de câmbio</w:t>
      </w:r>
    </w:p>
    <w:p w14:paraId="1B560CBE" w14:textId="77777777" w:rsidR="00F71BAE" w:rsidRPr="007A6B19" w:rsidRDefault="00F71BAE">
      <w:pPr>
        <w:pStyle w:val="Corpodetexto"/>
        <w:spacing w:before="1"/>
        <w:rPr>
          <w:i/>
          <w:sz w:val="18"/>
          <w:lang w:val="pt-BR"/>
        </w:rPr>
      </w:pPr>
    </w:p>
    <w:p w14:paraId="4F339709" w14:textId="77777777" w:rsidR="00F71BAE" w:rsidRPr="007A6B19" w:rsidRDefault="007A6B19">
      <w:pPr>
        <w:pStyle w:val="Corpodetexto"/>
        <w:spacing w:before="1" w:line="244" w:lineRule="auto"/>
        <w:ind w:left="748" w:right="405"/>
        <w:jc w:val="both"/>
        <w:rPr>
          <w:lang w:val="pt-BR"/>
        </w:rPr>
      </w:pPr>
      <w:r w:rsidRPr="007A6B19">
        <w:rPr>
          <w:w w:val="105"/>
          <w:lang w:val="pt-BR"/>
        </w:rPr>
        <w:t>A</w:t>
      </w:r>
      <w:r w:rsidRPr="007A6B19">
        <w:rPr>
          <w:spacing w:val="-16"/>
          <w:w w:val="105"/>
          <w:lang w:val="pt-BR"/>
        </w:rPr>
        <w:t xml:space="preserve"> </w:t>
      </w:r>
      <w:r w:rsidRPr="007A6B19">
        <w:rPr>
          <w:w w:val="105"/>
          <w:lang w:val="pt-BR"/>
        </w:rPr>
        <w:t>Companhia</w:t>
      </w:r>
      <w:r w:rsidRPr="007A6B19">
        <w:rPr>
          <w:spacing w:val="-18"/>
          <w:w w:val="105"/>
          <w:lang w:val="pt-BR"/>
        </w:rPr>
        <w:t xml:space="preserve"> </w:t>
      </w:r>
      <w:r w:rsidRPr="007A6B19">
        <w:rPr>
          <w:w w:val="105"/>
          <w:lang w:val="pt-BR"/>
        </w:rPr>
        <w:t>não</w:t>
      </w:r>
      <w:r w:rsidRPr="007A6B19">
        <w:rPr>
          <w:spacing w:val="-20"/>
          <w:w w:val="105"/>
          <w:lang w:val="pt-BR"/>
        </w:rPr>
        <w:t xml:space="preserve"> </w:t>
      </w:r>
      <w:r w:rsidRPr="007A6B19">
        <w:rPr>
          <w:w w:val="105"/>
          <w:lang w:val="pt-BR"/>
        </w:rPr>
        <w:t>está</w:t>
      </w:r>
      <w:r w:rsidRPr="007A6B19">
        <w:rPr>
          <w:spacing w:val="-19"/>
          <w:w w:val="105"/>
          <w:lang w:val="pt-BR"/>
        </w:rPr>
        <w:t xml:space="preserve"> </w:t>
      </w:r>
      <w:r w:rsidRPr="007A6B19">
        <w:rPr>
          <w:w w:val="105"/>
          <w:lang w:val="pt-BR"/>
        </w:rPr>
        <w:t>sujeita</w:t>
      </w:r>
      <w:r w:rsidRPr="007A6B19">
        <w:rPr>
          <w:spacing w:val="-21"/>
          <w:w w:val="105"/>
          <w:lang w:val="pt-BR"/>
        </w:rPr>
        <w:t xml:space="preserve"> </w:t>
      </w:r>
      <w:r w:rsidRPr="007A6B19">
        <w:rPr>
          <w:w w:val="105"/>
          <w:lang w:val="pt-BR"/>
        </w:rPr>
        <w:t>a</w:t>
      </w:r>
      <w:r w:rsidRPr="007A6B19">
        <w:rPr>
          <w:spacing w:val="-16"/>
          <w:w w:val="105"/>
          <w:lang w:val="pt-BR"/>
        </w:rPr>
        <w:t xml:space="preserve"> </w:t>
      </w:r>
      <w:r w:rsidRPr="007A6B19">
        <w:rPr>
          <w:w w:val="105"/>
          <w:lang w:val="pt-BR"/>
        </w:rPr>
        <w:t>risco</w:t>
      </w:r>
      <w:r w:rsidRPr="007A6B19">
        <w:rPr>
          <w:spacing w:val="-12"/>
          <w:w w:val="105"/>
          <w:lang w:val="pt-BR"/>
        </w:rPr>
        <w:t xml:space="preserve"> </w:t>
      </w:r>
      <w:r w:rsidRPr="007A6B19">
        <w:rPr>
          <w:w w:val="105"/>
          <w:lang w:val="pt-BR"/>
        </w:rPr>
        <w:t>significativo</w:t>
      </w:r>
      <w:r w:rsidRPr="007A6B19">
        <w:rPr>
          <w:spacing w:val="-21"/>
          <w:w w:val="105"/>
          <w:lang w:val="pt-BR"/>
        </w:rPr>
        <w:t xml:space="preserve"> </w:t>
      </w:r>
      <w:r w:rsidRPr="007A6B19">
        <w:rPr>
          <w:w w:val="105"/>
          <w:lang w:val="pt-BR"/>
        </w:rPr>
        <w:t>de</w:t>
      </w:r>
      <w:r w:rsidRPr="007A6B19">
        <w:rPr>
          <w:spacing w:val="-15"/>
          <w:w w:val="105"/>
          <w:lang w:val="pt-BR"/>
        </w:rPr>
        <w:t xml:space="preserve"> </w:t>
      </w:r>
      <w:r w:rsidRPr="007A6B19">
        <w:rPr>
          <w:w w:val="105"/>
          <w:lang w:val="pt-BR"/>
        </w:rPr>
        <w:t>câmbio,</w:t>
      </w:r>
      <w:r w:rsidRPr="007A6B19">
        <w:rPr>
          <w:spacing w:val="-18"/>
          <w:w w:val="105"/>
          <w:lang w:val="pt-BR"/>
        </w:rPr>
        <w:t xml:space="preserve"> </w:t>
      </w:r>
      <w:r w:rsidRPr="007A6B19">
        <w:rPr>
          <w:w w:val="105"/>
          <w:lang w:val="pt-BR"/>
        </w:rPr>
        <w:t>tendo</w:t>
      </w:r>
      <w:r w:rsidRPr="007A6B19">
        <w:rPr>
          <w:spacing w:val="-17"/>
          <w:w w:val="105"/>
          <w:lang w:val="pt-BR"/>
        </w:rPr>
        <w:t xml:space="preserve"> </w:t>
      </w:r>
      <w:r w:rsidRPr="007A6B19">
        <w:rPr>
          <w:w w:val="105"/>
          <w:lang w:val="pt-BR"/>
        </w:rPr>
        <w:t>em</w:t>
      </w:r>
      <w:r w:rsidRPr="007A6B19">
        <w:rPr>
          <w:spacing w:val="-18"/>
          <w:w w:val="105"/>
          <w:lang w:val="pt-BR"/>
        </w:rPr>
        <w:t xml:space="preserve"> </w:t>
      </w:r>
      <w:r w:rsidRPr="007A6B19">
        <w:rPr>
          <w:w w:val="105"/>
          <w:lang w:val="pt-BR"/>
        </w:rPr>
        <w:t>vista</w:t>
      </w:r>
      <w:r w:rsidRPr="007A6B19">
        <w:rPr>
          <w:spacing w:val="-20"/>
          <w:w w:val="105"/>
          <w:lang w:val="pt-BR"/>
        </w:rPr>
        <w:t xml:space="preserve"> </w:t>
      </w:r>
      <w:r w:rsidRPr="007A6B19">
        <w:rPr>
          <w:w w:val="105"/>
          <w:lang w:val="pt-BR"/>
        </w:rPr>
        <w:t>que</w:t>
      </w:r>
      <w:r w:rsidRPr="007A6B19">
        <w:rPr>
          <w:spacing w:val="-19"/>
          <w:w w:val="105"/>
          <w:lang w:val="pt-BR"/>
        </w:rPr>
        <w:t xml:space="preserve"> </w:t>
      </w:r>
      <w:r w:rsidRPr="007A6B19">
        <w:rPr>
          <w:w w:val="105"/>
          <w:lang w:val="pt-BR"/>
        </w:rPr>
        <w:t>não</w:t>
      </w:r>
      <w:r w:rsidRPr="007A6B19">
        <w:rPr>
          <w:spacing w:val="-18"/>
          <w:w w:val="105"/>
          <w:lang w:val="pt-BR"/>
        </w:rPr>
        <w:t xml:space="preserve"> </w:t>
      </w:r>
      <w:r w:rsidRPr="007A6B19">
        <w:rPr>
          <w:w w:val="105"/>
          <w:lang w:val="pt-BR"/>
        </w:rPr>
        <w:t>possui</w:t>
      </w:r>
      <w:r w:rsidRPr="007A6B19">
        <w:rPr>
          <w:spacing w:val="-21"/>
          <w:w w:val="105"/>
          <w:lang w:val="pt-BR"/>
        </w:rPr>
        <w:t xml:space="preserve"> </w:t>
      </w:r>
      <w:r w:rsidRPr="007A6B19">
        <w:rPr>
          <w:w w:val="105"/>
          <w:lang w:val="pt-BR"/>
        </w:rPr>
        <w:t>operações relevantes</w:t>
      </w:r>
      <w:r w:rsidRPr="007A6B19">
        <w:rPr>
          <w:spacing w:val="-3"/>
          <w:w w:val="105"/>
          <w:lang w:val="pt-BR"/>
        </w:rPr>
        <w:t xml:space="preserve"> </w:t>
      </w:r>
      <w:r w:rsidRPr="007A6B19">
        <w:rPr>
          <w:w w:val="105"/>
          <w:lang w:val="pt-BR"/>
        </w:rPr>
        <w:t>localizadas</w:t>
      </w:r>
      <w:r w:rsidRPr="007A6B19">
        <w:rPr>
          <w:spacing w:val="-7"/>
          <w:w w:val="105"/>
          <w:lang w:val="pt-BR"/>
        </w:rPr>
        <w:t xml:space="preserve"> </w:t>
      </w:r>
      <w:r w:rsidRPr="007A6B19">
        <w:rPr>
          <w:w w:val="105"/>
          <w:lang w:val="pt-BR"/>
        </w:rPr>
        <w:t>em</w:t>
      </w:r>
      <w:r w:rsidRPr="007A6B19">
        <w:rPr>
          <w:spacing w:val="-6"/>
          <w:w w:val="105"/>
          <w:lang w:val="pt-BR"/>
        </w:rPr>
        <w:t xml:space="preserve"> </w:t>
      </w:r>
      <w:r w:rsidRPr="007A6B19">
        <w:rPr>
          <w:w w:val="105"/>
          <w:lang w:val="pt-BR"/>
        </w:rPr>
        <w:t>outras</w:t>
      </w:r>
      <w:r w:rsidRPr="007A6B19">
        <w:rPr>
          <w:spacing w:val="-9"/>
          <w:w w:val="105"/>
          <w:lang w:val="pt-BR"/>
        </w:rPr>
        <w:t xml:space="preserve"> </w:t>
      </w:r>
      <w:r w:rsidRPr="007A6B19">
        <w:rPr>
          <w:w w:val="105"/>
          <w:lang w:val="pt-BR"/>
        </w:rPr>
        <w:t>partes</w:t>
      </w:r>
      <w:r w:rsidRPr="007A6B19">
        <w:rPr>
          <w:spacing w:val="-11"/>
          <w:w w:val="105"/>
          <w:lang w:val="pt-BR"/>
        </w:rPr>
        <w:t xml:space="preserve"> </w:t>
      </w:r>
      <w:r w:rsidRPr="007A6B19">
        <w:rPr>
          <w:w w:val="105"/>
          <w:lang w:val="pt-BR"/>
        </w:rPr>
        <w:t>do</w:t>
      </w:r>
      <w:r w:rsidRPr="007A6B19">
        <w:rPr>
          <w:spacing w:val="-7"/>
          <w:w w:val="105"/>
          <w:lang w:val="pt-BR"/>
        </w:rPr>
        <w:t xml:space="preserve"> </w:t>
      </w:r>
      <w:r w:rsidRPr="007A6B19">
        <w:rPr>
          <w:w w:val="105"/>
          <w:lang w:val="pt-BR"/>
        </w:rPr>
        <w:t>mundo,</w:t>
      </w:r>
      <w:r w:rsidRPr="007A6B19">
        <w:rPr>
          <w:spacing w:val="-11"/>
          <w:w w:val="105"/>
          <w:lang w:val="pt-BR"/>
        </w:rPr>
        <w:t xml:space="preserve"> </w:t>
      </w:r>
      <w:r w:rsidRPr="007A6B19">
        <w:rPr>
          <w:w w:val="105"/>
          <w:lang w:val="pt-BR"/>
        </w:rPr>
        <w:t>cuja</w:t>
      </w:r>
      <w:r w:rsidRPr="007A6B19">
        <w:rPr>
          <w:spacing w:val="-6"/>
          <w:w w:val="105"/>
          <w:lang w:val="pt-BR"/>
        </w:rPr>
        <w:t xml:space="preserve"> </w:t>
      </w:r>
      <w:r w:rsidRPr="007A6B19">
        <w:rPr>
          <w:w w:val="105"/>
          <w:lang w:val="pt-BR"/>
        </w:rPr>
        <w:t>moeda</w:t>
      </w:r>
      <w:r w:rsidRPr="007A6B19">
        <w:rPr>
          <w:spacing w:val="-6"/>
          <w:w w:val="105"/>
          <w:lang w:val="pt-BR"/>
        </w:rPr>
        <w:t xml:space="preserve"> </w:t>
      </w:r>
      <w:r w:rsidRPr="007A6B19">
        <w:rPr>
          <w:w w:val="105"/>
          <w:lang w:val="pt-BR"/>
        </w:rPr>
        <w:t>funcional</w:t>
      </w:r>
      <w:r w:rsidRPr="007A6B19">
        <w:rPr>
          <w:spacing w:val="-12"/>
          <w:w w:val="105"/>
          <w:lang w:val="pt-BR"/>
        </w:rPr>
        <w:t xml:space="preserve"> </w:t>
      </w:r>
      <w:r w:rsidRPr="007A6B19">
        <w:rPr>
          <w:w w:val="105"/>
          <w:lang w:val="pt-BR"/>
        </w:rPr>
        <w:t>não</w:t>
      </w:r>
      <w:r w:rsidRPr="007A6B19">
        <w:rPr>
          <w:spacing w:val="-11"/>
          <w:w w:val="105"/>
          <w:lang w:val="pt-BR"/>
        </w:rPr>
        <w:t xml:space="preserve"> </w:t>
      </w:r>
      <w:r w:rsidRPr="007A6B19">
        <w:rPr>
          <w:w w:val="105"/>
          <w:lang w:val="pt-BR"/>
        </w:rPr>
        <w:t>seja</w:t>
      </w:r>
      <w:r w:rsidRPr="007A6B19">
        <w:rPr>
          <w:spacing w:val="-6"/>
          <w:w w:val="105"/>
          <w:lang w:val="pt-BR"/>
        </w:rPr>
        <w:t xml:space="preserve"> </w:t>
      </w:r>
      <w:r w:rsidRPr="007A6B19">
        <w:rPr>
          <w:w w:val="105"/>
          <w:lang w:val="pt-BR"/>
        </w:rPr>
        <w:t>a</w:t>
      </w:r>
      <w:r w:rsidRPr="007A6B19">
        <w:rPr>
          <w:spacing w:val="-6"/>
          <w:w w:val="105"/>
          <w:lang w:val="pt-BR"/>
        </w:rPr>
        <w:t xml:space="preserve"> </w:t>
      </w:r>
      <w:r w:rsidRPr="007A6B19">
        <w:rPr>
          <w:w w:val="105"/>
          <w:lang w:val="pt-BR"/>
        </w:rPr>
        <w:t>mesma.</w:t>
      </w:r>
    </w:p>
    <w:p w14:paraId="09360F16" w14:textId="77777777" w:rsidR="00F71BAE" w:rsidRPr="007A6B19" w:rsidRDefault="00F71BAE">
      <w:pPr>
        <w:spacing w:line="244" w:lineRule="auto"/>
        <w:jc w:val="both"/>
        <w:rPr>
          <w:lang w:val="pt-BR"/>
        </w:rPr>
        <w:sectPr w:rsidR="00F71BAE" w:rsidRPr="007A6B19">
          <w:pgSz w:w="11910" w:h="16840"/>
          <w:pgMar w:top="2400" w:right="880" w:bottom="2300" w:left="840" w:header="2115" w:footer="2108" w:gutter="0"/>
          <w:cols w:space="720"/>
        </w:sectPr>
      </w:pPr>
    </w:p>
    <w:p w14:paraId="79ED7829" w14:textId="77777777" w:rsidR="00F71BAE" w:rsidRPr="007A6B19" w:rsidRDefault="00F71BAE">
      <w:pPr>
        <w:pStyle w:val="Corpodetexto"/>
        <w:spacing w:before="7"/>
        <w:rPr>
          <w:sz w:val="8"/>
          <w:lang w:val="pt-BR"/>
        </w:rPr>
      </w:pPr>
    </w:p>
    <w:p w14:paraId="2627AD70"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5B3574EE" w14:textId="77777777" w:rsidR="00F71BAE" w:rsidRPr="007A6B19" w:rsidRDefault="007A6B19">
      <w:pPr>
        <w:spacing w:line="252" w:lineRule="exact"/>
        <w:ind w:left="748"/>
        <w:rPr>
          <w:rFonts w:ascii="Calibri"/>
          <w:sz w:val="21"/>
          <w:lang w:val="pt-BR"/>
        </w:rPr>
      </w:pPr>
      <w:r w:rsidRPr="007A6B19">
        <w:rPr>
          <w:rFonts w:ascii="Calibri"/>
          <w:sz w:val="21"/>
          <w:lang w:val="pt-BR"/>
        </w:rPr>
        <w:t>(Em milhares de reais)</w:t>
      </w:r>
    </w:p>
    <w:p w14:paraId="2CD3C719" w14:textId="77777777" w:rsidR="00F71BAE" w:rsidRPr="007A6B19" w:rsidRDefault="007A6B19">
      <w:pPr>
        <w:spacing w:before="210"/>
        <w:ind w:left="748"/>
        <w:rPr>
          <w:i/>
          <w:sz w:val="17"/>
          <w:lang w:val="pt-BR"/>
        </w:rPr>
      </w:pPr>
      <w:r w:rsidRPr="007A6B19">
        <w:rPr>
          <w:i/>
          <w:w w:val="105"/>
          <w:sz w:val="17"/>
          <w:lang w:val="pt-BR"/>
        </w:rPr>
        <w:t>Risco de Liquidez</w:t>
      </w:r>
    </w:p>
    <w:p w14:paraId="5389CE7E" w14:textId="77777777" w:rsidR="00F71BAE" w:rsidRPr="007A6B19" w:rsidRDefault="00F71BAE">
      <w:pPr>
        <w:pStyle w:val="Corpodetexto"/>
        <w:spacing w:before="9"/>
        <w:rPr>
          <w:i/>
          <w:lang w:val="pt-BR"/>
        </w:rPr>
      </w:pPr>
    </w:p>
    <w:p w14:paraId="68C38B64" w14:textId="77777777" w:rsidR="00F71BAE" w:rsidRPr="007A6B19" w:rsidRDefault="007A6B19">
      <w:pPr>
        <w:pStyle w:val="Corpodetexto"/>
        <w:spacing w:line="247" w:lineRule="auto"/>
        <w:ind w:left="748" w:right="401"/>
        <w:jc w:val="both"/>
        <w:rPr>
          <w:lang w:val="pt-BR"/>
        </w:rPr>
      </w:pPr>
      <w:r w:rsidRPr="007A6B19">
        <w:rPr>
          <w:w w:val="105"/>
          <w:lang w:val="pt-BR"/>
        </w:rPr>
        <w:t xml:space="preserve">A Companhia está sujeita ao Risco de Liquidez </w:t>
      </w:r>
      <w:r w:rsidRPr="007A6B19">
        <w:rPr>
          <w:spacing w:val="-4"/>
          <w:w w:val="105"/>
          <w:lang w:val="pt-BR"/>
        </w:rPr>
        <w:t xml:space="preserve">na </w:t>
      </w:r>
      <w:r w:rsidRPr="007A6B19">
        <w:rPr>
          <w:w w:val="105"/>
          <w:lang w:val="pt-BR"/>
        </w:rPr>
        <w:t xml:space="preserve">gestão </w:t>
      </w:r>
      <w:r w:rsidRPr="007A6B19">
        <w:rPr>
          <w:spacing w:val="2"/>
          <w:w w:val="105"/>
          <w:lang w:val="pt-BR"/>
        </w:rPr>
        <w:t xml:space="preserve">de </w:t>
      </w:r>
      <w:r w:rsidRPr="007A6B19">
        <w:rPr>
          <w:w w:val="105"/>
          <w:lang w:val="pt-BR"/>
        </w:rPr>
        <w:t xml:space="preserve">seu fluxo </w:t>
      </w:r>
      <w:r w:rsidRPr="007A6B19">
        <w:rPr>
          <w:spacing w:val="4"/>
          <w:w w:val="105"/>
          <w:lang w:val="pt-BR"/>
        </w:rPr>
        <w:t xml:space="preserve">de </w:t>
      </w:r>
      <w:r w:rsidRPr="007A6B19">
        <w:rPr>
          <w:w w:val="105"/>
          <w:lang w:val="pt-BR"/>
        </w:rPr>
        <w:t>caixa em função da possibilidade</w:t>
      </w:r>
      <w:r w:rsidRPr="007A6B19">
        <w:rPr>
          <w:spacing w:val="-28"/>
          <w:w w:val="105"/>
          <w:lang w:val="pt-BR"/>
        </w:rPr>
        <w:t xml:space="preserve"> </w:t>
      </w:r>
      <w:r w:rsidRPr="007A6B19">
        <w:rPr>
          <w:spacing w:val="2"/>
          <w:w w:val="105"/>
          <w:lang w:val="pt-BR"/>
        </w:rPr>
        <w:t>de</w:t>
      </w:r>
      <w:r w:rsidRPr="007A6B19">
        <w:rPr>
          <w:spacing w:val="-27"/>
          <w:w w:val="105"/>
          <w:lang w:val="pt-BR"/>
        </w:rPr>
        <w:t xml:space="preserve"> </w:t>
      </w:r>
      <w:r w:rsidRPr="007A6B19">
        <w:rPr>
          <w:w w:val="105"/>
          <w:lang w:val="pt-BR"/>
        </w:rPr>
        <w:t>ocorrências</w:t>
      </w:r>
      <w:r w:rsidRPr="007A6B19">
        <w:rPr>
          <w:spacing w:val="-27"/>
          <w:w w:val="105"/>
          <w:lang w:val="pt-BR"/>
        </w:rPr>
        <w:t xml:space="preserve"> </w:t>
      </w:r>
      <w:r w:rsidRPr="007A6B19">
        <w:rPr>
          <w:w w:val="105"/>
          <w:lang w:val="pt-BR"/>
        </w:rPr>
        <w:t>de</w:t>
      </w:r>
      <w:r w:rsidRPr="007A6B19">
        <w:rPr>
          <w:spacing w:val="-27"/>
          <w:w w:val="105"/>
          <w:lang w:val="pt-BR"/>
        </w:rPr>
        <w:t xml:space="preserve"> </w:t>
      </w:r>
      <w:r w:rsidRPr="007A6B19">
        <w:rPr>
          <w:w w:val="105"/>
          <w:lang w:val="pt-BR"/>
        </w:rPr>
        <w:t>descasamentos</w:t>
      </w:r>
      <w:r w:rsidRPr="007A6B19">
        <w:rPr>
          <w:spacing w:val="-24"/>
          <w:w w:val="105"/>
          <w:lang w:val="pt-BR"/>
        </w:rPr>
        <w:t xml:space="preserve"> </w:t>
      </w:r>
      <w:r w:rsidRPr="007A6B19">
        <w:rPr>
          <w:w w:val="105"/>
          <w:lang w:val="pt-BR"/>
        </w:rPr>
        <w:t>entre</w:t>
      </w:r>
      <w:r w:rsidRPr="007A6B19">
        <w:rPr>
          <w:spacing w:val="-24"/>
          <w:w w:val="105"/>
          <w:lang w:val="pt-BR"/>
        </w:rPr>
        <w:t xml:space="preserve"> </w:t>
      </w:r>
      <w:r w:rsidRPr="007A6B19">
        <w:rPr>
          <w:w w:val="105"/>
          <w:lang w:val="pt-BR"/>
        </w:rPr>
        <w:t>os</w:t>
      </w:r>
      <w:r w:rsidRPr="007A6B19">
        <w:rPr>
          <w:spacing w:val="-29"/>
          <w:w w:val="105"/>
          <w:lang w:val="pt-BR"/>
        </w:rPr>
        <w:t xml:space="preserve"> </w:t>
      </w:r>
      <w:r w:rsidRPr="007A6B19">
        <w:rPr>
          <w:w w:val="105"/>
          <w:lang w:val="pt-BR"/>
        </w:rPr>
        <w:t>montantes</w:t>
      </w:r>
      <w:r w:rsidRPr="007A6B19">
        <w:rPr>
          <w:spacing w:val="-29"/>
          <w:w w:val="105"/>
          <w:lang w:val="pt-BR"/>
        </w:rPr>
        <w:t xml:space="preserve"> </w:t>
      </w:r>
      <w:r w:rsidRPr="007A6B19">
        <w:rPr>
          <w:w w:val="105"/>
          <w:lang w:val="pt-BR"/>
        </w:rPr>
        <w:t>de</w:t>
      </w:r>
      <w:r w:rsidRPr="007A6B19">
        <w:rPr>
          <w:spacing w:val="-23"/>
          <w:w w:val="105"/>
          <w:lang w:val="pt-BR"/>
        </w:rPr>
        <w:t xml:space="preserve"> </w:t>
      </w:r>
      <w:r w:rsidRPr="007A6B19">
        <w:rPr>
          <w:w w:val="105"/>
          <w:lang w:val="pt-BR"/>
        </w:rPr>
        <w:t>recebimentos</w:t>
      </w:r>
      <w:r w:rsidRPr="007A6B19">
        <w:rPr>
          <w:spacing w:val="-26"/>
          <w:w w:val="105"/>
          <w:lang w:val="pt-BR"/>
        </w:rPr>
        <w:t xml:space="preserve"> </w:t>
      </w:r>
      <w:r w:rsidRPr="007A6B19">
        <w:rPr>
          <w:w w:val="105"/>
          <w:lang w:val="pt-BR"/>
        </w:rPr>
        <w:t>e</w:t>
      </w:r>
      <w:r w:rsidRPr="007A6B19">
        <w:rPr>
          <w:spacing w:val="-27"/>
          <w:w w:val="105"/>
          <w:lang w:val="pt-BR"/>
        </w:rPr>
        <w:t xml:space="preserve"> </w:t>
      </w:r>
      <w:r w:rsidRPr="007A6B19">
        <w:rPr>
          <w:w w:val="105"/>
          <w:lang w:val="pt-BR"/>
        </w:rPr>
        <w:t>pagamentos</w:t>
      </w:r>
      <w:r w:rsidRPr="007A6B19">
        <w:rPr>
          <w:spacing w:val="-25"/>
          <w:w w:val="105"/>
          <w:lang w:val="pt-BR"/>
        </w:rPr>
        <w:t xml:space="preserve"> </w:t>
      </w:r>
      <w:r w:rsidRPr="007A6B19">
        <w:rPr>
          <w:w w:val="105"/>
          <w:lang w:val="pt-BR"/>
        </w:rPr>
        <w:t xml:space="preserve">que afetem sua capacidade </w:t>
      </w:r>
      <w:r w:rsidRPr="007A6B19">
        <w:rPr>
          <w:spacing w:val="2"/>
          <w:w w:val="105"/>
          <w:lang w:val="pt-BR"/>
        </w:rPr>
        <w:t xml:space="preserve">de </w:t>
      </w:r>
      <w:r w:rsidRPr="007A6B19">
        <w:rPr>
          <w:w w:val="105"/>
          <w:lang w:val="pt-BR"/>
        </w:rPr>
        <w:t>honrar seus compromissos</w:t>
      </w:r>
      <w:r w:rsidRPr="007A6B19">
        <w:rPr>
          <w:spacing w:val="-46"/>
          <w:w w:val="105"/>
          <w:lang w:val="pt-BR"/>
        </w:rPr>
        <w:t xml:space="preserve"> </w:t>
      </w:r>
      <w:r w:rsidRPr="007A6B19">
        <w:rPr>
          <w:w w:val="105"/>
          <w:lang w:val="pt-BR"/>
        </w:rPr>
        <w:t>financeiros.</w:t>
      </w:r>
    </w:p>
    <w:p w14:paraId="30C77071" w14:textId="77777777" w:rsidR="00F71BAE" w:rsidRPr="007A6B19" w:rsidRDefault="00F71BAE">
      <w:pPr>
        <w:pStyle w:val="Corpodetexto"/>
        <w:spacing w:before="5"/>
        <w:rPr>
          <w:lang w:val="pt-BR"/>
        </w:rPr>
      </w:pPr>
    </w:p>
    <w:p w14:paraId="6E317537" w14:textId="77777777" w:rsidR="00F71BAE" w:rsidRPr="007A6B19" w:rsidRDefault="007A6B19">
      <w:pPr>
        <w:pStyle w:val="Corpodetexto"/>
        <w:spacing w:line="244" w:lineRule="auto"/>
        <w:ind w:left="748" w:right="404"/>
        <w:jc w:val="both"/>
        <w:rPr>
          <w:lang w:val="pt-BR"/>
        </w:rPr>
      </w:pPr>
      <w:r w:rsidRPr="007A6B19">
        <w:rPr>
          <w:w w:val="105"/>
          <w:lang w:val="pt-BR"/>
        </w:rPr>
        <w:t>O processo de gerenciamento do Risco de Liquidez é efetuado por meio do controle diário da composição dos recursos disponíveis em relação aos vencimentos de suas obrigações.</w:t>
      </w:r>
    </w:p>
    <w:p w14:paraId="7A6ABAD5" w14:textId="77777777" w:rsidR="00F71BAE" w:rsidRPr="007A6B19" w:rsidRDefault="00F71BAE">
      <w:pPr>
        <w:pStyle w:val="Corpodetexto"/>
        <w:spacing w:before="5"/>
        <w:rPr>
          <w:lang w:val="pt-BR"/>
        </w:rPr>
      </w:pPr>
    </w:p>
    <w:p w14:paraId="6B8E8752" w14:textId="77777777" w:rsidR="00F71BAE" w:rsidRPr="007A6B19" w:rsidRDefault="007A6B19">
      <w:pPr>
        <w:ind w:left="748"/>
        <w:rPr>
          <w:i/>
          <w:sz w:val="17"/>
          <w:lang w:val="pt-BR"/>
        </w:rPr>
      </w:pPr>
      <w:r w:rsidRPr="007A6B19">
        <w:rPr>
          <w:i/>
          <w:w w:val="105"/>
          <w:sz w:val="17"/>
          <w:lang w:val="pt-BR"/>
        </w:rPr>
        <w:t>Risco Operacional</w:t>
      </w:r>
    </w:p>
    <w:p w14:paraId="55EA3E10" w14:textId="77777777" w:rsidR="00F71BAE" w:rsidRPr="007A6B19" w:rsidRDefault="00F71BAE">
      <w:pPr>
        <w:pStyle w:val="Corpodetexto"/>
        <w:spacing w:before="9"/>
        <w:rPr>
          <w:i/>
          <w:lang w:val="pt-BR"/>
        </w:rPr>
      </w:pPr>
    </w:p>
    <w:p w14:paraId="165BCD99" w14:textId="187B6409" w:rsidR="00F71BAE" w:rsidRPr="007A6B19" w:rsidRDefault="007A6B19">
      <w:pPr>
        <w:pStyle w:val="Corpodetexto"/>
        <w:spacing w:line="244" w:lineRule="auto"/>
        <w:ind w:left="748" w:right="409"/>
        <w:jc w:val="both"/>
        <w:rPr>
          <w:lang w:val="pt-BR"/>
        </w:rPr>
      </w:pPr>
      <w:r w:rsidRPr="007A6B19">
        <w:rPr>
          <w:w w:val="105"/>
          <w:lang w:val="pt-BR"/>
        </w:rPr>
        <w:t>A</w:t>
      </w:r>
      <w:r w:rsidRPr="007A6B19">
        <w:rPr>
          <w:spacing w:val="-21"/>
          <w:w w:val="105"/>
          <w:lang w:val="pt-BR"/>
        </w:rPr>
        <w:t xml:space="preserve"> </w:t>
      </w:r>
      <w:r w:rsidRPr="007A6B19">
        <w:rPr>
          <w:w w:val="105"/>
          <w:lang w:val="pt-BR"/>
        </w:rPr>
        <w:t>Companhia</w:t>
      </w:r>
      <w:r w:rsidRPr="007A6B19">
        <w:rPr>
          <w:spacing w:val="-21"/>
          <w:w w:val="105"/>
          <w:lang w:val="pt-BR"/>
        </w:rPr>
        <w:t xml:space="preserve"> </w:t>
      </w:r>
      <w:r w:rsidRPr="007A6B19">
        <w:rPr>
          <w:w w:val="105"/>
          <w:lang w:val="pt-BR"/>
        </w:rPr>
        <w:t>está</w:t>
      </w:r>
      <w:r w:rsidRPr="007A6B19">
        <w:rPr>
          <w:spacing w:val="-20"/>
          <w:w w:val="105"/>
          <w:lang w:val="pt-BR"/>
        </w:rPr>
        <w:t xml:space="preserve"> </w:t>
      </w:r>
      <w:r w:rsidRPr="007A6B19">
        <w:rPr>
          <w:w w:val="105"/>
          <w:lang w:val="pt-BR"/>
        </w:rPr>
        <w:t>sujeita</w:t>
      </w:r>
      <w:r w:rsidRPr="007A6B19">
        <w:rPr>
          <w:spacing w:val="-21"/>
          <w:w w:val="105"/>
          <w:lang w:val="pt-BR"/>
        </w:rPr>
        <w:t xml:space="preserve"> </w:t>
      </w:r>
      <w:r w:rsidRPr="007A6B19">
        <w:rPr>
          <w:w w:val="105"/>
          <w:lang w:val="pt-BR"/>
        </w:rPr>
        <w:t>ao</w:t>
      </w:r>
      <w:r w:rsidRPr="007A6B19">
        <w:rPr>
          <w:spacing w:val="-22"/>
          <w:w w:val="105"/>
          <w:lang w:val="pt-BR"/>
        </w:rPr>
        <w:t xml:space="preserve"> </w:t>
      </w:r>
      <w:r w:rsidRPr="007A6B19">
        <w:rPr>
          <w:w w:val="105"/>
          <w:lang w:val="pt-BR"/>
        </w:rPr>
        <w:t>Risco</w:t>
      </w:r>
      <w:r w:rsidRPr="007A6B19">
        <w:rPr>
          <w:spacing w:val="-22"/>
          <w:w w:val="105"/>
          <w:lang w:val="pt-BR"/>
        </w:rPr>
        <w:t xml:space="preserve"> </w:t>
      </w:r>
      <w:r w:rsidRPr="007A6B19">
        <w:rPr>
          <w:w w:val="105"/>
          <w:lang w:val="pt-BR"/>
        </w:rPr>
        <w:t>Operacional</w:t>
      </w:r>
      <w:r w:rsidRPr="007A6B19">
        <w:rPr>
          <w:spacing w:val="-25"/>
          <w:w w:val="105"/>
          <w:lang w:val="pt-BR"/>
        </w:rPr>
        <w:t xml:space="preserve"> </w:t>
      </w:r>
      <w:r w:rsidRPr="007A6B19">
        <w:rPr>
          <w:w w:val="105"/>
          <w:lang w:val="pt-BR"/>
        </w:rPr>
        <w:t>tendo</w:t>
      </w:r>
      <w:r w:rsidRPr="007A6B19">
        <w:rPr>
          <w:spacing w:val="-21"/>
          <w:w w:val="105"/>
          <w:lang w:val="pt-BR"/>
        </w:rPr>
        <w:t xml:space="preserve"> </w:t>
      </w:r>
      <w:r w:rsidRPr="007A6B19">
        <w:rPr>
          <w:w w:val="105"/>
          <w:lang w:val="pt-BR"/>
        </w:rPr>
        <w:t>em</w:t>
      </w:r>
      <w:r w:rsidRPr="007A6B19">
        <w:rPr>
          <w:spacing w:val="-19"/>
          <w:w w:val="105"/>
          <w:lang w:val="pt-BR"/>
        </w:rPr>
        <w:t xml:space="preserve"> </w:t>
      </w:r>
      <w:r w:rsidRPr="007A6B19">
        <w:rPr>
          <w:w w:val="105"/>
          <w:lang w:val="pt-BR"/>
        </w:rPr>
        <w:t>vista</w:t>
      </w:r>
      <w:r w:rsidRPr="007A6B19">
        <w:rPr>
          <w:spacing w:val="-21"/>
          <w:w w:val="105"/>
          <w:lang w:val="pt-BR"/>
        </w:rPr>
        <w:t xml:space="preserve"> </w:t>
      </w:r>
      <w:r w:rsidRPr="007A6B19">
        <w:rPr>
          <w:w w:val="105"/>
          <w:lang w:val="pt-BR"/>
        </w:rPr>
        <w:t>que</w:t>
      </w:r>
      <w:r w:rsidRPr="007A6B19">
        <w:rPr>
          <w:spacing w:val="-28"/>
          <w:w w:val="105"/>
          <w:lang w:val="pt-BR"/>
        </w:rPr>
        <w:t xml:space="preserve"> </w:t>
      </w:r>
      <w:r w:rsidR="00E8728C" w:rsidRPr="007A6B19">
        <w:rPr>
          <w:w w:val="105"/>
          <w:lang w:val="pt-BR"/>
        </w:rPr>
        <w:t>o</w:t>
      </w:r>
      <w:r w:rsidR="00E8728C" w:rsidRPr="007A6B19">
        <w:rPr>
          <w:spacing w:val="-21"/>
          <w:w w:val="105"/>
          <w:lang w:val="pt-BR"/>
        </w:rPr>
        <w:t xml:space="preserve"> </w:t>
      </w:r>
      <w:r w:rsidR="00E8728C" w:rsidRPr="007A6B19">
        <w:rPr>
          <w:w w:val="105"/>
          <w:lang w:val="pt-BR"/>
        </w:rPr>
        <w:t>processamento</w:t>
      </w:r>
      <w:r w:rsidR="00E8728C" w:rsidRPr="007A6B19">
        <w:rPr>
          <w:spacing w:val="-21"/>
          <w:w w:val="105"/>
          <w:lang w:val="pt-BR"/>
        </w:rPr>
        <w:t xml:space="preserve"> </w:t>
      </w:r>
      <w:r w:rsidR="00E8728C" w:rsidRPr="007A6B19">
        <w:rPr>
          <w:w w:val="105"/>
          <w:lang w:val="pt-BR"/>
        </w:rPr>
        <w:t>de</w:t>
      </w:r>
      <w:r w:rsidR="00E8728C" w:rsidRPr="007A6B19">
        <w:rPr>
          <w:spacing w:val="-24"/>
          <w:w w:val="105"/>
          <w:lang w:val="pt-BR"/>
        </w:rPr>
        <w:t xml:space="preserve"> </w:t>
      </w:r>
      <w:r w:rsidR="00E8728C" w:rsidRPr="007A6B19">
        <w:rPr>
          <w:w w:val="105"/>
          <w:lang w:val="pt-BR"/>
        </w:rPr>
        <w:t>suas</w:t>
      </w:r>
      <w:r w:rsidR="00E8728C" w:rsidRPr="007A6B19">
        <w:rPr>
          <w:spacing w:val="-25"/>
          <w:w w:val="105"/>
          <w:lang w:val="pt-BR"/>
        </w:rPr>
        <w:t xml:space="preserve"> </w:t>
      </w:r>
      <w:r w:rsidR="00E8728C" w:rsidRPr="007A6B19">
        <w:rPr>
          <w:w w:val="105"/>
          <w:lang w:val="pt-BR"/>
        </w:rPr>
        <w:t xml:space="preserve">operações com cartão de crédito </w:t>
      </w:r>
      <w:r w:rsidR="00E8728C" w:rsidRPr="007A6B19">
        <w:rPr>
          <w:spacing w:val="-3"/>
          <w:w w:val="105"/>
          <w:lang w:val="pt-BR"/>
        </w:rPr>
        <w:t>são</w:t>
      </w:r>
      <w:r w:rsidRPr="007A6B19">
        <w:rPr>
          <w:spacing w:val="-3"/>
          <w:w w:val="105"/>
          <w:lang w:val="pt-BR"/>
        </w:rPr>
        <w:t xml:space="preserve"> </w:t>
      </w:r>
      <w:r w:rsidRPr="007A6B19">
        <w:rPr>
          <w:w w:val="105"/>
          <w:lang w:val="pt-BR"/>
        </w:rPr>
        <w:t xml:space="preserve">processadas por </w:t>
      </w:r>
      <w:proofErr w:type="gramStart"/>
      <w:r w:rsidRPr="007A6B19">
        <w:rPr>
          <w:w w:val="105"/>
          <w:lang w:val="pt-BR"/>
        </w:rPr>
        <w:t>empresas</w:t>
      </w:r>
      <w:r w:rsidRPr="007A6B19">
        <w:rPr>
          <w:spacing w:val="-46"/>
          <w:w w:val="105"/>
          <w:lang w:val="pt-BR"/>
        </w:rPr>
        <w:t xml:space="preserve"> </w:t>
      </w:r>
      <w:r w:rsidR="00E8728C">
        <w:rPr>
          <w:spacing w:val="-46"/>
          <w:w w:val="105"/>
          <w:lang w:val="pt-BR"/>
        </w:rPr>
        <w:t xml:space="preserve"> </w:t>
      </w:r>
      <w:r w:rsidRPr="007A6B19">
        <w:rPr>
          <w:w w:val="105"/>
          <w:lang w:val="pt-BR"/>
        </w:rPr>
        <w:t>terceirizadas</w:t>
      </w:r>
      <w:proofErr w:type="gramEnd"/>
      <w:r w:rsidRPr="007A6B19">
        <w:rPr>
          <w:w w:val="105"/>
          <w:lang w:val="pt-BR"/>
        </w:rPr>
        <w:t>.</w:t>
      </w:r>
    </w:p>
    <w:p w14:paraId="5AEB1BA1" w14:textId="77777777" w:rsidR="00F71BAE" w:rsidRPr="007A6B19" w:rsidRDefault="00F71BAE">
      <w:pPr>
        <w:pStyle w:val="Corpodetexto"/>
        <w:spacing w:before="3"/>
        <w:rPr>
          <w:sz w:val="18"/>
          <w:lang w:val="pt-BR"/>
        </w:rPr>
      </w:pPr>
    </w:p>
    <w:p w14:paraId="088FE069" w14:textId="50B9732D" w:rsidR="00F71BAE" w:rsidRPr="007A6B19" w:rsidRDefault="007A6B19">
      <w:pPr>
        <w:pStyle w:val="Corpodetexto"/>
        <w:spacing w:line="244" w:lineRule="auto"/>
        <w:ind w:left="748" w:right="403"/>
        <w:jc w:val="both"/>
        <w:rPr>
          <w:lang w:val="pt-BR"/>
        </w:rPr>
      </w:pPr>
      <w:r w:rsidRPr="007A6B19">
        <w:rPr>
          <w:w w:val="105"/>
          <w:lang w:val="pt-BR"/>
        </w:rPr>
        <w:t xml:space="preserve">Sobre os aspectos relevantes, o relatório dos auditores independentes a respeito da eficácia dos controles exercidos pela </w:t>
      </w:r>
      <w:proofErr w:type="spellStart"/>
      <w:r w:rsidRPr="007A6B19">
        <w:rPr>
          <w:w w:val="105"/>
          <w:lang w:val="pt-BR"/>
        </w:rPr>
        <w:t>Fidelity</w:t>
      </w:r>
      <w:proofErr w:type="spellEnd"/>
      <w:r w:rsidRPr="007A6B19">
        <w:rPr>
          <w:w w:val="105"/>
          <w:lang w:val="pt-BR"/>
        </w:rPr>
        <w:t xml:space="preserve"> Processadora e Serviços S.A. para o exercício de 2019, é favorável quanto aos controles testados, dados como suficiente</w:t>
      </w:r>
      <w:r w:rsidR="00E8728C">
        <w:rPr>
          <w:w w:val="105"/>
          <w:lang w:val="pt-BR"/>
        </w:rPr>
        <w:t>s</w:t>
      </w:r>
      <w:r w:rsidRPr="007A6B19">
        <w:rPr>
          <w:w w:val="105"/>
          <w:lang w:val="pt-BR"/>
        </w:rPr>
        <w:t xml:space="preserve"> para tal fim.</w:t>
      </w:r>
    </w:p>
    <w:p w14:paraId="12A0C55C" w14:textId="77777777" w:rsidR="00F71BAE" w:rsidRPr="007A6B19" w:rsidRDefault="00F71BAE">
      <w:pPr>
        <w:pStyle w:val="Corpodetexto"/>
        <w:spacing w:before="6"/>
        <w:rPr>
          <w:lang w:val="pt-BR"/>
        </w:rPr>
      </w:pPr>
    </w:p>
    <w:p w14:paraId="3CC00A27" w14:textId="77777777" w:rsidR="00F71BAE" w:rsidRPr="007A6B19" w:rsidRDefault="007A6B19">
      <w:pPr>
        <w:pStyle w:val="Ttulo4"/>
        <w:rPr>
          <w:rFonts w:ascii="Verdana"/>
          <w:lang w:val="pt-BR"/>
        </w:rPr>
      </w:pPr>
      <w:r w:rsidRPr="007A6B19">
        <w:rPr>
          <w:rFonts w:ascii="Verdana"/>
          <w:color w:val="FFFFFF"/>
          <w:w w:val="105"/>
          <w:shd w:val="clear" w:color="auto" w:fill="000000"/>
          <w:lang w:val="pt-BR"/>
        </w:rPr>
        <w:t>Nota 4</w:t>
      </w:r>
      <w:r w:rsidRPr="007A6B19">
        <w:rPr>
          <w:rFonts w:ascii="Verdana"/>
          <w:color w:val="FFFFFF"/>
          <w:w w:val="105"/>
          <w:lang w:val="pt-BR"/>
        </w:rPr>
        <w:t xml:space="preserve"> </w:t>
      </w:r>
      <w:r w:rsidRPr="007A6B19">
        <w:rPr>
          <w:rFonts w:ascii="Verdana"/>
          <w:w w:val="105"/>
          <w:lang w:val="pt-BR"/>
        </w:rPr>
        <w:t>Caixas e equivalentes de caixa</w:t>
      </w:r>
    </w:p>
    <w:p w14:paraId="2E5248B2" w14:textId="77777777" w:rsidR="00F71BAE" w:rsidRPr="007A6B19" w:rsidRDefault="00F71BAE">
      <w:pPr>
        <w:pStyle w:val="Corpodetexto"/>
        <w:rPr>
          <w:b/>
          <w:sz w:val="9"/>
          <w:lang w:val="pt-BR"/>
        </w:rPr>
      </w:pPr>
    </w:p>
    <w:p w14:paraId="25BB95EE" w14:textId="77777777" w:rsidR="00F71BAE" w:rsidRDefault="007A6B19">
      <w:pPr>
        <w:tabs>
          <w:tab w:val="left" w:pos="7987"/>
        </w:tabs>
        <w:spacing w:before="106"/>
        <w:ind w:left="4963"/>
        <w:rPr>
          <w:rFonts w:ascii="Calibri" w:hAnsi="Calibri"/>
          <w:b/>
          <w:sz w:val="17"/>
        </w:rPr>
      </w:pPr>
      <w:proofErr w:type="spellStart"/>
      <w:r>
        <w:rPr>
          <w:rFonts w:ascii="Calibri" w:hAnsi="Calibri"/>
          <w:b/>
          <w:w w:val="105"/>
          <w:sz w:val="17"/>
        </w:rPr>
        <w:t>Cartão</w:t>
      </w:r>
      <w:proofErr w:type="spellEnd"/>
      <w:r>
        <w:rPr>
          <w:rFonts w:ascii="Calibri" w:hAnsi="Calibri"/>
          <w:b/>
          <w:spacing w:val="1"/>
          <w:w w:val="105"/>
          <w:sz w:val="17"/>
        </w:rPr>
        <w:t xml:space="preserve"> </w:t>
      </w:r>
      <w:r>
        <w:rPr>
          <w:rFonts w:ascii="Calibri" w:hAnsi="Calibri"/>
          <w:b/>
          <w:spacing w:val="-3"/>
          <w:w w:val="105"/>
          <w:sz w:val="17"/>
        </w:rPr>
        <w:t>BRB</w:t>
      </w:r>
      <w:r>
        <w:rPr>
          <w:rFonts w:ascii="Calibri" w:hAnsi="Calibri"/>
          <w:b/>
          <w:w w:val="105"/>
          <w:sz w:val="17"/>
        </w:rPr>
        <w:t xml:space="preserve"> S.A.</w:t>
      </w:r>
      <w:r>
        <w:rPr>
          <w:rFonts w:ascii="Calibri" w:hAnsi="Calibri"/>
          <w:b/>
          <w:w w:val="105"/>
          <w:sz w:val="17"/>
        </w:rPr>
        <w:tab/>
      </w:r>
      <w:proofErr w:type="spellStart"/>
      <w:r>
        <w:rPr>
          <w:rFonts w:ascii="Calibri" w:hAnsi="Calibri"/>
          <w:b/>
          <w:w w:val="105"/>
          <w:sz w:val="17"/>
        </w:rPr>
        <w:t>Consolidado</w:t>
      </w:r>
      <w:proofErr w:type="spellEnd"/>
    </w:p>
    <w:tbl>
      <w:tblPr>
        <w:tblStyle w:val="TableNormal"/>
        <w:tblW w:w="0" w:type="auto"/>
        <w:tblInd w:w="768" w:type="dxa"/>
        <w:tblLayout w:type="fixed"/>
        <w:tblLook w:val="01E0" w:firstRow="1" w:lastRow="1" w:firstColumn="1" w:lastColumn="1" w:noHBand="0" w:noVBand="0"/>
      </w:tblPr>
      <w:tblGrid>
        <w:gridCol w:w="3289"/>
        <w:gridCol w:w="1617"/>
        <w:gridCol w:w="1484"/>
        <w:gridCol w:w="1378"/>
        <w:gridCol w:w="1296"/>
      </w:tblGrid>
      <w:tr w:rsidR="00F71BAE" w14:paraId="1B5EB02F" w14:textId="77777777">
        <w:trPr>
          <w:trHeight w:val="215"/>
        </w:trPr>
        <w:tc>
          <w:tcPr>
            <w:tcW w:w="3289" w:type="dxa"/>
          </w:tcPr>
          <w:p w14:paraId="287386F5" w14:textId="77777777" w:rsidR="00F71BAE" w:rsidRDefault="00F71BAE">
            <w:pPr>
              <w:pStyle w:val="TableParagraph"/>
              <w:jc w:val="left"/>
              <w:rPr>
                <w:rFonts w:ascii="Times New Roman"/>
                <w:sz w:val="14"/>
              </w:rPr>
            </w:pPr>
          </w:p>
        </w:tc>
        <w:tc>
          <w:tcPr>
            <w:tcW w:w="1617" w:type="dxa"/>
          </w:tcPr>
          <w:p w14:paraId="730D2105" w14:textId="77777777" w:rsidR="00F71BAE" w:rsidRDefault="007A6B19">
            <w:pPr>
              <w:pStyle w:val="TableParagraph"/>
              <w:spacing w:before="4" w:line="192" w:lineRule="exact"/>
              <w:ind w:left="293"/>
              <w:jc w:val="left"/>
              <w:rPr>
                <w:b/>
                <w:sz w:val="17"/>
              </w:rPr>
            </w:pPr>
            <w:r>
              <w:rPr>
                <w:b/>
                <w:w w:val="105"/>
                <w:sz w:val="17"/>
              </w:rPr>
              <w:t>31/12/2019</w:t>
            </w:r>
          </w:p>
        </w:tc>
        <w:tc>
          <w:tcPr>
            <w:tcW w:w="1484" w:type="dxa"/>
          </w:tcPr>
          <w:p w14:paraId="59B8A99C" w14:textId="77777777" w:rsidR="00F71BAE" w:rsidRDefault="007A6B19">
            <w:pPr>
              <w:pStyle w:val="TableParagraph"/>
              <w:spacing w:before="4" w:line="192" w:lineRule="exact"/>
              <w:ind w:left="193"/>
              <w:jc w:val="left"/>
              <w:rPr>
                <w:b/>
                <w:sz w:val="17"/>
              </w:rPr>
            </w:pPr>
            <w:r>
              <w:rPr>
                <w:b/>
                <w:w w:val="105"/>
                <w:sz w:val="17"/>
              </w:rPr>
              <w:t>31/12/2018</w:t>
            </w:r>
          </w:p>
        </w:tc>
        <w:tc>
          <w:tcPr>
            <w:tcW w:w="1378" w:type="dxa"/>
          </w:tcPr>
          <w:p w14:paraId="1C4FBBFC" w14:textId="77777777" w:rsidR="00F71BAE" w:rsidRDefault="007A6B19">
            <w:pPr>
              <w:pStyle w:val="TableParagraph"/>
              <w:spacing w:before="4" w:line="192" w:lineRule="exact"/>
              <w:ind w:left="154"/>
              <w:jc w:val="left"/>
              <w:rPr>
                <w:b/>
                <w:sz w:val="17"/>
              </w:rPr>
            </w:pPr>
            <w:r>
              <w:rPr>
                <w:b/>
                <w:w w:val="105"/>
                <w:sz w:val="17"/>
              </w:rPr>
              <w:t>31/12/2019</w:t>
            </w:r>
          </w:p>
        </w:tc>
        <w:tc>
          <w:tcPr>
            <w:tcW w:w="1296" w:type="dxa"/>
          </w:tcPr>
          <w:p w14:paraId="39EB851E" w14:textId="77777777" w:rsidR="00F71BAE" w:rsidRDefault="007A6B19">
            <w:pPr>
              <w:pStyle w:val="TableParagraph"/>
              <w:spacing w:before="4" w:line="192" w:lineRule="exact"/>
              <w:ind w:left="163"/>
              <w:jc w:val="left"/>
              <w:rPr>
                <w:b/>
                <w:sz w:val="17"/>
              </w:rPr>
            </w:pPr>
            <w:r>
              <w:rPr>
                <w:b/>
                <w:w w:val="105"/>
                <w:sz w:val="17"/>
              </w:rPr>
              <w:t>31/12/2018</w:t>
            </w:r>
          </w:p>
        </w:tc>
      </w:tr>
      <w:tr w:rsidR="00F71BAE" w14:paraId="6624B8FC" w14:textId="77777777">
        <w:trPr>
          <w:trHeight w:val="215"/>
        </w:trPr>
        <w:tc>
          <w:tcPr>
            <w:tcW w:w="3289" w:type="dxa"/>
          </w:tcPr>
          <w:p w14:paraId="1A99BE36" w14:textId="77777777" w:rsidR="00F71BAE" w:rsidRDefault="007A6B19">
            <w:pPr>
              <w:pStyle w:val="TableParagraph"/>
              <w:spacing w:before="4" w:line="192" w:lineRule="exact"/>
              <w:ind w:left="50"/>
              <w:jc w:val="left"/>
              <w:rPr>
                <w:b/>
                <w:sz w:val="17"/>
              </w:rPr>
            </w:pPr>
            <w:proofErr w:type="spellStart"/>
            <w:r>
              <w:rPr>
                <w:b/>
                <w:w w:val="105"/>
                <w:sz w:val="17"/>
              </w:rPr>
              <w:t>Disponibilidades</w:t>
            </w:r>
            <w:proofErr w:type="spellEnd"/>
          </w:p>
        </w:tc>
        <w:tc>
          <w:tcPr>
            <w:tcW w:w="1617" w:type="dxa"/>
          </w:tcPr>
          <w:p w14:paraId="1722EDDE" w14:textId="77777777" w:rsidR="00F71BAE" w:rsidRDefault="007A6B19">
            <w:pPr>
              <w:pStyle w:val="TableParagraph"/>
              <w:spacing w:before="4" w:line="192" w:lineRule="exact"/>
              <w:ind w:right="191"/>
              <w:rPr>
                <w:b/>
                <w:sz w:val="17"/>
              </w:rPr>
            </w:pPr>
            <w:r>
              <w:rPr>
                <w:b/>
                <w:sz w:val="17"/>
              </w:rPr>
              <w:t>797</w:t>
            </w:r>
          </w:p>
        </w:tc>
        <w:tc>
          <w:tcPr>
            <w:tcW w:w="1484" w:type="dxa"/>
          </w:tcPr>
          <w:p w14:paraId="320C25BB" w14:textId="77777777" w:rsidR="00F71BAE" w:rsidRDefault="007A6B19">
            <w:pPr>
              <w:pStyle w:val="TableParagraph"/>
              <w:spacing w:before="4" w:line="192" w:lineRule="exact"/>
              <w:ind w:right="156"/>
              <w:rPr>
                <w:b/>
                <w:sz w:val="17"/>
              </w:rPr>
            </w:pPr>
            <w:r>
              <w:rPr>
                <w:b/>
                <w:sz w:val="17"/>
              </w:rPr>
              <w:t>9.667</w:t>
            </w:r>
          </w:p>
        </w:tc>
        <w:tc>
          <w:tcPr>
            <w:tcW w:w="1378" w:type="dxa"/>
          </w:tcPr>
          <w:p w14:paraId="171046BC" w14:textId="77777777" w:rsidR="00F71BAE" w:rsidRDefault="007A6B19">
            <w:pPr>
              <w:pStyle w:val="TableParagraph"/>
              <w:spacing w:before="4" w:line="192" w:lineRule="exact"/>
              <w:ind w:right="167"/>
              <w:rPr>
                <w:b/>
                <w:sz w:val="17"/>
              </w:rPr>
            </w:pPr>
            <w:r>
              <w:rPr>
                <w:b/>
                <w:sz w:val="17"/>
              </w:rPr>
              <w:t>5.799</w:t>
            </w:r>
          </w:p>
        </w:tc>
        <w:tc>
          <w:tcPr>
            <w:tcW w:w="1296" w:type="dxa"/>
          </w:tcPr>
          <w:p w14:paraId="66765EEE" w14:textId="77777777" w:rsidR="00F71BAE" w:rsidRDefault="007A6B19">
            <w:pPr>
              <w:pStyle w:val="TableParagraph"/>
              <w:spacing w:before="4" w:line="192" w:lineRule="exact"/>
              <w:ind w:right="52"/>
              <w:rPr>
                <w:b/>
                <w:sz w:val="17"/>
              </w:rPr>
            </w:pPr>
            <w:r>
              <w:rPr>
                <w:b/>
                <w:sz w:val="17"/>
              </w:rPr>
              <w:t>12.072</w:t>
            </w:r>
          </w:p>
        </w:tc>
      </w:tr>
      <w:tr w:rsidR="00F71BAE" w14:paraId="01AD37EA" w14:textId="77777777">
        <w:trPr>
          <w:trHeight w:val="215"/>
        </w:trPr>
        <w:tc>
          <w:tcPr>
            <w:tcW w:w="3289" w:type="dxa"/>
          </w:tcPr>
          <w:p w14:paraId="29D9844C" w14:textId="77777777" w:rsidR="00F71BAE" w:rsidRDefault="007A6B19">
            <w:pPr>
              <w:pStyle w:val="TableParagraph"/>
              <w:spacing w:before="4" w:line="192" w:lineRule="exact"/>
              <w:ind w:left="126"/>
              <w:jc w:val="left"/>
              <w:rPr>
                <w:sz w:val="17"/>
              </w:rPr>
            </w:pPr>
            <w:proofErr w:type="spellStart"/>
            <w:r>
              <w:rPr>
                <w:w w:val="105"/>
                <w:sz w:val="17"/>
              </w:rPr>
              <w:t>Contas</w:t>
            </w:r>
            <w:proofErr w:type="spellEnd"/>
            <w:r>
              <w:rPr>
                <w:w w:val="105"/>
                <w:sz w:val="17"/>
              </w:rPr>
              <w:t xml:space="preserve"> </w:t>
            </w:r>
            <w:proofErr w:type="spellStart"/>
            <w:r>
              <w:rPr>
                <w:w w:val="105"/>
                <w:sz w:val="17"/>
              </w:rPr>
              <w:t>Bancárias</w:t>
            </w:r>
            <w:proofErr w:type="spellEnd"/>
          </w:p>
        </w:tc>
        <w:tc>
          <w:tcPr>
            <w:tcW w:w="1617" w:type="dxa"/>
          </w:tcPr>
          <w:p w14:paraId="18B52EE7" w14:textId="77777777" w:rsidR="00F71BAE" w:rsidRDefault="007A6B19">
            <w:pPr>
              <w:pStyle w:val="TableParagraph"/>
              <w:spacing w:before="4" w:line="192" w:lineRule="exact"/>
              <w:ind w:right="191"/>
              <w:rPr>
                <w:sz w:val="17"/>
              </w:rPr>
            </w:pPr>
            <w:r>
              <w:rPr>
                <w:sz w:val="17"/>
              </w:rPr>
              <w:t>394</w:t>
            </w:r>
          </w:p>
        </w:tc>
        <w:tc>
          <w:tcPr>
            <w:tcW w:w="1484" w:type="dxa"/>
          </w:tcPr>
          <w:p w14:paraId="79D51ED8" w14:textId="77777777" w:rsidR="00F71BAE" w:rsidRDefault="007A6B19">
            <w:pPr>
              <w:pStyle w:val="TableParagraph"/>
              <w:spacing w:before="4" w:line="192" w:lineRule="exact"/>
              <w:ind w:right="157"/>
              <w:rPr>
                <w:sz w:val="17"/>
              </w:rPr>
            </w:pPr>
            <w:r>
              <w:rPr>
                <w:sz w:val="17"/>
              </w:rPr>
              <w:t>9.280</w:t>
            </w:r>
          </w:p>
        </w:tc>
        <w:tc>
          <w:tcPr>
            <w:tcW w:w="1378" w:type="dxa"/>
          </w:tcPr>
          <w:p w14:paraId="000D36E3" w14:textId="77777777" w:rsidR="00F71BAE" w:rsidRDefault="007A6B19">
            <w:pPr>
              <w:pStyle w:val="TableParagraph"/>
              <w:spacing w:before="4" w:line="192" w:lineRule="exact"/>
              <w:ind w:right="161"/>
              <w:rPr>
                <w:sz w:val="17"/>
              </w:rPr>
            </w:pPr>
            <w:r>
              <w:rPr>
                <w:sz w:val="17"/>
              </w:rPr>
              <w:t>5.396</w:t>
            </w:r>
          </w:p>
        </w:tc>
        <w:tc>
          <w:tcPr>
            <w:tcW w:w="1296" w:type="dxa"/>
          </w:tcPr>
          <w:p w14:paraId="15FF6408" w14:textId="77777777" w:rsidR="00F71BAE" w:rsidRDefault="007A6B19">
            <w:pPr>
              <w:pStyle w:val="TableParagraph"/>
              <w:spacing w:before="4" w:line="192" w:lineRule="exact"/>
              <w:ind w:right="47"/>
              <w:rPr>
                <w:sz w:val="17"/>
              </w:rPr>
            </w:pPr>
            <w:r>
              <w:rPr>
                <w:sz w:val="17"/>
              </w:rPr>
              <w:t>11.685</w:t>
            </w:r>
          </w:p>
        </w:tc>
      </w:tr>
      <w:tr w:rsidR="00F71BAE" w14:paraId="463AE290" w14:textId="77777777">
        <w:trPr>
          <w:trHeight w:val="216"/>
        </w:trPr>
        <w:tc>
          <w:tcPr>
            <w:tcW w:w="3289" w:type="dxa"/>
          </w:tcPr>
          <w:p w14:paraId="6D46C532" w14:textId="77777777" w:rsidR="00F71BAE" w:rsidRPr="007A6B19" w:rsidRDefault="007A6B19">
            <w:pPr>
              <w:pStyle w:val="TableParagraph"/>
              <w:spacing w:before="4" w:line="192" w:lineRule="exact"/>
              <w:ind w:left="126"/>
              <w:jc w:val="left"/>
              <w:rPr>
                <w:sz w:val="17"/>
                <w:lang w:val="pt-BR"/>
              </w:rPr>
            </w:pPr>
            <w:r w:rsidRPr="007A6B19">
              <w:rPr>
                <w:w w:val="105"/>
                <w:sz w:val="17"/>
                <w:lang w:val="pt-BR"/>
              </w:rPr>
              <w:t>Contas Bancárias em Moeda Estrangeira</w:t>
            </w:r>
          </w:p>
        </w:tc>
        <w:tc>
          <w:tcPr>
            <w:tcW w:w="1617" w:type="dxa"/>
          </w:tcPr>
          <w:p w14:paraId="4F07F7DC" w14:textId="77777777" w:rsidR="00F71BAE" w:rsidRDefault="007A6B19">
            <w:pPr>
              <w:pStyle w:val="TableParagraph"/>
              <w:spacing w:before="4" w:line="192" w:lineRule="exact"/>
              <w:ind w:right="191"/>
              <w:rPr>
                <w:sz w:val="17"/>
              </w:rPr>
            </w:pPr>
            <w:r>
              <w:rPr>
                <w:sz w:val="17"/>
              </w:rPr>
              <w:t>403</w:t>
            </w:r>
          </w:p>
        </w:tc>
        <w:tc>
          <w:tcPr>
            <w:tcW w:w="1484" w:type="dxa"/>
          </w:tcPr>
          <w:p w14:paraId="7FBC9274" w14:textId="77777777" w:rsidR="00F71BAE" w:rsidRDefault="007A6B19">
            <w:pPr>
              <w:pStyle w:val="TableParagraph"/>
              <w:spacing w:before="4" w:line="192" w:lineRule="exact"/>
              <w:ind w:right="157"/>
              <w:rPr>
                <w:sz w:val="17"/>
              </w:rPr>
            </w:pPr>
            <w:r>
              <w:rPr>
                <w:sz w:val="17"/>
              </w:rPr>
              <w:t>387</w:t>
            </w:r>
          </w:p>
        </w:tc>
        <w:tc>
          <w:tcPr>
            <w:tcW w:w="1378" w:type="dxa"/>
          </w:tcPr>
          <w:p w14:paraId="004B5CB0" w14:textId="77777777" w:rsidR="00F71BAE" w:rsidRDefault="007A6B19">
            <w:pPr>
              <w:pStyle w:val="TableParagraph"/>
              <w:spacing w:before="4" w:line="192" w:lineRule="exact"/>
              <w:ind w:right="164"/>
              <w:rPr>
                <w:sz w:val="17"/>
              </w:rPr>
            </w:pPr>
            <w:r>
              <w:rPr>
                <w:sz w:val="17"/>
              </w:rPr>
              <w:t>403</w:t>
            </w:r>
          </w:p>
        </w:tc>
        <w:tc>
          <w:tcPr>
            <w:tcW w:w="1296" w:type="dxa"/>
          </w:tcPr>
          <w:p w14:paraId="662F78D1" w14:textId="77777777" w:rsidR="00F71BAE" w:rsidRDefault="007A6B19">
            <w:pPr>
              <w:pStyle w:val="TableParagraph"/>
              <w:spacing w:before="4" w:line="192" w:lineRule="exact"/>
              <w:ind w:right="47"/>
              <w:rPr>
                <w:sz w:val="17"/>
              </w:rPr>
            </w:pPr>
            <w:r>
              <w:rPr>
                <w:w w:val="105"/>
                <w:sz w:val="17"/>
              </w:rPr>
              <w:t>387</w:t>
            </w:r>
          </w:p>
        </w:tc>
      </w:tr>
      <w:tr w:rsidR="00F71BAE" w14:paraId="127613FC" w14:textId="77777777">
        <w:trPr>
          <w:trHeight w:val="213"/>
        </w:trPr>
        <w:tc>
          <w:tcPr>
            <w:tcW w:w="3289" w:type="dxa"/>
          </w:tcPr>
          <w:p w14:paraId="5C12811B" w14:textId="77777777" w:rsidR="00F71BAE" w:rsidRDefault="007A6B19">
            <w:pPr>
              <w:pStyle w:val="TableParagraph"/>
              <w:spacing w:before="4" w:line="189" w:lineRule="exact"/>
              <w:ind w:left="50"/>
              <w:jc w:val="left"/>
              <w:rPr>
                <w:b/>
                <w:sz w:val="17"/>
              </w:rPr>
            </w:pPr>
            <w:proofErr w:type="spellStart"/>
            <w:r>
              <w:rPr>
                <w:b/>
                <w:w w:val="105"/>
                <w:sz w:val="17"/>
              </w:rPr>
              <w:t>Equivalente</w:t>
            </w:r>
            <w:proofErr w:type="spellEnd"/>
            <w:r>
              <w:rPr>
                <w:b/>
                <w:w w:val="105"/>
                <w:sz w:val="17"/>
              </w:rPr>
              <w:t xml:space="preserve"> de Caixa</w:t>
            </w:r>
          </w:p>
        </w:tc>
        <w:tc>
          <w:tcPr>
            <w:tcW w:w="1617" w:type="dxa"/>
          </w:tcPr>
          <w:p w14:paraId="4CEFDDFF" w14:textId="77777777" w:rsidR="00F71BAE" w:rsidRDefault="007A6B19">
            <w:pPr>
              <w:pStyle w:val="TableParagraph"/>
              <w:spacing w:before="4" w:line="189" w:lineRule="exact"/>
              <w:ind w:right="191"/>
              <w:rPr>
                <w:b/>
                <w:sz w:val="17"/>
              </w:rPr>
            </w:pPr>
            <w:r>
              <w:rPr>
                <w:b/>
                <w:sz w:val="17"/>
              </w:rPr>
              <w:t>217.418</w:t>
            </w:r>
          </w:p>
        </w:tc>
        <w:tc>
          <w:tcPr>
            <w:tcW w:w="1484" w:type="dxa"/>
          </w:tcPr>
          <w:p w14:paraId="29245CC6" w14:textId="77777777" w:rsidR="00F71BAE" w:rsidRDefault="007A6B19">
            <w:pPr>
              <w:pStyle w:val="TableParagraph"/>
              <w:spacing w:before="4" w:line="189" w:lineRule="exact"/>
              <w:ind w:right="157"/>
              <w:rPr>
                <w:b/>
                <w:sz w:val="17"/>
              </w:rPr>
            </w:pPr>
            <w:r>
              <w:rPr>
                <w:b/>
                <w:sz w:val="17"/>
              </w:rPr>
              <w:t>165.596</w:t>
            </w:r>
          </w:p>
        </w:tc>
        <w:tc>
          <w:tcPr>
            <w:tcW w:w="1378" w:type="dxa"/>
          </w:tcPr>
          <w:p w14:paraId="7307E94D" w14:textId="77777777" w:rsidR="00F71BAE" w:rsidRDefault="007A6B19">
            <w:pPr>
              <w:pStyle w:val="TableParagraph"/>
              <w:spacing w:before="4" w:line="189" w:lineRule="exact"/>
              <w:ind w:right="162"/>
              <w:rPr>
                <w:b/>
                <w:sz w:val="17"/>
              </w:rPr>
            </w:pPr>
            <w:r>
              <w:rPr>
                <w:b/>
                <w:sz w:val="17"/>
              </w:rPr>
              <w:t>380.369</w:t>
            </w:r>
          </w:p>
        </w:tc>
        <w:tc>
          <w:tcPr>
            <w:tcW w:w="1296" w:type="dxa"/>
          </w:tcPr>
          <w:p w14:paraId="118E12DB" w14:textId="77777777" w:rsidR="00F71BAE" w:rsidRDefault="007A6B19">
            <w:pPr>
              <w:pStyle w:val="TableParagraph"/>
              <w:spacing w:before="4" w:line="189" w:lineRule="exact"/>
              <w:ind w:right="47"/>
              <w:rPr>
                <w:b/>
                <w:sz w:val="17"/>
              </w:rPr>
            </w:pPr>
            <w:r>
              <w:rPr>
                <w:b/>
                <w:sz w:val="17"/>
              </w:rPr>
              <w:t>281.895</w:t>
            </w:r>
          </w:p>
        </w:tc>
      </w:tr>
      <w:tr w:rsidR="00F71BAE" w14:paraId="1C985A52" w14:textId="77777777">
        <w:trPr>
          <w:trHeight w:val="211"/>
        </w:trPr>
        <w:tc>
          <w:tcPr>
            <w:tcW w:w="3289" w:type="dxa"/>
          </w:tcPr>
          <w:p w14:paraId="56E95568" w14:textId="77777777" w:rsidR="00F71BAE" w:rsidRPr="007A6B19" w:rsidRDefault="007A6B19">
            <w:pPr>
              <w:pStyle w:val="TableParagraph"/>
              <w:spacing w:before="2" w:line="189" w:lineRule="exact"/>
              <w:ind w:left="126"/>
              <w:jc w:val="left"/>
              <w:rPr>
                <w:sz w:val="17"/>
                <w:lang w:val="pt-BR"/>
              </w:rPr>
            </w:pPr>
            <w:r w:rsidRPr="007A6B19">
              <w:rPr>
                <w:w w:val="105"/>
                <w:sz w:val="17"/>
                <w:lang w:val="pt-BR"/>
              </w:rPr>
              <w:t>CDB - Certificados de Depósitos (i)</w:t>
            </w:r>
          </w:p>
        </w:tc>
        <w:tc>
          <w:tcPr>
            <w:tcW w:w="1617" w:type="dxa"/>
          </w:tcPr>
          <w:p w14:paraId="507E4CB9" w14:textId="77777777" w:rsidR="00F71BAE" w:rsidRDefault="007A6B19">
            <w:pPr>
              <w:pStyle w:val="TableParagraph"/>
              <w:spacing w:before="2" w:line="189" w:lineRule="exact"/>
              <w:ind w:right="191"/>
              <w:rPr>
                <w:sz w:val="17"/>
              </w:rPr>
            </w:pPr>
            <w:r>
              <w:rPr>
                <w:sz w:val="17"/>
              </w:rPr>
              <w:t>214.531</w:t>
            </w:r>
          </w:p>
        </w:tc>
        <w:tc>
          <w:tcPr>
            <w:tcW w:w="1484" w:type="dxa"/>
          </w:tcPr>
          <w:p w14:paraId="18523C29" w14:textId="77777777" w:rsidR="00F71BAE" w:rsidRDefault="007A6B19">
            <w:pPr>
              <w:pStyle w:val="TableParagraph"/>
              <w:spacing w:before="2" w:line="189" w:lineRule="exact"/>
              <w:ind w:right="152"/>
              <w:rPr>
                <w:sz w:val="17"/>
              </w:rPr>
            </w:pPr>
            <w:r>
              <w:rPr>
                <w:sz w:val="17"/>
              </w:rPr>
              <w:t>163.317</w:t>
            </w:r>
          </w:p>
        </w:tc>
        <w:tc>
          <w:tcPr>
            <w:tcW w:w="1378" w:type="dxa"/>
          </w:tcPr>
          <w:p w14:paraId="25DABA67" w14:textId="77777777" w:rsidR="00F71BAE" w:rsidRDefault="007A6B19">
            <w:pPr>
              <w:pStyle w:val="TableParagraph"/>
              <w:spacing w:before="2" w:line="189" w:lineRule="exact"/>
              <w:ind w:right="162"/>
              <w:rPr>
                <w:sz w:val="17"/>
              </w:rPr>
            </w:pPr>
            <w:r>
              <w:rPr>
                <w:sz w:val="17"/>
              </w:rPr>
              <w:t>375.109</w:t>
            </w:r>
          </w:p>
        </w:tc>
        <w:tc>
          <w:tcPr>
            <w:tcW w:w="1296" w:type="dxa"/>
          </w:tcPr>
          <w:p w14:paraId="532DBC29" w14:textId="77777777" w:rsidR="00F71BAE" w:rsidRDefault="007A6B19">
            <w:pPr>
              <w:pStyle w:val="TableParagraph"/>
              <w:spacing w:before="2" w:line="189" w:lineRule="exact"/>
              <w:ind w:right="52"/>
              <w:rPr>
                <w:sz w:val="17"/>
              </w:rPr>
            </w:pPr>
            <w:r>
              <w:rPr>
                <w:sz w:val="17"/>
              </w:rPr>
              <w:t>279.616</w:t>
            </w:r>
          </w:p>
        </w:tc>
      </w:tr>
      <w:tr w:rsidR="00F71BAE" w14:paraId="57F614AD" w14:textId="77777777">
        <w:trPr>
          <w:trHeight w:val="213"/>
        </w:trPr>
        <w:tc>
          <w:tcPr>
            <w:tcW w:w="3289" w:type="dxa"/>
          </w:tcPr>
          <w:p w14:paraId="1BCDC512" w14:textId="77777777" w:rsidR="00F71BAE" w:rsidRPr="007A6B19" w:rsidRDefault="007A6B19">
            <w:pPr>
              <w:pStyle w:val="TableParagraph"/>
              <w:spacing w:before="2" w:line="192" w:lineRule="exact"/>
              <w:ind w:left="126"/>
              <w:jc w:val="left"/>
              <w:rPr>
                <w:sz w:val="17"/>
                <w:lang w:val="pt-BR"/>
              </w:rPr>
            </w:pPr>
            <w:r w:rsidRPr="007A6B19">
              <w:rPr>
                <w:w w:val="105"/>
                <w:sz w:val="17"/>
                <w:lang w:val="pt-BR"/>
              </w:rPr>
              <w:t>Letras Financeiras do Tesouro – LFT (</w:t>
            </w:r>
            <w:proofErr w:type="spellStart"/>
            <w:r w:rsidRPr="007A6B19">
              <w:rPr>
                <w:w w:val="105"/>
                <w:sz w:val="17"/>
                <w:lang w:val="pt-BR"/>
              </w:rPr>
              <w:t>ii</w:t>
            </w:r>
            <w:proofErr w:type="spellEnd"/>
            <w:r w:rsidRPr="007A6B19">
              <w:rPr>
                <w:w w:val="105"/>
                <w:sz w:val="17"/>
                <w:lang w:val="pt-BR"/>
              </w:rPr>
              <w:t>)</w:t>
            </w:r>
          </w:p>
        </w:tc>
        <w:tc>
          <w:tcPr>
            <w:tcW w:w="1617" w:type="dxa"/>
          </w:tcPr>
          <w:p w14:paraId="400E0FBE" w14:textId="77777777" w:rsidR="00F71BAE" w:rsidRDefault="007A6B19">
            <w:pPr>
              <w:pStyle w:val="TableParagraph"/>
              <w:spacing w:before="2" w:line="192" w:lineRule="exact"/>
              <w:ind w:right="191"/>
              <w:rPr>
                <w:sz w:val="17"/>
              </w:rPr>
            </w:pPr>
            <w:r>
              <w:rPr>
                <w:sz w:val="17"/>
              </w:rPr>
              <w:t>921</w:t>
            </w:r>
          </w:p>
        </w:tc>
        <w:tc>
          <w:tcPr>
            <w:tcW w:w="1484" w:type="dxa"/>
          </w:tcPr>
          <w:p w14:paraId="767EBB72" w14:textId="77777777" w:rsidR="00F71BAE" w:rsidRDefault="007A6B19">
            <w:pPr>
              <w:pStyle w:val="TableParagraph"/>
              <w:spacing w:before="2" w:line="192" w:lineRule="exact"/>
              <w:ind w:right="157"/>
              <w:rPr>
                <w:sz w:val="17"/>
              </w:rPr>
            </w:pPr>
            <w:r>
              <w:rPr>
                <w:sz w:val="17"/>
              </w:rPr>
              <w:t>978</w:t>
            </w:r>
          </w:p>
        </w:tc>
        <w:tc>
          <w:tcPr>
            <w:tcW w:w="1378" w:type="dxa"/>
          </w:tcPr>
          <w:p w14:paraId="76E9F2EE" w14:textId="77777777" w:rsidR="00F71BAE" w:rsidRDefault="007A6B19">
            <w:pPr>
              <w:pStyle w:val="TableParagraph"/>
              <w:spacing w:before="2" w:line="192" w:lineRule="exact"/>
              <w:ind w:right="164"/>
              <w:rPr>
                <w:sz w:val="17"/>
              </w:rPr>
            </w:pPr>
            <w:r>
              <w:rPr>
                <w:sz w:val="17"/>
              </w:rPr>
              <w:t>921</w:t>
            </w:r>
          </w:p>
        </w:tc>
        <w:tc>
          <w:tcPr>
            <w:tcW w:w="1296" w:type="dxa"/>
          </w:tcPr>
          <w:p w14:paraId="081991AB" w14:textId="77777777" w:rsidR="00F71BAE" w:rsidRDefault="007A6B19">
            <w:pPr>
              <w:pStyle w:val="TableParagraph"/>
              <w:spacing w:before="2" w:line="192" w:lineRule="exact"/>
              <w:ind w:right="47"/>
              <w:rPr>
                <w:sz w:val="17"/>
              </w:rPr>
            </w:pPr>
            <w:r>
              <w:rPr>
                <w:w w:val="105"/>
                <w:sz w:val="17"/>
              </w:rPr>
              <w:t>978</w:t>
            </w:r>
          </w:p>
        </w:tc>
      </w:tr>
      <w:tr w:rsidR="00F71BAE" w14:paraId="388B9095" w14:textId="77777777">
        <w:trPr>
          <w:trHeight w:val="216"/>
        </w:trPr>
        <w:tc>
          <w:tcPr>
            <w:tcW w:w="3289" w:type="dxa"/>
          </w:tcPr>
          <w:p w14:paraId="16841C99" w14:textId="77777777" w:rsidR="00F71BAE" w:rsidRDefault="007A6B19">
            <w:pPr>
              <w:pStyle w:val="TableParagraph"/>
              <w:spacing w:before="4" w:line="192" w:lineRule="exact"/>
              <w:ind w:left="126"/>
              <w:jc w:val="left"/>
              <w:rPr>
                <w:sz w:val="17"/>
              </w:rPr>
            </w:pPr>
            <w:proofErr w:type="spellStart"/>
            <w:r>
              <w:rPr>
                <w:w w:val="105"/>
                <w:sz w:val="17"/>
              </w:rPr>
              <w:t>Fundos</w:t>
            </w:r>
            <w:proofErr w:type="spellEnd"/>
            <w:r>
              <w:rPr>
                <w:w w:val="105"/>
                <w:sz w:val="17"/>
              </w:rPr>
              <w:t xml:space="preserve"> de </w:t>
            </w:r>
            <w:proofErr w:type="spellStart"/>
            <w:r>
              <w:rPr>
                <w:w w:val="105"/>
                <w:sz w:val="17"/>
              </w:rPr>
              <w:t>Investimento</w:t>
            </w:r>
            <w:proofErr w:type="spellEnd"/>
          </w:p>
        </w:tc>
        <w:tc>
          <w:tcPr>
            <w:tcW w:w="1617" w:type="dxa"/>
          </w:tcPr>
          <w:p w14:paraId="6549D4B3" w14:textId="77777777" w:rsidR="00F71BAE" w:rsidRDefault="007A6B19">
            <w:pPr>
              <w:pStyle w:val="TableParagraph"/>
              <w:spacing w:before="4" w:line="192" w:lineRule="exact"/>
              <w:ind w:right="191"/>
              <w:rPr>
                <w:sz w:val="17"/>
              </w:rPr>
            </w:pPr>
            <w:r>
              <w:rPr>
                <w:sz w:val="17"/>
              </w:rPr>
              <w:t>1.966</w:t>
            </w:r>
          </w:p>
        </w:tc>
        <w:tc>
          <w:tcPr>
            <w:tcW w:w="1484" w:type="dxa"/>
          </w:tcPr>
          <w:p w14:paraId="5C71BCEE" w14:textId="77777777" w:rsidR="00F71BAE" w:rsidRDefault="007A6B19">
            <w:pPr>
              <w:pStyle w:val="TableParagraph"/>
              <w:spacing w:before="4" w:line="192" w:lineRule="exact"/>
              <w:ind w:right="157"/>
              <w:rPr>
                <w:sz w:val="17"/>
              </w:rPr>
            </w:pPr>
            <w:r>
              <w:rPr>
                <w:sz w:val="17"/>
              </w:rPr>
              <w:t>1.301</w:t>
            </w:r>
          </w:p>
        </w:tc>
        <w:tc>
          <w:tcPr>
            <w:tcW w:w="1378" w:type="dxa"/>
          </w:tcPr>
          <w:p w14:paraId="1269D180" w14:textId="77777777" w:rsidR="00F71BAE" w:rsidRDefault="007A6B19">
            <w:pPr>
              <w:pStyle w:val="TableParagraph"/>
              <w:spacing w:before="4" w:line="192" w:lineRule="exact"/>
              <w:ind w:right="161"/>
              <w:rPr>
                <w:sz w:val="17"/>
              </w:rPr>
            </w:pPr>
            <w:r>
              <w:rPr>
                <w:sz w:val="17"/>
              </w:rPr>
              <w:t>4.339</w:t>
            </w:r>
          </w:p>
        </w:tc>
        <w:tc>
          <w:tcPr>
            <w:tcW w:w="1296" w:type="dxa"/>
          </w:tcPr>
          <w:p w14:paraId="0096E994" w14:textId="77777777" w:rsidR="00F71BAE" w:rsidRDefault="007A6B19">
            <w:pPr>
              <w:pStyle w:val="TableParagraph"/>
              <w:spacing w:before="4" w:line="192" w:lineRule="exact"/>
              <w:ind w:right="47"/>
              <w:rPr>
                <w:sz w:val="17"/>
              </w:rPr>
            </w:pPr>
            <w:r>
              <w:rPr>
                <w:sz w:val="17"/>
              </w:rPr>
              <w:t>1.301</w:t>
            </w:r>
          </w:p>
        </w:tc>
      </w:tr>
      <w:tr w:rsidR="00F71BAE" w14:paraId="040BD113" w14:textId="77777777">
        <w:trPr>
          <w:trHeight w:val="215"/>
        </w:trPr>
        <w:tc>
          <w:tcPr>
            <w:tcW w:w="3289" w:type="dxa"/>
          </w:tcPr>
          <w:p w14:paraId="5D367859" w14:textId="77777777" w:rsidR="00F71BAE" w:rsidRDefault="007A6B19">
            <w:pPr>
              <w:pStyle w:val="TableParagraph"/>
              <w:spacing w:before="4" w:line="191" w:lineRule="exact"/>
              <w:ind w:left="50"/>
              <w:jc w:val="left"/>
              <w:rPr>
                <w:b/>
                <w:sz w:val="17"/>
              </w:rPr>
            </w:pPr>
            <w:r>
              <w:rPr>
                <w:b/>
                <w:w w:val="105"/>
                <w:sz w:val="17"/>
              </w:rPr>
              <w:t>Total</w:t>
            </w:r>
          </w:p>
        </w:tc>
        <w:tc>
          <w:tcPr>
            <w:tcW w:w="1617" w:type="dxa"/>
          </w:tcPr>
          <w:p w14:paraId="0DB3D9EF" w14:textId="77777777" w:rsidR="00F71BAE" w:rsidRDefault="007A6B19">
            <w:pPr>
              <w:pStyle w:val="TableParagraph"/>
              <w:spacing w:before="4" w:line="191" w:lineRule="exact"/>
              <w:ind w:right="191"/>
              <w:rPr>
                <w:b/>
                <w:sz w:val="17"/>
              </w:rPr>
            </w:pPr>
            <w:r>
              <w:rPr>
                <w:b/>
                <w:sz w:val="17"/>
              </w:rPr>
              <w:t>218.215</w:t>
            </w:r>
          </w:p>
        </w:tc>
        <w:tc>
          <w:tcPr>
            <w:tcW w:w="1484" w:type="dxa"/>
          </w:tcPr>
          <w:p w14:paraId="47BC5301" w14:textId="77777777" w:rsidR="00F71BAE" w:rsidRDefault="007A6B19">
            <w:pPr>
              <w:pStyle w:val="TableParagraph"/>
              <w:spacing w:before="4" w:line="191" w:lineRule="exact"/>
              <w:ind w:right="157"/>
              <w:rPr>
                <w:b/>
                <w:sz w:val="17"/>
              </w:rPr>
            </w:pPr>
            <w:r>
              <w:rPr>
                <w:b/>
                <w:sz w:val="17"/>
              </w:rPr>
              <w:t>175.263</w:t>
            </w:r>
          </w:p>
        </w:tc>
        <w:tc>
          <w:tcPr>
            <w:tcW w:w="1378" w:type="dxa"/>
          </w:tcPr>
          <w:p w14:paraId="1EC93B83" w14:textId="77777777" w:rsidR="00F71BAE" w:rsidRDefault="007A6B19">
            <w:pPr>
              <w:pStyle w:val="TableParagraph"/>
              <w:spacing w:before="4" w:line="191" w:lineRule="exact"/>
              <w:ind w:right="162"/>
              <w:rPr>
                <w:b/>
                <w:sz w:val="17"/>
              </w:rPr>
            </w:pPr>
            <w:r>
              <w:rPr>
                <w:b/>
                <w:sz w:val="17"/>
              </w:rPr>
              <w:t>386.168</w:t>
            </w:r>
          </w:p>
        </w:tc>
        <w:tc>
          <w:tcPr>
            <w:tcW w:w="1296" w:type="dxa"/>
          </w:tcPr>
          <w:p w14:paraId="28FCC484" w14:textId="77777777" w:rsidR="00F71BAE" w:rsidRDefault="007A6B19">
            <w:pPr>
              <w:pStyle w:val="TableParagraph"/>
              <w:spacing w:before="4" w:line="191" w:lineRule="exact"/>
              <w:ind w:right="47"/>
              <w:rPr>
                <w:b/>
                <w:sz w:val="17"/>
              </w:rPr>
            </w:pPr>
            <w:r>
              <w:rPr>
                <w:b/>
                <w:sz w:val="17"/>
              </w:rPr>
              <w:t>293.967</w:t>
            </w:r>
          </w:p>
        </w:tc>
      </w:tr>
    </w:tbl>
    <w:p w14:paraId="54608691" w14:textId="77777777" w:rsidR="00F71BAE" w:rsidRDefault="00F71BAE">
      <w:pPr>
        <w:pStyle w:val="Corpodetexto"/>
        <w:spacing w:before="4"/>
        <w:rPr>
          <w:rFonts w:ascii="Calibri"/>
          <w:b/>
        </w:rPr>
      </w:pPr>
    </w:p>
    <w:p w14:paraId="16173927" w14:textId="77777777" w:rsidR="00F71BAE" w:rsidRPr="007A6B19" w:rsidRDefault="007A6B19">
      <w:pPr>
        <w:pStyle w:val="PargrafodaLista"/>
        <w:numPr>
          <w:ilvl w:val="0"/>
          <w:numId w:val="10"/>
        </w:numPr>
        <w:tabs>
          <w:tab w:val="left" w:pos="1373"/>
        </w:tabs>
        <w:spacing w:line="247" w:lineRule="auto"/>
        <w:ind w:right="400" w:firstLine="0"/>
        <w:jc w:val="both"/>
        <w:rPr>
          <w:sz w:val="17"/>
          <w:lang w:val="pt-BR"/>
        </w:rPr>
      </w:pPr>
      <w:r w:rsidRPr="007A6B19">
        <w:rPr>
          <w:w w:val="105"/>
          <w:sz w:val="17"/>
          <w:lang w:val="pt-BR"/>
        </w:rPr>
        <w:t>A</w:t>
      </w:r>
      <w:r w:rsidRPr="007A6B19">
        <w:rPr>
          <w:spacing w:val="-13"/>
          <w:w w:val="105"/>
          <w:sz w:val="17"/>
          <w:lang w:val="pt-BR"/>
        </w:rPr>
        <w:t xml:space="preserve"> </w:t>
      </w:r>
      <w:r w:rsidRPr="007A6B19">
        <w:rPr>
          <w:w w:val="105"/>
          <w:sz w:val="17"/>
          <w:lang w:val="pt-BR"/>
        </w:rPr>
        <w:t>Cartão</w:t>
      </w:r>
      <w:r w:rsidRPr="007A6B19">
        <w:rPr>
          <w:spacing w:val="-12"/>
          <w:w w:val="105"/>
          <w:sz w:val="17"/>
          <w:lang w:val="pt-BR"/>
        </w:rPr>
        <w:t xml:space="preserve"> </w:t>
      </w:r>
      <w:r w:rsidRPr="007A6B19">
        <w:rPr>
          <w:spacing w:val="-3"/>
          <w:w w:val="105"/>
          <w:sz w:val="17"/>
          <w:lang w:val="pt-BR"/>
        </w:rPr>
        <w:t>BRB</w:t>
      </w:r>
      <w:r w:rsidRPr="007A6B19">
        <w:rPr>
          <w:spacing w:val="-10"/>
          <w:w w:val="105"/>
          <w:sz w:val="17"/>
          <w:lang w:val="pt-BR"/>
        </w:rPr>
        <w:t xml:space="preserve"> </w:t>
      </w:r>
      <w:r w:rsidRPr="007A6B19">
        <w:rPr>
          <w:w w:val="105"/>
          <w:sz w:val="17"/>
          <w:lang w:val="pt-BR"/>
        </w:rPr>
        <w:t>mantém</w:t>
      </w:r>
      <w:r w:rsidRPr="007A6B19">
        <w:rPr>
          <w:spacing w:val="-15"/>
          <w:w w:val="105"/>
          <w:sz w:val="17"/>
          <w:lang w:val="pt-BR"/>
        </w:rPr>
        <w:t xml:space="preserve"> </w:t>
      </w:r>
      <w:r w:rsidRPr="007A6B19">
        <w:rPr>
          <w:w w:val="105"/>
          <w:sz w:val="17"/>
          <w:lang w:val="pt-BR"/>
        </w:rPr>
        <w:t>aplicações</w:t>
      </w:r>
      <w:r w:rsidRPr="007A6B19">
        <w:rPr>
          <w:spacing w:val="-17"/>
          <w:w w:val="105"/>
          <w:sz w:val="17"/>
          <w:lang w:val="pt-BR"/>
        </w:rPr>
        <w:t xml:space="preserve"> </w:t>
      </w:r>
      <w:r w:rsidRPr="007A6B19">
        <w:rPr>
          <w:w w:val="105"/>
          <w:sz w:val="17"/>
          <w:lang w:val="pt-BR"/>
        </w:rPr>
        <w:t>em</w:t>
      </w:r>
      <w:r w:rsidRPr="007A6B19">
        <w:rPr>
          <w:spacing w:val="-12"/>
          <w:w w:val="105"/>
          <w:sz w:val="17"/>
          <w:lang w:val="pt-BR"/>
        </w:rPr>
        <w:t xml:space="preserve"> </w:t>
      </w:r>
      <w:r w:rsidRPr="007A6B19">
        <w:rPr>
          <w:w w:val="105"/>
          <w:sz w:val="17"/>
          <w:lang w:val="pt-BR"/>
        </w:rPr>
        <w:t>Certificados</w:t>
      </w:r>
      <w:r w:rsidRPr="007A6B19">
        <w:rPr>
          <w:spacing w:val="-13"/>
          <w:w w:val="105"/>
          <w:sz w:val="17"/>
          <w:lang w:val="pt-BR"/>
        </w:rPr>
        <w:t xml:space="preserve"> </w:t>
      </w:r>
      <w:r w:rsidRPr="007A6B19">
        <w:rPr>
          <w:w w:val="105"/>
          <w:sz w:val="17"/>
          <w:lang w:val="pt-BR"/>
        </w:rPr>
        <w:t>de</w:t>
      </w:r>
      <w:r w:rsidRPr="007A6B19">
        <w:rPr>
          <w:spacing w:val="-12"/>
          <w:w w:val="105"/>
          <w:sz w:val="17"/>
          <w:lang w:val="pt-BR"/>
        </w:rPr>
        <w:t xml:space="preserve"> </w:t>
      </w:r>
      <w:r w:rsidRPr="007A6B19">
        <w:rPr>
          <w:w w:val="105"/>
          <w:sz w:val="17"/>
          <w:lang w:val="pt-BR"/>
        </w:rPr>
        <w:t>Depósito</w:t>
      </w:r>
      <w:r w:rsidRPr="007A6B19">
        <w:rPr>
          <w:spacing w:val="-13"/>
          <w:w w:val="105"/>
          <w:sz w:val="17"/>
          <w:lang w:val="pt-BR"/>
        </w:rPr>
        <w:t xml:space="preserve"> </w:t>
      </w:r>
      <w:r w:rsidRPr="007A6B19">
        <w:rPr>
          <w:w w:val="105"/>
          <w:sz w:val="17"/>
          <w:lang w:val="pt-BR"/>
        </w:rPr>
        <w:t>Bancário</w:t>
      </w:r>
      <w:r w:rsidRPr="007A6B19">
        <w:rPr>
          <w:spacing w:val="-17"/>
          <w:w w:val="105"/>
          <w:sz w:val="17"/>
          <w:lang w:val="pt-BR"/>
        </w:rPr>
        <w:t xml:space="preserve"> </w:t>
      </w:r>
      <w:r w:rsidRPr="007A6B19">
        <w:rPr>
          <w:w w:val="105"/>
          <w:sz w:val="17"/>
          <w:lang w:val="pt-BR"/>
        </w:rPr>
        <w:t>(CDB),</w:t>
      </w:r>
      <w:r w:rsidRPr="007A6B19">
        <w:rPr>
          <w:spacing w:val="-14"/>
          <w:w w:val="105"/>
          <w:sz w:val="17"/>
          <w:lang w:val="pt-BR"/>
        </w:rPr>
        <w:t xml:space="preserve"> </w:t>
      </w:r>
      <w:r w:rsidRPr="007A6B19">
        <w:rPr>
          <w:w w:val="105"/>
          <w:sz w:val="17"/>
          <w:lang w:val="pt-BR"/>
        </w:rPr>
        <w:t>que</w:t>
      </w:r>
      <w:r w:rsidRPr="007A6B19">
        <w:rPr>
          <w:spacing w:val="-16"/>
          <w:w w:val="105"/>
          <w:sz w:val="17"/>
          <w:lang w:val="pt-BR"/>
        </w:rPr>
        <w:t xml:space="preserve"> </w:t>
      </w:r>
      <w:r w:rsidRPr="007A6B19">
        <w:rPr>
          <w:w w:val="105"/>
          <w:sz w:val="17"/>
          <w:lang w:val="pt-BR"/>
        </w:rPr>
        <w:t xml:space="preserve">atualmente estão disponíveis para resgate de acordo com a necessidade de fluxo de </w:t>
      </w:r>
      <w:r w:rsidRPr="007A6B19">
        <w:rPr>
          <w:spacing w:val="-3"/>
          <w:w w:val="105"/>
          <w:sz w:val="17"/>
          <w:lang w:val="pt-BR"/>
        </w:rPr>
        <w:t xml:space="preserve">caixa </w:t>
      </w:r>
      <w:r w:rsidRPr="007A6B19">
        <w:rPr>
          <w:w w:val="105"/>
          <w:sz w:val="17"/>
          <w:lang w:val="pt-BR"/>
        </w:rPr>
        <w:t>da empresa. Essas aplicações</w:t>
      </w:r>
      <w:r w:rsidRPr="007A6B19">
        <w:rPr>
          <w:spacing w:val="-6"/>
          <w:w w:val="105"/>
          <w:sz w:val="17"/>
          <w:lang w:val="pt-BR"/>
        </w:rPr>
        <w:t xml:space="preserve"> </w:t>
      </w:r>
      <w:r w:rsidRPr="007A6B19">
        <w:rPr>
          <w:w w:val="105"/>
          <w:sz w:val="17"/>
          <w:lang w:val="pt-BR"/>
        </w:rPr>
        <w:t>são</w:t>
      </w:r>
      <w:r w:rsidRPr="007A6B19">
        <w:rPr>
          <w:spacing w:val="-2"/>
          <w:w w:val="105"/>
          <w:sz w:val="17"/>
          <w:lang w:val="pt-BR"/>
        </w:rPr>
        <w:t xml:space="preserve"> </w:t>
      </w:r>
      <w:r w:rsidRPr="007A6B19">
        <w:rPr>
          <w:w w:val="105"/>
          <w:sz w:val="17"/>
          <w:lang w:val="pt-BR"/>
        </w:rPr>
        <w:t>administradas</w:t>
      </w:r>
      <w:r w:rsidRPr="007A6B19">
        <w:rPr>
          <w:spacing w:val="-6"/>
          <w:w w:val="105"/>
          <w:sz w:val="17"/>
          <w:lang w:val="pt-BR"/>
        </w:rPr>
        <w:t xml:space="preserve"> </w:t>
      </w:r>
      <w:r w:rsidRPr="007A6B19">
        <w:rPr>
          <w:w w:val="105"/>
          <w:sz w:val="17"/>
          <w:lang w:val="pt-BR"/>
        </w:rPr>
        <w:t>pelo</w:t>
      </w:r>
      <w:r w:rsidRPr="007A6B19">
        <w:rPr>
          <w:spacing w:val="-7"/>
          <w:w w:val="105"/>
          <w:sz w:val="17"/>
          <w:lang w:val="pt-BR"/>
        </w:rPr>
        <w:t xml:space="preserve"> </w:t>
      </w:r>
      <w:r w:rsidRPr="007A6B19">
        <w:rPr>
          <w:w w:val="105"/>
          <w:sz w:val="17"/>
          <w:lang w:val="pt-BR"/>
        </w:rPr>
        <w:t>BRB</w:t>
      </w:r>
      <w:r w:rsidRPr="007A6B19">
        <w:rPr>
          <w:spacing w:val="-9"/>
          <w:w w:val="105"/>
          <w:sz w:val="17"/>
          <w:lang w:val="pt-BR"/>
        </w:rPr>
        <w:t xml:space="preserve"> </w:t>
      </w:r>
      <w:r w:rsidRPr="007A6B19">
        <w:rPr>
          <w:w w:val="105"/>
          <w:sz w:val="17"/>
          <w:lang w:val="pt-BR"/>
        </w:rPr>
        <w:t>–</w:t>
      </w:r>
      <w:r w:rsidRPr="007A6B19">
        <w:rPr>
          <w:spacing w:val="-4"/>
          <w:w w:val="105"/>
          <w:sz w:val="17"/>
          <w:lang w:val="pt-BR"/>
        </w:rPr>
        <w:t xml:space="preserve"> </w:t>
      </w:r>
      <w:r w:rsidRPr="007A6B19">
        <w:rPr>
          <w:w w:val="105"/>
          <w:sz w:val="17"/>
          <w:lang w:val="pt-BR"/>
        </w:rPr>
        <w:t>Banco</w:t>
      </w:r>
      <w:r w:rsidRPr="007A6B19">
        <w:rPr>
          <w:spacing w:val="-7"/>
          <w:w w:val="105"/>
          <w:sz w:val="17"/>
          <w:lang w:val="pt-BR"/>
        </w:rPr>
        <w:t xml:space="preserve"> </w:t>
      </w:r>
      <w:r w:rsidRPr="007A6B19">
        <w:rPr>
          <w:spacing w:val="5"/>
          <w:w w:val="105"/>
          <w:sz w:val="17"/>
          <w:lang w:val="pt-BR"/>
        </w:rPr>
        <w:t>de</w:t>
      </w:r>
      <w:r w:rsidRPr="007A6B19">
        <w:rPr>
          <w:spacing w:val="-5"/>
          <w:w w:val="105"/>
          <w:sz w:val="17"/>
          <w:lang w:val="pt-BR"/>
        </w:rPr>
        <w:t xml:space="preserve"> </w:t>
      </w:r>
      <w:r w:rsidRPr="007A6B19">
        <w:rPr>
          <w:w w:val="105"/>
          <w:sz w:val="17"/>
          <w:lang w:val="pt-BR"/>
        </w:rPr>
        <w:t>Brasília</w:t>
      </w:r>
      <w:r w:rsidRPr="007A6B19">
        <w:rPr>
          <w:spacing w:val="-1"/>
          <w:w w:val="105"/>
          <w:sz w:val="17"/>
          <w:lang w:val="pt-BR"/>
        </w:rPr>
        <w:t xml:space="preserve"> </w:t>
      </w:r>
      <w:r w:rsidRPr="007A6B19">
        <w:rPr>
          <w:w w:val="105"/>
          <w:sz w:val="17"/>
          <w:lang w:val="pt-BR"/>
        </w:rPr>
        <w:t>com</w:t>
      </w:r>
      <w:r w:rsidRPr="007A6B19">
        <w:rPr>
          <w:spacing w:val="-5"/>
          <w:w w:val="105"/>
          <w:sz w:val="17"/>
          <w:lang w:val="pt-BR"/>
        </w:rPr>
        <w:t xml:space="preserve"> </w:t>
      </w:r>
      <w:r w:rsidRPr="007A6B19">
        <w:rPr>
          <w:w w:val="105"/>
          <w:sz w:val="17"/>
          <w:lang w:val="pt-BR"/>
        </w:rPr>
        <w:t>remuneração</w:t>
      </w:r>
      <w:r w:rsidRPr="007A6B19">
        <w:rPr>
          <w:spacing w:val="-6"/>
          <w:w w:val="105"/>
          <w:sz w:val="17"/>
          <w:lang w:val="pt-BR"/>
        </w:rPr>
        <w:t xml:space="preserve"> </w:t>
      </w:r>
      <w:r w:rsidRPr="007A6B19">
        <w:rPr>
          <w:w w:val="105"/>
          <w:sz w:val="17"/>
          <w:lang w:val="pt-BR"/>
        </w:rPr>
        <w:t>contratada</w:t>
      </w:r>
      <w:r w:rsidRPr="007A6B19">
        <w:rPr>
          <w:spacing w:val="-6"/>
          <w:w w:val="105"/>
          <w:sz w:val="17"/>
          <w:lang w:val="pt-BR"/>
        </w:rPr>
        <w:t xml:space="preserve"> </w:t>
      </w:r>
      <w:r w:rsidRPr="007A6B19">
        <w:rPr>
          <w:w w:val="105"/>
          <w:sz w:val="17"/>
          <w:lang w:val="pt-BR"/>
        </w:rPr>
        <w:t>de</w:t>
      </w:r>
      <w:r w:rsidRPr="007A6B19">
        <w:rPr>
          <w:spacing w:val="-4"/>
          <w:w w:val="105"/>
          <w:sz w:val="17"/>
          <w:lang w:val="pt-BR"/>
        </w:rPr>
        <w:t xml:space="preserve"> </w:t>
      </w:r>
      <w:r w:rsidRPr="007A6B19">
        <w:rPr>
          <w:w w:val="105"/>
          <w:sz w:val="17"/>
          <w:lang w:val="pt-BR"/>
        </w:rPr>
        <w:t>98,5%</w:t>
      </w:r>
      <w:r w:rsidRPr="007A6B19">
        <w:rPr>
          <w:spacing w:val="-7"/>
          <w:w w:val="105"/>
          <w:sz w:val="17"/>
          <w:lang w:val="pt-BR"/>
        </w:rPr>
        <w:t xml:space="preserve"> </w:t>
      </w:r>
      <w:r w:rsidRPr="007A6B19">
        <w:rPr>
          <w:w w:val="105"/>
          <w:sz w:val="17"/>
          <w:lang w:val="pt-BR"/>
        </w:rPr>
        <w:t>e 99% do CDI, estabelecidas em valores mínimos na ordem de: R$ 60.000 em garantia ao Banco</w:t>
      </w:r>
      <w:r w:rsidRPr="007A6B19">
        <w:rPr>
          <w:spacing w:val="-33"/>
          <w:w w:val="105"/>
          <w:sz w:val="17"/>
          <w:lang w:val="pt-BR"/>
        </w:rPr>
        <w:t xml:space="preserve"> </w:t>
      </w:r>
      <w:r w:rsidRPr="007A6B19">
        <w:rPr>
          <w:w w:val="105"/>
          <w:sz w:val="17"/>
          <w:lang w:val="pt-BR"/>
        </w:rPr>
        <w:t>BRB pelo</w:t>
      </w:r>
      <w:r w:rsidRPr="007A6B19">
        <w:rPr>
          <w:spacing w:val="-17"/>
          <w:w w:val="105"/>
          <w:sz w:val="17"/>
          <w:lang w:val="pt-BR"/>
        </w:rPr>
        <w:t xml:space="preserve"> </w:t>
      </w:r>
      <w:r w:rsidRPr="007A6B19">
        <w:rPr>
          <w:w w:val="105"/>
          <w:sz w:val="17"/>
          <w:lang w:val="pt-BR"/>
        </w:rPr>
        <w:t>atendimento</w:t>
      </w:r>
      <w:r w:rsidRPr="007A6B19">
        <w:rPr>
          <w:spacing w:val="-16"/>
          <w:w w:val="105"/>
          <w:sz w:val="17"/>
          <w:lang w:val="pt-BR"/>
        </w:rPr>
        <w:t xml:space="preserve"> </w:t>
      </w:r>
      <w:r w:rsidRPr="007A6B19">
        <w:rPr>
          <w:w w:val="105"/>
          <w:sz w:val="17"/>
          <w:lang w:val="pt-BR"/>
        </w:rPr>
        <w:t>de</w:t>
      </w:r>
      <w:r w:rsidRPr="007A6B19">
        <w:rPr>
          <w:spacing w:val="-18"/>
          <w:w w:val="105"/>
          <w:sz w:val="17"/>
          <w:lang w:val="pt-BR"/>
        </w:rPr>
        <w:t xml:space="preserve"> </w:t>
      </w:r>
      <w:r w:rsidRPr="007A6B19">
        <w:rPr>
          <w:w w:val="105"/>
          <w:sz w:val="17"/>
          <w:lang w:val="pt-BR"/>
        </w:rPr>
        <w:t>garantia</w:t>
      </w:r>
      <w:r w:rsidRPr="007A6B19">
        <w:rPr>
          <w:spacing w:val="-16"/>
          <w:w w:val="105"/>
          <w:sz w:val="17"/>
          <w:lang w:val="pt-BR"/>
        </w:rPr>
        <w:t xml:space="preserve"> </w:t>
      </w:r>
      <w:r w:rsidRPr="007A6B19">
        <w:rPr>
          <w:w w:val="105"/>
          <w:sz w:val="17"/>
          <w:lang w:val="pt-BR"/>
        </w:rPr>
        <w:t>exigida</w:t>
      </w:r>
      <w:r w:rsidRPr="007A6B19">
        <w:rPr>
          <w:spacing w:val="-12"/>
          <w:w w:val="105"/>
          <w:sz w:val="17"/>
          <w:lang w:val="pt-BR"/>
        </w:rPr>
        <w:t xml:space="preserve"> </w:t>
      </w:r>
      <w:r w:rsidRPr="007A6B19">
        <w:rPr>
          <w:w w:val="105"/>
          <w:sz w:val="17"/>
          <w:lang w:val="pt-BR"/>
        </w:rPr>
        <w:t>pela</w:t>
      </w:r>
      <w:r w:rsidRPr="007A6B19">
        <w:rPr>
          <w:spacing w:val="-16"/>
          <w:w w:val="105"/>
          <w:sz w:val="17"/>
          <w:lang w:val="pt-BR"/>
        </w:rPr>
        <w:t xml:space="preserve"> </w:t>
      </w:r>
      <w:r w:rsidRPr="007A6B19">
        <w:rPr>
          <w:w w:val="105"/>
          <w:sz w:val="17"/>
          <w:lang w:val="pt-BR"/>
        </w:rPr>
        <w:t>VISA</w:t>
      </w:r>
      <w:r w:rsidRPr="007A6B19">
        <w:rPr>
          <w:spacing w:val="-18"/>
          <w:w w:val="105"/>
          <w:sz w:val="17"/>
          <w:lang w:val="pt-BR"/>
        </w:rPr>
        <w:t xml:space="preserve"> </w:t>
      </w:r>
      <w:r w:rsidRPr="007A6B19">
        <w:rPr>
          <w:w w:val="105"/>
          <w:sz w:val="17"/>
          <w:lang w:val="pt-BR"/>
        </w:rPr>
        <w:t>relativo</w:t>
      </w:r>
      <w:r w:rsidRPr="007A6B19">
        <w:rPr>
          <w:spacing w:val="-16"/>
          <w:w w:val="105"/>
          <w:sz w:val="17"/>
          <w:lang w:val="pt-BR"/>
        </w:rPr>
        <w:t xml:space="preserve"> </w:t>
      </w:r>
      <w:r w:rsidRPr="007A6B19">
        <w:rPr>
          <w:w w:val="105"/>
          <w:sz w:val="17"/>
          <w:lang w:val="pt-BR"/>
        </w:rPr>
        <w:t>as</w:t>
      </w:r>
      <w:r w:rsidRPr="007A6B19">
        <w:rPr>
          <w:spacing w:val="-17"/>
          <w:w w:val="105"/>
          <w:sz w:val="17"/>
          <w:lang w:val="pt-BR"/>
        </w:rPr>
        <w:t xml:space="preserve"> </w:t>
      </w:r>
      <w:r w:rsidRPr="007A6B19">
        <w:rPr>
          <w:w w:val="105"/>
          <w:sz w:val="17"/>
          <w:lang w:val="pt-BR"/>
        </w:rPr>
        <w:t>transações</w:t>
      </w:r>
      <w:r w:rsidRPr="007A6B19">
        <w:rPr>
          <w:spacing w:val="-17"/>
          <w:w w:val="105"/>
          <w:sz w:val="17"/>
          <w:lang w:val="pt-BR"/>
        </w:rPr>
        <w:t xml:space="preserve"> </w:t>
      </w:r>
      <w:r w:rsidRPr="007A6B19">
        <w:rPr>
          <w:w w:val="105"/>
          <w:sz w:val="17"/>
          <w:lang w:val="pt-BR"/>
        </w:rPr>
        <w:t>de</w:t>
      </w:r>
      <w:r w:rsidRPr="007A6B19">
        <w:rPr>
          <w:spacing w:val="-19"/>
          <w:w w:val="105"/>
          <w:sz w:val="17"/>
          <w:lang w:val="pt-BR"/>
        </w:rPr>
        <w:t xml:space="preserve"> </w:t>
      </w:r>
      <w:r w:rsidRPr="007A6B19">
        <w:rPr>
          <w:w w:val="105"/>
          <w:sz w:val="17"/>
          <w:lang w:val="pt-BR"/>
        </w:rPr>
        <w:t>Crédito</w:t>
      </w:r>
      <w:r w:rsidRPr="007A6B19">
        <w:rPr>
          <w:spacing w:val="-19"/>
          <w:w w:val="105"/>
          <w:sz w:val="17"/>
          <w:lang w:val="pt-BR"/>
        </w:rPr>
        <w:t xml:space="preserve"> </w:t>
      </w:r>
      <w:r w:rsidRPr="007A6B19">
        <w:rPr>
          <w:w w:val="105"/>
          <w:sz w:val="17"/>
          <w:lang w:val="pt-BR"/>
        </w:rPr>
        <w:t>(Crédito</w:t>
      </w:r>
      <w:r w:rsidRPr="007A6B19">
        <w:rPr>
          <w:spacing w:val="-16"/>
          <w:w w:val="105"/>
          <w:sz w:val="17"/>
          <w:lang w:val="pt-BR"/>
        </w:rPr>
        <w:t xml:space="preserve"> </w:t>
      </w:r>
      <w:r w:rsidRPr="007A6B19">
        <w:rPr>
          <w:w w:val="105"/>
          <w:sz w:val="17"/>
          <w:lang w:val="pt-BR"/>
        </w:rPr>
        <w:t>Doméstico</w:t>
      </w:r>
      <w:r w:rsidRPr="007A6B19">
        <w:rPr>
          <w:spacing w:val="-17"/>
          <w:w w:val="105"/>
          <w:sz w:val="17"/>
          <w:lang w:val="pt-BR"/>
        </w:rPr>
        <w:t xml:space="preserve"> </w:t>
      </w:r>
      <w:r w:rsidRPr="007A6B19">
        <w:rPr>
          <w:w w:val="105"/>
          <w:sz w:val="17"/>
          <w:lang w:val="pt-BR"/>
        </w:rPr>
        <w:t>/ Adquirente</w:t>
      </w:r>
      <w:r w:rsidRPr="007A6B19">
        <w:rPr>
          <w:spacing w:val="-6"/>
          <w:w w:val="105"/>
          <w:sz w:val="17"/>
          <w:lang w:val="pt-BR"/>
        </w:rPr>
        <w:t xml:space="preserve"> </w:t>
      </w:r>
      <w:r w:rsidRPr="007A6B19">
        <w:rPr>
          <w:w w:val="105"/>
          <w:sz w:val="17"/>
          <w:lang w:val="pt-BR"/>
        </w:rPr>
        <w:t>Cielo),</w:t>
      </w:r>
      <w:r w:rsidRPr="007A6B19">
        <w:rPr>
          <w:spacing w:val="-8"/>
          <w:w w:val="105"/>
          <w:sz w:val="17"/>
          <w:lang w:val="pt-BR"/>
        </w:rPr>
        <w:t xml:space="preserve"> </w:t>
      </w:r>
      <w:r w:rsidRPr="007A6B19">
        <w:rPr>
          <w:w w:val="105"/>
          <w:sz w:val="17"/>
          <w:lang w:val="pt-BR"/>
        </w:rPr>
        <w:t>R$</w:t>
      </w:r>
      <w:r w:rsidRPr="007A6B19">
        <w:rPr>
          <w:spacing w:val="-6"/>
          <w:w w:val="105"/>
          <w:sz w:val="17"/>
          <w:lang w:val="pt-BR"/>
        </w:rPr>
        <w:t xml:space="preserve"> </w:t>
      </w:r>
      <w:r w:rsidRPr="007A6B19">
        <w:rPr>
          <w:w w:val="105"/>
          <w:sz w:val="17"/>
          <w:lang w:val="pt-BR"/>
        </w:rPr>
        <w:t>600</w:t>
      </w:r>
      <w:r w:rsidRPr="007A6B19">
        <w:rPr>
          <w:spacing w:val="-5"/>
          <w:w w:val="105"/>
          <w:sz w:val="17"/>
          <w:lang w:val="pt-BR"/>
        </w:rPr>
        <w:t xml:space="preserve"> </w:t>
      </w:r>
      <w:r w:rsidRPr="007A6B19">
        <w:rPr>
          <w:w w:val="105"/>
          <w:sz w:val="17"/>
          <w:lang w:val="pt-BR"/>
        </w:rPr>
        <w:t>em</w:t>
      </w:r>
      <w:r w:rsidRPr="007A6B19">
        <w:rPr>
          <w:spacing w:val="-10"/>
          <w:w w:val="105"/>
          <w:sz w:val="17"/>
          <w:lang w:val="pt-BR"/>
        </w:rPr>
        <w:t xml:space="preserve"> </w:t>
      </w:r>
      <w:r w:rsidRPr="007A6B19">
        <w:rPr>
          <w:w w:val="105"/>
          <w:sz w:val="17"/>
          <w:lang w:val="pt-BR"/>
        </w:rPr>
        <w:t>garantia</w:t>
      </w:r>
      <w:r w:rsidRPr="007A6B19">
        <w:rPr>
          <w:spacing w:val="-2"/>
          <w:w w:val="105"/>
          <w:sz w:val="17"/>
          <w:lang w:val="pt-BR"/>
        </w:rPr>
        <w:t xml:space="preserve"> </w:t>
      </w:r>
      <w:r w:rsidRPr="007A6B19">
        <w:rPr>
          <w:w w:val="105"/>
          <w:sz w:val="17"/>
          <w:lang w:val="pt-BR"/>
        </w:rPr>
        <w:t>ao</w:t>
      </w:r>
      <w:r w:rsidRPr="007A6B19">
        <w:rPr>
          <w:spacing w:val="-3"/>
          <w:w w:val="105"/>
          <w:sz w:val="17"/>
          <w:lang w:val="pt-BR"/>
        </w:rPr>
        <w:t xml:space="preserve"> </w:t>
      </w:r>
      <w:r w:rsidRPr="007A6B19">
        <w:rPr>
          <w:w w:val="105"/>
          <w:sz w:val="17"/>
          <w:lang w:val="pt-BR"/>
        </w:rPr>
        <w:t>Banco</w:t>
      </w:r>
      <w:r w:rsidRPr="007A6B19">
        <w:rPr>
          <w:spacing w:val="-4"/>
          <w:w w:val="105"/>
          <w:sz w:val="17"/>
          <w:lang w:val="pt-BR"/>
        </w:rPr>
        <w:t xml:space="preserve"> </w:t>
      </w:r>
      <w:r w:rsidRPr="007A6B19">
        <w:rPr>
          <w:w w:val="105"/>
          <w:sz w:val="17"/>
          <w:lang w:val="pt-BR"/>
        </w:rPr>
        <w:t>BRB pelo</w:t>
      </w:r>
      <w:r w:rsidRPr="007A6B19">
        <w:rPr>
          <w:spacing w:val="-4"/>
          <w:w w:val="105"/>
          <w:sz w:val="17"/>
          <w:lang w:val="pt-BR"/>
        </w:rPr>
        <w:t xml:space="preserve"> </w:t>
      </w:r>
      <w:r w:rsidRPr="007A6B19">
        <w:rPr>
          <w:w w:val="105"/>
          <w:sz w:val="17"/>
          <w:lang w:val="pt-BR"/>
        </w:rPr>
        <w:t>atendimento</w:t>
      </w:r>
      <w:r w:rsidRPr="007A6B19">
        <w:rPr>
          <w:spacing w:val="-2"/>
          <w:w w:val="105"/>
          <w:sz w:val="17"/>
          <w:lang w:val="pt-BR"/>
        </w:rPr>
        <w:t xml:space="preserve"> </w:t>
      </w:r>
      <w:r w:rsidRPr="007A6B19">
        <w:rPr>
          <w:w w:val="105"/>
          <w:sz w:val="17"/>
          <w:lang w:val="pt-BR"/>
        </w:rPr>
        <w:t>de</w:t>
      </w:r>
      <w:r w:rsidRPr="007A6B19">
        <w:rPr>
          <w:spacing w:val="-9"/>
          <w:w w:val="105"/>
          <w:sz w:val="17"/>
          <w:lang w:val="pt-BR"/>
        </w:rPr>
        <w:t xml:space="preserve"> </w:t>
      </w:r>
      <w:r w:rsidRPr="007A6B19">
        <w:rPr>
          <w:w w:val="105"/>
          <w:sz w:val="17"/>
          <w:lang w:val="pt-BR"/>
        </w:rPr>
        <w:t>garantia</w:t>
      </w:r>
      <w:r w:rsidRPr="007A6B19">
        <w:rPr>
          <w:spacing w:val="-3"/>
          <w:w w:val="105"/>
          <w:sz w:val="17"/>
          <w:lang w:val="pt-BR"/>
        </w:rPr>
        <w:t xml:space="preserve"> </w:t>
      </w:r>
      <w:r w:rsidRPr="007A6B19">
        <w:rPr>
          <w:w w:val="105"/>
          <w:sz w:val="17"/>
          <w:lang w:val="pt-BR"/>
        </w:rPr>
        <w:t>exigida</w:t>
      </w:r>
      <w:r w:rsidRPr="007A6B19">
        <w:rPr>
          <w:spacing w:val="-1"/>
          <w:w w:val="105"/>
          <w:sz w:val="17"/>
          <w:lang w:val="pt-BR"/>
        </w:rPr>
        <w:t xml:space="preserve"> </w:t>
      </w:r>
      <w:r w:rsidRPr="007A6B19">
        <w:rPr>
          <w:w w:val="105"/>
          <w:sz w:val="17"/>
          <w:lang w:val="pt-BR"/>
        </w:rPr>
        <w:t>pela</w:t>
      </w:r>
      <w:r w:rsidRPr="007A6B19">
        <w:rPr>
          <w:spacing w:val="-3"/>
          <w:w w:val="105"/>
          <w:sz w:val="17"/>
          <w:lang w:val="pt-BR"/>
        </w:rPr>
        <w:t xml:space="preserve"> </w:t>
      </w:r>
      <w:r w:rsidRPr="007A6B19">
        <w:rPr>
          <w:w w:val="105"/>
          <w:sz w:val="17"/>
          <w:lang w:val="pt-BR"/>
        </w:rPr>
        <w:t>Visa Internacional,</w:t>
      </w:r>
      <w:r w:rsidRPr="007A6B19">
        <w:rPr>
          <w:spacing w:val="-23"/>
          <w:w w:val="105"/>
          <w:sz w:val="17"/>
          <w:lang w:val="pt-BR"/>
        </w:rPr>
        <w:t xml:space="preserve"> </w:t>
      </w:r>
      <w:r w:rsidRPr="007A6B19">
        <w:rPr>
          <w:w w:val="105"/>
          <w:sz w:val="17"/>
          <w:lang w:val="pt-BR"/>
        </w:rPr>
        <w:t>relativo</w:t>
      </w:r>
      <w:r w:rsidRPr="007A6B19">
        <w:rPr>
          <w:spacing w:val="-21"/>
          <w:w w:val="105"/>
          <w:sz w:val="17"/>
          <w:lang w:val="pt-BR"/>
        </w:rPr>
        <w:t xml:space="preserve"> </w:t>
      </w:r>
      <w:r w:rsidRPr="007A6B19">
        <w:rPr>
          <w:w w:val="105"/>
          <w:sz w:val="17"/>
          <w:lang w:val="pt-BR"/>
        </w:rPr>
        <w:t>as</w:t>
      </w:r>
      <w:r w:rsidRPr="007A6B19">
        <w:rPr>
          <w:spacing w:val="-22"/>
          <w:w w:val="105"/>
          <w:sz w:val="17"/>
          <w:lang w:val="pt-BR"/>
        </w:rPr>
        <w:t xml:space="preserve"> </w:t>
      </w:r>
      <w:r w:rsidRPr="007A6B19">
        <w:rPr>
          <w:w w:val="105"/>
          <w:sz w:val="17"/>
          <w:lang w:val="pt-BR"/>
        </w:rPr>
        <w:t>transações</w:t>
      </w:r>
      <w:r w:rsidRPr="007A6B19">
        <w:rPr>
          <w:spacing w:val="-23"/>
          <w:w w:val="105"/>
          <w:sz w:val="17"/>
          <w:lang w:val="pt-BR"/>
        </w:rPr>
        <w:t xml:space="preserve"> </w:t>
      </w:r>
      <w:r w:rsidRPr="007A6B19">
        <w:rPr>
          <w:w w:val="105"/>
          <w:sz w:val="17"/>
          <w:lang w:val="pt-BR"/>
        </w:rPr>
        <w:t>VISA</w:t>
      </w:r>
      <w:r w:rsidRPr="007A6B19">
        <w:rPr>
          <w:spacing w:val="-18"/>
          <w:w w:val="105"/>
          <w:sz w:val="17"/>
          <w:lang w:val="pt-BR"/>
        </w:rPr>
        <w:t xml:space="preserve"> </w:t>
      </w:r>
      <w:r w:rsidRPr="007A6B19">
        <w:rPr>
          <w:w w:val="105"/>
          <w:sz w:val="17"/>
          <w:lang w:val="pt-BR"/>
        </w:rPr>
        <w:t>(Débito</w:t>
      </w:r>
      <w:r w:rsidRPr="007A6B19">
        <w:rPr>
          <w:spacing w:val="-23"/>
          <w:w w:val="105"/>
          <w:sz w:val="17"/>
          <w:lang w:val="pt-BR"/>
        </w:rPr>
        <w:t xml:space="preserve"> </w:t>
      </w:r>
      <w:r w:rsidRPr="007A6B19">
        <w:rPr>
          <w:w w:val="105"/>
          <w:sz w:val="17"/>
          <w:lang w:val="pt-BR"/>
        </w:rPr>
        <w:t>doméstico/</w:t>
      </w:r>
      <w:r w:rsidRPr="007A6B19">
        <w:rPr>
          <w:spacing w:val="-20"/>
          <w:w w:val="105"/>
          <w:sz w:val="17"/>
          <w:lang w:val="pt-BR"/>
        </w:rPr>
        <w:t xml:space="preserve"> </w:t>
      </w:r>
      <w:r w:rsidRPr="007A6B19">
        <w:rPr>
          <w:w w:val="105"/>
          <w:sz w:val="17"/>
          <w:lang w:val="pt-BR"/>
        </w:rPr>
        <w:t>Crédito</w:t>
      </w:r>
      <w:r w:rsidRPr="007A6B19">
        <w:rPr>
          <w:spacing w:val="-22"/>
          <w:w w:val="105"/>
          <w:sz w:val="17"/>
          <w:lang w:val="pt-BR"/>
        </w:rPr>
        <w:t xml:space="preserve"> </w:t>
      </w:r>
      <w:r w:rsidRPr="007A6B19">
        <w:rPr>
          <w:w w:val="105"/>
          <w:sz w:val="17"/>
          <w:lang w:val="pt-BR"/>
        </w:rPr>
        <w:t>Nacional)</w:t>
      </w:r>
      <w:r w:rsidRPr="007A6B19">
        <w:rPr>
          <w:spacing w:val="-20"/>
          <w:w w:val="105"/>
          <w:sz w:val="17"/>
          <w:lang w:val="pt-BR"/>
        </w:rPr>
        <w:t xml:space="preserve"> </w:t>
      </w:r>
      <w:r w:rsidRPr="007A6B19">
        <w:rPr>
          <w:w w:val="105"/>
          <w:sz w:val="17"/>
          <w:lang w:val="pt-BR"/>
        </w:rPr>
        <w:t>e</w:t>
      </w:r>
      <w:r w:rsidRPr="007A6B19">
        <w:rPr>
          <w:spacing w:val="-24"/>
          <w:w w:val="105"/>
          <w:sz w:val="17"/>
          <w:lang w:val="pt-BR"/>
        </w:rPr>
        <w:t xml:space="preserve"> </w:t>
      </w:r>
      <w:r w:rsidRPr="007A6B19">
        <w:rPr>
          <w:w w:val="105"/>
          <w:sz w:val="17"/>
          <w:lang w:val="pt-BR"/>
        </w:rPr>
        <w:t>em</w:t>
      </w:r>
      <w:r w:rsidRPr="007A6B19">
        <w:rPr>
          <w:spacing w:val="-20"/>
          <w:w w:val="105"/>
          <w:sz w:val="17"/>
          <w:lang w:val="pt-BR"/>
        </w:rPr>
        <w:t xml:space="preserve"> </w:t>
      </w:r>
      <w:r w:rsidRPr="007A6B19">
        <w:rPr>
          <w:w w:val="105"/>
          <w:sz w:val="17"/>
          <w:lang w:val="pt-BR"/>
        </w:rPr>
        <w:t>média</w:t>
      </w:r>
      <w:r w:rsidRPr="007A6B19">
        <w:rPr>
          <w:spacing w:val="-21"/>
          <w:w w:val="105"/>
          <w:sz w:val="17"/>
          <w:lang w:val="pt-BR"/>
        </w:rPr>
        <w:t xml:space="preserve"> </w:t>
      </w:r>
      <w:r w:rsidRPr="007A6B19">
        <w:rPr>
          <w:w w:val="105"/>
          <w:sz w:val="17"/>
          <w:lang w:val="pt-BR"/>
        </w:rPr>
        <w:t>R$</w:t>
      </w:r>
      <w:r w:rsidRPr="007A6B19">
        <w:rPr>
          <w:spacing w:val="-22"/>
          <w:w w:val="105"/>
          <w:sz w:val="17"/>
          <w:lang w:val="pt-BR"/>
        </w:rPr>
        <w:t xml:space="preserve"> </w:t>
      </w:r>
      <w:r w:rsidRPr="007A6B19">
        <w:rPr>
          <w:w w:val="105"/>
          <w:sz w:val="17"/>
          <w:lang w:val="pt-BR"/>
        </w:rPr>
        <w:t>14.000 de garantia ao Banco BRB pelo Contrato de Crédito relativo a Titulares de Cartões de Crédito VISA/ Mastercard.</w:t>
      </w:r>
    </w:p>
    <w:p w14:paraId="13F843CB" w14:textId="77777777" w:rsidR="00F71BAE" w:rsidRPr="007A6B19" w:rsidRDefault="00F71BAE">
      <w:pPr>
        <w:pStyle w:val="Corpodetexto"/>
        <w:spacing w:before="11"/>
        <w:rPr>
          <w:sz w:val="16"/>
          <w:lang w:val="pt-BR"/>
        </w:rPr>
      </w:pPr>
    </w:p>
    <w:p w14:paraId="364D862F" w14:textId="77777777" w:rsidR="00F71BAE" w:rsidRPr="007A6B19" w:rsidRDefault="007A6B19">
      <w:pPr>
        <w:pStyle w:val="PargrafodaLista"/>
        <w:numPr>
          <w:ilvl w:val="0"/>
          <w:numId w:val="10"/>
        </w:numPr>
        <w:tabs>
          <w:tab w:val="left" w:pos="1373"/>
        </w:tabs>
        <w:spacing w:before="1" w:line="249" w:lineRule="auto"/>
        <w:ind w:right="400" w:firstLine="0"/>
        <w:jc w:val="both"/>
        <w:rPr>
          <w:sz w:val="17"/>
          <w:lang w:val="pt-BR"/>
        </w:rPr>
      </w:pPr>
      <w:r w:rsidRPr="007A6B19">
        <w:rPr>
          <w:w w:val="105"/>
          <w:sz w:val="17"/>
          <w:lang w:val="pt-BR"/>
        </w:rPr>
        <w:t xml:space="preserve">A aplicação de recursos em títulos públicos visa atender aos requisitos necessários para o enquadramento dentro do chamado “Instituições de Arranjos </w:t>
      </w:r>
      <w:r w:rsidRPr="007A6B19">
        <w:rPr>
          <w:spacing w:val="2"/>
          <w:w w:val="105"/>
          <w:sz w:val="17"/>
          <w:lang w:val="pt-BR"/>
        </w:rPr>
        <w:t xml:space="preserve">de </w:t>
      </w:r>
      <w:r w:rsidRPr="007A6B19">
        <w:rPr>
          <w:w w:val="105"/>
          <w:sz w:val="17"/>
          <w:lang w:val="pt-BR"/>
        </w:rPr>
        <w:t xml:space="preserve">Pagamentos” no que </w:t>
      </w:r>
      <w:proofErr w:type="gramStart"/>
      <w:r w:rsidRPr="007A6B19">
        <w:rPr>
          <w:w w:val="105"/>
          <w:sz w:val="17"/>
          <w:lang w:val="pt-BR"/>
        </w:rPr>
        <w:t>refere-se</w:t>
      </w:r>
      <w:proofErr w:type="gramEnd"/>
      <w:r w:rsidRPr="007A6B19">
        <w:rPr>
          <w:w w:val="105"/>
          <w:sz w:val="17"/>
          <w:lang w:val="pt-BR"/>
        </w:rPr>
        <w:t xml:space="preserve"> a alocação </w:t>
      </w:r>
      <w:r w:rsidRPr="007A6B19">
        <w:rPr>
          <w:spacing w:val="2"/>
          <w:w w:val="105"/>
          <w:sz w:val="17"/>
          <w:lang w:val="pt-BR"/>
        </w:rPr>
        <w:t xml:space="preserve">de </w:t>
      </w:r>
      <w:r w:rsidRPr="007A6B19">
        <w:rPr>
          <w:w w:val="105"/>
          <w:sz w:val="17"/>
          <w:lang w:val="pt-BR"/>
        </w:rPr>
        <w:t xml:space="preserve">recursos </w:t>
      </w:r>
      <w:r w:rsidRPr="007A6B19">
        <w:rPr>
          <w:spacing w:val="2"/>
          <w:w w:val="105"/>
          <w:sz w:val="17"/>
          <w:lang w:val="pt-BR"/>
        </w:rPr>
        <w:t xml:space="preserve">de </w:t>
      </w:r>
      <w:r w:rsidRPr="007A6B19">
        <w:rPr>
          <w:w w:val="105"/>
          <w:sz w:val="17"/>
          <w:lang w:val="pt-BR"/>
        </w:rPr>
        <w:t xml:space="preserve">terceiros - saldo em moeda eletrônica, conforme determina as resoluções e circulares emitidas pelo Conselho Monetário </w:t>
      </w:r>
      <w:r w:rsidRPr="007A6B19">
        <w:rPr>
          <w:spacing w:val="-3"/>
          <w:w w:val="105"/>
          <w:sz w:val="17"/>
          <w:lang w:val="pt-BR"/>
        </w:rPr>
        <w:t xml:space="preserve">Nacional </w:t>
      </w:r>
      <w:r w:rsidRPr="007A6B19">
        <w:rPr>
          <w:w w:val="105"/>
          <w:sz w:val="17"/>
          <w:lang w:val="pt-BR"/>
        </w:rPr>
        <w:t>e Banco Central do</w:t>
      </w:r>
      <w:r w:rsidRPr="007A6B19">
        <w:rPr>
          <w:spacing w:val="-42"/>
          <w:w w:val="105"/>
          <w:sz w:val="17"/>
          <w:lang w:val="pt-BR"/>
        </w:rPr>
        <w:t xml:space="preserve"> </w:t>
      </w:r>
      <w:r w:rsidRPr="007A6B19">
        <w:rPr>
          <w:w w:val="105"/>
          <w:sz w:val="17"/>
          <w:lang w:val="pt-BR"/>
        </w:rPr>
        <w:t>Brasil.</w:t>
      </w:r>
    </w:p>
    <w:p w14:paraId="57217ED5" w14:textId="77777777" w:rsidR="00F71BAE" w:rsidRPr="007A6B19" w:rsidRDefault="00F71BAE">
      <w:pPr>
        <w:spacing w:line="249" w:lineRule="auto"/>
        <w:jc w:val="both"/>
        <w:rPr>
          <w:sz w:val="17"/>
          <w:lang w:val="pt-BR"/>
        </w:rPr>
        <w:sectPr w:rsidR="00F71BAE" w:rsidRPr="007A6B19">
          <w:pgSz w:w="11910" w:h="16840"/>
          <w:pgMar w:top="2400" w:right="880" w:bottom="2300" w:left="840" w:header="2115" w:footer="2108" w:gutter="0"/>
          <w:cols w:space="720"/>
        </w:sectPr>
      </w:pPr>
    </w:p>
    <w:p w14:paraId="3B0B8F57" w14:textId="77777777" w:rsidR="00F71BAE" w:rsidRPr="007A6B19" w:rsidRDefault="00F71BAE">
      <w:pPr>
        <w:pStyle w:val="Corpodetexto"/>
        <w:spacing w:before="7"/>
        <w:rPr>
          <w:sz w:val="8"/>
          <w:lang w:val="pt-BR"/>
        </w:rPr>
      </w:pPr>
    </w:p>
    <w:p w14:paraId="4586CDE7"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5F95F3D4" w14:textId="77777777" w:rsidR="00F71BAE" w:rsidRPr="007A6B19" w:rsidRDefault="007A6B19">
      <w:pPr>
        <w:spacing w:line="252" w:lineRule="exact"/>
        <w:ind w:left="748"/>
        <w:rPr>
          <w:rFonts w:ascii="Calibri"/>
          <w:sz w:val="21"/>
          <w:lang w:val="pt-BR"/>
        </w:rPr>
      </w:pPr>
      <w:r w:rsidRPr="007A6B19">
        <w:rPr>
          <w:rFonts w:ascii="Calibri"/>
          <w:sz w:val="21"/>
          <w:lang w:val="pt-BR"/>
        </w:rPr>
        <w:t>(Em milhares de reais)</w:t>
      </w:r>
    </w:p>
    <w:p w14:paraId="16B7EED9" w14:textId="77777777" w:rsidR="00F71BAE" w:rsidRPr="007A6B19" w:rsidRDefault="007A6B19">
      <w:pPr>
        <w:pStyle w:val="Ttulo4"/>
        <w:spacing w:before="210"/>
        <w:rPr>
          <w:rFonts w:ascii="Verdana"/>
          <w:lang w:val="pt-BR"/>
        </w:rPr>
      </w:pPr>
      <w:r w:rsidRPr="007A6B19">
        <w:rPr>
          <w:rFonts w:ascii="Verdana"/>
          <w:color w:val="FFFFFF"/>
          <w:w w:val="105"/>
          <w:shd w:val="clear" w:color="auto" w:fill="000000"/>
          <w:lang w:val="pt-BR"/>
        </w:rPr>
        <w:t>Nota 5</w:t>
      </w:r>
      <w:r w:rsidRPr="007A6B19">
        <w:rPr>
          <w:rFonts w:ascii="Verdana"/>
          <w:color w:val="FFFFFF"/>
          <w:w w:val="105"/>
          <w:lang w:val="pt-BR"/>
        </w:rPr>
        <w:t xml:space="preserve"> </w:t>
      </w:r>
      <w:r w:rsidRPr="007A6B19">
        <w:rPr>
          <w:rFonts w:ascii="Verdana"/>
          <w:w w:val="105"/>
          <w:lang w:val="pt-BR"/>
        </w:rPr>
        <w:t>Ativos Financeiros</w:t>
      </w:r>
    </w:p>
    <w:p w14:paraId="2952C4B7" w14:textId="77777777" w:rsidR="00F71BAE" w:rsidRPr="007A6B19" w:rsidRDefault="00F71BAE">
      <w:pPr>
        <w:pStyle w:val="Corpodetexto"/>
        <w:spacing w:before="2"/>
        <w:rPr>
          <w:b/>
          <w:lang w:val="pt-BR"/>
        </w:rPr>
      </w:pPr>
    </w:p>
    <w:tbl>
      <w:tblPr>
        <w:tblStyle w:val="TableNormal"/>
        <w:tblW w:w="0" w:type="auto"/>
        <w:tblInd w:w="768" w:type="dxa"/>
        <w:tblLayout w:type="fixed"/>
        <w:tblLook w:val="01E0" w:firstRow="1" w:lastRow="1" w:firstColumn="1" w:lastColumn="1" w:noHBand="0" w:noVBand="0"/>
      </w:tblPr>
      <w:tblGrid>
        <w:gridCol w:w="3286"/>
        <w:gridCol w:w="989"/>
        <w:gridCol w:w="959"/>
        <w:gridCol w:w="961"/>
        <w:gridCol w:w="961"/>
        <w:gridCol w:w="955"/>
        <w:gridCol w:w="944"/>
      </w:tblGrid>
      <w:tr w:rsidR="00F71BAE" w14:paraId="763707C4" w14:textId="77777777">
        <w:trPr>
          <w:trHeight w:val="317"/>
        </w:trPr>
        <w:tc>
          <w:tcPr>
            <w:tcW w:w="3286" w:type="dxa"/>
          </w:tcPr>
          <w:p w14:paraId="675157B3" w14:textId="77777777" w:rsidR="00F71BAE" w:rsidRDefault="007A6B19">
            <w:pPr>
              <w:pStyle w:val="TableParagraph"/>
              <w:spacing w:before="6"/>
              <w:ind w:left="304"/>
              <w:jc w:val="left"/>
              <w:rPr>
                <w:rFonts w:ascii="Verdana"/>
                <w:sz w:val="17"/>
              </w:rPr>
            </w:pPr>
            <w:r>
              <w:rPr>
                <w:rFonts w:ascii="Verdana"/>
                <w:w w:val="105"/>
                <w:sz w:val="17"/>
              </w:rPr>
              <w:t>a)</w:t>
            </w:r>
            <w:r>
              <w:rPr>
                <w:rFonts w:ascii="Verdana"/>
                <w:spacing w:val="61"/>
                <w:w w:val="105"/>
                <w:sz w:val="17"/>
              </w:rPr>
              <w:t xml:space="preserve"> </w:t>
            </w:r>
            <w:proofErr w:type="spellStart"/>
            <w:r>
              <w:rPr>
                <w:rFonts w:ascii="Verdana"/>
                <w:w w:val="105"/>
                <w:sz w:val="17"/>
              </w:rPr>
              <w:t>Resumo</w:t>
            </w:r>
            <w:proofErr w:type="spellEnd"/>
          </w:p>
        </w:tc>
        <w:tc>
          <w:tcPr>
            <w:tcW w:w="5769" w:type="dxa"/>
            <w:gridSpan w:val="6"/>
          </w:tcPr>
          <w:p w14:paraId="369E6936" w14:textId="77777777" w:rsidR="00F71BAE" w:rsidRDefault="00F71BAE">
            <w:pPr>
              <w:pStyle w:val="TableParagraph"/>
              <w:jc w:val="left"/>
              <w:rPr>
                <w:rFonts w:ascii="Times New Roman"/>
                <w:sz w:val="16"/>
              </w:rPr>
            </w:pPr>
          </w:p>
        </w:tc>
      </w:tr>
      <w:tr w:rsidR="00F71BAE" w14:paraId="2347E14C" w14:textId="77777777">
        <w:trPr>
          <w:trHeight w:val="515"/>
        </w:trPr>
        <w:tc>
          <w:tcPr>
            <w:tcW w:w="3286" w:type="dxa"/>
          </w:tcPr>
          <w:p w14:paraId="3831F186" w14:textId="77777777" w:rsidR="00F71BAE" w:rsidRDefault="00F71BAE">
            <w:pPr>
              <w:pStyle w:val="TableParagraph"/>
              <w:jc w:val="left"/>
              <w:rPr>
                <w:rFonts w:ascii="Times New Roman"/>
                <w:sz w:val="16"/>
              </w:rPr>
            </w:pPr>
          </w:p>
        </w:tc>
        <w:tc>
          <w:tcPr>
            <w:tcW w:w="1948" w:type="dxa"/>
            <w:gridSpan w:val="2"/>
          </w:tcPr>
          <w:p w14:paraId="6F0B7D50" w14:textId="77777777" w:rsidR="00F71BAE" w:rsidRDefault="00F71BAE">
            <w:pPr>
              <w:pStyle w:val="TableParagraph"/>
              <w:spacing w:before="3"/>
              <w:jc w:val="left"/>
              <w:rPr>
                <w:rFonts w:ascii="Verdana"/>
                <w:b/>
                <w:sz w:val="25"/>
              </w:rPr>
            </w:pPr>
          </w:p>
          <w:p w14:paraId="26D36BE3" w14:textId="77777777" w:rsidR="00F71BAE" w:rsidRDefault="007A6B19">
            <w:pPr>
              <w:pStyle w:val="TableParagraph"/>
              <w:spacing w:before="1" w:line="188" w:lineRule="exact"/>
              <w:ind w:left="503"/>
              <w:jc w:val="left"/>
              <w:rPr>
                <w:b/>
                <w:sz w:val="17"/>
              </w:rPr>
            </w:pPr>
            <w:proofErr w:type="spellStart"/>
            <w:r>
              <w:rPr>
                <w:b/>
                <w:sz w:val="17"/>
              </w:rPr>
              <w:t>Circulante</w:t>
            </w:r>
            <w:proofErr w:type="spellEnd"/>
          </w:p>
        </w:tc>
        <w:tc>
          <w:tcPr>
            <w:tcW w:w="1922" w:type="dxa"/>
            <w:gridSpan w:val="2"/>
          </w:tcPr>
          <w:p w14:paraId="17DEA6D4" w14:textId="77777777" w:rsidR="00F71BAE" w:rsidRPr="007A6B19" w:rsidRDefault="007A6B19">
            <w:pPr>
              <w:pStyle w:val="TableParagraph"/>
              <w:spacing w:before="98" w:line="206" w:lineRule="exact"/>
              <w:ind w:left="249" w:right="131" w:firstLine="168"/>
              <w:jc w:val="left"/>
              <w:rPr>
                <w:b/>
                <w:sz w:val="17"/>
                <w:lang w:val="pt-BR"/>
              </w:rPr>
            </w:pPr>
            <w:r w:rsidRPr="007A6B19">
              <w:rPr>
                <w:b/>
                <w:sz w:val="17"/>
                <w:lang w:val="pt-BR"/>
              </w:rPr>
              <w:t>Cartão BRB S.A. Não Circulante</w:t>
            </w:r>
          </w:p>
        </w:tc>
        <w:tc>
          <w:tcPr>
            <w:tcW w:w="1899" w:type="dxa"/>
            <w:gridSpan w:val="2"/>
          </w:tcPr>
          <w:p w14:paraId="53B2D1CE" w14:textId="77777777" w:rsidR="00F71BAE" w:rsidRPr="007A6B19" w:rsidRDefault="00F71BAE">
            <w:pPr>
              <w:pStyle w:val="TableParagraph"/>
              <w:spacing w:before="3"/>
              <w:jc w:val="left"/>
              <w:rPr>
                <w:rFonts w:ascii="Verdana"/>
                <w:b/>
                <w:sz w:val="25"/>
                <w:lang w:val="pt-BR"/>
              </w:rPr>
            </w:pPr>
          </w:p>
          <w:p w14:paraId="0E27ADEC" w14:textId="77777777" w:rsidR="00F71BAE" w:rsidRDefault="007A6B19">
            <w:pPr>
              <w:pStyle w:val="TableParagraph"/>
              <w:spacing w:before="1" w:line="188" w:lineRule="exact"/>
              <w:ind w:left="695" w:right="802"/>
              <w:jc w:val="center"/>
              <w:rPr>
                <w:b/>
                <w:sz w:val="17"/>
              </w:rPr>
            </w:pPr>
            <w:r>
              <w:rPr>
                <w:b/>
                <w:sz w:val="17"/>
              </w:rPr>
              <w:t>Total</w:t>
            </w:r>
          </w:p>
        </w:tc>
      </w:tr>
      <w:tr w:rsidR="00F71BAE" w14:paraId="161A5722" w14:textId="77777777">
        <w:trPr>
          <w:trHeight w:val="201"/>
        </w:trPr>
        <w:tc>
          <w:tcPr>
            <w:tcW w:w="3286" w:type="dxa"/>
          </w:tcPr>
          <w:p w14:paraId="179ADAAE" w14:textId="77777777" w:rsidR="00F71BAE" w:rsidRDefault="00F71BAE">
            <w:pPr>
              <w:pStyle w:val="TableParagraph"/>
              <w:jc w:val="left"/>
              <w:rPr>
                <w:rFonts w:ascii="Times New Roman"/>
                <w:sz w:val="14"/>
              </w:rPr>
            </w:pPr>
          </w:p>
        </w:tc>
        <w:tc>
          <w:tcPr>
            <w:tcW w:w="1948" w:type="dxa"/>
            <w:gridSpan w:val="2"/>
          </w:tcPr>
          <w:p w14:paraId="2AC41649" w14:textId="77777777" w:rsidR="00F71BAE" w:rsidRDefault="007A6B19">
            <w:pPr>
              <w:pStyle w:val="TableParagraph"/>
              <w:spacing w:line="182" w:lineRule="exact"/>
              <w:ind w:left="95"/>
              <w:jc w:val="left"/>
              <w:rPr>
                <w:b/>
                <w:sz w:val="17"/>
              </w:rPr>
            </w:pPr>
            <w:r>
              <w:rPr>
                <w:b/>
                <w:sz w:val="17"/>
              </w:rPr>
              <w:t>31/12/2019 31/12/2018</w:t>
            </w:r>
          </w:p>
        </w:tc>
        <w:tc>
          <w:tcPr>
            <w:tcW w:w="1922" w:type="dxa"/>
            <w:gridSpan w:val="2"/>
          </w:tcPr>
          <w:p w14:paraId="3F97B687" w14:textId="77777777" w:rsidR="00F71BAE" w:rsidRDefault="007A6B19">
            <w:pPr>
              <w:pStyle w:val="TableParagraph"/>
              <w:spacing w:line="182" w:lineRule="exact"/>
              <w:ind w:left="67"/>
              <w:jc w:val="left"/>
              <w:rPr>
                <w:b/>
                <w:sz w:val="17"/>
              </w:rPr>
            </w:pPr>
            <w:r>
              <w:rPr>
                <w:b/>
                <w:sz w:val="17"/>
              </w:rPr>
              <w:t>31/12/2019 31/12/2018</w:t>
            </w:r>
          </w:p>
        </w:tc>
        <w:tc>
          <w:tcPr>
            <w:tcW w:w="1899" w:type="dxa"/>
            <w:gridSpan w:val="2"/>
          </w:tcPr>
          <w:p w14:paraId="3A4221E0" w14:textId="77777777" w:rsidR="00F71BAE" w:rsidRDefault="007A6B19">
            <w:pPr>
              <w:pStyle w:val="TableParagraph"/>
              <w:spacing w:line="182" w:lineRule="exact"/>
              <w:ind w:left="70"/>
              <w:jc w:val="left"/>
              <w:rPr>
                <w:b/>
                <w:sz w:val="17"/>
              </w:rPr>
            </w:pPr>
            <w:r>
              <w:rPr>
                <w:b/>
                <w:sz w:val="17"/>
              </w:rPr>
              <w:t>31/12/2019 31/12/2018</w:t>
            </w:r>
          </w:p>
        </w:tc>
      </w:tr>
      <w:tr w:rsidR="00F71BAE" w14:paraId="09A53D55" w14:textId="77777777">
        <w:trPr>
          <w:trHeight w:val="201"/>
        </w:trPr>
        <w:tc>
          <w:tcPr>
            <w:tcW w:w="3286" w:type="dxa"/>
          </w:tcPr>
          <w:p w14:paraId="0B8D7524" w14:textId="77777777" w:rsidR="00F71BAE" w:rsidRPr="007A6B19" w:rsidRDefault="007A6B19">
            <w:pPr>
              <w:pStyle w:val="TableParagraph"/>
              <w:spacing w:line="182" w:lineRule="exact"/>
              <w:ind w:left="50"/>
              <w:jc w:val="left"/>
              <w:rPr>
                <w:sz w:val="17"/>
                <w:lang w:val="pt-BR"/>
              </w:rPr>
            </w:pPr>
            <w:r w:rsidRPr="007A6B19">
              <w:rPr>
                <w:sz w:val="17"/>
                <w:lang w:val="pt-BR"/>
              </w:rPr>
              <w:t>Ativos Financeiros ao Custo Amortizado</w:t>
            </w:r>
          </w:p>
        </w:tc>
        <w:tc>
          <w:tcPr>
            <w:tcW w:w="1948" w:type="dxa"/>
            <w:gridSpan w:val="2"/>
          </w:tcPr>
          <w:p w14:paraId="4CD3ABFC" w14:textId="77777777" w:rsidR="00F71BAE" w:rsidRDefault="007A6B19">
            <w:pPr>
              <w:pStyle w:val="TableParagraph"/>
              <w:tabs>
                <w:tab w:val="left" w:pos="1338"/>
              </w:tabs>
              <w:spacing w:line="182" w:lineRule="exact"/>
              <w:ind w:left="464"/>
              <w:jc w:val="left"/>
              <w:rPr>
                <w:sz w:val="17"/>
              </w:rPr>
            </w:pPr>
            <w:r>
              <w:rPr>
                <w:spacing w:val="-2"/>
                <w:sz w:val="17"/>
              </w:rPr>
              <w:t>50.370</w:t>
            </w:r>
            <w:r>
              <w:rPr>
                <w:spacing w:val="-2"/>
                <w:sz w:val="17"/>
              </w:rPr>
              <w:tab/>
            </w:r>
            <w:r>
              <w:rPr>
                <w:sz w:val="17"/>
              </w:rPr>
              <w:t>134.771</w:t>
            </w:r>
          </w:p>
        </w:tc>
        <w:tc>
          <w:tcPr>
            <w:tcW w:w="1922" w:type="dxa"/>
            <w:gridSpan w:val="2"/>
          </w:tcPr>
          <w:p w14:paraId="6F79CE71" w14:textId="77777777" w:rsidR="00F71BAE" w:rsidRDefault="007A6B19">
            <w:pPr>
              <w:pStyle w:val="TableParagraph"/>
              <w:tabs>
                <w:tab w:val="left" w:pos="1809"/>
              </w:tabs>
              <w:spacing w:line="182" w:lineRule="exact"/>
              <w:ind w:left="844"/>
              <w:jc w:val="left"/>
              <w:rPr>
                <w:sz w:val="17"/>
              </w:rPr>
            </w:pPr>
            <w:r>
              <w:rPr>
                <w:sz w:val="17"/>
              </w:rPr>
              <w:t>-</w:t>
            </w:r>
            <w:r>
              <w:rPr>
                <w:sz w:val="17"/>
              </w:rPr>
              <w:tab/>
              <w:t>-</w:t>
            </w:r>
          </w:p>
        </w:tc>
        <w:tc>
          <w:tcPr>
            <w:tcW w:w="1899" w:type="dxa"/>
            <w:gridSpan w:val="2"/>
          </w:tcPr>
          <w:p w14:paraId="2EF1B478" w14:textId="77777777" w:rsidR="00F71BAE" w:rsidRDefault="007A6B19">
            <w:pPr>
              <w:pStyle w:val="TableParagraph"/>
              <w:tabs>
                <w:tab w:val="left" w:pos="1308"/>
              </w:tabs>
              <w:spacing w:line="182" w:lineRule="exact"/>
              <w:ind w:left="434"/>
              <w:jc w:val="left"/>
              <w:rPr>
                <w:sz w:val="17"/>
              </w:rPr>
            </w:pPr>
            <w:r>
              <w:rPr>
                <w:sz w:val="17"/>
              </w:rPr>
              <w:t>50.370</w:t>
            </w:r>
            <w:r>
              <w:rPr>
                <w:sz w:val="17"/>
              </w:rPr>
              <w:tab/>
              <w:t>134.771</w:t>
            </w:r>
          </w:p>
        </w:tc>
      </w:tr>
      <w:tr w:rsidR="00F71BAE" w14:paraId="0EB73BE8" w14:textId="77777777">
        <w:trPr>
          <w:trHeight w:val="206"/>
        </w:trPr>
        <w:tc>
          <w:tcPr>
            <w:tcW w:w="3286" w:type="dxa"/>
          </w:tcPr>
          <w:p w14:paraId="232EA246" w14:textId="77777777" w:rsidR="00F71BAE" w:rsidRPr="007A6B19" w:rsidRDefault="007A6B19">
            <w:pPr>
              <w:pStyle w:val="TableParagraph"/>
              <w:spacing w:line="186" w:lineRule="exact"/>
              <w:ind w:left="50"/>
              <w:jc w:val="left"/>
              <w:rPr>
                <w:sz w:val="17"/>
                <w:lang w:val="pt-BR"/>
              </w:rPr>
            </w:pPr>
            <w:r w:rsidRPr="007A6B19">
              <w:rPr>
                <w:sz w:val="17"/>
                <w:lang w:val="pt-BR"/>
              </w:rPr>
              <w:t>Ativos Financeiros ao Valor Justo no Resultado</w:t>
            </w:r>
          </w:p>
        </w:tc>
        <w:tc>
          <w:tcPr>
            <w:tcW w:w="1948" w:type="dxa"/>
            <w:gridSpan w:val="2"/>
          </w:tcPr>
          <w:p w14:paraId="4F141A57" w14:textId="77777777" w:rsidR="00F71BAE" w:rsidRDefault="007A6B19">
            <w:pPr>
              <w:pStyle w:val="TableParagraph"/>
              <w:tabs>
                <w:tab w:val="left" w:pos="1424"/>
              </w:tabs>
              <w:spacing w:line="186" w:lineRule="exact"/>
              <w:ind w:left="464"/>
              <w:jc w:val="left"/>
              <w:rPr>
                <w:sz w:val="17"/>
              </w:rPr>
            </w:pPr>
            <w:r>
              <w:rPr>
                <w:spacing w:val="-2"/>
                <w:sz w:val="17"/>
              </w:rPr>
              <w:t>79.303</w:t>
            </w:r>
            <w:r>
              <w:rPr>
                <w:spacing w:val="-2"/>
                <w:sz w:val="17"/>
              </w:rPr>
              <w:tab/>
            </w:r>
            <w:r>
              <w:rPr>
                <w:sz w:val="17"/>
              </w:rPr>
              <w:t>75.140</w:t>
            </w:r>
          </w:p>
        </w:tc>
        <w:tc>
          <w:tcPr>
            <w:tcW w:w="1922" w:type="dxa"/>
            <w:gridSpan w:val="2"/>
          </w:tcPr>
          <w:p w14:paraId="51435D50" w14:textId="77777777" w:rsidR="00F71BAE" w:rsidRDefault="007A6B19">
            <w:pPr>
              <w:pStyle w:val="TableParagraph"/>
              <w:tabs>
                <w:tab w:val="left" w:pos="1603"/>
              </w:tabs>
              <w:spacing w:line="186" w:lineRule="exact"/>
              <w:ind w:left="844"/>
              <w:jc w:val="left"/>
              <w:rPr>
                <w:sz w:val="17"/>
              </w:rPr>
            </w:pPr>
            <w:r>
              <w:rPr>
                <w:sz w:val="17"/>
              </w:rPr>
              <w:t>-</w:t>
            </w:r>
            <w:r>
              <w:rPr>
                <w:sz w:val="17"/>
              </w:rPr>
              <w:tab/>
              <w:t>851</w:t>
            </w:r>
          </w:p>
        </w:tc>
        <w:tc>
          <w:tcPr>
            <w:tcW w:w="1899" w:type="dxa"/>
            <w:gridSpan w:val="2"/>
          </w:tcPr>
          <w:p w14:paraId="205F9A82" w14:textId="77777777" w:rsidR="00F71BAE" w:rsidRDefault="007A6B19">
            <w:pPr>
              <w:pStyle w:val="TableParagraph"/>
              <w:tabs>
                <w:tab w:val="left" w:pos="1389"/>
              </w:tabs>
              <w:spacing w:line="186" w:lineRule="exact"/>
              <w:ind w:left="434"/>
              <w:jc w:val="left"/>
              <w:rPr>
                <w:sz w:val="17"/>
              </w:rPr>
            </w:pPr>
            <w:r>
              <w:rPr>
                <w:sz w:val="17"/>
              </w:rPr>
              <w:t>79.303</w:t>
            </w:r>
            <w:r>
              <w:rPr>
                <w:sz w:val="17"/>
              </w:rPr>
              <w:tab/>
              <w:t>75.991</w:t>
            </w:r>
          </w:p>
        </w:tc>
      </w:tr>
      <w:tr w:rsidR="00F71BAE" w14:paraId="10424AB0" w14:textId="77777777">
        <w:trPr>
          <w:trHeight w:val="205"/>
        </w:trPr>
        <w:tc>
          <w:tcPr>
            <w:tcW w:w="3286" w:type="dxa"/>
          </w:tcPr>
          <w:p w14:paraId="2681DC1E" w14:textId="77777777" w:rsidR="00F71BAE" w:rsidRDefault="007A6B19">
            <w:pPr>
              <w:pStyle w:val="TableParagraph"/>
              <w:spacing w:line="186" w:lineRule="exact"/>
              <w:ind w:left="50"/>
              <w:jc w:val="left"/>
              <w:rPr>
                <w:b/>
                <w:sz w:val="17"/>
              </w:rPr>
            </w:pPr>
            <w:r>
              <w:rPr>
                <w:b/>
                <w:sz w:val="17"/>
              </w:rPr>
              <w:t>Total</w:t>
            </w:r>
          </w:p>
        </w:tc>
        <w:tc>
          <w:tcPr>
            <w:tcW w:w="1948" w:type="dxa"/>
            <w:gridSpan w:val="2"/>
          </w:tcPr>
          <w:p w14:paraId="5EE64483" w14:textId="77777777" w:rsidR="00F71BAE" w:rsidRDefault="007A6B19">
            <w:pPr>
              <w:pStyle w:val="TableParagraph"/>
              <w:tabs>
                <w:tab w:val="left" w:pos="1333"/>
              </w:tabs>
              <w:spacing w:line="186" w:lineRule="exact"/>
              <w:ind w:left="373"/>
              <w:jc w:val="left"/>
              <w:rPr>
                <w:b/>
                <w:sz w:val="17"/>
              </w:rPr>
            </w:pPr>
            <w:r>
              <w:rPr>
                <w:b/>
                <w:sz w:val="17"/>
              </w:rPr>
              <w:t>129.673</w:t>
            </w:r>
            <w:r>
              <w:rPr>
                <w:b/>
                <w:sz w:val="17"/>
              </w:rPr>
              <w:tab/>
              <w:t>209.911</w:t>
            </w:r>
          </w:p>
        </w:tc>
        <w:tc>
          <w:tcPr>
            <w:tcW w:w="1922" w:type="dxa"/>
            <w:gridSpan w:val="2"/>
          </w:tcPr>
          <w:p w14:paraId="42DF38B8" w14:textId="77777777" w:rsidR="00F71BAE" w:rsidRDefault="007A6B19">
            <w:pPr>
              <w:pStyle w:val="TableParagraph"/>
              <w:tabs>
                <w:tab w:val="left" w:pos="1603"/>
              </w:tabs>
              <w:spacing w:line="186" w:lineRule="exact"/>
              <w:ind w:left="844"/>
              <w:jc w:val="left"/>
              <w:rPr>
                <w:b/>
                <w:sz w:val="17"/>
              </w:rPr>
            </w:pPr>
            <w:r>
              <w:rPr>
                <w:b/>
                <w:sz w:val="17"/>
              </w:rPr>
              <w:t>-</w:t>
            </w:r>
            <w:r>
              <w:rPr>
                <w:b/>
                <w:sz w:val="17"/>
              </w:rPr>
              <w:tab/>
              <w:t>851</w:t>
            </w:r>
          </w:p>
        </w:tc>
        <w:tc>
          <w:tcPr>
            <w:tcW w:w="1899" w:type="dxa"/>
            <w:gridSpan w:val="2"/>
          </w:tcPr>
          <w:p w14:paraId="088FD09A" w14:textId="77777777" w:rsidR="00F71BAE" w:rsidRDefault="007A6B19">
            <w:pPr>
              <w:pStyle w:val="TableParagraph"/>
              <w:tabs>
                <w:tab w:val="left" w:pos="1303"/>
              </w:tabs>
              <w:spacing w:line="186" w:lineRule="exact"/>
              <w:ind w:left="343"/>
              <w:jc w:val="left"/>
              <w:rPr>
                <w:b/>
                <w:sz w:val="17"/>
              </w:rPr>
            </w:pPr>
            <w:r>
              <w:rPr>
                <w:b/>
                <w:sz w:val="17"/>
              </w:rPr>
              <w:t>129.673</w:t>
            </w:r>
            <w:r>
              <w:rPr>
                <w:b/>
                <w:sz w:val="17"/>
              </w:rPr>
              <w:tab/>
              <w:t>210.762</w:t>
            </w:r>
          </w:p>
        </w:tc>
      </w:tr>
      <w:tr w:rsidR="00F71BAE" w14:paraId="05368AAE" w14:textId="77777777">
        <w:trPr>
          <w:trHeight w:val="754"/>
        </w:trPr>
        <w:tc>
          <w:tcPr>
            <w:tcW w:w="3286" w:type="dxa"/>
          </w:tcPr>
          <w:p w14:paraId="5A37F1E4" w14:textId="77777777" w:rsidR="00F71BAE" w:rsidRDefault="00F71BAE">
            <w:pPr>
              <w:pStyle w:val="TableParagraph"/>
              <w:jc w:val="left"/>
              <w:rPr>
                <w:rFonts w:ascii="Times New Roman"/>
                <w:sz w:val="16"/>
              </w:rPr>
            </w:pPr>
          </w:p>
        </w:tc>
        <w:tc>
          <w:tcPr>
            <w:tcW w:w="1948" w:type="dxa"/>
            <w:gridSpan w:val="2"/>
          </w:tcPr>
          <w:p w14:paraId="2F479B42" w14:textId="77777777" w:rsidR="00F71BAE" w:rsidRDefault="00F71BAE">
            <w:pPr>
              <w:pStyle w:val="TableParagraph"/>
              <w:spacing w:before="4"/>
              <w:jc w:val="left"/>
              <w:rPr>
                <w:rFonts w:ascii="Verdana"/>
                <w:b/>
                <w:sz w:val="28"/>
              </w:rPr>
            </w:pPr>
          </w:p>
          <w:p w14:paraId="691C0E3D" w14:textId="77777777" w:rsidR="00F71BAE" w:rsidRDefault="007A6B19">
            <w:pPr>
              <w:pStyle w:val="TableParagraph"/>
              <w:spacing w:before="1" w:line="202" w:lineRule="exact"/>
              <w:ind w:left="95" w:firstLine="408"/>
              <w:jc w:val="left"/>
              <w:rPr>
                <w:b/>
                <w:sz w:val="17"/>
              </w:rPr>
            </w:pPr>
            <w:proofErr w:type="spellStart"/>
            <w:r>
              <w:rPr>
                <w:b/>
                <w:sz w:val="17"/>
              </w:rPr>
              <w:t>Circulante</w:t>
            </w:r>
            <w:proofErr w:type="spellEnd"/>
            <w:r>
              <w:rPr>
                <w:b/>
                <w:sz w:val="17"/>
              </w:rPr>
              <w:t xml:space="preserve"> 31/12/2019 31/12/2018</w:t>
            </w:r>
          </w:p>
        </w:tc>
        <w:tc>
          <w:tcPr>
            <w:tcW w:w="961" w:type="dxa"/>
          </w:tcPr>
          <w:p w14:paraId="745B1D23" w14:textId="77777777" w:rsidR="00F71BAE" w:rsidRDefault="007A6B19">
            <w:pPr>
              <w:pStyle w:val="TableParagraph"/>
              <w:spacing w:before="148" w:line="232" w:lineRule="auto"/>
              <w:ind w:left="249" w:right="1" w:firstLine="278"/>
              <w:rPr>
                <w:b/>
                <w:sz w:val="17"/>
              </w:rPr>
            </w:pPr>
            <w:proofErr w:type="spellStart"/>
            <w:r>
              <w:rPr>
                <w:b/>
                <w:spacing w:val="-1"/>
                <w:w w:val="95"/>
                <w:sz w:val="17"/>
              </w:rPr>
              <w:t>Conso</w:t>
            </w:r>
            <w:proofErr w:type="spellEnd"/>
            <w:r>
              <w:rPr>
                <w:b/>
                <w:spacing w:val="-1"/>
                <w:w w:val="95"/>
                <w:sz w:val="17"/>
              </w:rPr>
              <w:t xml:space="preserve"> </w:t>
            </w:r>
            <w:proofErr w:type="spellStart"/>
            <w:r>
              <w:rPr>
                <w:b/>
                <w:sz w:val="17"/>
              </w:rPr>
              <w:t>Não</w:t>
            </w:r>
            <w:proofErr w:type="spellEnd"/>
            <w:r>
              <w:rPr>
                <w:b/>
                <w:spacing w:val="-7"/>
                <w:sz w:val="17"/>
              </w:rPr>
              <w:t xml:space="preserve"> </w:t>
            </w:r>
            <w:proofErr w:type="spellStart"/>
            <w:r>
              <w:rPr>
                <w:b/>
                <w:spacing w:val="-4"/>
                <w:sz w:val="17"/>
              </w:rPr>
              <w:t>Circul</w:t>
            </w:r>
            <w:proofErr w:type="spellEnd"/>
          </w:p>
          <w:p w14:paraId="6679C5E4" w14:textId="77777777" w:rsidR="00F71BAE" w:rsidRDefault="007A6B19">
            <w:pPr>
              <w:pStyle w:val="TableParagraph"/>
              <w:spacing w:line="183" w:lineRule="exact"/>
              <w:ind w:right="74"/>
              <w:rPr>
                <w:b/>
                <w:sz w:val="17"/>
              </w:rPr>
            </w:pPr>
            <w:r>
              <w:rPr>
                <w:b/>
                <w:spacing w:val="-2"/>
                <w:w w:val="95"/>
                <w:sz w:val="17"/>
              </w:rPr>
              <w:t>31/12/2019</w:t>
            </w:r>
          </w:p>
        </w:tc>
        <w:tc>
          <w:tcPr>
            <w:tcW w:w="961" w:type="dxa"/>
          </w:tcPr>
          <w:p w14:paraId="68A9B788" w14:textId="77777777" w:rsidR="00F71BAE" w:rsidRDefault="007A6B19">
            <w:pPr>
              <w:pStyle w:val="TableParagraph"/>
              <w:spacing w:before="148" w:line="232" w:lineRule="auto"/>
              <w:ind w:left="-6" w:right="532" w:hanging="5"/>
              <w:jc w:val="left"/>
              <w:rPr>
                <w:b/>
                <w:sz w:val="17"/>
              </w:rPr>
            </w:pPr>
            <w:proofErr w:type="spellStart"/>
            <w:r>
              <w:rPr>
                <w:b/>
                <w:w w:val="95"/>
                <w:sz w:val="17"/>
              </w:rPr>
              <w:t>lidado</w:t>
            </w:r>
            <w:proofErr w:type="spellEnd"/>
            <w:r>
              <w:rPr>
                <w:b/>
                <w:w w:val="95"/>
                <w:sz w:val="17"/>
              </w:rPr>
              <w:t xml:space="preserve"> </w:t>
            </w:r>
            <w:r>
              <w:rPr>
                <w:b/>
                <w:sz w:val="17"/>
              </w:rPr>
              <w:t>ante</w:t>
            </w:r>
          </w:p>
          <w:p w14:paraId="51F2D856" w14:textId="77777777" w:rsidR="00F71BAE" w:rsidRDefault="007A6B19">
            <w:pPr>
              <w:pStyle w:val="TableParagraph"/>
              <w:spacing w:line="183" w:lineRule="exact"/>
              <w:ind w:left="70"/>
              <w:jc w:val="left"/>
              <w:rPr>
                <w:b/>
                <w:sz w:val="17"/>
              </w:rPr>
            </w:pPr>
            <w:r>
              <w:rPr>
                <w:b/>
                <w:sz w:val="17"/>
              </w:rPr>
              <w:t>31/12/2018</w:t>
            </w:r>
          </w:p>
        </w:tc>
        <w:tc>
          <w:tcPr>
            <w:tcW w:w="955" w:type="dxa"/>
          </w:tcPr>
          <w:p w14:paraId="6C6245B7" w14:textId="77777777" w:rsidR="00F71BAE" w:rsidRDefault="00F71BAE">
            <w:pPr>
              <w:pStyle w:val="TableParagraph"/>
              <w:spacing w:before="4"/>
              <w:jc w:val="left"/>
              <w:rPr>
                <w:rFonts w:ascii="Verdana"/>
                <w:b/>
                <w:sz w:val="28"/>
              </w:rPr>
            </w:pPr>
          </w:p>
          <w:p w14:paraId="11195B98" w14:textId="77777777" w:rsidR="00F71BAE" w:rsidRDefault="007A6B19">
            <w:pPr>
              <w:pStyle w:val="TableParagraph"/>
              <w:spacing w:before="1" w:line="202" w:lineRule="exact"/>
              <w:ind w:left="69" w:right="-5" w:firstLine="648"/>
              <w:jc w:val="left"/>
              <w:rPr>
                <w:b/>
                <w:sz w:val="17"/>
              </w:rPr>
            </w:pPr>
            <w:r>
              <w:rPr>
                <w:b/>
                <w:w w:val="95"/>
                <w:sz w:val="17"/>
              </w:rPr>
              <w:t xml:space="preserve">Tot </w:t>
            </w:r>
            <w:r>
              <w:rPr>
                <w:b/>
                <w:sz w:val="17"/>
              </w:rPr>
              <w:t>31/12/2019</w:t>
            </w:r>
          </w:p>
        </w:tc>
        <w:tc>
          <w:tcPr>
            <w:tcW w:w="944" w:type="dxa"/>
          </w:tcPr>
          <w:p w14:paraId="14DB8F18" w14:textId="77777777" w:rsidR="00F71BAE" w:rsidRDefault="00F71BAE">
            <w:pPr>
              <w:pStyle w:val="TableParagraph"/>
              <w:spacing w:before="4"/>
              <w:jc w:val="left"/>
              <w:rPr>
                <w:rFonts w:ascii="Verdana"/>
                <w:b/>
                <w:sz w:val="28"/>
              </w:rPr>
            </w:pPr>
          </w:p>
          <w:p w14:paraId="460D3A06" w14:textId="77777777" w:rsidR="00F71BAE" w:rsidRDefault="007A6B19">
            <w:pPr>
              <w:pStyle w:val="TableParagraph"/>
              <w:spacing w:line="205" w:lineRule="exact"/>
              <w:ind w:left="-12"/>
              <w:jc w:val="left"/>
              <w:rPr>
                <w:b/>
                <w:sz w:val="17"/>
              </w:rPr>
            </w:pPr>
            <w:r>
              <w:rPr>
                <w:b/>
                <w:sz w:val="17"/>
              </w:rPr>
              <w:t>al</w:t>
            </w:r>
          </w:p>
          <w:p w14:paraId="0477DBC3" w14:textId="77777777" w:rsidR="00F71BAE" w:rsidRDefault="007A6B19">
            <w:pPr>
              <w:pStyle w:val="TableParagraph"/>
              <w:spacing w:line="185" w:lineRule="exact"/>
              <w:ind w:left="69"/>
              <w:jc w:val="left"/>
              <w:rPr>
                <w:b/>
                <w:sz w:val="17"/>
              </w:rPr>
            </w:pPr>
            <w:r>
              <w:rPr>
                <w:b/>
                <w:sz w:val="17"/>
              </w:rPr>
              <w:t>31/12/2018</w:t>
            </w:r>
          </w:p>
        </w:tc>
      </w:tr>
      <w:tr w:rsidR="00F71BAE" w14:paraId="5DE7AEEB" w14:textId="77777777">
        <w:trPr>
          <w:trHeight w:val="204"/>
        </w:trPr>
        <w:tc>
          <w:tcPr>
            <w:tcW w:w="3286" w:type="dxa"/>
          </w:tcPr>
          <w:p w14:paraId="1872E997" w14:textId="77777777" w:rsidR="00F71BAE" w:rsidRPr="007A6B19" w:rsidRDefault="007A6B19">
            <w:pPr>
              <w:pStyle w:val="TableParagraph"/>
              <w:spacing w:line="184" w:lineRule="exact"/>
              <w:ind w:left="50"/>
              <w:jc w:val="left"/>
              <w:rPr>
                <w:sz w:val="17"/>
                <w:lang w:val="pt-BR"/>
              </w:rPr>
            </w:pPr>
            <w:r w:rsidRPr="007A6B19">
              <w:rPr>
                <w:sz w:val="17"/>
                <w:lang w:val="pt-BR"/>
              </w:rPr>
              <w:t>Ativos Financeiros ao Custo Amortizado</w:t>
            </w:r>
          </w:p>
        </w:tc>
        <w:tc>
          <w:tcPr>
            <w:tcW w:w="989" w:type="dxa"/>
          </w:tcPr>
          <w:p w14:paraId="0B77F810" w14:textId="77777777" w:rsidR="00F71BAE" w:rsidRDefault="007A6B19">
            <w:pPr>
              <w:pStyle w:val="TableParagraph"/>
              <w:spacing w:line="184" w:lineRule="exact"/>
              <w:ind w:right="62"/>
              <w:rPr>
                <w:sz w:val="17"/>
              </w:rPr>
            </w:pPr>
            <w:r>
              <w:rPr>
                <w:w w:val="95"/>
                <w:sz w:val="17"/>
              </w:rPr>
              <w:t>50.438</w:t>
            </w:r>
          </w:p>
        </w:tc>
        <w:tc>
          <w:tcPr>
            <w:tcW w:w="959" w:type="dxa"/>
          </w:tcPr>
          <w:p w14:paraId="147425C1" w14:textId="77777777" w:rsidR="00F71BAE" w:rsidRDefault="007A6B19">
            <w:pPr>
              <w:pStyle w:val="TableParagraph"/>
              <w:spacing w:line="184" w:lineRule="exact"/>
              <w:ind w:right="61"/>
              <w:rPr>
                <w:sz w:val="17"/>
              </w:rPr>
            </w:pPr>
            <w:r>
              <w:rPr>
                <w:w w:val="95"/>
                <w:sz w:val="17"/>
              </w:rPr>
              <w:t>134.842</w:t>
            </w:r>
          </w:p>
        </w:tc>
        <w:tc>
          <w:tcPr>
            <w:tcW w:w="961" w:type="dxa"/>
          </w:tcPr>
          <w:p w14:paraId="46D90979" w14:textId="77777777" w:rsidR="00F71BAE" w:rsidRDefault="007A6B19">
            <w:pPr>
              <w:pStyle w:val="TableParagraph"/>
              <w:spacing w:line="184" w:lineRule="exact"/>
              <w:ind w:right="62"/>
              <w:rPr>
                <w:sz w:val="17"/>
              </w:rPr>
            </w:pPr>
            <w:r>
              <w:rPr>
                <w:w w:val="98"/>
                <w:sz w:val="17"/>
              </w:rPr>
              <w:t>-</w:t>
            </w:r>
          </w:p>
        </w:tc>
        <w:tc>
          <w:tcPr>
            <w:tcW w:w="961" w:type="dxa"/>
          </w:tcPr>
          <w:p w14:paraId="0F4D2ED1" w14:textId="77777777" w:rsidR="00F71BAE" w:rsidRDefault="007A6B19">
            <w:pPr>
              <w:pStyle w:val="TableParagraph"/>
              <w:spacing w:line="184" w:lineRule="exact"/>
              <w:ind w:right="58"/>
              <w:rPr>
                <w:sz w:val="17"/>
              </w:rPr>
            </w:pPr>
            <w:r>
              <w:rPr>
                <w:w w:val="98"/>
                <w:sz w:val="17"/>
              </w:rPr>
              <w:t>-</w:t>
            </w:r>
          </w:p>
        </w:tc>
        <w:tc>
          <w:tcPr>
            <w:tcW w:w="955" w:type="dxa"/>
          </w:tcPr>
          <w:p w14:paraId="1F09C2D2" w14:textId="77777777" w:rsidR="00F71BAE" w:rsidRDefault="007A6B19">
            <w:pPr>
              <w:pStyle w:val="TableParagraph"/>
              <w:spacing w:line="184" w:lineRule="exact"/>
              <w:ind w:right="56"/>
              <w:rPr>
                <w:sz w:val="17"/>
              </w:rPr>
            </w:pPr>
            <w:r>
              <w:rPr>
                <w:w w:val="95"/>
                <w:sz w:val="17"/>
              </w:rPr>
              <w:t>50.438</w:t>
            </w:r>
          </w:p>
        </w:tc>
        <w:tc>
          <w:tcPr>
            <w:tcW w:w="944" w:type="dxa"/>
          </w:tcPr>
          <w:p w14:paraId="5483C349" w14:textId="77777777" w:rsidR="00F71BAE" w:rsidRDefault="007A6B19">
            <w:pPr>
              <w:pStyle w:val="TableParagraph"/>
              <w:spacing w:line="184" w:lineRule="exact"/>
              <w:ind w:right="40"/>
              <w:rPr>
                <w:sz w:val="17"/>
              </w:rPr>
            </w:pPr>
            <w:r>
              <w:rPr>
                <w:w w:val="95"/>
                <w:sz w:val="17"/>
              </w:rPr>
              <w:t>134.842</w:t>
            </w:r>
          </w:p>
        </w:tc>
      </w:tr>
      <w:tr w:rsidR="00F71BAE" w14:paraId="638758B0" w14:textId="77777777">
        <w:trPr>
          <w:trHeight w:val="201"/>
        </w:trPr>
        <w:tc>
          <w:tcPr>
            <w:tcW w:w="3286" w:type="dxa"/>
          </w:tcPr>
          <w:p w14:paraId="1C2E60B0" w14:textId="77777777" w:rsidR="00F71BAE" w:rsidRPr="007A6B19" w:rsidRDefault="007A6B19">
            <w:pPr>
              <w:pStyle w:val="TableParagraph"/>
              <w:spacing w:line="182" w:lineRule="exact"/>
              <w:ind w:left="50"/>
              <w:jc w:val="left"/>
              <w:rPr>
                <w:sz w:val="17"/>
                <w:lang w:val="pt-BR"/>
              </w:rPr>
            </w:pPr>
            <w:r w:rsidRPr="007A6B19">
              <w:rPr>
                <w:sz w:val="17"/>
                <w:lang w:val="pt-BR"/>
              </w:rPr>
              <w:t>Ativos Financeiros ao Valor Justo no Resultado</w:t>
            </w:r>
          </w:p>
        </w:tc>
        <w:tc>
          <w:tcPr>
            <w:tcW w:w="989" w:type="dxa"/>
          </w:tcPr>
          <w:p w14:paraId="3A400852" w14:textId="77777777" w:rsidR="00F71BAE" w:rsidRDefault="007A6B19">
            <w:pPr>
              <w:pStyle w:val="TableParagraph"/>
              <w:spacing w:line="182" w:lineRule="exact"/>
              <w:ind w:right="62"/>
              <w:rPr>
                <w:sz w:val="17"/>
              </w:rPr>
            </w:pPr>
            <w:r>
              <w:rPr>
                <w:w w:val="95"/>
                <w:sz w:val="17"/>
              </w:rPr>
              <w:t>82.088</w:t>
            </w:r>
          </w:p>
        </w:tc>
        <w:tc>
          <w:tcPr>
            <w:tcW w:w="959" w:type="dxa"/>
          </w:tcPr>
          <w:p w14:paraId="458BF719" w14:textId="77777777" w:rsidR="00F71BAE" w:rsidRDefault="007A6B19">
            <w:pPr>
              <w:pStyle w:val="TableParagraph"/>
              <w:spacing w:line="182" w:lineRule="exact"/>
              <w:ind w:right="61"/>
              <w:rPr>
                <w:sz w:val="17"/>
              </w:rPr>
            </w:pPr>
            <w:r>
              <w:rPr>
                <w:w w:val="95"/>
                <w:sz w:val="17"/>
              </w:rPr>
              <w:t>77.972</w:t>
            </w:r>
          </w:p>
        </w:tc>
        <w:tc>
          <w:tcPr>
            <w:tcW w:w="961" w:type="dxa"/>
          </w:tcPr>
          <w:p w14:paraId="25935499" w14:textId="77777777" w:rsidR="00F71BAE" w:rsidRDefault="007A6B19">
            <w:pPr>
              <w:pStyle w:val="TableParagraph"/>
              <w:spacing w:line="182" w:lineRule="exact"/>
              <w:ind w:right="63"/>
              <w:rPr>
                <w:sz w:val="17"/>
              </w:rPr>
            </w:pPr>
            <w:r>
              <w:rPr>
                <w:w w:val="95"/>
                <w:sz w:val="17"/>
              </w:rPr>
              <w:t>419</w:t>
            </w:r>
          </w:p>
        </w:tc>
        <w:tc>
          <w:tcPr>
            <w:tcW w:w="961" w:type="dxa"/>
          </w:tcPr>
          <w:p w14:paraId="2021353F" w14:textId="77777777" w:rsidR="00F71BAE" w:rsidRDefault="007A6B19">
            <w:pPr>
              <w:pStyle w:val="TableParagraph"/>
              <w:spacing w:line="182" w:lineRule="exact"/>
              <w:ind w:right="61"/>
              <w:rPr>
                <w:sz w:val="17"/>
              </w:rPr>
            </w:pPr>
            <w:r>
              <w:rPr>
                <w:w w:val="95"/>
                <w:sz w:val="17"/>
              </w:rPr>
              <w:t>1.396</w:t>
            </w:r>
          </w:p>
        </w:tc>
        <w:tc>
          <w:tcPr>
            <w:tcW w:w="955" w:type="dxa"/>
          </w:tcPr>
          <w:p w14:paraId="35046630" w14:textId="77777777" w:rsidR="00F71BAE" w:rsidRDefault="007A6B19">
            <w:pPr>
              <w:pStyle w:val="TableParagraph"/>
              <w:spacing w:line="182" w:lineRule="exact"/>
              <w:ind w:right="56"/>
              <w:rPr>
                <w:sz w:val="17"/>
              </w:rPr>
            </w:pPr>
            <w:r>
              <w:rPr>
                <w:w w:val="95"/>
                <w:sz w:val="17"/>
              </w:rPr>
              <w:t>82.507</w:t>
            </w:r>
          </w:p>
        </w:tc>
        <w:tc>
          <w:tcPr>
            <w:tcW w:w="944" w:type="dxa"/>
          </w:tcPr>
          <w:p w14:paraId="04D1110A" w14:textId="77777777" w:rsidR="00F71BAE" w:rsidRDefault="007A6B19">
            <w:pPr>
              <w:pStyle w:val="TableParagraph"/>
              <w:spacing w:line="182" w:lineRule="exact"/>
              <w:ind w:right="41"/>
              <w:rPr>
                <w:sz w:val="17"/>
              </w:rPr>
            </w:pPr>
            <w:r>
              <w:rPr>
                <w:w w:val="95"/>
                <w:sz w:val="17"/>
              </w:rPr>
              <w:t>79.368</w:t>
            </w:r>
          </w:p>
        </w:tc>
      </w:tr>
      <w:tr w:rsidR="00F71BAE" w14:paraId="0F5B61F1" w14:textId="77777777">
        <w:trPr>
          <w:trHeight w:val="203"/>
        </w:trPr>
        <w:tc>
          <w:tcPr>
            <w:tcW w:w="3286" w:type="dxa"/>
          </w:tcPr>
          <w:p w14:paraId="5A6250A5" w14:textId="77777777" w:rsidR="00F71BAE" w:rsidRDefault="007A6B19">
            <w:pPr>
              <w:pStyle w:val="TableParagraph"/>
              <w:spacing w:line="183" w:lineRule="exact"/>
              <w:ind w:left="50"/>
              <w:jc w:val="left"/>
              <w:rPr>
                <w:b/>
                <w:sz w:val="17"/>
              </w:rPr>
            </w:pPr>
            <w:r>
              <w:rPr>
                <w:b/>
                <w:sz w:val="17"/>
              </w:rPr>
              <w:t>Total</w:t>
            </w:r>
          </w:p>
        </w:tc>
        <w:tc>
          <w:tcPr>
            <w:tcW w:w="989" w:type="dxa"/>
          </w:tcPr>
          <w:p w14:paraId="08BCBBB0" w14:textId="77777777" w:rsidR="00F71BAE" w:rsidRDefault="007A6B19">
            <w:pPr>
              <w:pStyle w:val="TableParagraph"/>
              <w:spacing w:line="183" w:lineRule="exact"/>
              <w:ind w:right="62"/>
              <w:rPr>
                <w:b/>
                <w:sz w:val="17"/>
              </w:rPr>
            </w:pPr>
            <w:r>
              <w:rPr>
                <w:b/>
                <w:w w:val="95"/>
                <w:sz w:val="17"/>
              </w:rPr>
              <w:t>132.526</w:t>
            </w:r>
          </w:p>
        </w:tc>
        <w:tc>
          <w:tcPr>
            <w:tcW w:w="959" w:type="dxa"/>
          </w:tcPr>
          <w:p w14:paraId="4B78F813" w14:textId="77777777" w:rsidR="00F71BAE" w:rsidRDefault="007A6B19">
            <w:pPr>
              <w:pStyle w:val="TableParagraph"/>
              <w:spacing w:line="183" w:lineRule="exact"/>
              <w:ind w:right="61"/>
              <w:rPr>
                <w:b/>
                <w:sz w:val="17"/>
              </w:rPr>
            </w:pPr>
            <w:r>
              <w:rPr>
                <w:b/>
                <w:w w:val="95"/>
                <w:sz w:val="17"/>
              </w:rPr>
              <w:t>212.814</w:t>
            </w:r>
          </w:p>
        </w:tc>
        <w:tc>
          <w:tcPr>
            <w:tcW w:w="961" w:type="dxa"/>
          </w:tcPr>
          <w:p w14:paraId="7AD1C006" w14:textId="77777777" w:rsidR="00F71BAE" w:rsidRDefault="007A6B19">
            <w:pPr>
              <w:pStyle w:val="TableParagraph"/>
              <w:spacing w:line="183" w:lineRule="exact"/>
              <w:ind w:right="63"/>
              <w:rPr>
                <w:b/>
                <w:sz w:val="17"/>
              </w:rPr>
            </w:pPr>
            <w:r>
              <w:rPr>
                <w:b/>
                <w:w w:val="95"/>
                <w:sz w:val="17"/>
              </w:rPr>
              <w:t>419</w:t>
            </w:r>
          </w:p>
        </w:tc>
        <w:tc>
          <w:tcPr>
            <w:tcW w:w="961" w:type="dxa"/>
          </w:tcPr>
          <w:p w14:paraId="5BC09F30" w14:textId="77777777" w:rsidR="00F71BAE" w:rsidRDefault="007A6B19">
            <w:pPr>
              <w:pStyle w:val="TableParagraph"/>
              <w:spacing w:line="183" w:lineRule="exact"/>
              <w:ind w:right="61"/>
              <w:rPr>
                <w:b/>
                <w:sz w:val="17"/>
              </w:rPr>
            </w:pPr>
            <w:r>
              <w:rPr>
                <w:b/>
                <w:w w:val="95"/>
                <w:sz w:val="17"/>
              </w:rPr>
              <w:t>1.396</w:t>
            </w:r>
          </w:p>
        </w:tc>
        <w:tc>
          <w:tcPr>
            <w:tcW w:w="955" w:type="dxa"/>
          </w:tcPr>
          <w:p w14:paraId="07A7DBC4" w14:textId="77777777" w:rsidR="00F71BAE" w:rsidRDefault="007A6B19">
            <w:pPr>
              <w:pStyle w:val="TableParagraph"/>
              <w:spacing w:line="183" w:lineRule="exact"/>
              <w:ind w:right="56"/>
              <w:rPr>
                <w:b/>
                <w:sz w:val="17"/>
              </w:rPr>
            </w:pPr>
            <w:r>
              <w:rPr>
                <w:b/>
                <w:w w:val="95"/>
                <w:sz w:val="17"/>
              </w:rPr>
              <w:t>132.945</w:t>
            </w:r>
          </w:p>
        </w:tc>
        <w:tc>
          <w:tcPr>
            <w:tcW w:w="944" w:type="dxa"/>
          </w:tcPr>
          <w:p w14:paraId="4DA6B430" w14:textId="77777777" w:rsidR="00F71BAE" w:rsidRDefault="007A6B19">
            <w:pPr>
              <w:pStyle w:val="TableParagraph"/>
              <w:spacing w:line="183" w:lineRule="exact"/>
              <w:ind w:right="42"/>
              <w:rPr>
                <w:b/>
                <w:sz w:val="17"/>
              </w:rPr>
            </w:pPr>
            <w:r>
              <w:rPr>
                <w:b/>
                <w:w w:val="95"/>
                <w:sz w:val="17"/>
              </w:rPr>
              <w:t>214.210</w:t>
            </w:r>
          </w:p>
        </w:tc>
      </w:tr>
    </w:tbl>
    <w:p w14:paraId="3FC91F7C" w14:textId="77777777" w:rsidR="00F71BAE" w:rsidRDefault="00F71BAE">
      <w:pPr>
        <w:pStyle w:val="Corpodetexto"/>
        <w:spacing w:before="4"/>
        <w:rPr>
          <w:b/>
        </w:rPr>
      </w:pPr>
    </w:p>
    <w:p w14:paraId="21C9B616" w14:textId="77777777" w:rsidR="00F71BAE" w:rsidRPr="007A6B19" w:rsidRDefault="007A6B19">
      <w:pPr>
        <w:pStyle w:val="PargrafodaLista"/>
        <w:numPr>
          <w:ilvl w:val="1"/>
          <w:numId w:val="12"/>
        </w:numPr>
        <w:tabs>
          <w:tab w:val="left" w:pos="1378"/>
        </w:tabs>
        <w:spacing w:line="252" w:lineRule="auto"/>
        <w:ind w:right="396"/>
        <w:rPr>
          <w:sz w:val="17"/>
          <w:lang w:val="pt-BR"/>
        </w:rPr>
      </w:pPr>
      <w:r w:rsidRPr="007A6B19">
        <w:rPr>
          <w:w w:val="105"/>
          <w:sz w:val="17"/>
          <w:lang w:val="pt-BR"/>
        </w:rPr>
        <w:t>Composição dos títulos mensurados ao custo amortizado por prazo de vencimento e tipo de papel</w:t>
      </w:r>
    </w:p>
    <w:p w14:paraId="525B1BE5" w14:textId="77777777" w:rsidR="00F71BAE" w:rsidRPr="007A6B19" w:rsidRDefault="00F71BAE">
      <w:pPr>
        <w:pStyle w:val="Corpodetexto"/>
        <w:spacing w:before="2"/>
        <w:rPr>
          <w:sz w:val="10"/>
          <w:lang w:val="pt-BR"/>
        </w:rPr>
      </w:pPr>
    </w:p>
    <w:p w14:paraId="0C49F8FC" w14:textId="77777777" w:rsidR="00F71BAE" w:rsidRPr="007A6B19" w:rsidRDefault="007A6B19">
      <w:pPr>
        <w:spacing w:before="100"/>
        <w:ind w:left="2247"/>
        <w:jc w:val="center"/>
        <w:rPr>
          <w:rFonts w:ascii="Calibri" w:hAnsi="Calibri"/>
          <w:b/>
          <w:sz w:val="16"/>
          <w:lang w:val="pt-BR"/>
        </w:rPr>
      </w:pPr>
      <w:r w:rsidRPr="007A6B19">
        <w:rPr>
          <w:rFonts w:ascii="Calibri" w:hAnsi="Calibri"/>
          <w:b/>
          <w:sz w:val="16"/>
          <w:lang w:val="pt-BR"/>
        </w:rPr>
        <w:t>Cartão BRB S.A.</w:t>
      </w:r>
    </w:p>
    <w:p w14:paraId="0CE19864" w14:textId="77777777" w:rsidR="00F71BAE" w:rsidRPr="007A6B19" w:rsidRDefault="007A6B19">
      <w:pPr>
        <w:tabs>
          <w:tab w:val="left" w:pos="1209"/>
        </w:tabs>
        <w:spacing w:before="59" w:line="192" w:lineRule="exact"/>
        <w:ind w:right="420"/>
        <w:jc w:val="right"/>
        <w:rPr>
          <w:rFonts w:ascii="Calibri"/>
          <w:b/>
          <w:sz w:val="16"/>
          <w:lang w:val="pt-BR"/>
        </w:rPr>
      </w:pPr>
      <w:r w:rsidRPr="007A6B19">
        <w:rPr>
          <w:rFonts w:ascii="Calibri"/>
          <w:b/>
          <w:sz w:val="16"/>
          <w:lang w:val="pt-BR"/>
        </w:rPr>
        <w:t>31/12/2019</w:t>
      </w:r>
      <w:r w:rsidRPr="007A6B19">
        <w:rPr>
          <w:rFonts w:ascii="Calibri"/>
          <w:b/>
          <w:sz w:val="16"/>
          <w:lang w:val="pt-BR"/>
        </w:rPr>
        <w:tab/>
      </w:r>
      <w:r w:rsidRPr="007A6B19">
        <w:rPr>
          <w:rFonts w:ascii="Calibri"/>
          <w:b/>
          <w:spacing w:val="-1"/>
          <w:sz w:val="16"/>
          <w:lang w:val="pt-BR"/>
        </w:rPr>
        <w:t>31/12/2018</w:t>
      </w:r>
    </w:p>
    <w:p w14:paraId="459FFAB0" w14:textId="77777777" w:rsidR="00F71BAE" w:rsidRPr="007A6B19" w:rsidRDefault="00F71BAE">
      <w:pPr>
        <w:spacing w:line="192" w:lineRule="exact"/>
        <w:jc w:val="right"/>
        <w:rPr>
          <w:rFonts w:ascii="Calibri"/>
          <w:sz w:val="16"/>
          <w:lang w:val="pt-BR"/>
        </w:rPr>
        <w:sectPr w:rsidR="00F71BAE" w:rsidRPr="007A6B19">
          <w:pgSz w:w="11910" w:h="16840"/>
          <w:pgMar w:top="2400" w:right="880" w:bottom="2300" w:left="840" w:header="2115" w:footer="2108" w:gutter="0"/>
          <w:cols w:space="720"/>
        </w:sectPr>
      </w:pPr>
    </w:p>
    <w:p w14:paraId="2560FAEB" w14:textId="77777777" w:rsidR="00F71BAE" w:rsidRPr="007A6B19" w:rsidRDefault="007A6B19">
      <w:pPr>
        <w:ind w:left="3590"/>
        <w:rPr>
          <w:rFonts w:ascii="Calibri"/>
          <w:b/>
          <w:sz w:val="16"/>
          <w:lang w:val="pt-BR"/>
        </w:rPr>
      </w:pPr>
      <w:r w:rsidRPr="007A6B19">
        <w:rPr>
          <w:rFonts w:ascii="Calibri"/>
          <w:b/>
          <w:sz w:val="16"/>
          <w:lang w:val="pt-BR"/>
        </w:rPr>
        <w:t>Sem Vencimento 0-30 31-180 181-360 Acima de 360</w:t>
      </w:r>
    </w:p>
    <w:p w14:paraId="1486E011" w14:textId="77777777" w:rsidR="00F71BAE" w:rsidRPr="007A6B19" w:rsidRDefault="007A6B19">
      <w:pPr>
        <w:spacing w:before="24"/>
        <w:ind w:left="106" w:right="-15" w:firstLine="96"/>
        <w:rPr>
          <w:rFonts w:ascii="Calibri" w:hAnsi="Calibri"/>
          <w:b/>
          <w:sz w:val="16"/>
          <w:lang w:val="pt-BR"/>
        </w:rPr>
      </w:pPr>
      <w:r w:rsidRPr="007A6B19">
        <w:rPr>
          <w:lang w:val="pt-BR"/>
        </w:rPr>
        <w:br w:type="column"/>
      </w:r>
      <w:r w:rsidRPr="007A6B19">
        <w:rPr>
          <w:rFonts w:ascii="Calibri" w:hAnsi="Calibri"/>
          <w:b/>
          <w:sz w:val="16"/>
          <w:lang w:val="pt-BR"/>
        </w:rPr>
        <w:t xml:space="preserve">Valor </w:t>
      </w:r>
      <w:r w:rsidRPr="007A6B19">
        <w:rPr>
          <w:rFonts w:ascii="Calibri" w:hAnsi="Calibri"/>
          <w:b/>
          <w:spacing w:val="-1"/>
          <w:sz w:val="16"/>
          <w:lang w:val="pt-BR"/>
        </w:rPr>
        <w:t>Contábil</w:t>
      </w:r>
    </w:p>
    <w:p w14:paraId="154EA5B9" w14:textId="77777777" w:rsidR="00F71BAE" w:rsidRPr="007A6B19" w:rsidRDefault="007A6B19">
      <w:pPr>
        <w:spacing w:before="24"/>
        <w:ind w:left="147" w:right="-16" w:firstLine="14"/>
        <w:rPr>
          <w:rFonts w:ascii="Calibri"/>
          <w:b/>
          <w:sz w:val="16"/>
          <w:lang w:val="pt-BR"/>
        </w:rPr>
      </w:pPr>
      <w:r w:rsidRPr="007A6B19">
        <w:rPr>
          <w:lang w:val="pt-BR"/>
        </w:rPr>
        <w:br w:type="column"/>
      </w:r>
      <w:r w:rsidRPr="007A6B19">
        <w:rPr>
          <w:rFonts w:ascii="Calibri"/>
          <w:b/>
          <w:sz w:val="16"/>
          <w:lang w:val="pt-BR"/>
        </w:rPr>
        <w:t xml:space="preserve">Valor </w:t>
      </w:r>
      <w:r w:rsidRPr="007A6B19">
        <w:rPr>
          <w:rFonts w:ascii="Calibri"/>
          <w:b/>
          <w:spacing w:val="-3"/>
          <w:sz w:val="16"/>
          <w:lang w:val="pt-BR"/>
        </w:rPr>
        <w:t xml:space="preserve">de </w:t>
      </w:r>
      <w:r w:rsidRPr="007A6B19">
        <w:rPr>
          <w:rFonts w:ascii="Calibri"/>
          <w:b/>
          <w:spacing w:val="-2"/>
          <w:sz w:val="16"/>
          <w:lang w:val="pt-BR"/>
        </w:rPr>
        <w:t>Mercado</w:t>
      </w:r>
    </w:p>
    <w:p w14:paraId="053870DE" w14:textId="77777777" w:rsidR="00F71BAE" w:rsidRPr="007A6B19" w:rsidRDefault="007A6B19">
      <w:pPr>
        <w:spacing w:before="24"/>
        <w:ind w:left="248" w:right="514" w:firstLine="96"/>
        <w:rPr>
          <w:rFonts w:ascii="Calibri" w:hAnsi="Calibri"/>
          <w:b/>
          <w:sz w:val="16"/>
          <w:lang w:val="pt-BR"/>
        </w:rPr>
      </w:pPr>
      <w:r w:rsidRPr="007A6B19">
        <w:rPr>
          <w:lang w:val="pt-BR"/>
        </w:rPr>
        <w:br w:type="column"/>
      </w:r>
      <w:r w:rsidRPr="007A6B19">
        <w:rPr>
          <w:rFonts w:ascii="Calibri" w:hAnsi="Calibri"/>
          <w:b/>
          <w:sz w:val="16"/>
          <w:lang w:val="pt-BR"/>
        </w:rPr>
        <w:t>Valor Contábil</w:t>
      </w:r>
    </w:p>
    <w:p w14:paraId="614EB323" w14:textId="77777777" w:rsidR="00F71BAE" w:rsidRPr="007A6B19" w:rsidRDefault="00F71BAE">
      <w:pPr>
        <w:rPr>
          <w:rFonts w:ascii="Calibri" w:hAnsi="Calibri"/>
          <w:sz w:val="16"/>
          <w:lang w:val="pt-BR"/>
        </w:rPr>
        <w:sectPr w:rsidR="00F71BAE" w:rsidRPr="007A6B19">
          <w:type w:val="continuous"/>
          <w:pgSz w:w="11910" w:h="16840"/>
          <w:pgMar w:top="1580" w:right="880" w:bottom="280" w:left="840" w:header="720" w:footer="720" w:gutter="0"/>
          <w:cols w:num="4" w:space="720" w:equalWidth="0">
            <w:col w:w="7342" w:space="40"/>
            <w:col w:w="659" w:space="39"/>
            <w:col w:w="733" w:space="39"/>
            <w:col w:w="1338"/>
          </w:cols>
        </w:sectPr>
      </w:pPr>
    </w:p>
    <w:p w14:paraId="233B324A" w14:textId="77777777" w:rsidR="00F71BAE" w:rsidRPr="007A6B19" w:rsidRDefault="00F71BAE">
      <w:pPr>
        <w:pStyle w:val="Corpodetexto"/>
        <w:spacing w:before="2"/>
        <w:rPr>
          <w:rFonts w:ascii="Calibri"/>
          <w:b/>
          <w:sz w:val="2"/>
          <w:lang w:val="pt-BR"/>
        </w:rPr>
      </w:pPr>
    </w:p>
    <w:tbl>
      <w:tblPr>
        <w:tblStyle w:val="TableNormal"/>
        <w:tblW w:w="0" w:type="auto"/>
        <w:tblInd w:w="768" w:type="dxa"/>
        <w:tblLayout w:type="fixed"/>
        <w:tblLook w:val="01E0" w:firstRow="1" w:lastRow="1" w:firstColumn="1" w:lastColumn="1" w:noHBand="0" w:noVBand="0"/>
      </w:tblPr>
      <w:tblGrid>
        <w:gridCol w:w="3300"/>
        <w:gridCol w:w="1119"/>
        <w:gridCol w:w="808"/>
        <w:gridCol w:w="1494"/>
        <w:gridCol w:w="755"/>
        <w:gridCol w:w="816"/>
        <w:gridCol w:w="770"/>
      </w:tblGrid>
      <w:tr w:rsidR="00F71BAE" w14:paraId="6DEFD62F" w14:textId="77777777">
        <w:trPr>
          <w:trHeight w:val="219"/>
        </w:trPr>
        <w:tc>
          <w:tcPr>
            <w:tcW w:w="3300" w:type="dxa"/>
          </w:tcPr>
          <w:p w14:paraId="3104FBED" w14:textId="77777777" w:rsidR="00F71BAE" w:rsidRPr="007A6B19" w:rsidRDefault="007A6B19">
            <w:pPr>
              <w:pStyle w:val="TableParagraph"/>
              <w:spacing w:line="195" w:lineRule="exact"/>
              <w:ind w:left="50"/>
              <w:jc w:val="left"/>
              <w:rPr>
                <w:sz w:val="16"/>
                <w:lang w:val="pt-BR"/>
              </w:rPr>
            </w:pPr>
            <w:r w:rsidRPr="007A6B19">
              <w:rPr>
                <w:sz w:val="16"/>
                <w:lang w:val="pt-BR"/>
              </w:rPr>
              <w:t>CDB - Certificado de Depósito Bancário (i)</w:t>
            </w:r>
          </w:p>
        </w:tc>
        <w:tc>
          <w:tcPr>
            <w:tcW w:w="1119" w:type="dxa"/>
          </w:tcPr>
          <w:p w14:paraId="27419209" w14:textId="77777777" w:rsidR="00F71BAE" w:rsidRDefault="007A6B19">
            <w:pPr>
              <w:pStyle w:val="TableParagraph"/>
              <w:tabs>
                <w:tab w:val="left" w:pos="412"/>
              </w:tabs>
              <w:spacing w:line="195" w:lineRule="exact"/>
              <w:ind w:right="60"/>
              <w:rPr>
                <w:sz w:val="16"/>
              </w:rPr>
            </w:pPr>
            <w:r>
              <w:rPr>
                <w:sz w:val="16"/>
              </w:rPr>
              <w:t>-</w:t>
            </w:r>
            <w:r>
              <w:rPr>
                <w:sz w:val="16"/>
              </w:rPr>
              <w:tab/>
            </w:r>
            <w:r>
              <w:rPr>
                <w:w w:val="95"/>
                <w:sz w:val="16"/>
              </w:rPr>
              <w:t>-</w:t>
            </w:r>
          </w:p>
        </w:tc>
        <w:tc>
          <w:tcPr>
            <w:tcW w:w="808" w:type="dxa"/>
          </w:tcPr>
          <w:p w14:paraId="198C1C11" w14:textId="77777777" w:rsidR="00F71BAE" w:rsidRDefault="007A6B19">
            <w:pPr>
              <w:pStyle w:val="TableParagraph"/>
              <w:spacing w:line="195" w:lineRule="exact"/>
              <w:ind w:right="304"/>
              <w:rPr>
                <w:sz w:val="16"/>
              </w:rPr>
            </w:pPr>
            <w:r>
              <w:rPr>
                <w:sz w:val="16"/>
              </w:rPr>
              <w:t>49.585</w:t>
            </w:r>
          </w:p>
        </w:tc>
        <w:tc>
          <w:tcPr>
            <w:tcW w:w="1494" w:type="dxa"/>
          </w:tcPr>
          <w:p w14:paraId="2F1D85E1" w14:textId="77777777" w:rsidR="00F71BAE" w:rsidRDefault="007A6B19">
            <w:pPr>
              <w:pStyle w:val="TableParagraph"/>
              <w:tabs>
                <w:tab w:val="left" w:pos="1003"/>
              </w:tabs>
              <w:spacing w:line="195" w:lineRule="exact"/>
              <w:ind w:right="135"/>
              <w:rPr>
                <w:sz w:val="16"/>
              </w:rPr>
            </w:pPr>
            <w:r>
              <w:rPr>
                <w:sz w:val="16"/>
              </w:rPr>
              <w:t>-</w:t>
            </w:r>
            <w:r>
              <w:rPr>
                <w:sz w:val="16"/>
              </w:rPr>
              <w:tab/>
            </w:r>
            <w:r>
              <w:rPr>
                <w:w w:val="95"/>
                <w:sz w:val="16"/>
              </w:rPr>
              <w:t>-</w:t>
            </w:r>
          </w:p>
        </w:tc>
        <w:tc>
          <w:tcPr>
            <w:tcW w:w="755" w:type="dxa"/>
          </w:tcPr>
          <w:p w14:paraId="1AA5CA14" w14:textId="77777777" w:rsidR="00F71BAE" w:rsidRDefault="007A6B19">
            <w:pPr>
              <w:pStyle w:val="TableParagraph"/>
              <w:spacing w:line="195" w:lineRule="exact"/>
              <w:ind w:right="177"/>
              <w:rPr>
                <w:sz w:val="16"/>
              </w:rPr>
            </w:pPr>
            <w:r>
              <w:rPr>
                <w:sz w:val="16"/>
              </w:rPr>
              <w:t>49.585</w:t>
            </w:r>
          </w:p>
        </w:tc>
        <w:tc>
          <w:tcPr>
            <w:tcW w:w="816" w:type="dxa"/>
          </w:tcPr>
          <w:p w14:paraId="654623BA" w14:textId="77777777" w:rsidR="00F71BAE" w:rsidRDefault="007A6B19">
            <w:pPr>
              <w:pStyle w:val="TableParagraph"/>
              <w:spacing w:line="195" w:lineRule="exact"/>
              <w:ind w:right="196"/>
              <w:rPr>
                <w:sz w:val="16"/>
              </w:rPr>
            </w:pPr>
            <w:r>
              <w:rPr>
                <w:sz w:val="16"/>
              </w:rPr>
              <w:t>49.585</w:t>
            </w:r>
          </w:p>
        </w:tc>
        <w:tc>
          <w:tcPr>
            <w:tcW w:w="770" w:type="dxa"/>
          </w:tcPr>
          <w:p w14:paraId="4ED574D4" w14:textId="77777777" w:rsidR="00F71BAE" w:rsidRDefault="007A6B19">
            <w:pPr>
              <w:pStyle w:val="TableParagraph"/>
              <w:spacing w:line="195" w:lineRule="exact"/>
              <w:ind w:right="49"/>
              <w:rPr>
                <w:sz w:val="16"/>
              </w:rPr>
            </w:pPr>
            <w:r>
              <w:rPr>
                <w:sz w:val="16"/>
              </w:rPr>
              <w:t>134.672</w:t>
            </w:r>
          </w:p>
        </w:tc>
      </w:tr>
      <w:tr w:rsidR="00F71BAE" w14:paraId="3F8DAEF0" w14:textId="77777777">
        <w:trPr>
          <w:trHeight w:val="249"/>
        </w:trPr>
        <w:tc>
          <w:tcPr>
            <w:tcW w:w="3300" w:type="dxa"/>
          </w:tcPr>
          <w:p w14:paraId="24F8BBDE" w14:textId="77777777" w:rsidR="00F71BAE" w:rsidRPr="007A6B19" w:rsidRDefault="007A6B19">
            <w:pPr>
              <w:pStyle w:val="TableParagraph"/>
              <w:spacing w:before="24"/>
              <w:ind w:left="50"/>
              <w:jc w:val="left"/>
              <w:rPr>
                <w:sz w:val="16"/>
                <w:lang w:val="pt-BR"/>
              </w:rPr>
            </w:pPr>
            <w:r w:rsidRPr="007A6B19">
              <w:rPr>
                <w:sz w:val="16"/>
                <w:lang w:val="pt-BR"/>
              </w:rPr>
              <w:t>Letras Financeiras do Tesouro - LFT</w:t>
            </w:r>
          </w:p>
        </w:tc>
        <w:tc>
          <w:tcPr>
            <w:tcW w:w="1119" w:type="dxa"/>
          </w:tcPr>
          <w:p w14:paraId="754BF19C" w14:textId="77777777" w:rsidR="00F71BAE" w:rsidRDefault="007A6B19">
            <w:pPr>
              <w:pStyle w:val="TableParagraph"/>
              <w:tabs>
                <w:tab w:val="left" w:pos="412"/>
              </w:tabs>
              <w:spacing w:before="24"/>
              <w:ind w:right="60"/>
              <w:rPr>
                <w:sz w:val="16"/>
              </w:rPr>
            </w:pPr>
            <w:r>
              <w:rPr>
                <w:sz w:val="16"/>
              </w:rPr>
              <w:t>-</w:t>
            </w:r>
            <w:r>
              <w:rPr>
                <w:sz w:val="16"/>
              </w:rPr>
              <w:tab/>
            </w:r>
            <w:r>
              <w:rPr>
                <w:w w:val="95"/>
                <w:sz w:val="16"/>
              </w:rPr>
              <w:t>-</w:t>
            </w:r>
          </w:p>
        </w:tc>
        <w:tc>
          <w:tcPr>
            <w:tcW w:w="808" w:type="dxa"/>
          </w:tcPr>
          <w:p w14:paraId="7D80F630" w14:textId="77777777" w:rsidR="00F71BAE" w:rsidRDefault="007A6B19">
            <w:pPr>
              <w:pStyle w:val="TableParagraph"/>
              <w:spacing w:before="24"/>
              <w:ind w:right="304"/>
              <w:rPr>
                <w:sz w:val="16"/>
              </w:rPr>
            </w:pPr>
            <w:r>
              <w:rPr>
                <w:sz w:val="16"/>
              </w:rPr>
              <w:t>785</w:t>
            </w:r>
          </w:p>
        </w:tc>
        <w:tc>
          <w:tcPr>
            <w:tcW w:w="1494" w:type="dxa"/>
          </w:tcPr>
          <w:p w14:paraId="57718DD7" w14:textId="77777777" w:rsidR="00F71BAE" w:rsidRDefault="007A6B19">
            <w:pPr>
              <w:pStyle w:val="TableParagraph"/>
              <w:tabs>
                <w:tab w:val="left" w:pos="1003"/>
              </w:tabs>
              <w:spacing w:before="24"/>
              <w:ind w:right="135"/>
              <w:rPr>
                <w:sz w:val="16"/>
              </w:rPr>
            </w:pPr>
            <w:r>
              <w:rPr>
                <w:sz w:val="16"/>
              </w:rPr>
              <w:t>-</w:t>
            </w:r>
            <w:r>
              <w:rPr>
                <w:sz w:val="16"/>
              </w:rPr>
              <w:tab/>
            </w:r>
            <w:r>
              <w:rPr>
                <w:w w:val="95"/>
                <w:sz w:val="16"/>
              </w:rPr>
              <w:t>-</w:t>
            </w:r>
          </w:p>
        </w:tc>
        <w:tc>
          <w:tcPr>
            <w:tcW w:w="755" w:type="dxa"/>
          </w:tcPr>
          <w:p w14:paraId="3A5B5B6E" w14:textId="77777777" w:rsidR="00F71BAE" w:rsidRDefault="007A6B19">
            <w:pPr>
              <w:pStyle w:val="TableParagraph"/>
              <w:spacing w:before="24"/>
              <w:ind w:right="177"/>
              <w:rPr>
                <w:sz w:val="16"/>
              </w:rPr>
            </w:pPr>
            <w:r>
              <w:rPr>
                <w:sz w:val="16"/>
              </w:rPr>
              <w:t>785</w:t>
            </w:r>
          </w:p>
        </w:tc>
        <w:tc>
          <w:tcPr>
            <w:tcW w:w="816" w:type="dxa"/>
          </w:tcPr>
          <w:p w14:paraId="5DCF5B22" w14:textId="77777777" w:rsidR="00F71BAE" w:rsidRDefault="007A6B19">
            <w:pPr>
              <w:pStyle w:val="TableParagraph"/>
              <w:spacing w:before="24"/>
              <w:ind w:right="196"/>
              <w:rPr>
                <w:sz w:val="16"/>
              </w:rPr>
            </w:pPr>
            <w:r>
              <w:rPr>
                <w:sz w:val="16"/>
              </w:rPr>
              <w:t>785</w:t>
            </w:r>
          </w:p>
        </w:tc>
        <w:tc>
          <w:tcPr>
            <w:tcW w:w="770" w:type="dxa"/>
          </w:tcPr>
          <w:p w14:paraId="76E80ED3" w14:textId="77777777" w:rsidR="00F71BAE" w:rsidRDefault="007A6B19">
            <w:pPr>
              <w:pStyle w:val="TableParagraph"/>
              <w:spacing w:before="24"/>
              <w:ind w:right="49"/>
              <w:rPr>
                <w:sz w:val="16"/>
              </w:rPr>
            </w:pPr>
            <w:r>
              <w:rPr>
                <w:sz w:val="16"/>
              </w:rPr>
              <w:t>99</w:t>
            </w:r>
          </w:p>
        </w:tc>
      </w:tr>
      <w:tr w:rsidR="00F71BAE" w14:paraId="57401FDE" w14:textId="77777777">
        <w:trPr>
          <w:trHeight w:val="224"/>
        </w:trPr>
        <w:tc>
          <w:tcPr>
            <w:tcW w:w="3300" w:type="dxa"/>
          </w:tcPr>
          <w:p w14:paraId="397CF173" w14:textId="77777777" w:rsidR="00F71BAE" w:rsidRDefault="007A6B19">
            <w:pPr>
              <w:pStyle w:val="TableParagraph"/>
              <w:spacing w:before="29" w:line="175" w:lineRule="exact"/>
              <w:ind w:left="50"/>
              <w:jc w:val="left"/>
              <w:rPr>
                <w:b/>
                <w:sz w:val="16"/>
              </w:rPr>
            </w:pPr>
            <w:r>
              <w:rPr>
                <w:b/>
                <w:sz w:val="16"/>
              </w:rPr>
              <w:t>Total</w:t>
            </w:r>
          </w:p>
        </w:tc>
        <w:tc>
          <w:tcPr>
            <w:tcW w:w="1119" w:type="dxa"/>
          </w:tcPr>
          <w:p w14:paraId="09478E77" w14:textId="77777777" w:rsidR="00F71BAE" w:rsidRDefault="007A6B19">
            <w:pPr>
              <w:pStyle w:val="TableParagraph"/>
              <w:tabs>
                <w:tab w:val="left" w:pos="412"/>
              </w:tabs>
              <w:spacing w:before="29" w:line="175" w:lineRule="exact"/>
              <w:ind w:right="60"/>
              <w:rPr>
                <w:b/>
                <w:sz w:val="16"/>
              </w:rPr>
            </w:pPr>
            <w:r>
              <w:rPr>
                <w:b/>
                <w:sz w:val="16"/>
              </w:rPr>
              <w:t>-</w:t>
            </w:r>
            <w:r>
              <w:rPr>
                <w:b/>
                <w:sz w:val="16"/>
              </w:rPr>
              <w:tab/>
            </w:r>
            <w:r>
              <w:rPr>
                <w:b/>
                <w:w w:val="95"/>
                <w:sz w:val="16"/>
              </w:rPr>
              <w:t>-</w:t>
            </w:r>
          </w:p>
        </w:tc>
        <w:tc>
          <w:tcPr>
            <w:tcW w:w="808" w:type="dxa"/>
          </w:tcPr>
          <w:p w14:paraId="19311BDD" w14:textId="77777777" w:rsidR="00F71BAE" w:rsidRDefault="007A6B19">
            <w:pPr>
              <w:pStyle w:val="TableParagraph"/>
              <w:spacing w:before="29" w:line="175" w:lineRule="exact"/>
              <w:ind w:right="304"/>
              <w:rPr>
                <w:b/>
                <w:sz w:val="16"/>
              </w:rPr>
            </w:pPr>
            <w:r>
              <w:rPr>
                <w:b/>
                <w:sz w:val="16"/>
              </w:rPr>
              <w:t>50.370</w:t>
            </w:r>
          </w:p>
        </w:tc>
        <w:tc>
          <w:tcPr>
            <w:tcW w:w="1494" w:type="dxa"/>
          </w:tcPr>
          <w:p w14:paraId="0C069C58" w14:textId="77777777" w:rsidR="00F71BAE" w:rsidRDefault="007A6B19">
            <w:pPr>
              <w:pStyle w:val="TableParagraph"/>
              <w:tabs>
                <w:tab w:val="left" w:pos="1003"/>
              </w:tabs>
              <w:spacing w:before="29" w:line="175" w:lineRule="exact"/>
              <w:ind w:right="135"/>
              <w:rPr>
                <w:b/>
                <w:sz w:val="16"/>
              </w:rPr>
            </w:pPr>
            <w:r>
              <w:rPr>
                <w:b/>
                <w:sz w:val="16"/>
              </w:rPr>
              <w:t>-</w:t>
            </w:r>
            <w:r>
              <w:rPr>
                <w:b/>
                <w:sz w:val="16"/>
              </w:rPr>
              <w:tab/>
            </w:r>
            <w:r>
              <w:rPr>
                <w:b/>
                <w:w w:val="95"/>
                <w:sz w:val="16"/>
              </w:rPr>
              <w:t>-</w:t>
            </w:r>
          </w:p>
        </w:tc>
        <w:tc>
          <w:tcPr>
            <w:tcW w:w="755" w:type="dxa"/>
          </w:tcPr>
          <w:p w14:paraId="74A89224" w14:textId="77777777" w:rsidR="00F71BAE" w:rsidRDefault="007A6B19">
            <w:pPr>
              <w:pStyle w:val="TableParagraph"/>
              <w:spacing w:before="29" w:line="175" w:lineRule="exact"/>
              <w:ind w:right="177"/>
              <w:rPr>
                <w:b/>
                <w:sz w:val="16"/>
              </w:rPr>
            </w:pPr>
            <w:r>
              <w:rPr>
                <w:b/>
                <w:sz w:val="16"/>
              </w:rPr>
              <w:t>50.370</w:t>
            </w:r>
          </w:p>
        </w:tc>
        <w:tc>
          <w:tcPr>
            <w:tcW w:w="816" w:type="dxa"/>
          </w:tcPr>
          <w:p w14:paraId="01FB556F" w14:textId="77777777" w:rsidR="00F71BAE" w:rsidRDefault="007A6B19">
            <w:pPr>
              <w:pStyle w:val="TableParagraph"/>
              <w:spacing w:before="29" w:line="175" w:lineRule="exact"/>
              <w:ind w:right="196"/>
              <w:rPr>
                <w:b/>
                <w:sz w:val="16"/>
              </w:rPr>
            </w:pPr>
            <w:r>
              <w:rPr>
                <w:b/>
                <w:sz w:val="16"/>
              </w:rPr>
              <w:t>50.370</w:t>
            </w:r>
          </w:p>
        </w:tc>
        <w:tc>
          <w:tcPr>
            <w:tcW w:w="770" w:type="dxa"/>
          </w:tcPr>
          <w:p w14:paraId="22093B99" w14:textId="77777777" w:rsidR="00F71BAE" w:rsidRDefault="007A6B19">
            <w:pPr>
              <w:pStyle w:val="TableParagraph"/>
              <w:spacing w:before="29" w:line="175" w:lineRule="exact"/>
              <w:ind w:right="49"/>
              <w:rPr>
                <w:b/>
                <w:sz w:val="16"/>
              </w:rPr>
            </w:pPr>
            <w:r>
              <w:rPr>
                <w:b/>
                <w:sz w:val="16"/>
              </w:rPr>
              <w:t>134.771</w:t>
            </w:r>
          </w:p>
        </w:tc>
      </w:tr>
    </w:tbl>
    <w:p w14:paraId="52137CD6" w14:textId="77777777" w:rsidR="00F71BAE" w:rsidRDefault="00F71BAE">
      <w:pPr>
        <w:pStyle w:val="Corpodetexto"/>
        <w:spacing w:before="9"/>
        <w:rPr>
          <w:rFonts w:ascii="Calibri"/>
          <w:b/>
          <w:sz w:val="16"/>
        </w:rPr>
      </w:pPr>
    </w:p>
    <w:p w14:paraId="50A8FAE1" w14:textId="77777777" w:rsidR="00F71BAE" w:rsidRDefault="007A6B19">
      <w:pPr>
        <w:spacing w:before="100"/>
        <w:ind w:left="2263"/>
        <w:jc w:val="center"/>
        <w:rPr>
          <w:rFonts w:ascii="Calibri"/>
          <w:b/>
          <w:sz w:val="16"/>
        </w:rPr>
      </w:pPr>
      <w:proofErr w:type="spellStart"/>
      <w:r>
        <w:rPr>
          <w:rFonts w:ascii="Calibri"/>
          <w:b/>
          <w:sz w:val="16"/>
        </w:rPr>
        <w:t>Consolidado</w:t>
      </w:r>
      <w:proofErr w:type="spellEnd"/>
    </w:p>
    <w:p w14:paraId="7DAD5B1B" w14:textId="77777777" w:rsidR="00F71BAE" w:rsidRDefault="007A6B19">
      <w:pPr>
        <w:tabs>
          <w:tab w:val="left" w:pos="8557"/>
        </w:tabs>
        <w:spacing w:before="50" w:line="192" w:lineRule="exact"/>
        <w:ind w:left="7348"/>
        <w:jc w:val="center"/>
        <w:rPr>
          <w:rFonts w:ascii="Calibri"/>
          <w:b/>
          <w:sz w:val="16"/>
        </w:rPr>
      </w:pPr>
      <w:r>
        <w:rPr>
          <w:rFonts w:ascii="Calibri"/>
          <w:b/>
          <w:sz w:val="16"/>
        </w:rPr>
        <w:t>31/12/2019</w:t>
      </w:r>
      <w:r>
        <w:rPr>
          <w:rFonts w:ascii="Calibri"/>
          <w:b/>
          <w:sz w:val="16"/>
        </w:rPr>
        <w:tab/>
        <w:t>31/12/2018</w:t>
      </w:r>
    </w:p>
    <w:p w14:paraId="7E8D250C" w14:textId="77777777" w:rsidR="00F71BAE" w:rsidRDefault="00F71BAE">
      <w:pPr>
        <w:spacing w:line="192" w:lineRule="exact"/>
        <w:jc w:val="center"/>
        <w:rPr>
          <w:rFonts w:ascii="Calibri"/>
          <w:sz w:val="16"/>
        </w:rPr>
        <w:sectPr w:rsidR="00F71BAE">
          <w:type w:val="continuous"/>
          <w:pgSz w:w="11910" w:h="16840"/>
          <w:pgMar w:top="1580" w:right="880" w:bottom="280" w:left="840" w:header="720" w:footer="720" w:gutter="0"/>
          <w:cols w:space="720"/>
        </w:sectPr>
      </w:pPr>
    </w:p>
    <w:p w14:paraId="07D34283" w14:textId="77777777" w:rsidR="00F71BAE" w:rsidRDefault="007A6B19">
      <w:pPr>
        <w:spacing w:line="195" w:lineRule="exact"/>
        <w:ind w:left="3590"/>
        <w:rPr>
          <w:rFonts w:ascii="Calibri"/>
          <w:b/>
          <w:sz w:val="16"/>
        </w:rPr>
      </w:pPr>
      <w:r>
        <w:rPr>
          <w:rFonts w:ascii="Calibri"/>
          <w:b/>
          <w:sz w:val="16"/>
        </w:rPr>
        <w:t xml:space="preserve">Sem </w:t>
      </w:r>
      <w:proofErr w:type="spellStart"/>
      <w:r>
        <w:rPr>
          <w:rFonts w:ascii="Calibri"/>
          <w:b/>
          <w:sz w:val="16"/>
        </w:rPr>
        <w:t>Vencimento</w:t>
      </w:r>
      <w:proofErr w:type="spellEnd"/>
      <w:r>
        <w:rPr>
          <w:rFonts w:ascii="Calibri"/>
          <w:b/>
          <w:sz w:val="16"/>
        </w:rPr>
        <w:t xml:space="preserve"> 0-30 31-180 181-360 </w:t>
      </w:r>
      <w:proofErr w:type="spellStart"/>
      <w:r>
        <w:rPr>
          <w:rFonts w:ascii="Calibri"/>
          <w:b/>
          <w:sz w:val="16"/>
        </w:rPr>
        <w:t>Acima</w:t>
      </w:r>
      <w:proofErr w:type="spellEnd"/>
      <w:r>
        <w:rPr>
          <w:rFonts w:ascii="Calibri"/>
          <w:b/>
          <w:sz w:val="16"/>
        </w:rPr>
        <w:t xml:space="preserve"> de 360</w:t>
      </w:r>
    </w:p>
    <w:p w14:paraId="4EAB4686" w14:textId="77777777" w:rsidR="00F71BAE" w:rsidRDefault="007A6B19">
      <w:pPr>
        <w:spacing w:before="44" w:line="223" w:lineRule="auto"/>
        <w:ind w:left="106" w:right="-15" w:firstLine="96"/>
        <w:rPr>
          <w:rFonts w:ascii="Calibri" w:hAnsi="Calibri"/>
          <w:b/>
          <w:sz w:val="16"/>
        </w:rPr>
      </w:pPr>
      <w:r>
        <w:br w:type="column"/>
      </w:r>
      <w:r>
        <w:rPr>
          <w:rFonts w:ascii="Calibri" w:hAnsi="Calibri"/>
          <w:b/>
          <w:sz w:val="16"/>
        </w:rPr>
        <w:t xml:space="preserve">Valor </w:t>
      </w:r>
      <w:proofErr w:type="spellStart"/>
      <w:r>
        <w:rPr>
          <w:rFonts w:ascii="Calibri" w:hAnsi="Calibri"/>
          <w:b/>
          <w:spacing w:val="-1"/>
          <w:sz w:val="16"/>
        </w:rPr>
        <w:t>Contábil</w:t>
      </w:r>
      <w:proofErr w:type="spellEnd"/>
    </w:p>
    <w:p w14:paraId="1BBD5F98" w14:textId="77777777" w:rsidR="00F71BAE" w:rsidRDefault="007A6B19">
      <w:pPr>
        <w:spacing w:before="44" w:line="223" w:lineRule="auto"/>
        <w:ind w:left="147" w:right="-16" w:firstLine="14"/>
        <w:rPr>
          <w:rFonts w:ascii="Calibri"/>
          <w:b/>
          <w:sz w:val="16"/>
        </w:rPr>
      </w:pPr>
      <w:r>
        <w:br w:type="column"/>
      </w:r>
      <w:r>
        <w:rPr>
          <w:rFonts w:ascii="Calibri"/>
          <w:b/>
          <w:sz w:val="16"/>
        </w:rPr>
        <w:t xml:space="preserve">Valor </w:t>
      </w:r>
      <w:r>
        <w:rPr>
          <w:rFonts w:ascii="Calibri"/>
          <w:b/>
          <w:spacing w:val="-3"/>
          <w:sz w:val="16"/>
        </w:rPr>
        <w:t xml:space="preserve">de </w:t>
      </w:r>
      <w:r>
        <w:rPr>
          <w:rFonts w:ascii="Calibri"/>
          <w:b/>
          <w:spacing w:val="-2"/>
          <w:sz w:val="16"/>
        </w:rPr>
        <w:t>Mercado</w:t>
      </w:r>
    </w:p>
    <w:p w14:paraId="4B0906AF" w14:textId="77777777" w:rsidR="00F71BAE" w:rsidRDefault="007A6B19">
      <w:pPr>
        <w:spacing w:before="44" w:line="223" w:lineRule="auto"/>
        <w:ind w:left="248" w:right="514" w:firstLine="96"/>
        <w:rPr>
          <w:rFonts w:ascii="Calibri" w:hAnsi="Calibri"/>
          <w:b/>
          <w:sz w:val="16"/>
        </w:rPr>
      </w:pPr>
      <w:r>
        <w:br w:type="column"/>
      </w:r>
      <w:r>
        <w:rPr>
          <w:rFonts w:ascii="Calibri" w:hAnsi="Calibri"/>
          <w:b/>
          <w:sz w:val="16"/>
        </w:rPr>
        <w:t xml:space="preserve">Valor </w:t>
      </w:r>
      <w:proofErr w:type="spellStart"/>
      <w:r>
        <w:rPr>
          <w:rFonts w:ascii="Calibri" w:hAnsi="Calibri"/>
          <w:b/>
          <w:sz w:val="16"/>
        </w:rPr>
        <w:t>Contábil</w:t>
      </w:r>
      <w:proofErr w:type="spellEnd"/>
    </w:p>
    <w:p w14:paraId="345257D1" w14:textId="77777777" w:rsidR="00F71BAE" w:rsidRDefault="00F71BAE">
      <w:pPr>
        <w:spacing w:line="223" w:lineRule="auto"/>
        <w:rPr>
          <w:rFonts w:ascii="Calibri" w:hAnsi="Calibri"/>
          <w:sz w:val="16"/>
        </w:rPr>
        <w:sectPr w:rsidR="00F71BAE">
          <w:type w:val="continuous"/>
          <w:pgSz w:w="11910" w:h="16840"/>
          <w:pgMar w:top="1580" w:right="880" w:bottom="280" w:left="840" w:header="720" w:footer="720" w:gutter="0"/>
          <w:cols w:num="4" w:space="720" w:equalWidth="0">
            <w:col w:w="7342" w:space="40"/>
            <w:col w:w="659" w:space="39"/>
            <w:col w:w="733" w:space="39"/>
            <w:col w:w="1338"/>
          </w:cols>
        </w:sectPr>
      </w:pPr>
    </w:p>
    <w:p w14:paraId="55FFCA83" w14:textId="77777777" w:rsidR="00F71BAE" w:rsidRDefault="00F71BAE">
      <w:pPr>
        <w:pStyle w:val="Corpodetexto"/>
        <w:spacing w:before="9"/>
        <w:rPr>
          <w:rFonts w:ascii="Calibri"/>
          <w:b/>
          <w:sz w:val="2"/>
        </w:rPr>
      </w:pPr>
    </w:p>
    <w:tbl>
      <w:tblPr>
        <w:tblStyle w:val="TableNormal"/>
        <w:tblW w:w="0" w:type="auto"/>
        <w:tblInd w:w="768" w:type="dxa"/>
        <w:tblLayout w:type="fixed"/>
        <w:tblLook w:val="01E0" w:firstRow="1" w:lastRow="1" w:firstColumn="1" w:lastColumn="1" w:noHBand="0" w:noVBand="0"/>
      </w:tblPr>
      <w:tblGrid>
        <w:gridCol w:w="3242"/>
        <w:gridCol w:w="883"/>
        <w:gridCol w:w="1103"/>
        <w:gridCol w:w="1489"/>
        <w:gridCol w:w="754"/>
        <w:gridCol w:w="815"/>
        <w:gridCol w:w="769"/>
      </w:tblGrid>
      <w:tr w:rsidR="00F71BAE" w14:paraId="6F3157C8" w14:textId="77777777">
        <w:trPr>
          <w:trHeight w:val="219"/>
        </w:trPr>
        <w:tc>
          <w:tcPr>
            <w:tcW w:w="3242" w:type="dxa"/>
          </w:tcPr>
          <w:p w14:paraId="5108D868" w14:textId="77777777" w:rsidR="00F71BAE" w:rsidRPr="007A6B19" w:rsidRDefault="007A6B19">
            <w:pPr>
              <w:pStyle w:val="TableParagraph"/>
              <w:spacing w:line="195" w:lineRule="exact"/>
              <w:ind w:left="50"/>
              <w:jc w:val="left"/>
              <w:rPr>
                <w:sz w:val="16"/>
                <w:lang w:val="pt-BR"/>
              </w:rPr>
            </w:pPr>
            <w:r w:rsidRPr="007A6B19">
              <w:rPr>
                <w:sz w:val="16"/>
                <w:lang w:val="pt-BR"/>
              </w:rPr>
              <w:t>CDB - Certificado de Depósito Bancário (i)</w:t>
            </w:r>
          </w:p>
        </w:tc>
        <w:tc>
          <w:tcPr>
            <w:tcW w:w="883" w:type="dxa"/>
          </w:tcPr>
          <w:p w14:paraId="5B62FF4C" w14:textId="77777777" w:rsidR="00F71BAE" w:rsidRDefault="007A6B19">
            <w:pPr>
              <w:pStyle w:val="TableParagraph"/>
              <w:spacing w:line="195" w:lineRule="exact"/>
              <w:ind w:right="179"/>
              <w:rPr>
                <w:sz w:val="16"/>
              </w:rPr>
            </w:pPr>
            <w:r>
              <w:rPr>
                <w:w w:val="99"/>
                <w:sz w:val="16"/>
              </w:rPr>
              <w:t>-</w:t>
            </w:r>
          </w:p>
        </w:tc>
        <w:tc>
          <w:tcPr>
            <w:tcW w:w="1103" w:type="dxa"/>
          </w:tcPr>
          <w:p w14:paraId="7FE8E790" w14:textId="77777777" w:rsidR="00F71BAE" w:rsidRDefault="007A6B19">
            <w:pPr>
              <w:pStyle w:val="TableParagraph"/>
              <w:spacing w:line="195" w:lineRule="exact"/>
              <w:ind w:left="182"/>
              <w:jc w:val="left"/>
              <w:rPr>
                <w:sz w:val="16"/>
              </w:rPr>
            </w:pPr>
            <w:r>
              <w:rPr>
                <w:sz w:val="16"/>
              </w:rPr>
              <w:t>- 49.585</w:t>
            </w:r>
          </w:p>
        </w:tc>
        <w:tc>
          <w:tcPr>
            <w:tcW w:w="1489" w:type="dxa"/>
          </w:tcPr>
          <w:p w14:paraId="2508812A" w14:textId="77777777" w:rsidR="00F71BAE" w:rsidRDefault="007A6B19">
            <w:pPr>
              <w:pStyle w:val="TableParagraph"/>
              <w:tabs>
                <w:tab w:val="left" w:pos="1003"/>
              </w:tabs>
              <w:spacing w:line="195" w:lineRule="exact"/>
              <w:ind w:right="131"/>
              <w:rPr>
                <w:sz w:val="16"/>
              </w:rPr>
            </w:pPr>
            <w:r>
              <w:rPr>
                <w:sz w:val="16"/>
              </w:rPr>
              <w:t>-</w:t>
            </w:r>
            <w:r>
              <w:rPr>
                <w:sz w:val="16"/>
              </w:rPr>
              <w:tab/>
            </w:r>
            <w:r>
              <w:rPr>
                <w:w w:val="95"/>
                <w:sz w:val="16"/>
              </w:rPr>
              <w:t>-</w:t>
            </w:r>
          </w:p>
        </w:tc>
        <w:tc>
          <w:tcPr>
            <w:tcW w:w="754" w:type="dxa"/>
          </w:tcPr>
          <w:p w14:paraId="524FF9DB" w14:textId="77777777" w:rsidR="00F71BAE" w:rsidRDefault="007A6B19">
            <w:pPr>
              <w:pStyle w:val="TableParagraph"/>
              <w:spacing w:line="195" w:lineRule="exact"/>
              <w:ind w:right="172"/>
              <w:rPr>
                <w:sz w:val="16"/>
              </w:rPr>
            </w:pPr>
            <w:r>
              <w:rPr>
                <w:sz w:val="16"/>
              </w:rPr>
              <w:t>49.585</w:t>
            </w:r>
          </w:p>
        </w:tc>
        <w:tc>
          <w:tcPr>
            <w:tcW w:w="815" w:type="dxa"/>
          </w:tcPr>
          <w:p w14:paraId="613118FA" w14:textId="77777777" w:rsidR="00F71BAE" w:rsidRDefault="007A6B19">
            <w:pPr>
              <w:pStyle w:val="TableParagraph"/>
              <w:spacing w:line="195" w:lineRule="exact"/>
              <w:ind w:right="190"/>
              <w:rPr>
                <w:sz w:val="16"/>
              </w:rPr>
            </w:pPr>
            <w:r>
              <w:rPr>
                <w:sz w:val="16"/>
              </w:rPr>
              <w:t>49.585</w:t>
            </w:r>
          </w:p>
        </w:tc>
        <w:tc>
          <w:tcPr>
            <w:tcW w:w="769" w:type="dxa"/>
          </w:tcPr>
          <w:p w14:paraId="33982788" w14:textId="77777777" w:rsidR="00F71BAE" w:rsidRDefault="007A6B19">
            <w:pPr>
              <w:pStyle w:val="TableParagraph"/>
              <w:spacing w:line="195" w:lineRule="exact"/>
              <w:ind w:right="42"/>
              <w:rPr>
                <w:sz w:val="16"/>
              </w:rPr>
            </w:pPr>
            <w:r>
              <w:rPr>
                <w:sz w:val="16"/>
              </w:rPr>
              <w:t>134.672</w:t>
            </w:r>
          </w:p>
        </w:tc>
      </w:tr>
      <w:tr w:rsidR="00F71BAE" w14:paraId="5453C6AF" w14:textId="77777777">
        <w:trPr>
          <w:trHeight w:val="249"/>
        </w:trPr>
        <w:tc>
          <w:tcPr>
            <w:tcW w:w="3242" w:type="dxa"/>
          </w:tcPr>
          <w:p w14:paraId="53018985" w14:textId="77777777" w:rsidR="00F71BAE" w:rsidRPr="007A6B19" w:rsidRDefault="007A6B19">
            <w:pPr>
              <w:pStyle w:val="TableParagraph"/>
              <w:spacing w:before="24"/>
              <w:ind w:left="50"/>
              <w:jc w:val="left"/>
              <w:rPr>
                <w:sz w:val="16"/>
                <w:lang w:val="pt-BR"/>
              </w:rPr>
            </w:pPr>
            <w:r w:rsidRPr="007A6B19">
              <w:rPr>
                <w:sz w:val="16"/>
                <w:lang w:val="pt-BR"/>
              </w:rPr>
              <w:t>Letras Financeiras do Tesouro - LFT</w:t>
            </w:r>
          </w:p>
        </w:tc>
        <w:tc>
          <w:tcPr>
            <w:tcW w:w="883" w:type="dxa"/>
          </w:tcPr>
          <w:p w14:paraId="7D058283" w14:textId="77777777" w:rsidR="00F71BAE" w:rsidRDefault="007A6B19">
            <w:pPr>
              <w:pStyle w:val="TableParagraph"/>
              <w:spacing w:before="24"/>
              <w:ind w:right="179"/>
              <w:rPr>
                <w:sz w:val="16"/>
              </w:rPr>
            </w:pPr>
            <w:r>
              <w:rPr>
                <w:w w:val="99"/>
                <w:sz w:val="16"/>
              </w:rPr>
              <w:t>-</w:t>
            </w:r>
          </w:p>
        </w:tc>
        <w:tc>
          <w:tcPr>
            <w:tcW w:w="1103" w:type="dxa"/>
          </w:tcPr>
          <w:p w14:paraId="576CDB91" w14:textId="77777777" w:rsidR="00F71BAE" w:rsidRDefault="007A6B19">
            <w:pPr>
              <w:pStyle w:val="TableParagraph"/>
              <w:tabs>
                <w:tab w:val="left" w:pos="556"/>
              </w:tabs>
              <w:spacing w:before="24"/>
              <w:ind w:left="182"/>
              <w:jc w:val="left"/>
              <w:rPr>
                <w:sz w:val="16"/>
              </w:rPr>
            </w:pPr>
            <w:r>
              <w:rPr>
                <w:sz w:val="16"/>
              </w:rPr>
              <w:t>-</w:t>
            </w:r>
            <w:r>
              <w:rPr>
                <w:sz w:val="16"/>
              </w:rPr>
              <w:tab/>
              <w:t>785</w:t>
            </w:r>
          </w:p>
        </w:tc>
        <w:tc>
          <w:tcPr>
            <w:tcW w:w="1489" w:type="dxa"/>
          </w:tcPr>
          <w:p w14:paraId="06302CCF" w14:textId="77777777" w:rsidR="00F71BAE" w:rsidRDefault="007A6B19">
            <w:pPr>
              <w:pStyle w:val="TableParagraph"/>
              <w:tabs>
                <w:tab w:val="left" w:pos="1003"/>
              </w:tabs>
              <w:spacing w:before="24"/>
              <w:ind w:right="131"/>
              <w:rPr>
                <w:sz w:val="16"/>
              </w:rPr>
            </w:pPr>
            <w:r>
              <w:rPr>
                <w:sz w:val="16"/>
              </w:rPr>
              <w:t>-</w:t>
            </w:r>
            <w:r>
              <w:rPr>
                <w:sz w:val="16"/>
              </w:rPr>
              <w:tab/>
            </w:r>
            <w:r>
              <w:rPr>
                <w:w w:val="95"/>
                <w:sz w:val="16"/>
              </w:rPr>
              <w:t>-</w:t>
            </w:r>
          </w:p>
        </w:tc>
        <w:tc>
          <w:tcPr>
            <w:tcW w:w="754" w:type="dxa"/>
          </w:tcPr>
          <w:p w14:paraId="0133C098" w14:textId="77777777" w:rsidR="00F71BAE" w:rsidRDefault="007A6B19">
            <w:pPr>
              <w:pStyle w:val="TableParagraph"/>
              <w:spacing w:before="24"/>
              <w:ind w:right="172"/>
              <w:rPr>
                <w:sz w:val="16"/>
              </w:rPr>
            </w:pPr>
            <w:r>
              <w:rPr>
                <w:sz w:val="16"/>
              </w:rPr>
              <w:t>785</w:t>
            </w:r>
          </w:p>
        </w:tc>
        <w:tc>
          <w:tcPr>
            <w:tcW w:w="815" w:type="dxa"/>
          </w:tcPr>
          <w:p w14:paraId="39702DF5" w14:textId="77777777" w:rsidR="00F71BAE" w:rsidRDefault="007A6B19">
            <w:pPr>
              <w:pStyle w:val="TableParagraph"/>
              <w:spacing w:before="24"/>
              <w:ind w:right="190"/>
              <w:rPr>
                <w:sz w:val="16"/>
              </w:rPr>
            </w:pPr>
            <w:r>
              <w:rPr>
                <w:sz w:val="16"/>
              </w:rPr>
              <w:t>785</w:t>
            </w:r>
          </w:p>
        </w:tc>
        <w:tc>
          <w:tcPr>
            <w:tcW w:w="769" w:type="dxa"/>
          </w:tcPr>
          <w:p w14:paraId="1F9FE653" w14:textId="77777777" w:rsidR="00F71BAE" w:rsidRDefault="007A6B19">
            <w:pPr>
              <w:pStyle w:val="TableParagraph"/>
              <w:spacing w:before="24"/>
              <w:ind w:right="42"/>
              <w:rPr>
                <w:sz w:val="16"/>
              </w:rPr>
            </w:pPr>
            <w:r>
              <w:rPr>
                <w:sz w:val="16"/>
              </w:rPr>
              <w:t>99</w:t>
            </w:r>
          </w:p>
        </w:tc>
      </w:tr>
      <w:tr w:rsidR="00F71BAE" w14:paraId="12844F9D" w14:textId="77777777">
        <w:trPr>
          <w:trHeight w:val="249"/>
        </w:trPr>
        <w:tc>
          <w:tcPr>
            <w:tcW w:w="3242" w:type="dxa"/>
          </w:tcPr>
          <w:p w14:paraId="2CF9FAD2" w14:textId="77777777" w:rsidR="00F71BAE" w:rsidRDefault="007A6B19">
            <w:pPr>
              <w:pStyle w:val="TableParagraph"/>
              <w:spacing w:before="29"/>
              <w:ind w:left="50"/>
              <w:jc w:val="left"/>
              <w:rPr>
                <w:sz w:val="16"/>
              </w:rPr>
            </w:pPr>
            <w:proofErr w:type="spellStart"/>
            <w:r>
              <w:rPr>
                <w:sz w:val="16"/>
              </w:rPr>
              <w:t>Títulos</w:t>
            </w:r>
            <w:proofErr w:type="spellEnd"/>
            <w:r>
              <w:rPr>
                <w:sz w:val="16"/>
              </w:rPr>
              <w:t xml:space="preserve"> de </w:t>
            </w:r>
            <w:proofErr w:type="spellStart"/>
            <w:r>
              <w:rPr>
                <w:sz w:val="16"/>
              </w:rPr>
              <w:t>Capitalização</w:t>
            </w:r>
            <w:proofErr w:type="spellEnd"/>
          </w:p>
        </w:tc>
        <w:tc>
          <w:tcPr>
            <w:tcW w:w="883" w:type="dxa"/>
          </w:tcPr>
          <w:p w14:paraId="0D181C90" w14:textId="77777777" w:rsidR="00F71BAE" w:rsidRDefault="007A6B19">
            <w:pPr>
              <w:pStyle w:val="TableParagraph"/>
              <w:spacing w:before="29"/>
              <w:ind w:right="185"/>
              <w:rPr>
                <w:sz w:val="16"/>
              </w:rPr>
            </w:pPr>
            <w:r>
              <w:rPr>
                <w:sz w:val="16"/>
              </w:rPr>
              <w:t>68</w:t>
            </w:r>
          </w:p>
        </w:tc>
        <w:tc>
          <w:tcPr>
            <w:tcW w:w="1103" w:type="dxa"/>
          </w:tcPr>
          <w:p w14:paraId="710C84B8" w14:textId="77777777" w:rsidR="00F71BAE" w:rsidRDefault="007A6B19">
            <w:pPr>
              <w:pStyle w:val="TableParagraph"/>
              <w:tabs>
                <w:tab w:val="left" w:pos="753"/>
              </w:tabs>
              <w:spacing w:before="29"/>
              <w:ind w:left="182"/>
              <w:jc w:val="left"/>
              <w:rPr>
                <w:sz w:val="16"/>
              </w:rPr>
            </w:pPr>
            <w:r>
              <w:rPr>
                <w:sz w:val="16"/>
              </w:rPr>
              <w:t>-</w:t>
            </w:r>
            <w:r>
              <w:rPr>
                <w:sz w:val="16"/>
              </w:rPr>
              <w:tab/>
              <w:t>-</w:t>
            </w:r>
          </w:p>
        </w:tc>
        <w:tc>
          <w:tcPr>
            <w:tcW w:w="1489" w:type="dxa"/>
          </w:tcPr>
          <w:p w14:paraId="084C80D5" w14:textId="77777777" w:rsidR="00F71BAE" w:rsidRDefault="007A6B19">
            <w:pPr>
              <w:pStyle w:val="TableParagraph"/>
              <w:tabs>
                <w:tab w:val="left" w:pos="1003"/>
              </w:tabs>
              <w:spacing w:before="29"/>
              <w:ind w:right="131"/>
              <w:rPr>
                <w:sz w:val="16"/>
              </w:rPr>
            </w:pPr>
            <w:r>
              <w:rPr>
                <w:sz w:val="16"/>
              </w:rPr>
              <w:t>-</w:t>
            </w:r>
            <w:r>
              <w:rPr>
                <w:sz w:val="16"/>
              </w:rPr>
              <w:tab/>
            </w:r>
            <w:r>
              <w:rPr>
                <w:w w:val="95"/>
                <w:sz w:val="16"/>
              </w:rPr>
              <w:t>-</w:t>
            </w:r>
          </w:p>
        </w:tc>
        <w:tc>
          <w:tcPr>
            <w:tcW w:w="754" w:type="dxa"/>
          </w:tcPr>
          <w:p w14:paraId="79F713C3" w14:textId="77777777" w:rsidR="00F71BAE" w:rsidRDefault="007A6B19">
            <w:pPr>
              <w:pStyle w:val="TableParagraph"/>
              <w:spacing w:before="29"/>
              <w:ind w:right="171"/>
              <w:rPr>
                <w:sz w:val="16"/>
              </w:rPr>
            </w:pPr>
            <w:r>
              <w:rPr>
                <w:sz w:val="16"/>
              </w:rPr>
              <w:t>68</w:t>
            </w:r>
          </w:p>
        </w:tc>
        <w:tc>
          <w:tcPr>
            <w:tcW w:w="815" w:type="dxa"/>
          </w:tcPr>
          <w:p w14:paraId="16BE1C60" w14:textId="77777777" w:rsidR="00F71BAE" w:rsidRDefault="007A6B19">
            <w:pPr>
              <w:pStyle w:val="TableParagraph"/>
              <w:spacing w:before="29"/>
              <w:ind w:right="190"/>
              <w:rPr>
                <w:sz w:val="16"/>
              </w:rPr>
            </w:pPr>
            <w:r>
              <w:rPr>
                <w:w w:val="95"/>
                <w:sz w:val="16"/>
              </w:rPr>
              <w:t>68</w:t>
            </w:r>
          </w:p>
        </w:tc>
        <w:tc>
          <w:tcPr>
            <w:tcW w:w="769" w:type="dxa"/>
          </w:tcPr>
          <w:p w14:paraId="16533E28" w14:textId="77777777" w:rsidR="00F71BAE" w:rsidRDefault="007A6B19">
            <w:pPr>
              <w:pStyle w:val="TableParagraph"/>
              <w:spacing w:before="29"/>
              <w:ind w:right="42"/>
              <w:rPr>
                <w:sz w:val="16"/>
              </w:rPr>
            </w:pPr>
            <w:r>
              <w:rPr>
                <w:sz w:val="16"/>
              </w:rPr>
              <w:t>71</w:t>
            </w:r>
          </w:p>
        </w:tc>
      </w:tr>
      <w:tr w:rsidR="00F71BAE" w14:paraId="4C105F05" w14:textId="77777777">
        <w:trPr>
          <w:trHeight w:val="219"/>
        </w:trPr>
        <w:tc>
          <w:tcPr>
            <w:tcW w:w="3242" w:type="dxa"/>
          </w:tcPr>
          <w:p w14:paraId="78EEEDA8" w14:textId="77777777" w:rsidR="00F71BAE" w:rsidRDefault="007A6B19">
            <w:pPr>
              <w:pStyle w:val="TableParagraph"/>
              <w:spacing w:before="24" w:line="175" w:lineRule="exact"/>
              <w:ind w:left="50"/>
              <w:jc w:val="left"/>
              <w:rPr>
                <w:b/>
                <w:sz w:val="16"/>
              </w:rPr>
            </w:pPr>
            <w:r>
              <w:rPr>
                <w:b/>
                <w:sz w:val="16"/>
              </w:rPr>
              <w:t>Total</w:t>
            </w:r>
          </w:p>
        </w:tc>
        <w:tc>
          <w:tcPr>
            <w:tcW w:w="883" w:type="dxa"/>
          </w:tcPr>
          <w:p w14:paraId="01204C02" w14:textId="77777777" w:rsidR="00F71BAE" w:rsidRDefault="007A6B19">
            <w:pPr>
              <w:pStyle w:val="TableParagraph"/>
              <w:spacing w:before="24" w:line="175" w:lineRule="exact"/>
              <w:ind w:right="185"/>
              <w:rPr>
                <w:b/>
                <w:sz w:val="16"/>
              </w:rPr>
            </w:pPr>
            <w:r>
              <w:rPr>
                <w:b/>
                <w:sz w:val="16"/>
              </w:rPr>
              <w:t>68</w:t>
            </w:r>
          </w:p>
        </w:tc>
        <w:tc>
          <w:tcPr>
            <w:tcW w:w="1103" w:type="dxa"/>
          </w:tcPr>
          <w:p w14:paraId="4F109383" w14:textId="77777777" w:rsidR="00F71BAE" w:rsidRDefault="007A6B19">
            <w:pPr>
              <w:pStyle w:val="TableParagraph"/>
              <w:spacing w:before="24" w:line="175" w:lineRule="exact"/>
              <w:ind w:left="182"/>
              <w:jc w:val="left"/>
              <w:rPr>
                <w:b/>
                <w:sz w:val="16"/>
              </w:rPr>
            </w:pPr>
            <w:r>
              <w:rPr>
                <w:b/>
                <w:sz w:val="16"/>
              </w:rPr>
              <w:t>- 50.370</w:t>
            </w:r>
          </w:p>
        </w:tc>
        <w:tc>
          <w:tcPr>
            <w:tcW w:w="1489" w:type="dxa"/>
          </w:tcPr>
          <w:p w14:paraId="49F7D791" w14:textId="77777777" w:rsidR="00F71BAE" w:rsidRDefault="007A6B19">
            <w:pPr>
              <w:pStyle w:val="TableParagraph"/>
              <w:tabs>
                <w:tab w:val="left" w:pos="1003"/>
              </w:tabs>
              <w:spacing w:before="24" w:line="175" w:lineRule="exact"/>
              <w:ind w:right="131"/>
              <w:rPr>
                <w:b/>
                <w:sz w:val="16"/>
              </w:rPr>
            </w:pPr>
            <w:r>
              <w:rPr>
                <w:b/>
                <w:sz w:val="16"/>
              </w:rPr>
              <w:t>-</w:t>
            </w:r>
            <w:r>
              <w:rPr>
                <w:b/>
                <w:sz w:val="16"/>
              </w:rPr>
              <w:tab/>
            </w:r>
            <w:r>
              <w:rPr>
                <w:b/>
                <w:w w:val="95"/>
                <w:sz w:val="16"/>
              </w:rPr>
              <w:t>-</w:t>
            </w:r>
          </w:p>
        </w:tc>
        <w:tc>
          <w:tcPr>
            <w:tcW w:w="754" w:type="dxa"/>
          </w:tcPr>
          <w:p w14:paraId="4415A5D9" w14:textId="77777777" w:rsidR="00F71BAE" w:rsidRDefault="007A6B19">
            <w:pPr>
              <w:pStyle w:val="TableParagraph"/>
              <w:spacing w:before="24" w:line="175" w:lineRule="exact"/>
              <w:ind w:right="172"/>
              <w:rPr>
                <w:b/>
                <w:sz w:val="16"/>
              </w:rPr>
            </w:pPr>
            <w:r>
              <w:rPr>
                <w:b/>
                <w:sz w:val="16"/>
              </w:rPr>
              <w:t>50.438</w:t>
            </w:r>
          </w:p>
        </w:tc>
        <w:tc>
          <w:tcPr>
            <w:tcW w:w="815" w:type="dxa"/>
          </w:tcPr>
          <w:p w14:paraId="0D885D50" w14:textId="77777777" w:rsidR="00F71BAE" w:rsidRDefault="007A6B19">
            <w:pPr>
              <w:pStyle w:val="TableParagraph"/>
              <w:spacing w:before="24" w:line="175" w:lineRule="exact"/>
              <w:ind w:right="190"/>
              <w:rPr>
                <w:b/>
                <w:sz w:val="16"/>
              </w:rPr>
            </w:pPr>
            <w:r>
              <w:rPr>
                <w:b/>
                <w:sz w:val="16"/>
              </w:rPr>
              <w:t>50.438</w:t>
            </w:r>
          </w:p>
        </w:tc>
        <w:tc>
          <w:tcPr>
            <w:tcW w:w="769" w:type="dxa"/>
          </w:tcPr>
          <w:p w14:paraId="4370739E" w14:textId="77777777" w:rsidR="00F71BAE" w:rsidRDefault="007A6B19">
            <w:pPr>
              <w:pStyle w:val="TableParagraph"/>
              <w:spacing w:before="24" w:line="175" w:lineRule="exact"/>
              <w:ind w:right="42"/>
              <w:rPr>
                <w:b/>
                <w:sz w:val="16"/>
              </w:rPr>
            </w:pPr>
            <w:r>
              <w:rPr>
                <w:b/>
                <w:sz w:val="16"/>
              </w:rPr>
              <w:t>134.842</w:t>
            </w:r>
          </w:p>
        </w:tc>
      </w:tr>
    </w:tbl>
    <w:p w14:paraId="2B1A2EDD" w14:textId="77777777" w:rsidR="00F71BAE" w:rsidRDefault="00F71BAE">
      <w:pPr>
        <w:pStyle w:val="Corpodetexto"/>
        <w:spacing w:before="2"/>
        <w:rPr>
          <w:rFonts w:ascii="Calibri"/>
          <w:b/>
          <w:sz w:val="11"/>
        </w:rPr>
      </w:pPr>
    </w:p>
    <w:p w14:paraId="2684AB47" w14:textId="79DE3380" w:rsidR="00F71BAE" w:rsidRPr="007A6B19" w:rsidRDefault="007A6B19">
      <w:pPr>
        <w:pStyle w:val="Corpodetexto"/>
        <w:spacing w:before="106" w:line="249" w:lineRule="auto"/>
        <w:ind w:left="748" w:right="398"/>
        <w:jc w:val="both"/>
        <w:rPr>
          <w:lang w:val="pt-BR"/>
        </w:rPr>
      </w:pPr>
      <w:r w:rsidRPr="007A6B19">
        <w:rPr>
          <w:w w:val="105"/>
          <w:lang w:val="pt-BR"/>
        </w:rPr>
        <w:t>(i)</w:t>
      </w:r>
      <w:r w:rsidRPr="007A6B19">
        <w:rPr>
          <w:spacing w:val="62"/>
          <w:w w:val="105"/>
          <w:lang w:val="pt-BR"/>
        </w:rPr>
        <w:t xml:space="preserve"> </w:t>
      </w:r>
      <w:r w:rsidR="00E8728C">
        <w:rPr>
          <w:spacing w:val="62"/>
          <w:w w:val="105"/>
          <w:lang w:val="pt-BR"/>
        </w:rPr>
        <w:t xml:space="preserve">  </w:t>
      </w:r>
      <w:r w:rsidRPr="007A6B19">
        <w:rPr>
          <w:w w:val="105"/>
          <w:lang w:val="pt-BR"/>
        </w:rPr>
        <w:t xml:space="preserve">A Cartão </w:t>
      </w:r>
      <w:r w:rsidRPr="007A6B19">
        <w:rPr>
          <w:spacing w:val="-3"/>
          <w:w w:val="105"/>
          <w:lang w:val="pt-BR"/>
        </w:rPr>
        <w:t xml:space="preserve">BRB </w:t>
      </w:r>
      <w:r w:rsidRPr="007A6B19">
        <w:rPr>
          <w:w w:val="105"/>
          <w:lang w:val="pt-BR"/>
        </w:rPr>
        <w:t>mantém aplicações em Certificados de Depósito Bancário (CDB), que atualmente estão disponíveis para atender a necessidade de fluxo de caixa da empresa. Essas aplicações são administradas</w:t>
      </w:r>
      <w:r w:rsidRPr="007A6B19">
        <w:rPr>
          <w:spacing w:val="-21"/>
          <w:w w:val="105"/>
          <w:lang w:val="pt-BR"/>
        </w:rPr>
        <w:t xml:space="preserve"> </w:t>
      </w:r>
      <w:r w:rsidRPr="007A6B19">
        <w:rPr>
          <w:w w:val="105"/>
          <w:lang w:val="pt-BR"/>
        </w:rPr>
        <w:t>pelo</w:t>
      </w:r>
      <w:r w:rsidRPr="007A6B19">
        <w:rPr>
          <w:spacing w:val="-25"/>
          <w:w w:val="105"/>
          <w:lang w:val="pt-BR"/>
        </w:rPr>
        <w:t xml:space="preserve"> </w:t>
      </w:r>
      <w:r w:rsidRPr="007A6B19">
        <w:rPr>
          <w:w w:val="105"/>
          <w:lang w:val="pt-BR"/>
        </w:rPr>
        <w:t>BRB</w:t>
      </w:r>
      <w:r w:rsidRPr="007A6B19">
        <w:rPr>
          <w:spacing w:val="-25"/>
          <w:w w:val="105"/>
          <w:lang w:val="pt-BR"/>
        </w:rPr>
        <w:t xml:space="preserve"> </w:t>
      </w:r>
      <w:r w:rsidRPr="007A6B19">
        <w:rPr>
          <w:w w:val="105"/>
          <w:lang w:val="pt-BR"/>
        </w:rPr>
        <w:t>–</w:t>
      </w:r>
      <w:r w:rsidRPr="007A6B19">
        <w:rPr>
          <w:spacing w:val="-25"/>
          <w:w w:val="105"/>
          <w:lang w:val="pt-BR"/>
        </w:rPr>
        <w:t xml:space="preserve"> </w:t>
      </w:r>
      <w:r w:rsidRPr="007A6B19">
        <w:rPr>
          <w:w w:val="105"/>
          <w:lang w:val="pt-BR"/>
        </w:rPr>
        <w:t>Banco</w:t>
      </w:r>
      <w:r w:rsidRPr="007A6B19">
        <w:rPr>
          <w:spacing w:val="-26"/>
          <w:w w:val="105"/>
          <w:lang w:val="pt-BR"/>
        </w:rPr>
        <w:t xml:space="preserve"> </w:t>
      </w:r>
      <w:r w:rsidRPr="007A6B19">
        <w:rPr>
          <w:w w:val="105"/>
          <w:lang w:val="pt-BR"/>
        </w:rPr>
        <w:t>de</w:t>
      </w:r>
      <w:r w:rsidRPr="007A6B19">
        <w:rPr>
          <w:spacing w:val="-24"/>
          <w:w w:val="105"/>
          <w:lang w:val="pt-BR"/>
        </w:rPr>
        <w:t xml:space="preserve"> </w:t>
      </w:r>
      <w:r w:rsidRPr="007A6B19">
        <w:rPr>
          <w:w w:val="105"/>
          <w:lang w:val="pt-BR"/>
        </w:rPr>
        <w:t>Brasília</w:t>
      </w:r>
      <w:r w:rsidRPr="007A6B19">
        <w:rPr>
          <w:spacing w:val="-20"/>
          <w:w w:val="105"/>
          <w:lang w:val="pt-BR"/>
        </w:rPr>
        <w:t xml:space="preserve"> </w:t>
      </w:r>
      <w:r w:rsidRPr="007A6B19">
        <w:rPr>
          <w:w w:val="105"/>
          <w:lang w:val="pt-BR"/>
        </w:rPr>
        <w:t>S.A.</w:t>
      </w:r>
      <w:r w:rsidRPr="007A6B19">
        <w:rPr>
          <w:spacing w:val="-25"/>
          <w:w w:val="105"/>
          <w:lang w:val="pt-BR"/>
        </w:rPr>
        <w:t xml:space="preserve"> </w:t>
      </w:r>
      <w:r w:rsidRPr="007A6B19">
        <w:rPr>
          <w:w w:val="105"/>
          <w:lang w:val="pt-BR"/>
        </w:rPr>
        <w:t>com</w:t>
      </w:r>
      <w:r w:rsidRPr="007A6B19">
        <w:rPr>
          <w:spacing w:val="-26"/>
          <w:w w:val="105"/>
          <w:lang w:val="pt-BR"/>
        </w:rPr>
        <w:t xml:space="preserve"> </w:t>
      </w:r>
      <w:r w:rsidRPr="007A6B19">
        <w:rPr>
          <w:w w:val="105"/>
          <w:lang w:val="pt-BR"/>
        </w:rPr>
        <w:t>remuneração</w:t>
      </w:r>
      <w:r w:rsidRPr="007A6B19">
        <w:rPr>
          <w:spacing w:val="-22"/>
          <w:w w:val="105"/>
          <w:lang w:val="pt-BR"/>
        </w:rPr>
        <w:t xml:space="preserve"> </w:t>
      </w:r>
      <w:r w:rsidRPr="007A6B19">
        <w:rPr>
          <w:w w:val="105"/>
          <w:lang w:val="pt-BR"/>
        </w:rPr>
        <w:t>vigente</w:t>
      </w:r>
      <w:r w:rsidRPr="007A6B19">
        <w:rPr>
          <w:spacing w:val="-23"/>
          <w:w w:val="105"/>
          <w:lang w:val="pt-BR"/>
        </w:rPr>
        <w:t xml:space="preserve"> </w:t>
      </w:r>
      <w:r w:rsidRPr="007A6B19">
        <w:rPr>
          <w:w w:val="105"/>
          <w:lang w:val="pt-BR"/>
        </w:rPr>
        <w:t>contratada</w:t>
      </w:r>
      <w:r w:rsidRPr="007A6B19">
        <w:rPr>
          <w:spacing w:val="-21"/>
          <w:w w:val="105"/>
          <w:lang w:val="pt-BR"/>
        </w:rPr>
        <w:t xml:space="preserve"> </w:t>
      </w:r>
      <w:r w:rsidRPr="007A6B19">
        <w:rPr>
          <w:w w:val="105"/>
          <w:lang w:val="pt-BR"/>
        </w:rPr>
        <w:t>de</w:t>
      </w:r>
      <w:r w:rsidRPr="007A6B19">
        <w:rPr>
          <w:spacing w:val="-23"/>
          <w:w w:val="105"/>
          <w:lang w:val="pt-BR"/>
        </w:rPr>
        <w:t xml:space="preserve"> </w:t>
      </w:r>
      <w:r w:rsidRPr="007A6B19">
        <w:rPr>
          <w:w w:val="105"/>
          <w:lang w:val="pt-BR"/>
        </w:rPr>
        <w:t>98,5%</w:t>
      </w:r>
      <w:r w:rsidRPr="007A6B19">
        <w:rPr>
          <w:spacing w:val="-26"/>
          <w:w w:val="105"/>
          <w:lang w:val="pt-BR"/>
        </w:rPr>
        <w:t xml:space="preserve"> </w:t>
      </w:r>
      <w:r w:rsidRPr="007A6B19">
        <w:rPr>
          <w:w w:val="105"/>
          <w:lang w:val="pt-BR"/>
        </w:rPr>
        <w:t>e</w:t>
      </w:r>
      <w:r w:rsidRPr="007A6B19">
        <w:rPr>
          <w:spacing w:val="-24"/>
          <w:w w:val="105"/>
          <w:lang w:val="pt-BR"/>
        </w:rPr>
        <w:t xml:space="preserve"> </w:t>
      </w:r>
      <w:r w:rsidRPr="007A6B19">
        <w:rPr>
          <w:w w:val="105"/>
          <w:lang w:val="pt-BR"/>
        </w:rPr>
        <w:t>99% do</w:t>
      </w:r>
      <w:r w:rsidRPr="007A6B19">
        <w:rPr>
          <w:spacing w:val="-2"/>
          <w:w w:val="105"/>
          <w:lang w:val="pt-BR"/>
        </w:rPr>
        <w:t xml:space="preserve"> </w:t>
      </w:r>
      <w:r w:rsidRPr="007A6B19">
        <w:rPr>
          <w:w w:val="105"/>
          <w:lang w:val="pt-BR"/>
        </w:rPr>
        <w:t>CDI.</w:t>
      </w:r>
    </w:p>
    <w:p w14:paraId="4AAB9836" w14:textId="77777777" w:rsidR="00F71BAE" w:rsidRPr="007A6B19" w:rsidRDefault="00F71BAE">
      <w:pPr>
        <w:spacing w:line="249" w:lineRule="auto"/>
        <w:jc w:val="both"/>
        <w:rPr>
          <w:lang w:val="pt-BR"/>
        </w:rPr>
        <w:sectPr w:rsidR="00F71BAE" w:rsidRPr="007A6B19">
          <w:type w:val="continuous"/>
          <w:pgSz w:w="11910" w:h="16840"/>
          <w:pgMar w:top="1580" w:right="880" w:bottom="280" w:left="840" w:header="720" w:footer="720" w:gutter="0"/>
          <w:cols w:space="720"/>
        </w:sectPr>
      </w:pPr>
    </w:p>
    <w:p w14:paraId="33FB2C28" w14:textId="77777777" w:rsidR="00F71BAE" w:rsidRPr="007A6B19" w:rsidRDefault="00F71BAE">
      <w:pPr>
        <w:pStyle w:val="Corpodetexto"/>
        <w:spacing w:before="7"/>
        <w:rPr>
          <w:sz w:val="8"/>
          <w:lang w:val="pt-BR"/>
        </w:rPr>
      </w:pPr>
    </w:p>
    <w:p w14:paraId="45D9BA85"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4CD55ECD" w14:textId="77777777" w:rsidR="00F71BAE" w:rsidRDefault="007A6B19">
      <w:pPr>
        <w:spacing w:line="252" w:lineRule="exact"/>
        <w:ind w:left="748"/>
        <w:rPr>
          <w:rFonts w:ascii="Calibri"/>
          <w:sz w:val="21"/>
        </w:rPr>
      </w:pPr>
      <w:r>
        <w:rPr>
          <w:rFonts w:ascii="Calibri"/>
          <w:sz w:val="21"/>
        </w:rPr>
        <w:t>(</w:t>
      </w:r>
      <w:proofErr w:type="spellStart"/>
      <w:r>
        <w:rPr>
          <w:rFonts w:ascii="Calibri"/>
          <w:sz w:val="21"/>
        </w:rPr>
        <w:t>Em</w:t>
      </w:r>
      <w:proofErr w:type="spellEnd"/>
      <w:r>
        <w:rPr>
          <w:rFonts w:ascii="Calibri"/>
          <w:sz w:val="21"/>
        </w:rPr>
        <w:t xml:space="preserve"> </w:t>
      </w:r>
      <w:proofErr w:type="spellStart"/>
      <w:r>
        <w:rPr>
          <w:rFonts w:ascii="Calibri"/>
          <w:sz w:val="21"/>
        </w:rPr>
        <w:t>milhares</w:t>
      </w:r>
      <w:proofErr w:type="spellEnd"/>
      <w:r>
        <w:rPr>
          <w:rFonts w:ascii="Calibri"/>
          <w:sz w:val="21"/>
        </w:rPr>
        <w:t xml:space="preserve"> de reais)</w:t>
      </w:r>
    </w:p>
    <w:p w14:paraId="30A2BA30" w14:textId="77777777" w:rsidR="00F71BAE" w:rsidRPr="007A6B19" w:rsidRDefault="007A6B19">
      <w:pPr>
        <w:pStyle w:val="PargrafodaLista"/>
        <w:numPr>
          <w:ilvl w:val="1"/>
          <w:numId w:val="12"/>
        </w:numPr>
        <w:tabs>
          <w:tab w:val="left" w:pos="1378"/>
        </w:tabs>
        <w:spacing w:before="210" w:line="244" w:lineRule="auto"/>
        <w:ind w:right="395"/>
        <w:rPr>
          <w:sz w:val="17"/>
          <w:lang w:val="pt-BR"/>
        </w:rPr>
      </w:pPr>
      <w:r w:rsidRPr="007A6B19">
        <w:rPr>
          <w:w w:val="105"/>
          <w:sz w:val="17"/>
          <w:lang w:val="pt-BR"/>
        </w:rPr>
        <w:t xml:space="preserve">Composição dos títulos mensurados ao valor justo por meio </w:t>
      </w:r>
      <w:r w:rsidRPr="007A6B19">
        <w:rPr>
          <w:spacing w:val="2"/>
          <w:w w:val="105"/>
          <w:sz w:val="17"/>
          <w:lang w:val="pt-BR"/>
        </w:rPr>
        <w:t xml:space="preserve">do </w:t>
      </w:r>
      <w:r w:rsidRPr="007A6B19">
        <w:rPr>
          <w:w w:val="105"/>
          <w:sz w:val="17"/>
          <w:lang w:val="pt-BR"/>
        </w:rPr>
        <w:t xml:space="preserve">resultado por prazo de vencimento e tipo </w:t>
      </w:r>
      <w:r w:rsidRPr="007A6B19">
        <w:rPr>
          <w:spacing w:val="4"/>
          <w:w w:val="105"/>
          <w:sz w:val="17"/>
          <w:lang w:val="pt-BR"/>
        </w:rPr>
        <w:t>de</w:t>
      </w:r>
      <w:r w:rsidRPr="007A6B19">
        <w:rPr>
          <w:spacing w:val="-17"/>
          <w:w w:val="105"/>
          <w:sz w:val="17"/>
          <w:lang w:val="pt-BR"/>
        </w:rPr>
        <w:t xml:space="preserve"> </w:t>
      </w:r>
      <w:r w:rsidRPr="007A6B19">
        <w:rPr>
          <w:w w:val="105"/>
          <w:sz w:val="17"/>
          <w:lang w:val="pt-BR"/>
        </w:rPr>
        <w:t>papel</w:t>
      </w:r>
    </w:p>
    <w:p w14:paraId="6DCD8380" w14:textId="77777777" w:rsidR="00F71BAE" w:rsidRPr="007A6B19" w:rsidRDefault="00F71BAE">
      <w:pPr>
        <w:pStyle w:val="Corpodetexto"/>
        <w:spacing w:before="7"/>
        <w:rPr>
          <w:sz w:val="18"/>
          <w:lang w:val="pt-BR"/>
        </w:rPr>
      </w:pPr>
    </w:p>
    <w:p w14:paraId="003AAAF5" w14:textId="77777777" w:rsidR="00F71BAE" w:rsidRDefault="007A6B19">
      <w:pPr>
        <w:pStyle w:val="Ttulo4"/>
        <w:spacing w:after="46"/>
        <w:ind w:left="5702"/>
      </w:pPr>
      <w:proofErr w:type="spellStart"/>
      <w:r>
        <w:rPr>
          <w:w w:val="105"/>
        </w:rPr>
        <w:t>Cartão</w:t>
      </w:r>
      <w:proofErr w:type="spellEnd"/>
      <w:r>
        <w:rPr>
          <w:w w:val="105"/>
        </w:rPr>
        <w:t xml:space="preserve"> BRB S.A.</w:t>
      </w:r>
    </w:p>
    <w:tbl>
      <w:tblPr>
        <w:tblStyle w:val="TableNormal"/>
        <w:tblW w:w="0" w:type="auto"/>
        <w:tblInd w:w="768" w:type="dxa"/>
        <w:tblLayout w:type="fixed"/>
        <w:tblLook w:val="01E0" w:firstRow="1" w:lastRow="1" w:firstColumn="1" w:lastColumn="1" w:noHBand="0" w:noVBand="0"/>
      </w:tblPr>
      <w:tblGrid>
        <w:gridCol w:w="2021"/>
        <w:gridCol w:w="1403"/>
        <w:gridCol w:w="468"/>
        <w:gridCol w:w="675"/>
        <w:gridCol w:w="755"/>
        <w:gridCol w:w="1220"/>
        <w:gridCol w:w="1284"/>
        <w:gridCol w:w="1242"/>
      </w:tblGrid>
      <w:tr w:rsidR="00F71BAE" w14:paraId="1AAA0CC3" w14:textId="77777777">
        <w:trPr>
          <w:trHeight w:val="244"/>
        </w:trPr>
        <w:tc>
          <w:tcPr>
            <w:tcW w:w="3424" w:type="dxa"/>
            <w:gridSpan w:val="2"/>
          </w:tcPr>
          <w:p w14:paraId="65BD2A61" w14:textId="77777777" w:rsidR="00F71BAE" w:rsidRDefault="007A6B19">
            <w:pPr>
              <w:pStyle w:val="TableParagraph"/>
              <w:spacing w:before="126" w:line="99" w:lineRule="exact"/>
              <w:ind w:left="2070"/>
              <w:jc w:val="left"/>
              <w:rPr>
                <w:b/>
                <w:sz w:val="17"/>
              </w:rPr>
            </w:pPr>
            <w:r>
              <w:rPr>
                <w:b/>
                <w:w w:val="105"/>
                <w:sz w:val="17"/>
              </w:rPr>
              <w:t xml:space="preserve">Sem </w:t>
            </w:r>
            <w:proofErr w:type="spellStart"/>
            <w:r>
              <w:rPr>
                <w:b/>
                <w:w w:val="105"/>
                <w:sz w:val="17"/>
              </w:rPr>
              <w:t>Vencimento</w:t>
            </w:r>
            <w:proofErr w:type="spellEnd"/>
          </w:p>
        </w:tc>
        <w:tc>
          <w:tcPr>
            <w:tcW w:w="468" w:type="dxa"/>
          </w:tcPr>
          <w:p w14:paraId="250FBFFB" w14:textId="77777777" w:rsidR="00F71BAE" w:rsidRDefault="007A6B19">
            <w:pPr>
              <w:pStyle w:val="TableParagraph"/>
              <w:spacing w:before="126" w:line="99" w:lineRule="exact"/>
              <w:ind w:left="45" w:right="56"/>
              <w:jc w:val="center"/>
              <w:rPr>
                <w:b/>
                <w:sz w:val="17"/>
              </w:rPr>
            </w:pPr>
            <w:r>
              <w:rPr>
                <w:b/>
                <w:w w:val="105"/>
                <w:sz w:val="17"/>
              </w:rPr>
              <w:t>0-30</w:t>
            </w:r>
          </w:p>
        </w:tc>
        <w:tc>
          <w:tcPr>
            <w:tcW w:w="675" w:type="dxa"/>
          </w:tcPr>
          <w:p w14:paraId="6844C1E5" w14:textId="77777777" w:rsidR="00F71BAE" w:rsidRDefault="007A6B19">
            <w:pPr>
              <w:pStyle w:val="TableParagraph"/>
              <w:spacing w:before="126" w:line="99" w:lineRule="exact"/>
              <w:ind w:left="55" w:right="73"/>
              <w:jc w:val="center"/>
              <w:rPr>
                <w:b/>
                <w:sz w:val="17"/>
              </w:rPr>
            </w:pPr>
            <w:r>
              <w:rPr>
                <w:b/>
                <w:w w:val="105"/>
                <w:sz w:val="17"/>
              </w:rPr>
              <w:t>31-180</w:t>
            </w:r>
          </w:p>
        </w:tc>
        <w:tc>
          <w:tcPr>
            <w:tcW w:w="755" w:type="dxa"/>
          </w:tcPr>
          <w:p w14:paraId="30CF537F" w14:textId="77777777" w:rsidR="00F71BAE" w:rsidRDefault="007A6B19">
            <w:pPr>
              <w:pStyle w:val="TableParagraph"/>
              <w:spacing w:before="126" w:line="99" w:lineRule="exact"/>
              <w:ind w:left="71"/>
              <w:jc w:val="left"/>
              <w:rPr>
                <w:b/>
                <w:sz w:val="17"/>
              </w:rPr>
            </w:pPr>
            <w:r>
              <w:rPr>
                <w:b/>
                <w:w w:val="105"/>
                <w:sz w:val="17"/>
              </w:rPr>
              <w:t>181-360</w:t>
            </w:r>
          </w:p>
        </w:tc>
        <w:tc>
          <w:tcPr>
            <w:tcW w:w="1220" w:type="dxa"/>
          </w:tcPr>
          <w:p w14:paraId="1CC2F8CB" w14:textId="77777777" w:rsidR="00F71BAE" w:rsidRDefault="007A6B19">
            <w:pPr>
              <w:pStyle w:val="TableParagraph"/>
              <w:spacing w:before="126" w:line="99" w:lineRule="exact"/>
              <w:ind w:left="89"/>
              <w:jc w:val="left"/>
              <w:rPr>
                <w:b/>
                <w:sz w:val="17"/>
              </w:rPr>
            </w:pPr>
            <w:proofErr w:type="spellStart"/>
            <w:r>
              <w:rPr>
                <w:b/>
                <w:w w:val="105"/>
                <w:sz w:val="17"/>
              </w:rPr>
              <w:t>Acima</w:t>
            </w:r>
            <w:proofErr w:type="spellEnd"/>
            <w:r>
              <w:rPr>
                <w:b/>
                <w:w w:val="105"/>
                <w:sz w:val="17"/>
              </w:rPr>
              <w:t xml:space="preserve"> de 360</w:t>
            </w:r>
          </w:p>
        </w:tc>
        <w:tc>
          <w:tcPr>
            <w:tcW w:w="1284" w:type="dxa"/>
          </w:tcPr>
          <w:p w14:paraId="7ECF4C6C" w14:textId="77777777" w:rsidR="00F71BAE" w:rsidRDefault="007A6B19">
            <w:pPr>
              <w:pStyle w:val="TableParagraph"/>
              <w:spacing w:before="6"/>
              <w:ind w:left="165"/>
              <w:jc w:val="left"/>
              <w:rPr>
                <w:b/>
                <w:sz w:val="17"/>
              </w:rPr>
            </w:pPr>
            <w:r>
              <w:rPr>
                <w:b/>
                <w:w w:val="105"/>
                <w:sz w:val="17"/>
              </w:rPr>
              <w:t>31/12/2019</w:t>
            </w:r>
          </w:p>
        </w:tc>
        <w:tc>
          <w:tcPr>
            <w:tcW w:w="1242" w:type="dxa"/>
          </w:tcPr>
          <w:p w14:paraId="71B3D2C7" w14:textId="77777777" w:rsidR="00F71BAE" w:rsidRDefault="007A6B19">
            <w:pPr>
              <w:pStyle w:val="TableParagraph"/>
              <w:spacing w:before="6"/>
              <w:ind w:left="172"/>
              <w:jc w:val="left"/>
              <w:rPr>
                <w:b/>
                <w:sz w:val="17"/>
              </w:rPr>
            </w:pPr>
            <w:r>
              <w:rPr>
                <w:b/>
                <w:w w:val="105"/>
                <w:sz w:val="17"/>
              </w:rPr>
              <w:t>31/12/2018</w:t>
            </w:r>
          </w:p>
        </w:tc>
      </w:tr>
      <w:tr w:rsidR="00F71BAE" w14:paraId="50F862DC" w14:textId="77777777">
        <w:trPr>
          <w:trHeight w:val="232"/>
        </w:trPr>
        <w:tc>
          <w:tcPr>
            <w:tcW w:w="2021" w:type="dxa"/>
          </w:tcPr>
          <w:p w14:paraId="08B8610C" w14:textId="77777777" w:rsidR="00F71BAE" w:rsidRDefault="00F71BAE">
            <w:pPr>
              <w:pStyle w:val="TableParagraph"/>
              <w:jc w:val="left"/>
              <w:rPr>
                <w:rFonts w:ascii="Times New Roman"/>
                <w:sz w:val="16"/>
              </w:rPr>
            </w:pPr>
          </w:p>
        </w:tc>
        <w:tc>
          <w:tcPr>
            <w:tcW w:w="1403" w:type="dxa"/>
          </w:tcPr>
          <w:p w14:paraId="246FB26C" w14:textId="77777777" w:rsidR="00F71BAE" w:rsidRDefault="00F71BAE">
            <w:pPr>
              <w:pStyle w:val="TableParagraph"/>
              <w:jc w:val="left"/>
              <w:rPr>
                <w:rFonts w:ascii="Times New Roman"/>
                <w:sz w:val="16"/>
              </w:rPr>
            </w:pPr>
          </w:p>
        </w:tc>
        <w:tc>
          <w:tcPr>
            <w:tcW w:w="1143" w:type="dxa"/>
            <w:gridSpan w:val="2"/>
          </w:tcPr>
          <w:p w14:paraId="6C1CA163" w14:textId="77777777" w:rsidR="00F71BAE" w:rsidRDefault="00F71BAE">
            <w:pPr>
              <w:pStyle w:val="TableParagraph"/>
              <w:jc w:val="left"/>
              <w:rPr>
                <w:rFonts w:ascii="Times New Roman"/>
                <w:sz w:val="16"/>
              </w:rPr>
            </w:pPr>
          </w:p>
        </w:tc>
        <w:tc>
          <w:tcPr>
            <w:tcW w:w="3259" w:type="dxa"/>
            <w:gridSpan w:val="3"/>
          </w:tcPr>
          <w:p w14:paraId="21685019" w14:textId="77777777" w:rsidR="00F71BAE" w:rsidRDefault="007A6B19">
            <w:pPr>
              <w:pStyle w:val="TableParagraph"/>
              <w:spacing w:before="6" w:line="206" w:lineRule="exact"/>
              <w:ind w:left="2074"/>
              <w:jc w:val="left"/>
              <w:rPr>
                <w:b/>
                <w:sz w:val="17"/>
              </w:rPr>
            </w:pPr>
            <w:r>
              <w:rPr>
                <w:b/>
                <w:w w:val="105"/>
                <w:sz w:val="17"/>
              </w:rPr>
              <w:t xml:space="preserve">Valor </w:t>
            </w:r>
            <w:proofErr w:type="spellStart"/>
            <w:r>
              <w:rPr>
                <w:b/>
                <w:w w:val="105"/>
                <w:sz w:val="17"/>
              </w:rPr>
              <w:t>Contábil</w:t>
            </w:r>
            <w:proofErr w:type="spellEnd"/>
          </w:p>
        </w:tc>
        <w:tc>
          <w:tcPr>
            <w:tcW w:w="1242" w:type="dxa"/>
          </w:tcPr>
          <w:p w14:paraId="39D58FBF" w14:textId="77777777" w:rsidR="00F71BAE" w:rsidRDefault="007A6B19">
            <w:pPr>
              <w:pStyle w:val="TableParagraph"/>
              <w:spacing w:before="6" w:line="206" w:lineRule="exact"/>
              <w:ind w:right="99"/>
              <w:rPr>
                <w:b/>
                <w:sz w:val="17"/>
              </w:rPr>
            </w:pPr>
            <w:r>
              <w:rPr>
                <w:b/>
                <w:w w:val="105"/>
                <w:sz w:val="17"/>
              </w:rPr>
              <w:t xml:space="preserve">Valor </w:t>
            </w:r>
            <w:proofErr w:type="spellStart"/>
            <w:r>
              <w:rPr>
                <w:b/>
                <w:w w:val="105"/>
                <w:sz w:val="17"/>
              </w:rPr>
              <w:t>Contábil</w:t>
            </w:r>
            <w:proofErr w:type="spellEnd"/>
          </w:p>
        </w:tc>
      </w:tr>
      <w:tr w:rsidR="00F71BAE" w14:paraId="4504E69A" w14:textId="77777777">
        <w:trPr>
          <w:trHeight w:val="247"/>
        </w:trPr>
        <w:tc>
          <w:tcPr>
            <w:tcW w:w="2021" w:type="dxa"/>
          </w:tcPr>
          <w:p w14:paraId="63F56EE8" w14:textId="77777777" w:rsidR="00F71BAE" w:rsidRDefault="007A6B19">
            <w:pPr>
              <w:pStyle w:val="TableParagraph"/>
              <w:spacing w:before="23" w:line="204" w:lineRule="exact"/>
              <w:ind w:left="50"/>
              <w:jc w:val="left"/>
              <w:rPr>
                <w:sz w:val="17"/>
              </w:rPr>
            </w:pPr>
            <w:r>
              <w:rPr>
                <w:w w:val="105"/>
                <w:sz w:val="17"/>
              </w:rPr>
              <w:t xml:space="preserve">FIRF </w:t>
            </w:r>
            <w:proofErr w:type="spellStart"/>
            <w:r>
              <w:rPr>
                <w:w w:val="105"/>
                <w:sz w:val="17"/>
              </w:rPr>
              <w:t>Corporativo</w:t>
            </w:r>
            <w:proofErr w:type="spellEnd"/>
          </w:p>
        </w:tc>
        <w:tc>
          <w:tcPr>
            <w:tcW w:w="1403" w:type="dxa"/>
          </w:tcPr>
          <w:p w14:paraId="59ACA414" w14:textId="77777777" w:rsidR="00F71BAE" w:rsidRDefault="007A6B19">
            <w:pPr>
              <w:pStyle w:val="TableParagraph"/>
              <w:spacing w:before="23" w:line="204" w:lineRule="exact"/>
              <w:ind w:right="68"/>
              <w:rPr>
                <w:sz w:val="17"/>
              </w:rPr>
            </w:pPr>
            <w:r>
              <w:rPr>
                <w:sz w:val="17"/>
              </w:rPr>
              <w:t>643</w:t>
            </w:r>
          </w:p>
        </w:tc>
        <w:tc>
          <w:tcPr>
            <w:tcW w:w="1143" w:type="dxa"/>
            <w:gridSpan w:val="2"/>
          </w:tcPr>
          <w:p w14:paraId="4F1F7F63" w14:textId="77777777" w:rsidR="00F71BAE" w:rsidRDefault="007A6B19">
            <w:pPr>
              <w:pStyle w:val="TableParagraph"/>
              <w:tabs>
                <w:tab w:val="left" w:pos="1013"/>
              </w:tabs>
              <w:spacing w:before="23" w:line="204" w:lineRule="exact"/>
              <w:ind w:left="350"/>
              <w:jc w:val="left"/>
              <w:rPr>
                <w:sz w:val="17"/>
              </w:rPr>
            </w:pPr>
            <w:r>
              <w:rPr>
                <w:w w:val="105"/>
                <w:sz w:val="17"/>
              </w:rPr>
              <w:t>-</w:t>
            </w:r>
            <w:r>
              <w:rPr>
                <w:w w:val="105"/>
                <w:sz w:val="17"/>
              </w:rPr>
              <w:tab/>
              <w:t>-</w:t>
            </w:r>
          </w:p>
        </w:tc>
        <w:tc>
          <w:tcPr>
            <w:tcW w:w="3259" w:type="dxa"/>
            <w:gridSpan w:val="3"/>
          </w:tcPr>
          <w:p w14:paraId="0666D6EE" w14:textId="77777777" w:rsidR="00F71BAE" w:rsidRDefault="007A6B19">
            <w:pPr>
              <w:pStyle w:val="TableParagraph"/>
              <w:tabs>
                <w:tab w:val="left" w:pos="1814"/>
                <w:tab w:val="left" w:pos="2889"/>
              </w:tabs>
              <w:spacing w:before="23" w:line="204" w:lineRule="exact"/>
              <w:ind w:left="633"/>
              <w:jc w:val="left"/>
              <w:rPr>
                <w:sz w:val="17"/>
              </w:rPr>
            </w:pPr>
            <w:r>
              <w:rPr>
                <w:w w:val="105"/>
                <w:sz w:val="17"/>
              </w:rPr>
              <w:t>-</w:t>
            </w:r>
            <w:r>
              <w:rPr>
                <w:w w:val="105"/>
                <w:sz w:val="17"/>
              </w:rPr>
              <w:tab/>
              <w:t>-</w:t>
            </w:r>
            <w:r>
              <w:rPr>
                <w:w w:val="105"/>
                <w:sz w:val="17"/>
              </w:rPr>
              <w:tab/>
              <w:t>643</w:t>
            </w:r>
          </w:p>
        </w:tc>
        <w:tc>
          <w:tcPr>
            <w:tcW w:w="1242" w:type="dxa"/>
          </w:tcPr>
          <w:p w14:paraId="32501365" w14:textId="77777777" w:rsidR="00F71BAE" w:rsidRDefault="007A6B19">
            <w:pPr>
              <w:pStyle w:val="TableParagraph"/>
              <w:spacing w:before="23" w:line="204" w:lineRule="exact"/>
              <w:ind w:right="51"/>
              <w:rPr>
                <w:sz w:val="17"/>
              </w:rPr>
            </w:pPr>
            <w:r>
              <w:rPr>
                <w:w w:val="105"/>
                <w:sz w:val="17"/>
              </w:rPr>
              <w:t>655</w:t>
            </w:r>
          </w:p>
        </w:tc>
      </w:tr>
      <w:tr w:rsidR="00F71BAE" w14:paraId="2E2686F0" w14:textId="77777777">
        <w:trPr>
          <w:trHeight w:val="249"/>
        </w:trPr>
        <w:tc>
          <w:tcPr>
            <w:tcW w:w="2021" w:type="dxa"/>
          </w:tcPr>
          <w:p w14:paraId="680F84C6" w14:textId="77777777" w:rsidR="00F71BAE" w:rsidRDefault="007A6B19">
            <w:pPr>
              <w:pStyle w:val="TableParagraph"/>
              <w:spacing w:before="21"/>
              <w:ind w:left="50"/>
              <w:jc w:val="left"/>
              <w:rPr>
                <w:sz w:val="17"/>
              </w:rPr>
            </w:pPr>
            <w:proofErr w:type="spellStart"/>
            <w:r>
              <w:rPr>
                <w:w w:val="105"/>
                <w:sz w:val="17"/>
              </w:rPr>
              <w:t>Fundos</w:t>
            </w:r>
            <w:proofErr w:type="spellEnd"/>
            <w:r>
              <w:rPr>
                <w:w w:val="105"/>
                <w:sz w:val="17"/>
              </w:rPr>
              <w:t xml:space="preserve"> de </w:t>
            </w:r>
            <w:proofErr w:type="spellStart"/>
            <w:r>
              <w:rPr>
                <w:w w:val="105"/>
                <w:sz w:val="17"/>
              </w:rPr>
              <w:t>Investimento</w:t>
            </w:r>
            <w:proofErr w:type="spellEnd"/>
          </w:p>
        </w:tc>
        <w:tc>
          <w:tcPr>
            <w:tcW w:w="1403" w:type="dxa"/>
          </w:tcPr>
          <w:p w14:paraId="3665902C" w14:textId="77777777" w:rsidR="00F71BAE" w:rsidRDefault="007A6B19">
            <w:pPr>
              <w:pStyle w:val="TableParagraph"/>
              <w:spacing w:before="21"/>
              <w:ind w:right="66"/>
              <w:rPr>
                <w:sz w:val="17"/>
              </w:rPr>
            </w:pPr>
            <w:r>
              <w:rPr>
                <w:sz w:val="17"/>
              </w:rPr>
              <w:t>78.047</w:t>
            </w:r>
          </w:p>
        </w:tc>
        <w:tc>
          <w:tcPr>
            <w:tcW w:w="1143" w:type="dxa"/>
            <w:gridSpan w:val="2"/>
          </w:tcPr>
          <w:p w14:paraId="7158C591" w14:textId="77777777" w:rsidR="00F71BAE" w:rsidRDefault="007A6B19">
            <w:pPr>
              <w:pStyle w:val="TableParagraph"/>
              <w:tabs>
                <w:tab w:val="left" w:pos="1013"/>
              </w:tabs>
              <w:spacing w:before="21"/>
              <w:ind w:left="350"/>
              <w:jc w:val="left"/>
              <w:rPr>
                <w:sz w:val="17"/>
              </w:rPr>
            </w:pPr>
            <w:r>
              <w:rPr>
                <w:w w:val="105"/>
                <w:sz w:val="17"/>
              </w:rPr>
              <w:t>-</w:t>
            </w:r>
            <w:r>
              <w:rPr>
                <w:w w:val="105"/>
                <w:sz w:val="17"/>
              </w:rPr>
              <w:tab/>
              <w:t>-</w:t>
            </w:r>
          </w:p>
        </w:tc>
        <w:tc>
          <w:tcPr>
            <w:tcW w:w="3259" w:type="dxa"/>
            <w:gridSpan w:val="3"/>
          </w:tcPr>
          <w:p w14:paraId="75A046DB" w14:textId="77777777" w:rsidR="00F71BAE" w:rsidRDefault="007A6B19">
            <w:pPr>
              <w:pStyle w:val="TableParagraph"/>
              <w:tabs>
                <w:tab w:val="left" w:pos="1814"/>
                <w:tab w:val="left" w:pos="2668"/>
              </w:tabs>
              <w:spacing w:before="21"/>
              <w:ind w:left="633"/>
              <w:jc w:val="left"/>
              <w:rPr>
                <w:sz w:val="17"/>
              </w:rPr>
            </w:pPr>
            <w:r>
              <w:rPr>
                <w:w w:val="105"/>
                <w:sz w:val="17"/>
              </w:rPr>
              <w:t>-</w:t>
            </w:r>
            <w:r>
              <w:rPr>
                <w:w w:val="105"/>
                <w:sz w:val="17"/>
              </w:rPr>
              <w:tab/>
              <w:t>-</w:t>
            </w:r>
            <w:r>
              <w:rPr>
                <w:w w:val="105"/>
                <w:sz w:val="17"/>
              </w:rPr>
              <w:tab/>
              <w:t>78.047</w:t>
            </w:r>
          </w:p>
        </w:tc>
        <w:tc>
          <w:tcPr>
            <w:tcW w:w="1242" w:type="dxa"/>
          </w:tcPr>
          <w:p w14:paraId="20CB3114" w14:textId="77777777" w:rsidR="00F71BAE" w:rsidRDefault="007A6B19">
            <w:pPr>
              <w:pStyle w:val="TableParagraph"/>
              <w:spacing w:before="21"/>
              <w:ind w:right="51"/>
              <w:rPr>
                <w:sz w:val="17"/>
              </w:rPr>
            </w:pPr>
            <w:r>
              <w:rPr>
                <w:sz w:val="17"/>
              </w:rPr>
              <w:t>74.485</w:t>
            </w:r>
          </w:p>
        </w:tc>
      </w:tr>
      <w:tr w:rsidR="00F71BAE" w14:paraId="62DDF0C7" w14:textId="77777777">
        <w:trPr>
          <w:trHeight w:val="249"/>
        </w:trPr>
        <w:tc>
          <w:tcPr>
            <w:tcW w:w="2021" w:type="dxa"/>
          </w:tcPr>
          <w:p w14:paraId="17136148" w14:textId="77777777" w:rsidR="00F71BAE" w:rsidRDefault="007A6B19">
            <w:pPr>
              <w:pStyle w:val="TableParagraph"/>
              <w:spacing w:before="25" w:line="204" w:lineRule="exact"/>
              <w:ind w:left="50"/>
              <w:jc w:val="left"/>
              <w:rPr>
                <w:sz w:val="17"/>
              </w:rPr>
            </w:pPr>
            <w:r>
              <w:rPr>
                <w:w w:val="105"/>
                <w:sz w:val="17"/>
              </w:rPr>
              <w:t>FUNCINE</w:t>
            </w:r>
          </w:p>
        </w:tc>
        <w:tc>
          <w:tcPr>
            <w:tcW w:w="1403" w:type="dxa"/>
          </w:tcPr>
          <w:p w14:paraId="5D87D48E" w14:textId="77777777" w:rsidR="00F71BAE" w:rsidRDefault="007A6B19">
            <w:pPr>
              <w:pStyle w:val="TableParagraph"/>
              <w:spacing w:before="25" w:line="204" w:lineRule="exact"/>
              <w:ind w:right="68"/>
              <w:rPr>
                <w:sz w:val="17"/>
              </w:rPr>
            </w:pPr>
            <w:r>
              <w:rPr>
                <w:w w:val="103"/>
                <w:sz w:val="17"/>
              </w:rPr>
              <w:t>-</w:t>
            </w:r>
          </w:p>
        </w:tc>
        <w:tc>
          <w:tcPr>
            <w:tcW w:w="1143" w:type="dxa"/>
            <w:gridSpan w:val="2"/>
          </w:tcPr>
          <w:p w14:paraId="3EF23DC7" w14:textId="77777777" w:rsidR="00F71BAE" w:rsidRDefault="007A6B19">
            <w:pPr>
              <w:pStyle w:val="TableParagraph"/>
              <w:tabs>
                <w:tab w:val="left" w:pos="806"/>
              </w:tabs>
              <w:spacing w:before="25" w:line="204" w:lineRule="exact"/>
              <w:ind w:left="350"/>
              <w:jc w:val="left"/>
              <w:rPr>
                <w:sz w:val="17"/>
              </w:rPr>
            </w:pPr>
            <w:r>
              <w:rPr>
                <w:w w:val="105"/>
                <w:sz w:val="17"/>
              </w:rPr>
              <w:t>-</w:t>
            </w:r>
            <w:r>
              <w:rPr>
                <w:w w:val="105"/>
                <w:sz w:val="17"/>
              </w:rPr>
              <w:tab/>
            </w:r>
            <w:r>
              <w:rPr>
                <w:spacing w:val="-3"/>
                <w:w w:val="105"/>
                <w:sz w:val="17"/>
              </w:rPr>
              <w:t>613</w:t>
            </w:r>
          </w:p>
        </w:tc>
        <w:tc>
          <w:tcPr>
            <w:tcW w:w="3259" w:type="dxa"/>
            <w:gridSpan w:val="3"/>
          </w:tcPr>
          <w:p w14:paraId="6E38CE3C" w14:textId="77777777" w:rsidR="00F71BAE" w:rsidRDefault="007A6B19">
            <w:pPr>
              <w:pStyle w:val="TableParagraph"/>
              <w:tabs>
                <w:tab w:val="left" w:pos="1814"/>
                <w:tab w:val="left" w:pos="2889"/>
              </w:tabs>
              <w:spacing w:before="25" w:line="204" w:lineRule="exact"/>
              <w:ind w:left="633"/>
              <w:jc w:val="left"/>
              <w:rPr>
                <w:sz w:val="17"/>
              </w:rPr>
            </w:pPr>
            <w:r>
              <w:rPr>
                <w:w w:val="105"/>
                <w:sz w:val="17"/>
              </w:rPr>
              <w:t>-</w:t>
            </w:r>
            <w:r>
              <w:rPr>
                <w:w w:val="105"/>
                <w:sz w:val="17"/>
              </w:rPr>
              <w:tab/>
              <w:t>-</w:t>
            </w:r>
            <w:r>
              <w:rPr>
                <w:w w:val="105"/>
                <w:sz w:val="17"/>
              </w:rPr>
              <w:tab/>
              <w:t>613</w:t>
            </w:r>
          </w:p>
        </w:tc>
        <w:tc>
          <w:tcPr>
            <w:tcW w:w="1242" w:type="dxa"/>
          </w:tcPr>
          <w:p w14:paraId="144CD6ED" w14:textId="77777777" w:rsidR="00F71BAE" w:rsidRDefault="007A6B19">
            <w:pPr>
              <w:pStyle w:val="TableParagraph"/>
              <w:spacing w:before="25" w:line="204" w:lineRule="exact"/>
              <w:ind w:right="51"/>
              <w:rPr>
                <w:sz w:val="17"/>
              </w:rPr>
            </w:pPr>
            <w:r>
              <w:rPr>
                <w:w w:val="105"/>
                <w:sz w:val="17"/>
              </w:rPr>
              <w:t>851</w:t>
            </w:r>
          </w:p>
        </w:tc>
      </w:tr>
      <w:tr w:rsidR="00F71BAE" w14:paraId="2282B9EC" w14:textId="77777777">
        <w:trPr>
          <w:trHeight w:val="230"/>
        </w:trPr>
        <w:tc>
          <w:tcPr>
            <w:tcW w:w="2021" w:type="dxa"/>
          </w:tcPr>
          <w:p w14:paraId="776AE259" w14:textId="77777777" w:rsidR="00F71BAE" w:rsidRDefault="007A6B19">
            <w:pPr>
              <w:pStyle w:val="TableParagraph"/>
              <w:spacing w:before="21" w:line="189" w:lineRule="exact"/>
              <w:ind w:left="50"/>
              <w:jc w:val="left"/>
              <w:rPr>
                <w:b/>
                <w:sz w:val="17"/>
              </w:rPr>
            </w:pPr>
            <w:r>
              <w:rPr>
                <w:b/>
                <w:w w:val="105"/>
                <w:sz w:val="17"/>
              </w:rPr>
              <w:t>Total</w:t>
            </w:r>
          </w:p>
        </w:tc>
        <w:tc>
          <w:tcPr>
            <w:tcW w:w="1403" w:type="dxa"/>
          </w:tcPr>
          <w:p w14:paraId="5A7A6B4A" w14:textId="77777777" w:rsidR="00F71BAE" w:rsidRDefault="007A6B19">
            <w:pPr>
              <w:pStyle w:val="TableParagraph"/>
              <w:spacing w:before="21" w:line="189" w:lineRule="exact"/>
              <w:ind w:right="67"/>
              <w:rPr>
                <w:b/>
                <w:sz w:val="17"/>
              </w:rPr>
            </w:pPr>
            <w:r>
              <w:rPr>
                <w:b/>
                <w:sz w:val="17"/>
              </w:rPr>
              <w:t>78.690</w:t>
            </w:r>
          </w:p>
        </w:tc>
        <w:tc>
          <w:tcPr>
            <w:tcW w:w="1143" w:type="dxa"/>
            <w:gridSpan w:val="2"/>
          </w:tcPr>
          <w:p w14:paraId="2572D292" w14:textId="77777777" w:rsidR="00F71BAE" w:rsidRDefault="007A6B19">
            <w:pPr>
              <w:pStyle w:val="TableParagraph"/>
              <w:tabs>
                <w:tab w:val="left" w:pos="806"/>
              </w:tabs>
              <w:spacing w:before="21" w:line="189" w:lineRule="exact"/>
              <w:ind w:left="350"/>
              <w:jc w:val="left"/>
              <w:rPr>
                <w:b/>
                <w:sz w:val="17"/>
              </w:rPr>
            </w:pPr>
            <w:r>
              <w:rPr>
                <w:b/>
                <w:w w:val="105"/>
                <w:sz w:val="17"/>
              </w:rPr>
              <w:t>-</w:t>
            </w:r>
            <w:r>
              <w:rPr>
                <w:b/>
                <w:w w:val="105"/>
                <w:sz w:val="17"/>
              </w:rPr>
              <w:tab/>
            </w:r>
            <w:r>
              <w:rPr>
                <w:b/>
                <w:spacing w:val="-3"/>
                <w:w w:val="105"/>
                <w:sz w:val="17"/>
              </w:rPr>
              <w:t>613</w:t>
            </w:r>
          </w:p>
        </w:tc>
        <w:tc>
          <w:tcPr>
            <w:tcW w:w="3259" w:type="dxa"/>
            <w:gridSpan w:val="3"/>
          </w:tcPr>
          <w:p w14:paraId="4104F8F7" w14:textId="77777777" w:rsidR="00F71BAE" w:rsidRDefault="007A6B19">
            <w:pPr>
              <w:pStyle w:val="TableParagraph"/>
              <w:tabs>
                <w:tab w:val="left" w:pos="1814"/>
                <w:tab w:val="left" w:pos="2663"/>
              </w:tabs>
              <w:spacing w:before="21" w:line="189" w:lineRule="exact"/>
              <w:ind w:left="633"/>
              <w:jc w:val="left"/>
              <w:rPr>
                <w:b/>
                <w:sz w:val="17"/>
              </w:rPr>
            </w:pPr>
            <w:r>
              <w:rPr>
                <w:b/>
                <w:w w:val="105"/>
                <w:sz w:val="17"/>
              </w:rPr>
              <w:t>-</w:t>
            </w:r>
            <w:r>
              <w:rPr>
                <w:b/>
                <w:w w:val="105"/>
                <w:sz w:val="17"/>
              </w:rPr>
              <w:tab/>
              <w:t>-</w:t>
            </w:r>
            <w:r>
              <w:rPr>
                <w:b/>
                <w:w w:val="105"/>
                <w:sz w:val="17"/>
              </w:rPr>
              <w:tab/>
              <w:t>79.303</w:t>
            </w:r>
          </w:p>
        </w:tc>
        <w:tc>
          <w:tcPr>
            <w:tcW w:w="1242" w:type="dxa"/>
          </w:tcPr>
          <w:p w14:paraId="76CFF1F8" w14:textId="77777777" w:rsidR="00F71BAE" w:rsidRDefault="007A6B19">
            <w:pPr>
              <w:pStyle w:val="TableParagraph"/>
              <w:spacing w:before="21" w:line="189" w:lineRule="exact"/>
              <w:ind w:right="56"/>
              <w:rPr>
                <w:b/>
                <w:sz w:val="17"/>
              </w:rPr>
            </w:pPr>
            <w:r>
              <w:rPr>
                <w:b/>
                <w:sz w:val="17"/>
              </w:rPr>
              <w:t>75.991</w:t>
            </w:r>
          </w:p>
        </w:tc>
      </w:tr>
      <w:tr w:rsidR="00F71BAE" w14:paraId="158DFAF7" w14:textId="77777777">
        <w:trPr>
          <w:trHeight w:val="499"/>
        </w:trPr>
        <w:tc>
          <w:tcPr>
            <w:tcW w:w="9068" w:type="dxa"/>
            <w:gridSpan w:val="8"/>
          </w:tcPr>
          <w:p w14:paraId="0C234BE8" w14:textId="77777777" w:rsidR="00F71BAE" w:rsidRDefault="00F71BAE">
            <w:pPr>
              <w:pStyle w:val="TableParagraph"/>
              <w:spacing w:before="9"/>
              <w:jc w:val="left"/>
              <w:rPr>
                <w:b/>
                <w:sz w:val="23"/>
              </w:rPr>
            </w:pPr>
          </w:p>
          <w:p w14:paraId="4123CD76" w14:textId="77777777" w:rsidR="00F71BAE" w:rsidRDefault="007A6B19">
            <w:pPr>
              <w:pStyle w:val="TableParagraph"/>
              <w:spacing w:line="189" w:lineRule="exact"/>
              <w:ind w:left="5037" w:right="3073"/>
              <w:jc w:val="center"/>
              <w:rPr>
                <w:b/>
                <w:sz w:val="17"/>
              </w:rPr>
            </w:pPr>
            <w:proofErr w:type="spellStart"/>
            <w:r>
              <w:rPr>
                <w:b/>
                <w:w w:val="105"/>
                <w:sz w:val="17"/>
              </w:rPr>
              <w:t>Consolidado</w:t>
            </w:r>
            <w:proofErr w:type="spellEnd"/>
          </w:p>
        </w:tc>
      </w:tr>
      <w:tr w:rsidR="00F71BAE" w14:paraId="32F10BBC" w14:textId="77777777">
        <w:trPr>
          <w:trHeight w:val="283"/>
        </w:trPr>
        <w:tc>
          <w:tcPr>
            <w:tcW w:w="3424" w:type="dxa"/>
            <w:gridSpan w:val="2"/>
          </w:tcPr>
          <w:p w14:paraId="02E19A12" w14:textId="77777777" w:rsidR="00F71BAE" w:rsidRDefault="007A6B19">
            <w:pPr>
              <w:pStyle w:val="TableParagraph"/>
              <w:spacing w:before="165" w:line="99" w:lineRule="exact"/>
              <w:ind w:left="2070"/>
              <w:jc w:val="left"/>
              <w:rPr>
                <w:b/>
                <w:sz w:val="17"/>
              </w:rPr>
            </w:pPr>
            <w:r>
              <w:rPr>
                <w:b/>
                <w:w w:val="105"/>
                <w:sz w:val="17"/>
              </w:rPr>
              <w:t xml:space="preserve">Sem </w:t>
            </w:r>
            <w:proofErr w:type="spellStart"/>
            <w:r>
              <w:rPr>
                <w:b/>
                <w:w w:val="105"/>
                <w:sz w:val="17"/>
              </w:rPr>
              <w:t>Vencimento</w:t>
            </w:r>
            <w:proofErr w:type="spellEnd"/>
          </w:p>
        </w:tc>
        <w:tc>
          <w:tcPr>
            <w:tcW w:w="468" w:type="dxa"/>
          </w:tcPr>
          <w:p w14:paraId="23E04AD4" w14:textId="77777777" w:rsidR="00F71BAE" w:rsidRDefault="007A6B19">
            <w:pPr>
              <w:pStyle w:val="TableParagraph"/>
              <w:spacing w:before="165" w:line="99" w:lineRule="exact"/>
              <w:ind w:left="45" w:right="56"/>
              <w:jc w:val="center"/>
              <w:rPr>
                <w:b/>
                <w:sz w:val="17"/>
              </w:rPr>
            </w:pPr>
            <w:r>
              <w:rPr>
                <w:b/>
                <w:w w:val="105"/>
                <w:sz w:val="17"/>
              </w:rPr>
              <w:t>0-30</w:t>
            </w:r>
          </w:p>
        </w:tc>
        <w:tc>
          <w:tcPr>
            <w:tcW w:w="675" w:type="dxa"/>
          </w:tcPr>
          <w:p w14:paraId="6EA379E3" w14:textId="77777777" w:rsidR="00F71BAE" w:rsidRDefault="007A6B19">
            <w:pPr>
              <w:pStyle w:val="TableParagraph"/>
              <w:spacing w:before="165" w:line="99" w:lineRule="exact"/>
              <w:ind w:left="55" w:right="73"/>
              <w:jc w:val="center"/>
              <w:rPr>
                <w:b/>
                <w:sz w:val="17"/>
              </w:rPr>
            </w:pPr>
            <w:r>
              <w:rPr>
                <w:b/>
                <w:w w:val="105"/>
                <w:sz w:val="17"/>
              </w:rPr>
              <w:t>31-180</w:t>
            </w:r>
          </w:p>
        </w:tc>
        <w:tc>
          <w:tcPr>
            <w:tcW w:w="755" w:type="dxa"/>
          </w:tcPr>
          <w:p w14:paraId="1087E644" w14:textId="77777777" w:rsidR="00F71BAE" w:rsidRDefault="007A6B19">
            <w:pPr>
              <w:pStyle w:val="TableParagraph"/>
              <w:spacing w:before="165" w:line="99" w:lineRule="exact"/>
              <w:ind w:left="71"/>
              <w:jc w:val="left"/>
              <w:rPr>
                <w:b/>
                <w:sz w:val="17"/>
              </w:rPr>
            </w:pPr>
            <w:r>
              <w:rPr>
                <w:b/>
                <w:w w:val="105"/>
                <w:sz w:val="17"/>
              </w:rPr>
              <w:t>181-360</w:t>
            </w:r>
          </w:p>
        </w:tc>
        <w:tc>
          <w:tcPr>
            <w:tcW w:w="1220" w:type="dxa"/>
          </w:tcPr>
          <w:p w14:paraId="4899684A" w14:textId="77777777" w:rsidR="00F71BAE" w:rsidRDefault="007A6B19">
            <w:pPr>
              <w:pStyle w:val="TableParagraph"/>
              <w:spacing w:before="165" w:line="99" w:lineRule="exact"/>
              <w:ind w:left="89"/>
              <w:jc w:val="left"/>
              <w:rPr>
                <w:b/>
                <w:sz w:val="17"/>
              </w:rPr>
            </w:pPr>
            <w:proofErr w:type="spellStart"/>
            <w:r>
              <w:rPr>
                <w:b/>
                <w:w w:val="105"/>
                <w:sz w:val="17"/>
              </w:rPr>
              <w:t>Acima</w:t>
            </w:r>
            <w:proofErr w:type="spellEnd"/>
            <w:r>
              <w:rPr>
                <w:b/>
                <w:w w:val="105"/>
                <w:sz w:val="17"/>
              </w:rPr>
              <w:t xml:space="preserve"> de 360</w:t>
            </w:r>
          </w:p>
        </w:tc>
        <w:tc>
          <w:tcPr>
            <w:tcW w:w="1284" w:type="dxa"/>
          </w:tcPr>
          <w:p w14:paraId="4042B174" w14:textId="77777777" w:rsidR="00F71BAE" w:rsidRDefault="007A6B19">
            <w:pPr>
              <w:pStyle w:val="TableParagraph"/>
              <w:spacing w:before="40"/>
              <w:ind w:left="165"/>
              <w:jc w:val="left"/>
              <w:rPr>
                <w:b/>
                <w:sz w:val="17"/>
              </w:rPr>
            </w:pPr>
            <w:r>
              <w:rPr>
                <w:b/>
                <w:w w:val="105"/>
                <w:sz w:val="17"/>
              </w:rPr>
              <w:t>31/12/2019</w:t>
            </w:r>
          </w:p>
        </w:tc>
        <w:tc>
          <w:tcPr>
            <w:tcW w:w="1242" w:type="dxa"/>
          </w:tcPr>
          <w:p w14:paraId="599E8F6C" w14:textId="77777777" w:rsidR="00F71BAE" w:rsidRDefault="007A6B19">
            <w:pPr>
              <w:pStyle w:val="TableParagraph"/>
              <w:spacing w:before="40"/>
              <w:ind w:left="172"/>
              <w:jc w:val="left"/>
              <w:rPr>
                <w:b/>
                <w:sz w:val="17"/>
              </w:rPr>
            </w:pPr>
            <w:r>
              <w:rPr>
                <w:b/>
                <w:w w:val="105"/>
                <w:sz w:val="17"/>
              </w:rPr>
              <w:t>31/12/2018</w:t>
            </w:r>
          </w:p>
        </w:tc>
      </w:tr>
      <w:tr w:rsidR="00F71BAE" w14:paraId="41CAE4E5" w14:textId="77777777">
        <w:trPr>
          <w:trHeight w:val="230"/>
        </w:trPr>
        <w:tc>
          <w:tcPr>
            <w:tcW w:w="2021" w:type="dxa"/>
          </w:tcPr>
          <w:p w14:paraId="645BFB8B" w14:textId="77777777" w:rsidR="00F71BAE" w:rsidRDefault="00F71BAE">
            <w:pPr>
              <w:pStyle w:val="TableParagraph"/>
              <w:jc w:val="left"/>
              <w:rPr>
                <w:rFonts w:ascii="Times New Roman"/>
                <w:sz w:val="16"/>
              </w:rPr>
            </w:pPr>
          </w:p>
        </w:tc>
        <w:tc>
          <w:tcPr>
            <w:tcW w:w="1403" w:type="dxa"/>
          </w:tcPr>
          <w:p w14:paraId="37CDF1F1" w14:textId="77777777" w:rsidR="00F71BAE" w:rsidRDefault="00F71BAE">
            <w:pPr>
              <w:pStyle w:val="TableParagraph"/>
              <w:jc w:val="left"/>
              <w:rPr>
                <w:rFonts w:ascii="Times New Roman"/>
                <w:sz w:val="16"/>
              </w:rPr>
            </w:pPr>
          </w:p>
        </w:tc>
        <w:tc>
          <w:tcPr>
            <w:tcW w:w="1143" w:type="dxa"/>
            <w:gridSpan w:val="2"/>
          </w:tcPr>
          <w:p w14:paraId="72C77A59" w14:textId="77777777" w:rsidR="00F71BAE" w:rsidRDefault="00F71BAE">
            <w:pPr>
              <w:pStyle w:val="TableParagraph"/>
              <w:jc w:val="left"/>
              <w:rPr>
                <w:rFonts w:ascii="Times New Roman"/>
                <w:sz w:val="16"/>
              </w:rPr>
            </w:pPr>
          </w:p>
        </w:tc>
        <w:tc>
          <w:tcPr>
            <w:tcW w:w="1975" w:type="dxa"/>
            <w:gridSpan w:val="2"/>
          </w:tcPr>
          <w:p w14:paraId="69AD9354" w14:textId="77777777" w:rsidR="00F71BAE" w:rsidRDefault="00F71BAE">
            <w:pPr>
              <w:pStyle w:val="TableParagraph"/>
              <w:jc w:val="left"/>
              <w:rPr>
                <w:rFonts w:ascii="Times New Roman"/>
                <w:sz w:val="16"/>
              </w:rPr>
            </w:pPr>
          </w:p>
        </w:tc>
        <w:tc>
          <w:tcPr>
            <w:tcW w:w="1284" w:type="dxa"/>
          </w:tcPr>
          <w:p w14:paraId="42F9E60A" w14:textId="77777777" w:rsidR="00F71BAE" w:rsidRDefault="007A6B19">
            <w:pPr>
              <w:pStyle w:val="TableParagraph"/>
              <w:spacing w:before="6" w:line="204" w:lineRule="exact"/>
              <w:ind w:left="99"/>
              <w:jc w:val="left"/>
              <w:rPr>
                <w:b/>
                <w:sz w:val="17"/>
              </w:rPr>
            </w:pPr>
            <w:r>
              <w:rPr>
                <w:b/>
                <w:w w:val="105"/>
                <w:sz w:val="17"/>
              </w:rPr>
              <w:t xml:space="preserve">Valor </w:t>
            </w:r>
            <w:proofErr w:type="spellStart"/>
            <w:r>
              <w:rPr>
                <w:b/>
                <w:w w:val="105"/>
                <w:sz w:val="17"/>
              </w:rPr>
              <w:t>Contábil</w:t>
            </w:r>
            <w:proofErr w:type="spellEnd"/>
          </w:p>
        </w:tc>
        <w:tc>
          <w:tcPr>
            <w:tcW w:w="1242" w:type="dxa"/>
          </w:tcPr>
          <w:p w14:paraId="07FAF663" w14:textId="77777777" w:rsidR="00F71BAE" w:rsidRDefault="007A6B19">
            <w:pPr>
              <w:pStyle w:val="TableParagraph"/>
              <w:spacing w:before="6" w:line="204" w:lineRule="exact"/>
              <w:ind w:right="99"/>
              <w:rPr>
                <w:b/>
                <w:sz w:val="17"/>
              </w:rPr>
            </w:pPr>
            <w:r>
              <w:rPr>
                <w:b/>
                <w:w w:val="105"/>
                <w:sz w:val="17"/>
              </w:rPr>
              <w:t xml:space="preserve">Valor </w:t>
            </w:r>
            <w:proofErr w:type="spellStart"/>
            <w:r>
              <w:rPr>
                <w:b/>
                <w:w w:val="105"/>
                <w:sz w:val="17"/>
              </w:rPr>
              <w:t>Contábil</w:t>
            </w:r>
            <w:proofErr w:type="spellEnd"/>
          </w:p>
        </w:tc>
      </w:tr>
      <w:tr w:rsidR="00F71BAE" w14:paraId="366C114A" w14:textId="77777777">
        <w:trPr>
          <w:trHeight w:val="247"/>
        </w:trPr>
        <w:tc>
          <w:tcPr>
            <w:tcW w:w="2021" w:type="dxa"/>
          </w:tcPr>
          <w:p w14:paraId="1FBBF01F" w14:textId="77777777" w:rsidR="00F71BAE" w:rsidRDefault="007A6B19">
            <w:pPr>
              <w:pStyle w:val="TableParagraph"/>
              <w:spacing w:before="21" w:line="206" w:lineRule="exact"/>
              <w:ind w:left="50"/>
              <w:jc w:val="left"/>
              <w:rPr>
                <w:sz w:val="17"/>
              </w:rPr>
            </w:pPr>
            <w:r>
              <w:rPr>
                <w:w w:val="105"/>
                <w:sz w:val="17"/>
              </w:rPr>
              <w:t xml:space="preserve">FIRF </w:t>
            </w:r>
            <w:proofErr w:type="spellStart"/>
            <w:r>
              <w:rPr>
                <w:w w:val="105"/>
                <w:sz w:val="17"/>
              </w:rPr>
              <w:t>Corporativo</w:t>
            </w:r>
            <w:proofErr w:type="spellEnd"/>
          </w:p>
        </w:tc>
        <w:tc>
          <w:tcPr>
            <w:tcW w:w="1403" w:type="dxa"/>
          </w:tcPr>
          <w:p w14:paraId="07F7A151" w14:textId="77777777" w:rsidR="00F71BAE" w:rsidRDefault="007A6B19">
            <w:pPr>
              <w:pStyle w:val="TableParagraph"/>
              <w:spacing w:before="21" w:line="206" w:lineRule="exact"/>
              <w:ind w:right="68"/>
              <w:rPr>
                <w:sz w:val="17"/>
              </w:rPr>
            </w:pPr>
            <w:r>
              <w:rPr>
                <w:sz w:val="17"/>
              </w:rPr>
              <w:t>3.428</w:t>
            </w:r>
          </w:p>
        </w:tc>
        <w:tc>
          <w:tcPr>
            <w:tcW w:w="1143" w:type="dxa"/>
            <w:gridSpan w:val="2"/>
          </w:tcPr>
          <w:p w14:paraId="41F461EA" w14:textId="77777777" w:rsidR="00F71BAE" w:rsidRDefault="007A6B19">
            <w:pPr>
              <w:pStyle w:val="TableParagraph"/>
              <w:tabs>
                <w:tab w:val="left" w:pos="1013"/>
              </w:tabs>
              <w:spacing w:before="21" w:line="206" w:lineRule="exact"/>
              <w:ind w:left="350"/>
              <w:jc w:val="left"/>
              <w:rPr>
                <w:sz w:val="17"/>
              </w:rPr>
            </w:pPr>
            <w:r>
              <w:rPr>
                <w:w w:val="105"/>
                <w:sz w:val="17"/>
              </w:rPr>
              <w:t>-</w:t>
            </w:r>
            <w:r>
              <w:rPr>
                <w:w w:val="105"/>
                <w:sz w:val="17"/>
              </w:rPr>
              <w:tab/>
              <w:t>-</w:t>
            </w:r>
          </w:p>
        </w:tc>
        <w:tc>
          <w:tcPr>
            <w:tcW w:w="1975" w:type="dxa"/>
            <w:gridSpan w:val="2"/>
          </w:tcPr>
          <w:p w14:paraId="575D1E68" w14:textId="77777777" w:rsidR="00F71BAE" w:rsidRDefault="007A6B19">
            <w:pPr>
              <w:pStyle w:val="TableParagraph"/>
              <w:tabs>
                <w:tab w:val="left" w:pos="1814"/>
              </w:tabs>
              <w:spacing w:before="21" w:line="206" w:lineRule="exact"/>
              <w:ind w:left="633"/>
              <w:jc w:val="left"/>
              <w:rPr>
                <w:sz w:val="17"/>
              </w:rPr>
            </w:pPr>
            <w:r>
              <w:rPr>
                <w:w w:val="105"/>
                <w:sz w:val="17"/>
              </w:rPr>
              <w:t>-</w:t>
            </w:r>
            <w:r>
              <w:rPr>
                <w:w w:val="105"/>
                <w:sz w:val="17"/>
              </w:rPr>
              <w:tab/>
              <w:t>-</w:t>
            </w:r>
          </w:p>
        </w:tc>
        <w:tc>
          <w:tcPr>
            <w:tcW w:w="1284" w:type="dxa"/>
          </w:tcPr>
          <w:p w14:paraId="2A6451CD" w14:textId="77777777" w:rsidR="00F71BAE" w:rsidRDefault="007A6B19">
            <w:pPr>
              <w:pStyle w:val="TableParagraph"/>
              <w:spacing w:before="21" w:line="206" w:lineRule="exact"/>
              <w:ind w:right="99"/>
              <w:rPr>
                <w:sz w:val="17"/>
              </w:rPr>
            </w:pPr>
            <w:r>
              <w:rPr>
                <w:sz w:val="17"/>
              </w:rPr>
              <w:t>3.428</w:t>
            </w:r>
          </w:p>
        </w:tc>
        <w:tc>
          <w:tcPr>
            <w:tcW w:w="1242" w:type="dxa"/>
          </w:tcPr>
          <w:p w14:paraId="65A2ED07" w14:textId="77777777" w:rsidR="00F71BAE" w:rsidRDefault="007A6B19">
            <w:pPr>
              <w:pStyle w:val="TableParagraph"/>
              <w:spacing w:before="21" w:line="206" w:lineRule="exact"/>
              <w:ind w:right="51"/>
              <w:rPr>
                <w:sz w:val="17"/>
              </w:rPr>
            </w:pPr>
            <w:r>
              <w:rPr>
                <w:sz w:val="17"/>
              </w:rPr>
              <w:t>3.487</w:t>
            </w:r>
          </w:p>
        </w:tc>
      </w:tr>
      <w:tr w:rsidR="00F71BAE" w14:paraId="77CD82B7" w14:textId="77777777">
        <w:trPr>
          <w:trHeight w:val="249"/>
        </w:trPr>
        <w:tc>
          <w:tcPr>
            <w:tcW w:w="2021" w:type="dxa"/>
          </w:tcPr>
          <w:p w14:paraId="6AE0255D" w14:textId="77777777" w:rsidR="00F71BAE" w:rsidRDefault="007A6B19">
            <w:pPr>
              <w:pStyle w:val="TableParagraph"/>
              <w:spacing w:before="23" w:line="206" w:lineRule="exact"/>
              <w:ind w:left="50"/>
              <w:jc w:val="left"/>
              <w:rPr>
                <w:sz w:val="17"/>
              </w:rPr>
            </w:pPr>
            <w:proofErr w:type="spellStart"/>
            <w:r>
              <w:rPr>
                <w:w w:val="105"/>
                <w:sz w:val="17"/>
              </w:rPr>
              <w:t>Fundos</w:t>
            </w:r>
            <w:proofErr w:type="spellEnd"/>
            <w:r>
              <w:rPr>
                <w:w w:val="105"/>
                <w:sz w:val="17"/>
              </w:rPr>
              <w:t xml:space="preserve"> de </w:t>
            </w:r>
            <w:proofErr w:type="spellStart"/>
            <w:r>
              <w:rPr>
                <w:w w:val="105"/>
                <w:sz w:val="17"/>
              </w:rPr>
              <w:t>Investimento</w:t>
            </w:r>
            <w:proofErr w:type="spellEnd"/>
          </w:p>
        </w:tc>
        <w:tc>
          <w:tcPr>
            <w:tcW w:w="1403" w:type="dxa"/>
          </w:tcPr>
          <w:p w14:paraId="340646B0" w14:textId="77777777" w:rsidR="00F71BAE" w:rsidRDefault="007A6B19">
            <w:pPr>
              <w:pStyle w:val="TableParagraph"/>
              <w:spacing w:before="23" w:line="206" w:lineRule="exact"/>
              <w:ind w:right="66"/>
              <w:rPr>
                <w:sz w:val="17"/>
              </w:rPr>
            </w:pPr>
            <w:r>
              <w:rPr>
                <w:sz w:val="17"/>
              </w:rPr>
              <w:t>78.047</w:t>
            </w:r>
          </w:p>
        </w:tc>
        <w:tc>
          <w:tcPr>
            <w:tcW w:w="1143" w:type="dxa"/>
            <w:gridSpan w:val="2"/>
          </w:tcPr>
          <w:p w14:paraId="6FD2A8F9" w14:textId="77777777" w:rsidR="00F71BAE" w:rsidRDefault="007A6B19">
            <w:pPr>
              <w:pStyle w:val="TableParagraph"/>
              <w:tabs>
                <w:tab w:val="left" w:pos="1013"/>
              </w:tabs>
              <w:spacing w:before="23" w:line="206" w:lineRule="exact"/>
              <w:ind w:left="350"/>
              <w:jc w:val="left"/>
              <w:rPr>
                <w:sz w:val="17"/>
              </w:rPr>
            </w:pPr>
            <w:r>
              <w:rPr>
                <w:w w:val="105"/>
                <w:sz w:val="17"/>
              </w:rPr>
              <w:t>-</w:t>
            </w:r>
            <w:r>
              <w:rPr>
                <w:w w:val="105"/>
                <w:sz w:val="17"/>
              </w:rPr>
              <w:tab/>
              <w:t>-</w:t>
            </w:r>
          </w:p>
        </w:tc>
        <w:tc>
          <w:tcPr>
            <w:tcW w:w="1975" w:type="dxa"/>
            <w:gridSpan w:val="2"/>
          </w:tcPr>
          <w:p w14:paraId="7FA94CE4" w14:textId="77777777" w:rsidR="00F71BAE" w:rsidRDefault="007A6B19">
            <w:pPr>
              <w:pStyle w:val="TableParagraph"/>
              <w:tabs>
                <w:tab w:val="left" w:pos="1814"/>
              </w:tabs>
              <w:spacing w:before="23" w:line="206" w:lineRule="exact"/>
              <w:ind w:left="633"/>
              <w:jc w:val="left"/>
              <w:rPr>
                <w:sz w:val="17"/>
              </w:rPr>
            </w:pPr>
            <w:r>
              <w:rPr>
                <w:w w:val="105"/>
                <w:sz w:val="17"/>
              </w:rPr>
              <w:t>-</w:t>
            </w:r>
            <w:r>
              <w:rPr>
                <w:w w:val="105"/>
                <w:sz w:val="17"/>
              </w:rPr>
              <w:tab/>
              <w:t>-</w:t>
            </w:r>
          </w:p>
        </w:tc>
        <w:tc>
          <w:tcPr>
            <w:tcW w:w="1284" w:type="dxa"/>
          </w:tcPr>
          <w:p w14:paraId="1CF7D186" w14:textId="77777777" w:rsidR="00F71BAE" w:rsidRDefault="007A6B19">
            <w:pPr>
              <w:pStyle w:val="TableParagraph"/>
              <w:spacing w:before="23" w:line="206" w:lineRule="exact"/>
              <w:ind w:right="99"/>
              <w:rPr>
                <w:sz w:val="17"/>
              </w:rPr>
            </w:pPr>
            <w:r>
              <w:rPr>
                <w:sz w:val="17"/>
              </w:rPr>
              <w:t>78.047</w:t>
            </w:r>
          </w:p>
        </w:tc>
        <w:tc>
          <w:tcPr>
            <w:tcW w:w="1242" w:type="dxa"/>
          </w:tcPr>
          <w:p w14:paraId="6A2DBD8C" w14:textId="77777777" w:rsidR="00F71BAE" w:rsidRDefault="007A6B19">
            <w:pPr>
              <w:pStyle w:val="TableParagraph"/>
              <w:spacing w:before="23" w:line="206" w:lineRule="exact"/>
              <w:ind w:right="51"/>
              <w:rPr>
                <w:sz w:val="17"/>
              </w:rPr>
            </w:pPr>
            <w:r>
              <w:rPr>
                <w:sz w:val="17"/>
              </w:rPr>
              <w:t>74.485</w:t>
            </w:r>
          </w:p>
        </w:tc>
      </w:tr>
      <w:tr w:rsidR="00F71BAE" w14:paraId="09963ED9" w14:textId="77777777">
        <w:trPr>
          <w:trHeight w:val="249"/>
        </w:trPr>
        <w:tc>
          <w:tcPr>
            <w:tcW w:w="2021" w:type="dxa"/>
          </w:tcPr>
          <w:p w14:paraId="221CA509" w14:textId="77777777" w:rsidR="00F71BAE" w:rsidRDefault="007A6B19">
            <w:pPr>
              <w:pStyle w:val="TableParagraph"/>
              <w:spacing w:before="23" w:line="206" w:lineRule="exact"/>
              <w:ind w:left="50"/>
              <w:jc w:val="left"/>
              <w:rPr>
                <w:sz w:val="17"/>
              </w:rPr>
            </w:pPr>
            <w:r>
              <w:rPr>
                <w:w w:val="105"/>
                <w:sz w:val="17"/>
              </w:rPr>
              <w:t>FUNCINE</w:t>
            </w:r>
          </w:p>
        </w:tc>
        <w:tc>
          <w:tcPr>
            <w:tcW w:w="1403" w:type="dxa"/>
          </w:tcPr>
          <w:p w14:paraId="3FF41C2B" w14:textId="77777777" w:rsidR="00F71BAE" w:rsidRDefault="007A6B19">
            <w:pPr>
              <w:pStyle w:val="TableParagraph"/>
              <w:spacing w:before="23" w:line="206" w:lineRule="exact"/>
              <w:ind w:right="68"/>
              <w:rPr>
                <w:sz w:val="17"/>
              </w:rPr>
            </w:pPr>
            <w:r>
              <w:rPr>
                <w:w w:val="103"/>
                <w:sz w:val="17"/>
              </w:rPr>
              <w:t>-</w:t>
            </w:r>
          </w:p>
        </w:tc>
        <w:tc>
          <w:tcPr>
            <w:tcW w:w="1143" w:type="dxa"/>
            <w:gridSpan w:val="2"/>
          </w:tcPr>
          <w:p w14:paraId="12E9658E" w14:textId="77777777" w:rsidR="00F71BAE" w:rsidRDefault="007A6B19">
            <w:pPr>
              <w:pStyle w:val="TableParagraph"/>
              <w:tabs>
                <w:tab w:val="left" w:pos="806"/>
              </w:tabs>
              <w:spacing w:before="23" w:line="206" w:lineRule="exact"/>
              <w:ind w:left="350"/>
              <w:jc w:val="left"/>
              <w:rPr>
                <w:sz w:val="17"/>
              </w:rPr>
            </w:pPr>
            <w:r>
              <w:rPr>
                <w:w w:val="105"/>
                <w:sz w:val="17"/>
              </w:rPr>
              <w:t>-</w:t>
            </w:r>
            <w:r>
              <w:rPr>
                <w:w w:val="105"/>
                <w:sz w:val="17"/>
              </w:rPr>
              <w:tab/>
            </w:r>
            <w:r>
              <w:rPr>
                <w:spacing w:val="-3"/>
                <w:w w:val="105"/>
                <w:sz w:val="17"/>
              </w:rPr>
              <w:t>613</w:t>
            </w:r>
          </w:p>
        </w:tc>
        <w:tc>
          <w:tcPr>
            <w:tcW w:w="1975" w:type="dxa"/>
            <w:gridSpan w:val="2"/>
          </w:tcPr>
          <w:p w14:paraId="1EE9BA73" w14:textId="77777777" w:rsidR="00F71BAE" w:rsidRDefault="007A6B19">
            <w:pPr>
              <w:pStyle w:val="TableParagraph"/>
              <w:tabs>
                <w:tab w:val="left" w:pos="1607"/>
              </w:tabs>
              <w:spacing w:before="23" w:line="206" w:lineRule="exact"/>
              <w:ind w:left="633"/>
              <w:jc w:val="left"/>
              <w:rPr>
                <w:sz w:val="17"/>
              </w:rPr>
            </w:pPr>
            <w:r>
              <w:rPr>
                <w:w w:val="105"/>
                <w:sz w:val="17"/>
              </w:rPr>
              <w:t>-</w:t>
            </w:r>
            <w:r>
              <w:rPr>
                <w:w w:val="105"/>
                <w:sz w:val="17"/>
              </w:rPr>
              <w:tab/>
            </w:r>
            <w:r>
              <w:rPr>
                <w:spacing w:val="-3"/>
                <w:w w:val="105"/>
                <w:sz w:val="17"/>
              </w:rPr>
              <w:t>419</w:t>
            </w:r>
          </w:p>
        </w:tc>
        <w:tc>
          <w:tcPr>
            <w:tcW w:w="1284" w:type="dxa"/>
          </w:tcPr>
          <w:p w14:paraId="07A29AA8" w14:textId="77777777" w:rsidR="00F71BAE" w:rsidRDefault="007A6B19">
            <w:pPr>
              <w:pStyle w:val="TableParagraph"/>
              <w:spacing w:before="23" w:line="206" w:lineRule="exact"/>
              <w:ind w:right="99"/>
              <w:rPr>
                <w:sz w:val="17"/>
              </w:rPr>
            </w:pPr>
            <w:r>
              <w:rPr>
                <w:sz w:val="17"/>
              </w:rPr>
              <w:t>1.032</w:t>
            </w:r>
          </w:p>
        </w:tc>
        <w:tc>
          <w:tcPr>
            <w:tcW w:w="1242" w:type="dxa"/>
          </w:tcPr>
          <w:p w14:paraId="0413E073" w14:textId="77777777" w:rsidR="00F71BAE" w:rsidRDefault="007A6B19">
            <w:pPr>
              <w:pStyle w:val="TableParagraph"/>
              <w:spacing w:before="23" w:line="206" w:lineRule="exact"/>
              <w:ind w:right="51"/>
              <w:rPr>
                <w:sz w:val="17"/>
              </w:rPr>
            </w:pPr>
            <w:r>
              <w:rPr>
                <w:sz w:val="17"/>
              </w:rPr>
              <w:t>1.396</w:t>
            </w:r>
          </w:p>
        </w:tc>
      </w:tr>
      <w:tr w:rsidR="00F71BAE" w14:paraId="5AF8B5BF" w14:textId="77777777">
        <w:trPr>
          <w:trHeight w:val="232"/>
        </w:trPr>
        <w:tc>
          <w:tcPr>
            <w:tcW w:w="2021" w:type="dxa"/>
          </w:tcPr>
          <w:p w14:paraId="63F5BE9B" w14:textId="77777777" w:rsidR="00F71BAE" w:rsidRDefault="007A6B19">
            <w:pPr>
              <w:pStyle w:val="TableParagraph"/>
              <w:spacing w:before="23" w:line="189" w:lineRule="exact"/>
              <w:ind w:left="50"/>
              <w:jc w:val="left"/>
              <w:rPr>
                <w:b/>
                <w:sz w:val="17"/>
              </w:rPr>
            </w:pPr>
            <w:r>
              <w:rPr>
                <w:b/>
                <w:w w:val="105"/>
                <w:sz w:val="17"/>
              </w:rPr>
              <w:t>Total</w:t>
            </w:r>
          </w:p>
        </w:tc>
        <w:tc>
          <w:tcPr>
            <w:tcW w:w="1403" w:type="dxa"/>
          </w:tcPr>
          <w:p w14:paraId="659E2DDA" w14:textId="77777777" w:rsidR="00F71BAE" w:rsidRDefault="007A6B19">
            <w:pPr>
              <w:pStyle w:val="TableParagraph"/>
              <w:spacing w:before="23" w:line="189" w:lineRule="exact"/>
              <w:ind w:right="67"/>
              <w:rPr>
                <w:b/>
                <w:sz w:val="17"/>
              </w:rPr>
            </w:pPr>
            <w:r>
              <w:rPr>
                <w:b/>
                <w:sz w:val="17"/>
              </w:rPr>
              <w:t>81.475</w:t>
            </w:r>
          </w:p>
        </w:tc>
        <w:tc>
          <w:tcPr>
            <w:tcW w:w="1143" w:type="dxa"/>
            <w:gridSpan w:val="2"/>
          </w:tcPr>
          <w:p w14:paraId="0051F378" w14:textId="77777777" w:rsidR="00F71BAE" w:rsidRDefault="007A6B19">
            <w:pPr>
              <w:pStyle w:val="TableParagraph"/>
              <w:tabs>
                <w:tab w:val="left" w:pos="806"/>
              </w:tabs>
              <w:spacing w:before="23" w:line="189" w:lineRule="exact"/>
              <w:ind w:left="350"/>
              <w:jc w:val="left"/>
              <w:rPr>
                <w:b/>
                <w:sz w:val="17"/>
              </w:rPr>
            </w:pPr>
            <w:r>
              <w:rPr>
                <w:b/>
                <w:w w:val="105"/>
                <w:sz w:val="17"/>
              </w:rPr>
              <w:t>-</w:t>
            </w:r>
            <w:r>
              <w:rPr>
                <w:b/>
                <w:w w:val="105"/>
                <w:sz w:val="17"/>
              </w:rPr>
              <w:tab/>
            </w:r>
            <w:r>
              <w:rPr>
                <w:b/>
                <w:spacing w:val="-3"/>
                <w:w w:val="105"/>
                <w:sz w:val="17"/>
              </w:rPr>
              <w:t>613</w:t>
            </w:r>
          </w:p>
        </w:tc>
        <w:tc>
          <w:tcPr>
            <w:tcW w:w="1975" w:type="dxa"/>
            <w:gridSpan w:val="2"/>
          </w:tcPr>
          <w:p w14:paraId="62F5EBF4" w14:textId="77777777" w:rsidR="00F71BAE" w:rsidRDefault="007A6B19">
            <w:pPr>
              <w:pStyle w:val="TableParagraph"/>
              <w:tabs>
                <w:tab w:val="left" w:pos="1607"/>
              </w:tabs>
              <w:spacing w:before="23" w:line="189" w:lineRule="exact"/>
              <w:ind w:left="633"/>
              <w:jc w:val="left"/>
              <w:rPr>
                <w:b/>
                <w:sz w:val="17"/>
              </w:rPr>
            </w:pPr>
            <w:r>
              <w:rPr>
                <w:b/>
                <w:w w:val="105"/>
                <w:sz w:val="17"/>
              </w:rPr>
              <w:t>-</w:t>
            </w:r>
            <w:r>
              <w:rPr>
                <w:b/>
                <w:w w:val="105"/>
                <w:sz w:val="17"/>
              </w:rPr>
              <w:tab/>
            </w:r>
            <w:r>
              <w:rPr>
                <w:b/>
                <w:spacing w:val="-3"/>
                <w:w w:val="105"/>
                <w:sz w:val="17"/>
              </w:rPr>
              <w:t>419</w:t>
            </w:r>
          </w:p>
        </w:tc>
        <w:tc>
          <w:tcPr>
            <w:tcW w:w="1284" w:type="dxa"/>
          </w:tcPr>
          <w:p w14:paraId="0F69D3AD" w14:textId="77777777" w:rsidR="00F71BAE" w:rsidRDefault="007A6B19">
            <w:pPr>
              <w:pStyle w:val="TableParagraph"/>
              <w:spacing w:before="23" w:line="189" w:lineRule="exact"/>
              <w:ind w:right="100"/>
              <w:rPr>
                <w:b/>
                <w:sz w:val="17"/>
              </w:rPr>
            </w:pPr>
            <w:r>
              <w:rPr>
                <w:b/>
                <w:sz w:val="17"/>
              </w:rPr>
              <w:t>82.507</w:t>
            </w:r>
          </w:p>
        </w:tc>
        <w:tc>
          <w:tcPr>
            <w:tcW w:w="1242" w:type="dxa"/>
          </w:tcPr>
          <w:p w14:paraId="69EA4227" w14:textId="77777777" w:rsidR="00F71BAE" w:rsidRDefault="007A6B19">
            <w:pPr>
              <w:pStyle w:val="TableParagraph"/>
              <w:spacing w:before="23" w:line="189" w:lineRule="exact"/>
              <w:ind w:right="56"/>
              <w:rPr>
                <w:b/>
                <w:sz w:val="17"/>
              </w:rPr>
            </w:pPr>
            <w:r>
              <w:rPr>
                <w:b/>
                <w:sz w:val="17"/>
              </w:rPr>
              <w:t>79.368</w:t>
            </w:r>
          </w:p>
        </w:tc>
      </w:tr>
    </w:tbl>
    <w:p w14:paraId="12614997" w14:textId="77777777" w:rsidR="00F71BAE" w:rsidRDefault="00F71BAE">
      <w:pPr>
        <w:pStyle w:val="Corpodetexto"/>
        <w:rPr>
          <w:rFonts w:ascii="Calibri"/>
          <w:b/>
          <w:sz w:val="20"/>
        </w:rPr>
      </w:pPr>
    </w:p>
    <w:p w14:paraId="3950DA3B" w14:textId="77777777" w:rsidR="00F71BAE" w:rsidRDefault="00F71BAE">
      <w:pPr>
        <w:pStyle w:val="Corpodetexto"/>
        <w:spacing w:before="11"/>
        <w:rPr>
          <w:rFonts w:ascii="Calibri"/>
          <w:b/>
          <w:sz w:val="24"/>
        </w:rPr>
      </w:pPr>
    </w:p>
    <w:p w14:paraId="6DD0E1FF" w14:textId="77777777" w:rsidR="00F71BAE" w:rsidRPr="007A6B19" w:rsidRDefault="007A6B19">
      <w:pPr>
        <w:spacing w:before="107"/>
        <w:ind w:left="748"/>
        <w:rPr>
          <w:b/>
          <w:sz w:val="17"/>
          <w:lang w:val="pt-BR"/>
        </w:rPr>
      </w:pPr>
      <w:r w:rsidRPr="007A6B19">
        <w:rPr>
          <w:b/>
          <w:color w:val="FFFFFF"/>
          <w:w w:val="105"/>
          <w:sz w:val="17"/>
          <w:shd w:val="clear" w:color="auto" w:fill="000000"/>
          <w:lang w:val="pt-BR"/>
        </w:rPr>
        <w:t>Nota 6</w:t>
      </w:r>
      <w:r w:rsidRPr="007A6B19">
        <w:rPr>
          <w:b/>
          <w:color w:val="FFFFFF"/>
          <w:w w:val="105"/>
          <w:sz w:val="17"/>
          <w:lang w:val="pt-BR"/>
        </w:rPr>
        <w:t xml:space="preserve"> </w:t>
      </w:r>
      <w:r w:rsidRPr="007A6B19">
        <w:rPr>
          <w:b/>
          <w:w w:val="105"/>
          <w:sz w:val="17"/>
          <w:lang w:val="pt-BR"/>
        </w:rPr>
        <w:t>Ativos Financeiros ao Custo Amortizado</w:t>
      </w:r>
    </w:p>
    <w:p w14:paraId="017AE84E" w14:textId="77777777" w:rsidR="00F71BAE" w:rsidRPr="007A6B19" w:rsidRDefault="00F71BAE">
      <w:pPr>
        <w:pStyle w:val="Corpodetexto"/>
        <w:spacing w:before="9"/>
        <w:rPr>
          <w:b/>
          <w:lang w:val="pt-BR"/>
        </w:rPr>
      </w:pPr>
    </w:p>
    <w:p w14:paraId="632EA4C4" w14:textId="77777777" w:rsidR="00F71BAE" w:rsidRPr="007A6B19" w:rsidRDefault="007A6B19">
      <w:pPr>
        <w:pStyle w:val="PargrafodaLista"/>
        <w:numPr>
          <w:ilvl w:val="0"/>
          <w:numId w:val="9"/>
        </w:numPr>
        <w:tabs>
          <w:tab w:val="left" w:pos="1378"/>
        </w:tabs>
        <w:ind w:hanging="313"/>
        <w:rPr>
          <w:sz w:val="17"/>
          <w:lang w:val="pt-BR"/>
        </w:rPr>
      </w:pPr>
      <w:r w:rsidRPr="007A6B19">
        <w:rPr>
          <w:w w:val="105"/>
          <w:sz w:val="17"/>
          <w:lang w:val="pt-BR"/>
        </w:rPr>
        <w:t>Composição das Operações de Cartões de</w:t>
      </w:r>
      <w:r w:rsidRPr="007A6B19">
        <w:rPr>
          <w:spacing w:val="-28"/>
          <w:w w:val="105"/>
          <w:sz w:val="17"/>
          <w:lang w:val="pt-BR"/>
        </w:rPr>
        <w:t xml:space="preserve"> </w:t>
      </w:r>
      <w:r w:rsidRPr="007A6B19">
        <w:rPr>
          <w:w w:val="105"/>
          <w:sz w:val="17"/>
          <w:lang w:val="pt-BR"/>
        </w:rPr>
        <w:t>Crédito</w:t>
      </w:r>
    </w:p>
    <w:p w14:paraId="0F73E865" w14:textId="77777777" w:rsidR="00F71BAE" w:rsidRPr="007A6B19" w:rsidRDefault="00F71BAE">
      <w:pPr>
        <w:pStyle w:val="Corpodetexto"/>
        <w:spacing w:before="1"/>
        <w:rPr>
          <w:sz w:val="18"/>
          <w:lang w:val="pt-BR"/>
        </w:rPr>
      </w:pPr>
    </w:p>
    <w:p w14:paraId="6CA72CED" w14:textId="77777777" w:rsidR="00F71BAE" w:rsidRDefault="007A6B19">
      <w:pPr>
        <w:pStyle w:val="Ttulo4"/>
        <w:tabs>
          <w:tab w:val="left" w:pos="8260"/>
        </w:tabs>
        <w:ind w:left="5908"/>
      </w:pPr>
      <w:proofErr w:type="spellStart"/>
      <w:r>
        <w:rPr>
          <w:w w:val="105"/>
        </w:rPr>
        <w:t>Cartão</w:t>
      </w:r>
      <w:proofErr w:type="spellEnd"/>
      <w:r>
        <w:rPr>
          <w:spacing w:val="-5"/>
          <w:w w:val="105"/>
        </w:rPr>
        <w:t xml:space="preserve"> </w:t>
      </w:r>
      <w:r>
        <w:rPr>
          <w:spacing w:val="-3"/>
          <w:w w:val="105"/>
        </w:rPr>
        <w:t>BRB</w:t>
      </w:r>
      <w:r>
        <w:rPr>
          <w:spacing w:val="1"/>
          <w:w w:val="105"/>
        </w:rPr>
        <w:t xml:space="preserve"> </w:t>
      </w:r>
      <w:r>
        <w:rPr>
          <w:w w:val="105"/>
        </w:rPr>
        <w:t>S.A.</w:t>
      </w:r>
      <w:r>
        <w:rPr>
          <w:w w:val="105"/>
        </w:rPr>
        <w:tab/>
      </w:r>
      <w:proofErr w:type="spellStart"/>
      <w:r>
        <w:rPr>
          <w:w w:val="105"/>
        </w:rPr>
        <w:t>Consolidado</w:t>
      </w:r>
      <w:proofErr w:type="spellEnd"/>
    </w:p>
    <w:tbl>
      <w:tblPr>
        <w:tblStyle w:val="TableNormal"/>
        <w:tblW w:w="0" w:type="auto"/>
        <w:tblInd w:w="768" w:type="dxa"/>
        <w:tblLayout w:type="fixed"/>
        <w:tblLook w:val="01E0" w:firstRow="1" w:lastRow="1" w:firstColumn="1" w:lastColumn="1" w:noHBand="0" w:noVBand="0"/>
      </w:tblPr>
      <w:tblGrid>
        <w:gridCol w:w="4352"/>
        <w:gridCol w:w="1399"/>
        <w:gridCol w:w="1118"/>
        <w:gridCol w:w="1116"/>
        <w:gridCol w:w="1073"/>
      </w:tblGrid>
      <w:tr w:rsidR="00F71BAE" w14:paraId="3E9A8030" w14:textId="77777777">
        <w:trPr>
          <w:trHeight w:val="213"/>
        </w:trPr>
        <w:tc>
          <w:tcPr>
            <w:tcW w:w="4352" w:type="dxa"/>
          </w:tcPr>
          <w:p w14:paraId="64736FD0" w14:textId="77777777" w:rsidR="00F71BAE" w:rsidRPr="007A6B19" w:rsidRDefault="007A6B19">
            <w:pPr>
              <w:pStyle w:val="TableParagraph"/>
              <w:spacing w:before="6" w:line="187" w:lineRule="exact"/>
              <w:ind w:left="50"/>
              <w:jc w:val="left"/>
              <w:rPr>
                <w:b/>
                <w:sz w:val="17"/>
                <w:lang w:val="pt-BR"/>
              </w:rPr>
            </w:pPr>
            <w:r w:rsidRPr="007A6B19">
              <w:rPr>
                <w:b/>
                <w:w w:val="105"/>
                <w:sz w:val="17"/>
                <w:lang w:val="pt-BR"/>
              </w:rPr>
              <w:t>Circulante - Usuários de Cartão de Crédito</w:t>
            </w:r>
          </w:p>
        </w:tc>
        <w:tc>
          <w:tcPr>
            <w:tcW w:w="1399" w:type="dxa"/>
          </w:tcPr>
          <w:p w14:paraId="3B95782C" w14:textId="77777777" w:rsidR="00F71BAE" w:rsidRDefault="007A6B19">
            <w:pPr>
              <w:pStyle w:val="TableParagraph"/>
              <w:spacing w:before="6" w:line="187" w:lineRule="exact"/>
              <w:ind w:right="94"/>
              <w:rPr>
                <w:b/>
                <w:sz w:val="17"/>
              </w:rPr>
            </w:pPr>
            <w:r>
              <w:rPr>
                <w:b/>
                <w:sz w:val="17"/>
              </w:rPr>
              <w:t>31/12/2019</w:t>
            </w:r>
          </w:p>
        </w:tc>
        <w:tc>
          <w:tcPr>
            <w:tcW w:w="1118" w:type="dxa"/>
          </w:tcPr>
          <w:p w14:paraId="70300241" w14:textId="77777777" w:rsidR="00F71BAE" w:rsidRDefault="007A6B19">
            <w:pPr>
              <w:pStyle w:val="TableParagraph"/>
              <w:spacing w:before="6" w:line="187" w:lineRule="exact"/>
              <w:ind w:left="159"/>
              <w:jc w:val="left"/>
              <w:rPr>
                <w:b/>
                <w:sz w:val="17"/>
              </w:rPr>
            </w:pPr>
            <w:r>
              <w:rPr>
                <w:b/>
                <w:w w:val="105"/>
                <w:sz w:val="17"/>
              </w:rPr>
              <w:t>31/12/2018</w:t>
            </w:r>
          </w:p>
        </w:tc>
        <w:tc>
          <w:tcPr>
            <w:tcW w:w="1116" w:type="dxa"/>
          </w:tcPr>
          <w:p w14:paraId="7CD36262" w14:textId="77777777" w:rsidR="00F71BAE" w:rsidRDefault="007A6B19">
            <w:pPr>
              <w:pStyle w:val="TableParagraph"/>
              <w:spacing w:before="6" w:line="187" w:lineRule="exact"/>
              <w:ind w:left="159"/>
              <w:jc w:val="left"/>
              <w:rPr>
                <w:b/>
                <w:sz w:val="17"/>
              </w:rPr>
            </w:pPr>
            <w:r>
              <w:rPr>
                <w:b/>
                <w:w w:val="105"/>
                <w:sz w:val="17"/>
              </w:rPr>
              <w:t>31/12/2019</w:t>
            </w:r>
          </w:p>
        </w:tc>
        <w:tc>
          <w:tcPr>
            <w:tcW w:w="1073" w:type="dxa"/>
          </w:tcPr>
          <w:p w14:paraId="547243A9" w14:textId="77777777" w:rsidR="00F71BAE" w:rsidRDefault="007A6B19">
            <w:pPr>
              <w:pStyle w:val="TableParagraph"/>
              <w:spacing w:before="6" w:line="187" w:lineRule="exact"/>
              <w:ind w:right="51"/>
              <w:rPr>
                <w:b/>
                <w:sz w:val="17"/>
              </w:rPr>
            </w:pPr>
            <w:r>
              <w:rPr>
                <w:b/>
                <w:sz w:val="17"/>
              </w:rPr>
              <w:t>31/12/2018</w:t>
            </w:r>
          </w:p>
        </w:tc>
      </w:tr>
      <w:tr w:rsidR="00F71BAE" w14:paraId="612629C3" w14:textId="77777777">
        <w:trPr>
          <w:trHeight w:val="211"/>
        </w:trPr>
        <w:tc>
          <w:tcPr>
            <w:tcW w:w="4352" w:type="dxa"/>
          </w:tcPr>
          <w:p w14:paraId="48348A74" w14:textId="77777777" w:rsidR="00F71BAE" w:rsidRPr="007A6B19" w:rsidRDefault="007A6B19">
            <w:pPr>
              <w:pStyle w:val="TableParagraph"/>
              <w:spacing w:before="4" w:line="187" w:lineRule="exact"/>
              <w:ind w:left="50"/>
              <w:jc w:val="left"/>
              <w:rPr>
                <w:sz w:val="17"/>
                <w:lang w:val="pt-BR"/>
              </w:rPr>
            </w:pPr>
            <w:r w:rsidRPr="007A6B19">
              <w:rPr>
                <w:w w:val="105"/>
                <w:sz w:val="17"/>
                <w:lang w:val="pt-BR"/>
              </w:rPr>
              <w:t>Créditos a Receber - a Faturar</w:t>
            </w:r>
          </w:p>
        </w:tc>
        <w:tc>
          <w:tcPr>
            <w:tcW w:w="1399" w:type="dxa"/>
          </w:tcPr>
          <w:p w14:paraId="22B055E4" w14:textId="77777777" w:rsidR="00F71BAE" w:rsidRDefault="007A6B19">
            <w:pPr>
              <w:pStyle w:val="TableParagraph"/>
              <w:spacing w:before="4" w:line="187" w:lineRule="exact"/>
              <w:ind w:right="94"/>
              <w:rPr>
                <w:sz w:val="17"/>
              </w:rPr>
            </w:pPr>
            <w:r>
              <w:rPr>
                <w:sz w:val="17"/>
              </w:rPr>
              <w:t>156.001</w:t>
            </w:r>
          </w:p>
        </w:tc>
        <w:tc>
          <w:tcPr>
            <w:tcW w:w="1118" w:type="dxa"/>
          </w:tcPr>
          <w:p w14:paraId="61DBC5D2" w14:textId="77777777" w:rsidR="00F71BAE" w:rsidRDefault="007A6B19">
            <w:pPr>
              <w:pStyle w:val="TableParagraph"/>
              <w:spacing w:before="4" w:line="187" w:lineRule="exact"/>
              <w:ind w:right="92"/>
              <w:rPr>
                <w:sz w:val="17"/>
              </w:rPr>
            </w:pPr>
            <w:r>
              <w:rPr>
                <w:sz w:val="17"/>
              </w:rPr>
              <w:t>115.752</w:t>
            </w:r>
          </w:p>
        </w:tc>
        <w:tc>
          <w:tcPr>
            <w:tcW w:w="1116" w:type="dxa"/>
          </w:tcPr>
          <w:p w14:paraId="4740F9C2" w14:textId="77777777" w:rsidR="00F71BAE" w:rsidRDefault="007A6B19">
            <w:pPr>
              <w:pStyle w:val="TableParagraph"/>
              <w:spacing w:before="4" w:line="187" w:lineRule="exact"/>
              <w:ind w:right="90"/>
              <w:rPr>
                <w:sz w:val="17"/>
              </w:rPr>
            </w:pPr>
            <w:r>
              <w:rPr>
                <w:sz w:val="17"/>
              </w:rPr>
              <w:t>156.001</w:t>
            </w:r>
          </w:p>
        </w:tc>
        <w:tc>
          <w:tcPr>
            <w:tcW w:w="1073" w:type="dxa"/>
          </w:tcPr>
          <w:p w14:paraId="22BA539B" w14:textId="77777777" w:rsidR="00F71BAE" w:rsidRDefault="007A6B19">
            <w:pPr>
              <w:pStyle w:val="TableParagraph"/>
              <w:spacing w:before="4" w:line="187" w:lineRule="exact"/>
              <w:ind w:right="46"/>
              <w:rPr>
                <w:sz w:val="17"/>
              </w:rPr>
            </w:pPr>
            <w:r>
              <w:rPr>
                <w:sz w:val="17"/>
              </w:rPr>
              <w:t>115.752</w:t>
            </w:r>
          </w:p>
        </w:tc>
      </w:tr>
      <w:tr w:rsidR="00F71BAE" w14:paraId="308D8B20" w14:textId="77777777">
        <w:trPr>
          <w:trHeight w:val="213"/>
        </w:trPr>
        <w:tc>
          <w:tcPr>
            <w:tcW w:w="4352" w:type="dxa"/>
          </w:tcPr>
          <w:p w14:paraId="101D107C" w14:textId="77777777" w:rsidR="00F71BAE" w:rsidRDefault="007A6B19">
            <w:pPr>
              <w:pStyle w:val="TableParagraph"/>
              <w:spacing w:before="4" w:line="190" w:lineRule="exact"/>
              <w:ind w:left="50"/>
              <w:jc w:val="left"/>
              <w:rPr>
                <w:sz w:val="17"/>
              </w:rPr>
            </w:pPr>
            <w:proofErr w:type="spellStart"/>
            <w:r>
              <w:rPr>
                <w:w w:val="105"/>
                <w:sz w:val="17"/>
              </w:rPr>
              <w:t>Créditos</w:t>
            </w:r>
            <w:proofErr w:type="spellEnd"/>
            <w:r>
              <w:rPr>
                <w:w w:val="105"/>
                <w:sz w:val="17"/>
              </w:rPr>
              <w:t xml:space="preserve"> a </w:t>
            </w:r>
            <w:proofErr w:type="spellStart"/>
            <w:r>
              <w:rPr>
                <w:w w:val="105"/>
                <w:sz w:val="17"/>
              </w:rPr>
              <w:t>Receber</w:t>
            </w:r>
            <w:proofErr w:type="spellEnd"/>
            <w:r>
              <w:rPr>
                <w:w w:val="105"/>
                <w:sz w:val="17"/>
              </w:rPr>
              <w:t xml:space="preserve"> - </w:t>
            </w:r>
            <w:proofErr w:type="spellStart"/>
            <w:r>
              <w:rPr>
                <w:w w:val="105"/>
                <w:sz w:val="17"/>
              </w:rPr>
              <w:t>Faturado</w:t>
            </w:r>
            <w:proofErr w:type="spellEnd"/>
          </w:p>
        </w:tc>
        <w:tc>
          <w:tcPr>
            <w:tcW w:w="1399" w:type="dxa"/>
          </w:tcPr>
          <w:p w14:paraId="460E1513" w14:textId="77777777" w:rsidR="00F71BAE" w:rsidRDefault="007A6B19">
            <w:pPr>
              <w:pStyle w:val="TableParagraph"/>
              <w:spacing w:before="4" w:line="190" w:lineRule="exact"/>
              <w:ind w:right="94"/>
              <w:rPr>
                <w:sz w:val="17"/>
              </w:rPr>
            </w:pPr>
            <w:r>
              <w:rPr>
                <w:sz w:val="17"/>
              </w:rPr>
              <w:t>126.925</w:t>
            </w:r>
          </w:p>
        </w:tc>
        <w:tc>
          <w:tcPr>
            <w:tcW w:w="1118" w:type="dxa"/>
          </w:tcPr>
          <w:p w14:paraId="254B644D" w14:textId="77777777" w:rsidR="00F71BAE" w:rsidRDefault="007A6B19">
            <w:pPr>
              <w:pStyle w:val="TableParagraph"/>
              <w:spacing w:before="4" w:line="190" w:lineRule="exact"/>
              <w:ind w:right="92"/>
              <w:rPr>
                <w:sz w:val="17"/>
              </w:rPr>
            </w:pPr>
            <w:r>
              <w:rPr>
                <w:sz w:val="17"/>
              </w:rPr>
              <w:t>90.996</w:t>
            </w:r>
          </w:p>
        </w:tc>
        <w:tc>
          <w:tcPr>
            <w:tcW w:w="1116" w:type="dxa"/>
          </w:tcPr>
          <w:p w14:paraId="5853B51D" w14:textId="77777777" w:rsidR="00F71BAE" w:rsidRDefault="007A6B19">
            <w:pPr>
              <w:pStyle w:val="TableParagraph"/>
              <w:spacing w:before="4" w:line="190" w:lineRule="exact"/>
              <w:ind w:right="90"/>
              <w:rPr>
                <w:sz w:val="17"/>
              </w:rPr>
            </w:pPr>
            <w:r>
              <w:rPr>
                <w:sz w:val="17"/>
              </w:rPr>
              <w:t>126.925</w:t>
            </w:r>
          </w:p>
        </w:tc>
        <w:tc>
          <w:tcPr>
            <w:tcW w:w="1073" w:type="dxa"/>
          </w:tcPr>
          <w:p w14:paraId="1E57FCE4" w14:textId="77777777" w:rsidR="00F71BAE" w:rsidRDefault="007A6B19">
            <w:pPr>
              <w:pStyle w:val="TableParagraph"/>
              <w:spacing w:before="4" w:line="190" w:lineRule="exact"/>
              <w:ind w:right="46"/>
              <w:rPr>
                <w:sz w:val="17"/>
              </w:rPr>
            </w:pPr>
            <w:r>
              <w:rPr>
                <w:sz w:val="17"/>
              </w:rPr>
              <w:t>90.996</w:t>
            </w:r>
          </w:p>
        </w:tc>
      </w:tr>
      <w:tr w:rsidR="00F71BAE" w14:paraId="48088D84" w14:textId="77777777">
        <w:trPr>
          <w:trHeight w:val="215"/>
        </w:trPr>
        <w:tc>
          <w:tcPr>
            <w:tcW w:w="4352" w:type="dxa"/>
          </w:tcPr>
          <w:p w14:paraId="411F0B5D" w14:textId="77777777" w:rsidR="00F71BAE" w:rsidRDefault="007A6B19">
            <w:pPr>
              <w:pStyle w:val="TableParagraph"/>
              <w:spacing w:before="6" w:line="190" w:lineRule="exact"/>
              <w:ind w:left="50"/>
              <w:jc w:val="left"/>
              <w:rPr>
                <w:sz w:val="17"/>
              </w:rPr>
            </w:pPr>
            <w:proofErr w:type="spellStart"/>
            <w:r>
              <w:rPr>
                <w:w w:val="105"/>
                <w:sz w:val="17"/>
              </w:rPr>
              <w:t>Créditos</w:t>
            </w:r>
            <w:proofErr w:type="spellEnd"/>
            <w:r>
              <w:rPr>
                <w:w w:val="105"/>
                <w:sz w:val="17"/>
              </w:rPr>
              <w:t xml:space="preserve"> a </w:t>
            </w:r>
            <w:proofErr w:type="spellStart"/>
            <w:r>
              <w:rPr>
                <w:w w:val="105"/>
                <w:sz w:val="17"/>
              </w:rPr>
              <w:t>Receber</w:t>
            </w:r>
            <w:proofErr w:type="spellEnd"/>
            <w:r>
              <w:rPr>
                <w:w w:val="105"/>
                <w:sz w:val="17"/>
              </w:rPr>
              <w:t xml:space="preserve"> - </w:t>
            </w:r>
            <w:proofErr w:type="spellStart"/>
            <w:r>
              <w:rPr>
                <w:w w:val="105"/>
                <w:sz w:val="17"/>
              </w:rPr>
              <w:t>Rotativo</w:t>
            </w:r>
            <w:proofErr w:type="spellEnd"/>
          </w:p>
        </w:tc>
        <w:tc>
          <w:tcPr>
            <w:tcW w:w="1399" w:type="dxa"/>
          </w:tcPr>
          <w:p w14:paraId="5F03C63A" w14:textId="77777777" w:rsidR="00F71BAE" w:rsidRDefault="007A6B19">
            <w:pPr>
              <w:pStyle w:val="TableParagraph"/>
              <w:spacing w:before="6" w:line="190" w:lineRule="exact"/>
              <w:ind w:right="92"/>
              <w:rPr>
                <w:sz w:val="17"/>
              </w:rPr>
            </w:pPr>
            <w:r>
              <w:rPr>
                <w:sz w:val="17"/>
              </w:rPr>
              <w:t>41.076</w:t>
            </w:r>
          </w:p>
        </w:tc>
        <w:tc>
          <w:tcPr>
            <w:tcW w:w="1118" w:type="dxa"/>
          </w:tcPr>
          <w:p w14:paraId="2ED877F0" w14:textId="77777777" w:rsidR="00F71BAE" w:rsidRDefault="007A6B19">
            <w:pPr>
              <w:pStyle w:val="TableParagraph"/>
              <w:spacing w:before="6" w:line="190" w:lineRule="exact"/>
              <w:ind w:right="92"/>
              <w:rPr>
                <w:sz w:val="17"/>
              </w:rPr>
            </w:pPr>
            <w:r>
              <w:rPr>
                <w:sz w:val="17"/>
              </w:rPr>
              <w:t>36.270</w:t>
            </w:r>
          </w:p>
        </w:tc>
        <w:tc>
          <w:tcPr>
            <w:tcW w:w="1116" w:type="dxa"/>
          </w:tcPr>
          <w:p w14:paraId="417DF5FF" w14:textId="77777777" w:rsidR="00F71BAE" w:rsidRDefault="007A6B19">
            <w:pPr>
              <w:pStyle w:val="TableParagraph"/>
              <w:spacing w:before="6" w:line="190" w:lineRule="exact"/>
              <w:ind w:right="90"/>
              <w:rPr>
                <w:sz w:val="17"/>
              </w:rPr>
            </w:pPr>
            <w:r>
              <w:rPr>
                <w:sz w:val="17"/>
              </w:rPr>
              <w:t>41.076</w:t>
            </w:r>
          </w:p>
        </w:tc>
        <w:tc>
          <w:tcPr>
            <w:tcW w:w="1073" w:type="dxa"/>
          </w:tcPr>
          <w:p w14:paraId="1853203D" w14:textId="77777777" w:rsidR="00F71BAE" w:rsidRDefault="007A6B19">
            <w:pPr>
              <w:pStyle w:val="TableParagraph"/>
              <w:spacing w:before="6" w:line="190" w:lineRule="exact"/>
              <w:ind w:right="46"/>
              <w:rPr>
                <w:sz w:val="17"/>
              </w:rPr>
            </w:pPr>
            <w:r>
              <w:rPr>
                <w:sz w:val="17"/>
              </w:rPr>
              <w:t>36.270</w:t>
            </w:r>
          </w:p>
        </w:tc>
      </w:tr>
      <w:tr w:rsidR="00F71BAE" w14:paraId="0535546B" w14:textId="77777777">
        <w:trPr>
          <w:trHeight w:val="213"/>
        </w:trPr>
        <w:tc>
          <w:tcPr>
            <w:tcW w:w="4352" w:type="dxa"/>
          </w:tcPr>
          <w:p w14:paraId="0B29D421" w14:textId="77777777" w:rsidR="00F71BAE" w:rsidRPr="007A6B19" w:rsidRDefault="007A6B19">
            <w:pPr>
              <w:pStyle w:val="TableParagraph"/>
              <w:spacing w:before="6" w:line="187" w:lineRule="exact"/>
              <w:ind w:left="50"/>
              <w:jc w:val="left"/>
              <w:rPr>
                <w:sz w:val="17"/>
                <w:lang w:val="pt-BR"/>
              </w:rPr>
            </w:pPr>
            <w:r w:rsidRPr="007A6B19">
              <w:rPr>
                <w:w w:val="105"/>
                <w:sz w:val="17"/>
                <w:lang w:val="pt-BR"/>
              </w:rPr>
              <w:t>Créditos a Receber - Parcelado Lojista</w:t>
            </w:r>
          </w:p>
        </w:tc>
        <w:tc>
          <w:tcPr>
            <w:tcW w:w="1399" w:type="dxa"/>
          </w:tcPr>
          <w:p w14:paraId="5EBB9AED" w14:textId="77777777" w:rsidR="00F71BAE" w:rsidRDefault="007A6B19">
            <w:pPr>
              <w:pStyle w:val="TableParagraph"/>
              <w:spacing w:before="6" w:line="187" w:lineRule="exact"/>
              <w:ind w:right="94"/>
              <w:rPr>
                <w:sz w:val="17"/>
              </w:rPr>
            </w:pPr>
            <w:r>
              <w:rPr>
                <w:sz w:val="17"/>
              </w:rPr>
              <w:t>250.116</w:t>
            </w:r>
          </w:p>
        </w:tc>
        <w:tc>
          <w:tcPr>
            <w:tcW w:w="1118" w:type="dxa"/>
          </w:tcPr>
          <w:p w14:paraId="5E3364FD" w14:textId="77777777" w:rsidR="00F71BAE" w:rsidRDefault="007A6B19">
            <w:pPr>
              <w:pStyle w:val="TableParagraph"/>
              <w:spacing w:before="6" w:line="187" w:lineRule="exact"/>
              <w:ind w:right="92"/>
              <w:rPr>
                <w:sz w:val="17"/>
              </w:rPr>
            </w:pPr>
            <w:r>
              <w:rPr>
                <w:sz w:val="17"/>
              </w:rPr>
              <w:t>196.368</w:t>
            </w:r>
          </w:p>
        </w:tc>
        <w:tc>
          <w:tcPr>
            <w:tcW w:w="1116" w:type="dxa"/>
          </w:tcPr>
          <w:p w14:paraId="74B63784" w14:textId="77777777" w:rsidR="00F71BAE" w:rsidRDefault="007A6B19">
            <w:pPr>
              <w:pStyle w:val="TableParagraph"/>
              <w:spacing w:before="6" w:line="187" w:lineRule="exact"/>
              <w:ind w:right="90"/>
              <w:rPr>
                <w:sz w:val="17"/>
              </w:rPr>
            </w:pPr>
            <w:r>
              <w:rPr>
                <w:sz w:val="17"/>
              </w:rPr>
              <w:t>250.116</w:t>
            </w:r>
          </w:p>
        </w:tc>
        <w:tc>
          <w:tcPr>
            <w:tcW w:w="1073" w:type="dxa"/>
          </w:tcPr>
          <w:p w14:paraId="0D7CBB97" w14:textId="77777777" w:rsidR="00F71BAE" w:rsidRDefault="007A6B19">
            <w:pPr>
              <w:pStyle w:val="TableParagraph"/>
              <w:spacing w:before="6" w:line="187" w:lineRule="exact"/>
              <w:ind w:right="46"/>
              <w:rPr>
                <w:sz w:val="17"/>
              </w:rPr>
            </w:pPr>
            <w:r>
              <w:rPr>
                <w:sz w:val="17"/>
              </w:rPr>
              <w:t>196.368</w:t>
            </w:r>
          </w:p>
        </w:tc>
      </w:tr>
      <w:tr w:rsidR="00F71BAE" w14:paraId="4A62AEA2" w14:textId="77777777">
        <w:trPr>
          <w:trHeight w:val="213"/>
        </w:trPr>
        <w:tc>
          <w:tcPr>
            <w:tcW w:w="4352" w:type="dxa"/>
          </w:tcPr>
          <w:p w14:paraId="69F44810" w14:textId="77777777" w:rsidR="00F71BAE" w:rsidRPr="007A6B19" w:rsidRDefault="007A6B19">
            <w:pPr>
              <w:pStyle w:val="TableParagraph"/>
              <w:spacing w:before="4" w:line="190" w:lineRule="exact"/>
              <w:ind w:left="50"/>
              <w:jc w:val="left"/>
              <w:rPr>
                <w:sz w:val="17"/>
                <w:lang w:val="pt-BR"/>
              </w:rPr>
            </w:pPr>
            <w:r w:rsidRPr="007A6B19">
              <w:rPr>
                <w:w w:val="105"/>
                <w:sz w:val="17"/>
                <w:lang w:val="pt-BR"/>
              </w:rPr>
              <w:t>Créditos a Receber - Parcelado com Juros</w:t>
            </w:r>
          </w:p>
        </w:tc>
        <w:tc>
          <w:tcPr>
            <w:tcW w:w="1399" w:type="dxa"/>
          </w:tcPr>
          <w:p w14:paraId="5B7D7AAF" w14:textId="77777777" w:rsidR="00F71BAE" w:rsidRDefault="007A6B19">
            <w:pPr>
              <w:pStyle w:val="TableParagraph"/>
              <w:spacing w:before="4" w:line="190" w:lineRule="exact"/>
              <w:ind w:right="92"/>
              <w:rPr>
                <w:sz w:val="17"/>
              </w:rPr>
            </w:pPr>
            <w:r>
              <w:rPr>
                <w:sz w:val="17"/>
              </w:rPr>
              <w:t>69.825</w:t>
            </w:r>
          </w:p>
        </w:tc>
        <w:tc>
          <w:tcPr>
            <w:tcW w:w="1118" w:type="dxa"/>
          </w:tcPr>
          <w:p w14:paraId="77D8627D" w14:textId="77777777" w:rsidR="00F71BAE" w:rsidRDefault="007A6B19">
            <w:pPr>
              <w:pStyle w:val="TableParagraph"/>
              <w:spacing w:before="4" w:line="190" w:lineRule="exact"/>
              <w:ind w:right="92"/>
              <w:rPr>
                <w:sz w:val="17"/>
              </w:rPr>
            </w:pPr>
            <w:r>
              <w:rPr>
                <w:sz w:val="17"/>
              </w:rPr>
              <w:t>61.223</w:t>
            </w:r>
          </w:p>
        </w:tc>
        <w:tc>
          <w:tcPr>
            <w:tcW w:w="1116" w:type="dxa"/>
          </w:tcPr>
          <w:p w14:paraId="43474A39" w14:textId="77777777" w:rsidR="00F71BAE" w:rsidRDefault="007A6B19">
            <w:pPr>
              <w:pStyle w:val="TableParagraph"/>
              <w:spacing w:before="4" w:line="190" w:lineRule="exact"/>
              <w:ind w:right="90"/>
              <w:rPr>
                <w:sz w:val="17"/>
              </w:rPr>
            </w:pPr>
            <w:r>
              <w:rPr>
                <w:sz w:val="17"/>
              </w:rPr>
              <w:t>69.825</w:t>
            </w:r>
          </w:p>
        </w:tc>
        <w:tc>
          <w:tcPr>
            <w:tcW w:w="1073" w:type="dxa"/>
          </w:tcPr>
          <w:p w14:paraId="20F74D71" w14:textId="77777777" w:rsidR="00F71BAE" w:rsidRDefault="007A6B19">
            <w:pPr>
              <w:pStyle w:val="TableParagraph"/>
              <w:spacing w:before="4" w:line="190" w:lineRule="exact"/>
              <w:ind w:right="46"/>
              <w:rPr>
                <w:sz w:val="17"/>
              </w:rPr>
            </w:pPr>
            <w:r>
              <w:rPr>
                <w:sz w:val="17"/>
              </w:rPr>
              <w:t>61.223</w:t>
            </w:r>
          </w:p>
        </w:tc>
      </w:tr>
      <w:tr w:rsidR="00F71BAE" w14:paraId="08A04FE5" w14:textId="77777777">
        <w:trPr>
          <w:trHeight w:val="216"/>
        </w:trPr>
        <w:tc>
          <w:tcPr>
            <w:tcW w:w="4352" w:type="dxa"/>
          </w:tcPr>
          <w:p w14:paraId="46D25ABD" w14:textId="77777777" w:rsidR="00F71BAE" w:rsidRDefault="007A6B19">
            <w:pPr>
              <w:pStyle w:val="TableParagraph"/>
              <w:spacing w:before="6" w:line="190" w:lineRule="exact"/>
              <w:ind w:left="50"/>
              <w:jc w:val="left"/>
              <w:rPr>
                <w:sz w:val="17"/>
              </w:rPr>
            </w:pPr>
            <w:proofErr w:type="spellStart"/>
            <w:r>
              <w:rPr>
                <w:w w:val="105"/>
                <w:sz w:val="17"/>
              </w:rPr>
              <w:t>Créditos</w:t>
            </w:r>
            <w:proofErr w:type="spellEnd"/>
            <w:r>
              <w:rPr>
                <w:w w:val="105"/>
                <w:sz w:val="17"/>
              </w:rPr>
              <w:t xml:space="preserve"> a </w:t>
            </w:r>
            <w:proofErr w:type="spellStart"/>
            <w:r>
              <w:rPr>
                <w:w w:val="105"/>
                <w:sz w:val="17"/>
              </w:rPr>
              <w:t>Receber</w:t>
            </w:r>
            <w:proofErr w:type="spellEnd"/>
            <w:r>
              <w:rPr>
                <w:w w:val="105"/>
                <w:sz w:val="17"/>
              </w:rPr>
              <w:t xml:space="preserve"> - Outros</w:t>
            </w:r>
          </w:p>
        </w:tc>
        <w:tc>
          <w:tcPr>
            <w:tcW w:w="1399" w:type="dxa"/>
          </w:tcPr>
          <w:p w14:paraId="0EEFCEFE" w14:textId="77777777" w:rsidR="00F71BAE" w:rsidRDefault="007A6B19">
            <w:pPr>
              <w:pStyle w:val="TableParagraph"/>
              <w:spacing w:before="6" w:line="190" w:lineRule="exact"/>
              <w:ind w:right="96"/>
              <w:rPr>
                <w:sz w:val="17"/>
              </w:rPr>
            </w:pPr>
            <w:r>
              <w:rPr>
                <w:w w:val="103"/>
                <w:sz w:val="17"/>
              </w:rPr>
              <w:t>-</w:t>
            </w:r>
          </w:p>
        </w:tc>
        <w:tc>
          <w:tcPr>
            <w:tcW w:w="1118" w:type="dxa"/>
          </w:tcPr>
          <w:p w14:paraId="20E4A0F2" w14:textId="77777777" w:rsidR="00F71BAE" w:rsidRDefault="007A6B19">
            <w:pPr>
              <w:pStyle w:val="TableParagraph"/>
              <w:spacing w:before="6" w:line="190" w:lineRule="exact"/>
              <w:ind w:right="95"/>
              <w:rPr>
                <w:sz w:val="17"/>
              </w:rPr>
            </w:pPr>
            <w:r>
              <w:rPr>
                <w:w w:val="103"/>
                <w:sz w:val="17"/>
              </w:rPr>
              <w:t>-</w:t>
            </w:r>
          </w:p>
        </w:tc>
        <w:tc>
          <w:tcPr>
            <w:tcW w:w="1116" w:type="dxa"/>
          </w:tcPr>
          <w:p w14:paraId="7DFF2001" w14:textId="77777777" w:rsidR="00F71BAE" w:rsidRDefault="007A6B19">
            <w:pPr>
              <w:pStyle w:val="TableParagraph"/>
              <w:spacing w:before="6" w:line="190" w:lineRule="exact"/>
              <w:ind w:right="90"/>
              <w:rPr>
                <w:sz w:val="17"/>
              </w:rPr>
            </w:pPr>
            <w:r>
              <w:rPr>
                <w:sz w:val="17"/>
              </w:rPr>
              <w:t>13.831</w:t>
            </w:r>
          </w:p>
        </w:tc>
        <w:tc>
          <w:tcPr>
            <w:tcW w:w="1073" w:type="dxa"/>
          </w:tcPr>
          <w:p w14:paraId="3F7BBA21" w14:textId="77777777" w:rsidR="00F71BAE" w:rsidRDefault="007A6B19">
            <w:pPr>
              <w:pStyle w:val="TableParagraph"/>
              <w:spacing w:before="6" w:line="190" w:lineRule="exact"/>
              <w:ind w:right="46"/>
              <w:rPr>
                <w:sz w:val="17"/>
              </w:rPr>
            </w:pPr>
            <w:r>
              <w:rPr>
                <w:sz w:val="17"/>
              </w:rPr>
              <w:t>6.627</w:t>
            </w:r>
          </w:p>
        </w:tc>
      </w:tr>
      <w:tr w:rsidR="00F71BAE" w14:paraId="11C8D539" w14:textId="77777777">
        <w:trPr>
          <w:trHeight w:val="213"/>
        </w:trPr>
        <w:tc>
          <w:tcPr>
            <w:tcW w:w="4352" w:type="dxa"/>
          </w:tcPr>
          <w:p w14:paraId="0925B7BF" w14:textId="77777777" w:rsidR="00F71BAE" w:rsidRDefault="007A6B19">
            <w:pPr>
              <w:pStyle w:val="TableParagraph"/>
              <w:spacing w:before="6" w:line="187" w:lineRule="exact"/>
              <w:ind w:left="50"/>
              <w:jc w:val="left"/>
              <w:rPr>
                <w:sz w:val="17"/>
              </w:rPr>
            </w:pPr>
            <w:proofErr w:type="spellStart"/>
            <w:r>
              <w:rPr>
                <w:w w:val="105"/>
                <w:sz w:val="17"/>
              </w:rPr>
              <w:t>Créditos</w:t>
            </w:r>
            <w:proofErr w:type="spellEnd"/>
            <w:r>
              <w:rPr>
                <w:w w:val="105"/>
                <w:sz w:val="17"/>
              </w:rPr>
              <w:t xml:space="preserve"> a </w:t>
            </w:r>
            <w:proofErr w:type="spellStart"/>
            <w:r>
              <w:rPr>
                <w:w w:val="105"/>
                <w:sz w:val="17"/>
              </w:rPr>
              <w:t>Receber</w:t>
            </w:r>
            <w:proofErr w:type="spellEnd"/>
            <w:r>
              <w:rPr>
                <w:w w:val="105"/>
                <w:sz w:val="17"/>
              </w:rPr>
              <w:t xml:space="preserve"> - </w:t>
            </w:r>
            <w:proofErr w:type="spellStart"/>
            <w:r>
              <w:rPr>
                <w:w w:val="105"/>
                <w:sz w:val="17"/>
              </w:rPr>
              <w:t>Acordos</w:t>
            </w:r>
            <w:proofErr w:type="spellEnd"/>
          </w:p>
        </w:tc>
        <w:tc>
          <w:tcPr>
            <w:tcW w:w="1399" w:type="dxa"/>
          </w:tcPr>
          <w:p w14:paraId="0706CCAB" w14:textId="77777777" w:rsidR="00F71BAE" w:rsidRDefault="007A6B19">
            <w:pPr>
              <w:pStyle w:val="TableParagraph"/>
              <w:spacing w:before="6" w:line="187" w:lineRule="exact"/>
              <w:ind w:right="92"/>
              <w:rPr>
                <w:sz w:val="17"/>
              </w:rPr>
            </w:pPr>
            <w:r>
              <w:rPr>
                <w:sz w:val="17"/>
              </w:rPr>
              <w:t>8.221</w:t>
            </w:r>
          </w:p>
        </w:tc>
        <w:tc>
          <w:tcPr>
            <w:tcW w:w="1118" w:type="dxa"/>
          </w:tcPr>
          <w:p w14:paraId="2AE66B07" w14:textId="77777777" w:rsidR="00F71BAE" w:rsidRDefault="007A6B19">
            <w:pPr>
              <w:pStyle w:val="TableParagraph"/>
              <w:spacing w:before="6" w:line="187" w:lineRule="exact"/>
              <w:ind w:right="92"/>
              <w:rPr>
                <w:sz w:val="17"/>
              </w:rPr>
            </w:pPr>
            <w:r>
              <w:rPr>
                <w:sz w:val="17"/>
              </w:rPr>
              <w:t>11.190</w:t>
            </w:r>
          </w:p>
        </w:tc>
        <w:tc>
          <w:tcPr>
            <w:tcW w:w="1116" w:type="dxa"/>
          </w:tcPr>
          <w:p w14:paraId="64A4BA24" w14:textId="77777777" w:rsidR="00F71BAE" w:rsidRDefault="007A6B19">
            <w:pPr>
              <w:pStyle w:val="TableParagraph"/>
              <w:spacing w:before="6" w:line="187" w:lineRule="exact"/>
              <w:ind w:right="90"/>
              <w:rPr>
                <w:sz w:val="17"/>
              </w:rPr>
            </w:pPr>
            <w:r>
              <w:rPr>
                <w:sz w:val="17"/>
              </w:rPr>
              <w:t>8.221</w:t>
            </w:r>
          </w:p>
        </w:tc>
        <w:tc>
          <w:tcPr>
            <w:tcW w:w="1073" w:type="dxa"/>
          </w:tcPr>
          <w:p w14:paraId="1E85E5AD" w14:textId="77777777" w:rsidR="00F71BAE" w:rsidRDefault="007A6B19">
            <w:pPr>
              <w:pStyle w:val="TableParagraph"/>
              <w:spacing w:before="6" w:line="187" w:lineRule="exact"/>
              <w:ind w:right="46"/>
              <w:rPr>
                <w:sz w:val="17"/>
              </w:rPr>
            </w:pPr>
            <w:r>
              <w:rPr>
                <w:sz w:val="17"/>
              </w:rPr>
              <w:t>11.190</w:t>
            </w:r>
          </w:p>
        </w:tc>
      </w:tr>
      <w:tr w:rsidR="00F71BAE" w14:paraId="76D8F161" w14:textId="77777777">
        <w:trPr>
          <w:trHeight w:val="213"/>
        </w:trPr>
        <w:tc>
          <w:tcPr>
            <w:tcW w:w="4352" w:type="dxa"/>
          </w:tcPr>
          <w:p w14:paraId="60A8A819" w14:textId="77777777" w:rsidR="00F71BAE" w:rsidRDefault="007A6B19">
            <w:pPr>
              <w:pStyle w:val="TableParagraph"/>
              <w:spacing w:before="4" w:line="190" w:lineRule="exact"/>
              <w:ind w:left="50"/>
              <w:jc w:val="left"/>
              <w:rPr>
                <w:sz w:val="17"/>
              </w:rPr>
            </w:pPr>
            <w:proofErr w:type="spellStart"/>
            <w:r>
              <w:rPr>
                <w:w w:val="105"/>
                <w:sz w:val="17"/>
              </w:rPr>
              <w:t>Créditos</w:t>
            </w:r>
            <w:proofErr w:type="spellEnd"/>
            <w:r>
              <w:rPr>
                <w:w w:val="105"/>
                <w:sz w:val="17"/>
              </w:rPr>
              <w:t xml:space="preserve"> a </w:t>
            </w:r>
            <w:proofErr w:type="spellStart"/>
            <w:r>
              <w:rPr>
                <w:w w:val="105"/>
                <w:sz w:val="17"/>
              </w:rPr>
              <w:t>Receber</w:t>
            </w:r>
            <w:proofErr w:type="spellEnd"/>
            <w:r>
              <w:rPr>
                <w:w w:val="105"/>
                <w:sz w:val="17"/>
              </w:rPr>
              <w:t xml:space="preserve"> - </w:t>
            </w:r>
            <w:proofErr w:type="spellStart"/>
            <w:r>
              <w:rPr>
                <w:w w:val="105"/>
                <w:sz w:val="17"/>
              </w:rPr>
              <w:t>Atraso</w:t>
            </w:r>
            <w:proofErr w:type="spellEnd"/>
          </w:p>
        </w:tc>
        <w:tc>
          <w:tcPr>
            <w:tcW w:w="1399" w:type="dxa"/>
          </w:tcPr>
          <w:p w14:paraId="4145B05B" w14:textId="77777777" w:rsidR="00F71BAE" w:rsidRDefault="007A6B19">
            <w:pPr>
              <w:pStyle w:val="TableParagraph"/>
              <w:spacing w:before="4" w:line="190" w:lineRule="exact"/>
              <w:ind w:right="92"/>
              <w:rPr>
                <w:sz w:val="17"/>
              </w:rPr>
            </w:pPr>
            <w:r>
              <w:rPr>
                <w:sz w:val="17"/>
              </w:rPr>
              <w:t>17.424</w:t>
            </w:r>
          </w:p>
        </w:tc>
        <w:tc>
          <w:tcPr>
            <w:tcW w:w="1118" w:type="dxa"/>
          </w:tcPr>
          <w:p w14:paraId="298B74C4" w14:textId="77777777" w:rsidR="00F71BAE" w:rsidRDefault="007A6B19">
            <w:pPr>
              <w:pStyle w:val="TableParagraph"/>
              <w:spacing w:before="4" w:line="190" w:lineRule="exact"/>
              <w:ind w:right="92"/>
              <w:rPr>
                <w:sz w:val="17"/>
              </w:rPr>
            </w:pPr>
            <w:r>
              <w:rPr>
                <w:sz w:val="17"/>
              </w:rPr>
              <w:t>20.024</w:t>
            </w:r>
          </w:p>
        </w:tc>
        <w:tc>
          <w:tcPr>
            <w:tcW w:w="1116" w:type="dxa"/>
          </w:tcPr>
          <w:p w14:paraId="660B57A5" w14:textId="77777777" w:rsidR="00F71BAE" w:rsidRDefault="007A6B19">
            <w:pPr>
              <w:pStyle w:val="TableParagraph"/>
              <w:spacing w:before="4" w:line="190" w:lineRule="exact"/>
              <w:ind w:right="90"/>
              <w:rPr>
                <w:sz w:val="17"/>
              </w:rPr>
            </w:pPr>
            <w:r>
              <w:rPr>
                <w:sz w:val="17"/>
              </w:rPr>
              <w:t>17.424</w:t>
            </w:r>
          </w:p>
        </w:tc>
        <w:tc>
          <w:tcPr>
            <w:tcW w:w="1073" w:type="dxa"/>
          </w:tcPr>
          <w:p w14:paraId="5C2E49FA" w14:textId="77777777" w:rsidR="00F71BAE" w:rsidRDefault="007A6B19">
            <w:pPr>
              <w:pStyle w:val="TableParagraph"/>
              <w:spacing w:before="4" w:line="190" w:lineRule="exact"/>
              <w:ind w:right="46"/>
              <w:rPr>
                <w:sz w:val="17"/>
              </w:rPr>
            </w:pPr>
            <w:r>
              <w:rPr>
                <w:sz w:val="17"/>
              </w:rPr>
              <w:t>20.024</w:t>
            </w:r>
          </w:p>
        </w:tc>
      </w:tr>
      <w:tr w:rsidR="00F71BAE" w14:paraId="08B03F1B" w14:textId="77777777">
        <w:trPr>
          <w:trHeight w:val="216"/>
        </w:trPr>
        <w:tc>
          <w:tcPr>
            <w:tcW w:w="4352" w:type="dxa"/>
          </w:tcPr>
          <w:p w14:paraId="7BB11636" w14:textId="77777777" w:rsidR="00F71BAE" w:rsidRDefault="007A6B19">
            <w:pPr>
              <w:pStyle w:val="TableParagraph"/>
              <w:spacing w:before="6" w:line="190" w:lineRule="exact"/>
              <w:ind w:left="50"/>
              <w:jc w:val="left"/>
              <w:rPr>
                <w:b/>
                <w:sz w:val="17"/>
              </w:rPr>
            </w:pPr>
            <w:r>
              <w:rPr>
                <w:b/>
                <w:w w:val="105"/>
                <w:sz w:val="17"/>
              </w:rPr>
              <w:t>Total</w:t>
            </w:r>
          </w:p>
        </w:tc>
        <w:tc>
          <w:tcPr>
            <w:tcW w:w="1399" w:type="dxa"/>
          </w:tcPr>
          <w:p w14:paraId="53AE1F1C" w14:textId="77777777" w:rsidR="00F71BAE" w:rsidRDefault="007A6B19">
            <w:pPr>
              <w:pStyle w:val="TableParagraph"/>
              <w:spacing w:before="6" w:line="190" w:lineRule="exact"/>
              <w:ind w:right="94"/>
              <w:rPr>
                <w:b/>
                <w:sz w:val="17"/>
              </w:rPr>
            </w:pPr>
            <w:r>
              <w:rPr>
                <w:b/>
                <w:sz w:val="17"/>
              </w:rPr>
              <w:t>669.588</w:t>
            </w:r>
          </w:p>
        </w:tc>
        <w:tc>
          <w:tcPr>
            <w:tcW w:w="1118" w:type="dxa"/>
          </w:tcPr>
          <w:p w14:paraId="59EC5B00" w14:textId="77777777" w:rsidR="00F71BAE" w:rsidRDefault="007A6B19">
            <w:pPr>
              <w:pStyle w:val="TableParagraph"/>
              <w:spacing w:before="6" w:line="190" w:lineRule="exact"/>
              <w:ind w:right="94"/>
              <w:rPr>
                <w:b/>
                <w:sz w:val="17"/>
              </w:rPr>
            </w:pPr>
            <w:r>
              <w:rPr>
                <w:b/>
                <w:sz w:val="17"/>
              </w:rPr>
              <w:t>531.823</w:t>
            </w:r>
          </w:p>
        </w:tc>
        <w:tc>
          <w:tcPr>
            <w:tcW w:w="1116" w:type="dxa"/>
          </w:tcPr>
          <w:p w14:paraId="5B6BE311" w14:textId="77777777" w:rsidR="00F71BAE" w:rsidRDefault="007A6B19">
            <w:pPr>
              <w:pStyle w:val="TableParagraph"/>
              <w:spacing w:before="6" w:line="190" w:lineRule="exact"/>
              <w:ind w:right="90"/>
              <w:rPr>
                <w:b/>
                <w:sz w:val="17"/>
              </w:rPr>
            </w:pPr>
            <w:r>
              <w:rPr>
                <w:b/>
                <w:sz w:val="17"/>
              </w:rPr>
              <w:t>683.419</w:t>
            </w:r>
          </w:p>
        </w:tc>
        <w:tc>
          <w:tcPr>
            <w:tcW w:w="1073" w:type="dxa"/>
          </w:tcPr>
          <w:p w14:paraId="54F2FBBC" w14:textId="77777777" w:rsidR="00F71BAE" w:rsidRDefault="007A6B19">
            <w:pPr>
              <w:pStyle w:val="TableParagraph"/>
              <w:spacing w:before="6" w:line="190" w:lineRule="exact"/>
              <w:ind w:right="46"/>
              <w:rPr>
                <w:b/>
                <w:sz w:val="17"/>
              </w:rPr>
            </w:pPr>
            <w:r>
              <w:rPr>
                <w:b/>
                <w:sz w:val="17"/>
              </w:rPr>
              <w:t>538.450</w:t>
            </w:r>
          </w:p>
        </w:tc>
      </w:tr>
      <w:tr w:rsidR="00F71BAE" w14:paraId="27C41D9D" w14:textId="77777777">
        <w:trPr>
          <w:trHeight w:val="213"/>
        </w:trPr>
        <w:tc>
          <w:tcPr>
            <w:tcW w:w="4352" w:type="dxa"/>
          </w:tcPr>
          <w:p w14:paraId="6C71A02F" w14:textId="77777777" w:rsidR="00F71BAE" w:rsidRPr="007A6B19" w:rsidRDefault="007A6B19">
            <w:pPr>
              <w:pStyle w:val="TableParagraph"/>
              <w:spacing w:before="6" w:line="187" w:lineRule="exact"/>
              <w:ind w:left="50"/>
              <w:jc w:val="left"/>
              <w:rPr>
                <w:sz w:val="17"/>
                <w:lang w:val="pt-BR"/>
              </w:rPr>
            </w:pPr>
            <w:r w:rsidRPr="007A6B19">
              <w:rPr>
                <w:w w:val="105"/>
                <w:sz w:val="17"/>
                <w:lang w:val="pt-BR"/>
              </w:rPr>
              <w:t>(-) Provisão para valor recuperável (i)</w:t>
            </w:r>
          </w:p>
        </w:tc>
        <w:tc>
          <w:tcPr>
            <w:tcW w:w="1399" w:type="dxa"/>
          </w:tcPr>
          <w:p w14:paraId="5E1B1FD0" w14:textId="77777777" w:rsidR="00F71BAE" w:rsidRDefault="007A6B19">
            <w:pPr>
              <w:pStyle w:val="TableParagraph"/>
              <w:spacing w:before="6" w:line="187" w:lineRule="exact"/>
              <w:ind w:right="88"/>
              <w:rPr>
                <w:sz w:val="17"/>
              </w:rPr>
            </w:pPr>
            <w:r>
              <w:rPr>
                <w:sz w:val="17"/>
              </w:rPr>
              <w:t>(25.414)</w:t>
            </w:r>
          </w:p>
        </w:tc>
        <w:tc>
          <w:tcPr>
            <w:tcW w:w="1118" w:type="dxa"/>
          </w:tcPr>
          <w:p w14:paraId="51A04867" w14:textId="77777777" w:rsidR="00F71BAE" w:rsidRDefault="007A6B19">
            <w:pPr>
              <w:pStyle w:val="TableParagraph"/>
              <w:spacing w:before="6" w:line="187" w:lineRule="exact"/>
              <w:ind w:right="88"/>
              <w:rPr>
                <w:sz w:val="17"/>
              </w:rPr>
            </w:pPr>
            <w:r>
              <w:rPr>
                <w:w w:val="105"/>
                <w:sz w:val="17"/>
              </w:rPr>
              <w:t>(23.429)</w:t>
            </w:r>
          </w:p>
        </w:tc>
        <w:tc>
          <w:tcPr>
            <w:tcW w:w="1116" w:type="dxa"/>
          </w:tcPr>
          <w:p w14:paraId="0D066918" w14:textId="77777777" w:rsidR="00F71BAE" w:rsidRDefault="007A6B19">
            <w:pPr>
              <w:pStyle w:val="TableParagraph"/>
              <w:spacing w:before="6" w:line="187" w:lineRule="exact"/>
              <w:ind w:right="86"/>
              <w:rPr>
                <w:sz w:val="17"/>
              </w:rPr>
            </w:pPr>
            <w:r>
              <w:rPr>
                <w:w w:val="105"/>
                <w:sz w:val="17"/>
              </w:rPr>
              <w:t>(25.414)</w:t>
            </w:r>
          </w:p>
        </w:tc>
        <w:tc>
          <w:tcPr>
            <w:tcW w:w="1073" w:type="dxa"/>
          </w:tcPr>
          <w:p w14:paraId="49FA70BF" w14:textId="77777777" w:rsidR="00F71BAE" w:rsidRDefault="007A6B19">
            <w:pPr>
              <w:pStyle w:val="TableParagraph"/>
              <w:spacing w:before="6" w:line="187" w:lineRule="exact"/>
              <w:ind w:right="45"/>
              <w:rPr>
                <w:sz w:val="17"/>
              </w:rPr>
            </w:pPr>
            <w:r>
              <w:rPr>
                <w:sz w:val="17"/>
              </w:rPr>
              <w:t>(23.429)</w:t>
            </w:r>
          </w:p>
        </w:tc>
      </w:tr>
      <w:tr w:rsidR="00F71BAE" w14:paraId="0EC5131F" w14:textId="77777777">
        <w:trPr>
          <w:trHeight w:val="213"/>
        </w:trPr>
        <w:tc>
          <w:tcPr>
            <w:tcW w:w="4352" w:type="dxa"/>
          </w:tcPr>
          <w:p w14:paraId="29B0DBCA" w14:textId="77777777" w:rsidR="00F71BAE" w:rsidRDefault="007A6B19">
            <w:pPr>
              <w:pStyle w:val="TableParagraph"/>
              <w:spacing w:before="4" w:line="189" w:lineRule="exact"/>
              <w:ind w:left="50"/>
              <w:jc w:val="left"/>
              <w:rPr>
                <w:b/>
                <w:sz w:val="17"/>
              </w:rPr>
            </w:pPr>
            <w:r>
              <w:rPr>
                <w:b/>
                <w:w w:val="105"/>
                <w:sz w:val="17"/>
              </w:rPr>
              <w:t xml:space="preserve">Total </w:t>
            </w:r>
            <w:proofErr w:type="spellStart"/>
            <w:r>
              <w:rPr>
                <w:b/>
                <w:w w:val="105"/>
                <w:sz w:val="17"/>
              </w:rPr>
              <w:t>Circulante</w:t>
            </w:r>
            <w:proofErr w:type="spellEnd"/>
          </w:p>
        </w:tc>
        <w:tc>
          <w:tcPr>
            <w:tcW w:w="1399" w:type="dxa"/>
          </w:tcPr>
          <w:p w14:paraId="00ECA05D" w14:textId="77777777" w:rsidR="00F71BAE" w:rsidRDefault="007A6B19">
            <w:pPr>
              <w:pStyle w:val="TableParagraph"/>
              <w:spacing w:before="4" w:line="189" w:lineRule="exact"/>
              <w:ind w:right="94"/>
              <w:rPr>
                <w:b/>
                <w:sz w:val="17"/>
              </w:rPr>
            </w:pPr>
            <w:r>
              <w:rPr>
                <w:b/>
                <w:sz w:val="17"/>
              </w:rPr>
              <w:t>644.174</w:t>
            </w:r>
          </w:p>
        </w:tc>
        <w:tc>
          <w:tcPr>
            <w:tcW w:w="1118" w:type="dxa"/>
          </w:tcPr>
          <w:p w14:paraId="10D0CA4F" w14:textId="77777777" w:rsidR="00F71BAE" w:rsidRDefault="007A6B19">
            <w:pPr>
              <w:pStyle w:val="TableParagraph"/>
              <w:spacing w:before="4" w:line="189" w:lineRule="exact"/>
              <w:ind w:right="94"/>
              <w:rPr>
                <w:b/>
                <w:sz w:val="17"/>
              </w:rPr>
            </w:pPr>
            <w:r>
              <w:rPr>
                <w:b/>
                <w:sz w:val="17"/>
              </w:rPr>
              <w:t>508.394</w:t>
            </w:r>
          </w:p>
        </w:tc>
        <w:tc>
          <w:tcPr>
            <w:tcW w:w="1116" w:type="dxa"/>
          </w:tcPr>
          <w:p w14:paraId="34EDE6DB" w14:textId="77777777" w:rsidR="00F71BAE" w:rsidRDefault="007A6B19">
            <w:pPr>
              <w:pStyle w:val="TableParagraph"/>
              <w:spacing w:before="4" w:line="189" w:lineRule="exact"/>
              <w:ind w:right="90"/>
              <w:rPr>
                <w:b/>
                <w:sz w:val="17"/>
              </w:rPr>
            </w:pPr>
            <w:r>
              <w:rPr>
                <w:b/>
                <w:sz w:val="17"/>
              </w:rPr>
              <w:t>658.005</w:t>
            </w:r>
          </w:p>
        </w:tc>
        <w:tc>
          <w:tcPr>
            <w:tcW w:w="1073" w:type="dxa"/>
          </w:tcPr>
          <w:p w14:paraId="25BE40B4" w14:textId="77777777" w:rsidR="00F71BAE" w:rsidRDefault="007A6B19">
            <w:pPr>
              <w:pStyle w:val="TableParagraph"/>
              <w:spacing w:before="4" w:line="189" w:lineRule="exact"/>
              <w:ind w:right="46"/>
              <w:rPr>
                <w:b/>
                <w:sz w:val="17"/>
              </w:rPr>
            </w:pPr>
            <w:r>
              <w:rPr>
                <w:b/>
                <w:sz w:val="17"/>
              </w:rPr>
              <w:t>515.021</w:t>
            </w:r>
          </w:p>
        </w:tc>
      </w:tr>
      <w:tr w:rsidR="00F71BAE" w:rsidRPr="00D709B6" w14:paraId="485E965D" w14:textId="77777777">
        <w:trPr>
          <w:trHeight w:val="264"/>
        </w:trPr>
        <w:tc>
          <w:tcPr>
            <w:tcW w:w="9058" w:type="dxa"/>
            <w:gridSpan w:val="5"/>
          </w:tcPr>
          <w:p w14:paraId="397B404D" w14:textId="77777777" w:rsidR="00F71BAE" w:rsidRPr="007A6B19" w:rsidRDefault="007A6B19">
            <w:pPr>
              <w:pStyle w:val="TableParagraph"/>
              <w:tabs>
                <w:tab w:val="left" w:pos="7499"/>
              </w:tabs>
              <w:spacing w:before="54" w:line="189" w:lineRule="exact"/>
              <w:ind w:left="5147"/>
              <w:jc w:val="left"/>
              <w:rPr>
                <w:b/>
                <w:sz w:val="17"/>
                <w:lang w:val="pt-BR"/>
              </w:rPr>
            </w:pPr>
            <w:r w:rsidRPr="007A6B19">
              <w:rPr>
                <w:b/>
                <w:w w:val="105"/>
                <w:sz w:val="17"/>
                <w:lang w:val="pt-BR"/>
              </w:rPr>
              <w:t>Cartão</w:t>
            </w:r>
            <w:r w:rsidRPr="007A6B19">
              <w:rPr>
                <w:b/>
                <w:spacing w:val="-5"/>
                <w:w w:val="105"/>
                <w:sz w:val="17"/>
                <w:lang w:val="pt-BR"/>
              </w:rPr>
              <w:t xml:space="preserve"> </w:t>
            </w:r>
            <w:r w:rsidRPr="007A6B19">
              <w:rPr>
                <w:b/>
                <w:spacing w:val="-3"/>
                <w:w w:val="105"/>
                <w:sz w:val="17"/>
                <w:lang w:val="pt-BR"/>
              </w:rPr>
              <w:t>BRB</w:t>
            </w:r>
            <w:r w:rsidRPr="007A6B19">
              <w:rPr>
                <w:b/>
                <w:spacing w:val="1"/>
                <w:w w:val="105"/>
                <w:sz w:val="17"/>
                <w:lang w:val="pt-BR"/>
              </w:rPr>
              <w:t xml:space="preserve"> </w:t>
            </w:r>
            <w:r w:rsidRPr="007A6B19">
              <w:rPr>
                <w:b/>
                <w:w w:val="105"/>
                <w:sz w:val="17"/>
                <w:lang w:val="pt-BR"/>
              </w:rPr>
              <w:t>S.A.</w:t>
            </w:r>
            <w:r w:rsidRPr="007A6B19">
              <w:rPr>
                <w:b/>
                <w:w w:val="105"/>
                <w:sz w:val="17"/>
                <w:lang w:val="pt-BR"/>
              </w:rPr>
              <w:tab/>
              <w:t>Consolidado</w:t>
            </w:r>
          </w:p>
        </w:tc>
      </w:tr>
      <w:tr w:rsidR="00F71BAE" w14:paraId="7D8CE478" w14:textId="77777777">
        <w:trPr>
          <w:trHeight w:val="216"/>
        </w:trPr>
        <w:tc>
          <w:tcPr>
            <w:tcW w:w="4352" w:type="dxa"/>
          </w:tcPr>
          <w:p w14:paraId="6FBB3B69" w14:textId="77777777" w:rsidR="00F71BAE" w:rsidRPr="007A6B19" w:rsidRDefault="007A6B19">
            <w:pPr>
              <w:pStyle w:val="TableParagraph"/>
              <w:spacing w:before="6" w:line="190" w:lineRule="exact"/>
              <w:ind w:left="50"/>
              <w:jc w:val="left"/>
              <w:rPr>
                <w:b/>
                <w:sz w:val="17"/>
                <w:lang w:val="pt-BR"/>
              </w:rPr>
            </w:pPr>
            <w:r w:rsidRPr="007A6B19">
              <w:rPr>
                <w:b/>
                <w:w w:val="105"/>
                <w:sz w:val="17"/>
                <w:lang w:val="pt-BR"/>
              </w:rPr>
              <w:t>Não Circulante - Usuários de Cartão de Crédito</w:t>
            </w:r>
          </w:p>
        </w:tc>
        <w:tc>
          <w:tcPr>
            <w:tcW w:w="1399" w:type="dxa"/>
          </w:tcPr>
          <w:p w14:paraId="7CE30BE0" w14:textId="77777777" w:rsidR="00F71BAE" w:rsidRDefault="007A6B19">
            <w:pPr>
              <w:pStyle w:val="TableParagraph"/>
              <w:spacing w:before="6" w:line="190" w:lineRule="exact"/>
              <w:ind w:left="373"/>
              <w:jc w:val="left"/>
              <w:rPr>
                <w:b/>
                <w:sz w:val="17"/>
              </w:rPr>
            </w:pPr>
            <w:r>
              <w:rPr>
                <w:b/>
                <w:w w:val="105"/>
                <w:sz w:val="17"/>
              </w:rPr>
              <w:t>31/12/2019</w:t>
            </w:r>
          </w:p>
        </w:tc>
        <w:tc>
          <w:tcPr>
            <w:tcW w:w="1118" w:type="dxa"/>
          </w:tcPr>
          <w:p w14:paraId="2D4B7D66" w14:textId="77777777" w:rsidR="00F71BAE" w:rsidRDefault="007A6B19">
            <w:pPr>
              <w:pStyle w:val="TableParagraph"/>
              <w:spacing w:before="6" w:line="190" w:lineRule="exact"/>
              <w:ind w:left="92"/>
              <w:jc w:val="left"/>
              <w:rPr>
                <w:b/>
                <w:sz w:val="17"/>
              </w:rPr>
            </w:pPr>
            <w:r>
              <w:rPr>
                <w:b/>
                <w:w w:val="105"/>
                <w:sz w:val="17"/>
              </w:rPr>
              <w:t>31/12/2018</w:t>
            </w:r>
          </w:p>
        </w:tc>
        <w:tc>
          <w:tcPr>
            <w:tcW w:w="1116" w:type="dxa"/>
          </w:tcPr>
          <w:p w14:paraId="4416709F" w14:textId="77777777" w:rsidR="00F71BAE" w:rsidRDefault="007A6B19">
            <w:pPr>
              <w:pStyle w:val="TableParagraph"/>
              <w:spacing w:before="6" w:line="190" w:lineRule="exact"/>
              <w:ind w:left="92"/>
              <w:jc w:val="left"/>
              <w:rPr>
                <w:b/>
                <w:sz w:val="17"/>
              </w:rPr>
            </w:pPr>
            <w:r>
              <w:rPr>
                <w:b/>
                <w:w w:val="105"/>
                <w:sz w:val="17"/>
              </w:rPr>
              <w:t>31/12/2019</w:t>
            </w:r>
          </w:p>
        </w:tc>
        <w:tc>
          <w:tcPr>
            <w:tcW w:w="1073" w:type="dxa"/>
          </w:tcPr>
          <w:p w14:paraId="2BEB50F0" w14:textId="77777777" w:rsidR="00F71BAE" w:rsidRDefault="007A6B19">
            <w:pPr>
              <w:pStyle w:val="TableParagraph"/>
              <w:spacing w:before="6" w:line="190" w:lineRule="exact"/>
              <w:ind w:left="89"/>
              <w:jc w:val="left"/>
              <w:rPr>
                <w:b/>
                <w:sz w:val="17"/>
              </w:rPr>
            </w:pPr>
            <w:r>
              <w:rPr>
                <w:b/>
                <w:w w:val="105"/>
                <w:sz w:val="17"/>
              </w:rPr>
              <w:t>31/12/2018</w:t>
            </w:r>
          </w:p>
        </w:tc>
      </w:tr>
      <w:tr w:rsidR="00F71BAE" w14:paraId="7FC83908" w14:textId="77777777">
        <w:trPr>
          <w:trHeight w:val="213"/>
        </w:trPr>
        <w:tc>
          <w:tcPr>
            <w:tcW w:w="4352" w:type="dxa"/>
          </w:tcPr>
          <w:p w14:paraId="2125D545" w14:textId="77777777" w:rsidR="00F71BAE" w:rsidRPr="007A6B19" w:rsidRDefault="007A6B19">
            <w:pPr>
              <w:pStyle w:val="TableParagraph"/>
              <w:spacing w:before="6" w:line="187" w:lineRule="exact"/>
              <w:ind w:left="50"/>
              <w:jc w:val="left"/>
              <w:rPr>
                <w:sz w:val="17"/>
                <w:lang w:val="pt-BR"/>
              </w:rPr>
            </w:pPr>
            <w:r w:rsidRPr="007A6B19">
              <w:rPr>
                <w:w w:val="105"/>
                <w:sz w:val="17"/>
                <w:lang w:val="pt-BR"/>
              </w:rPr>
              <w:t>Créditos a Receber - Acordos e Parcelamento de Fatura</w:t>
            </w:r>
          </w:p>
        </w:tc>
        <w:tc>
          <w:tcPr>
            <w:tcW w:w="1399" w:type="dxa"/>
          </w:tcPr>
          <w:p w14:paraId="43736D57" w14:textId="77777777" w:rsidR="00F71BAE" w:rsidRDefault="007A6B19">
            <w:pPr>
              <w:pStyle w:val="TableParagraph"/>
              <w:spacing w:before="6" w:line="187" w:lineRule="exact"/>
              <w:ind w:right="92"/>
              <w:rPr>
                <w:sz w:val="17"/>
              </w:rPr>
            </w:pPr>
            <w:r>
              <w:rPr>
                <w:sz w:val="17"/>
              </w:rPr>
              <w:t>5.185</w:t>
            </w:r>
          </w:p>
        </w:tc>
        <w:tc>
          <w:tcPr>
            <w:tcW w:w="1118" w:type="dxa"/>
          </w:tcPr>
          <w:p w14:paraId="3E368211" w14:textId="77777777" w:rsidR="00F71BAE" w:rsidRDefault="007A6B19">
            <w:pPr>
              <w:pStyle w:val="TableParagraph"/>
              <w:spacing w:before="6" w:line="187" w:lineRule="exact"/>
              <w:ind w:right="92"/>
              <w:rPr>
                <w:sz w:val="17"/>
              </w:rPr>
            </w:pPr>
            <w:r>
              <w:rPr>
                <w:sz w:val="17"/>
              </w:rPr>
              <w:t>5.512</w:t>
            </w:r>
          </w:p>
        </w:tc>
        <w:tc>
          <w:tcPr>
            <w:tcW w:w="1116" w:type="dxa"/>
          </w:tcPr>
          <w:p w14:paraId="4C288963" w14:textId="77777777" w:rsidR="00F71BAE" w:rsidRDefault="007A6B19">
            <w:pPr>
              <w:pStyle w:val="TableParagraph"/>
              <w:spacing w:before="6" w:line="187" w:lineRule="exact"/>
              <w:ind w:right="90"/>
              <w:rPr>
                <w:sz w:val="17"/>
              </w:rPr>
            </w:pPr>
            <w:r>
              <w:rPr>
                <w:sz w:val="17"/>
              </w:rPr>
              <w:t>5.185</w:t>
            </w:r>
          </w:p>
        </w:tc>
        <w:tc>
          <w:tcPr>
            <w:tcW w:w="1073" w:type="dxa"/>
          </w:tcPr>
          <w:p w14:paraId="4A2B722E" w14:textId="77777777" w:rsidR="00F71BAE" w:rsidRDefault="007A6B19">
            <w:pPr>
              <w:pStyle w:val="TableParagraph"/>
              <w:spacing w:before="6" w:line="187" w:lineRule="exact"/>
              <w:ind w:right="46"/>
              <w:rPr>
                <w:sz w:val="17"/>
              </w:rPr>
            </w:pPr>
            <w:r>
              <w:rPr>
                <w:sz w:val="17"/>
              </w:rPr>
              <w:t>5.512</w:t>
            </w:r>
          </w:p>
        </w:tc>
      </w:tr>
      <w:tr w:rsidR="00F71BAE" w14:paraId="07A95EBD" w14:textId="77777777">
        <w:trPr>
          <w:trHeight w:val="211"/>
        </w:trPr>
        <w:tc>
          <w:tcPr>
            <w:tcW w:w="4352" w:type="dxa"/>
          </w:tcPr>
          <w:p w14:paraId="3F40DE71" w14:textId="77777777" w:rsidR="00F71BAE" w:rsidRPr="007A6B19" w:rsidRDefault="007A6B19">
            <w:pPr>
              <w:pStyle w:val="TableParagraph"/>
              <w:spacing w:before="4" w:line="187" w:lineRule="exact"/>
              <w:ind w:left="50"/>
              <w:jc w:val="left"/>
              <w:rPr>
                <w:sz w:val="17"/>
                <w:lang w:val="pt-BR"/>
              </w:rPr>
            </w:pPr>
            <w:r w:rsidRPr="007A6B19">
              <w:rPr>
                <w:w w:val="105"/>
                <w:sz w:val="17"/>
                <w:lang w:val="pt-BR"/>
              </w:rPr>
              <w:t>(-) Provisão para valor recuperável (i)</w:t>
            </w:r>
          </w:p>
        </w:tc>
        <w:tc>
          <w:tcPr>
            <w:tcW w:w="1399" w:type="dxa"/>
          </w:tcPr>
          <w:p w14:paraId="36A27CAD" w14:textId="77777777" w:rsidR="00F71BAE" w:rsidRDefault="007A6B19">
            <w:pPr>
              <w:pStyle w:val="TableParagraph"/>
              <w:spacing w:before="4" w:line="187" w:lineRule="exact"/>
              <w:ind w:right="88"/>
              <w:rPr>
                <w:sz w:val="17"/>
              </w:rPr>
            </w:pPr>
            <w:r>
              <w:rPr>
                <w:sz w:val="17"/>
              </w:rPr>
              <w:t>(3.264)</w:t>
            </w:r>
          </w:p>
        </w:tc>
        <w:tc>
          <w:tcPr>
            <w:tcW w:w="1118" w:type="dxa"/>
          </w:tcPr>
          <w:p w14:paraId="1295DAB5" w14:textId="77777777" w:rsidR="00F71BAE" w:rsidRDefault="007A6B19">
            <w:pPr>
              <w:pStyle w:val="TableParagraph"/>
              <w:spacing w:before="4" w:line="187" w:lineRule="exact"/>
              <w:ind w:right="91"/>
              <w:rPr>
                <w:sz w:val="17"/>
              </w:rPr>
            </w:pPr>
            <w:r>
              <w:rPr>
                <w:sz w:val="17"/>
              </w:rPr>
              <w:t>(730)</w:t>
            </w:r>
          </w:p>
        </w:tc>
        <w:tc>
          <w:tcPr>
            <w:tcW w:w="1116" w:type="dxa"/>
          </w:tcPr>
          <w:p w14:paraId="19F40DC6" w14:textId="77777777" w:rsidR="00F71BAE" w:rsidRDefault="007A6B19">
            <w:pPr>
              <w:pStyle w:val="TableParagraph"/>
              <w:spacing w:before="4" w:line="187" w:lineRule="exact"/>
              <w:ind w:right="84"/>
              <w:rPr>
                <w:sz w:val="17"/>
              </w:rPr>
            </w:pPr>
            <w:r>
              <w:rPr>
                <w:sz w:val="17"/>
              </w:rPr>
              <w:t>(3.264)</w:t>
            </w:r>
          </w:p>
        </w:tc>
        <w:tc>
          <w:tcPr>
            <w:tcW w:w="1073" w:type="dxa"/>
          </w:tcPr>
          <w:p w14:paraId="42C12B5D" w14:textId="77777777" w:rsidR="00F71BAE" w:rsidRDefault="007A6B19">
            <w:pPr>
              <w:pStyle w:val="TableParagraph"/>
              <w:spacing w:before="4" w:line="187" w:lineRule="exact"/>
              <w:ind w:right="48"/>
              <w:rPr>
                <w:sz w:val="17"/>
              </w:rPr>
            </w:pPr>
            <w:r>
              <w:rPr>
                <w:sz w:val="17"/>
              </w:rPr>
              <w:t>(730)</w:t>
            </w:r>
          </w:p>
        </w:tc>
      </w:tr>
      <w:tr w:rsidR="00F71BAE" w14:paraId="74CD2B7B" w14:textId="77777777">
        <w:trPr>
          <w:trHeight w:val="213"/>
        </w:trPr>
        <w:tc>
          <w:tcPr>
            <w:tcW w:w="4352" w:type="dxa"/>
          </w:tcPr>
          <w:p w14:paraId="07A424DF" w14:textId="77777777" w:rsidR="00F71BAE" w:rsidRDefault="007A6B19">
            <w:pPr>
              <w:pStyle w:val="TableParagraph"/>
              <w:spacing w:before="4" w:line="190" w:lineRule="exact"/>
              <w:ind w:left="50"/>
              <w:jc w:val="left"/>
              <w:rPr>
                <w:b/>
                <w:sz w:val="17"/>
              </w:rPr>
            </w:pPr>
            <w:r>
              <w:rPr>
                <w:b/>
                <w:w w:val="105"/>
                <w:sz w:val="17"/>
              </w:rPr>
              <w:t xml:space="preserve">Total </w:t>
            </w:r>
            <w:proofErr w:type="spellStart"/>
            <w:r>
              <w:rPr>
                <w:b/>
                <w:w w:val="105"/>
                <w:sz w:val="17"/>
              </w:rPr>
              <w:t>Não</w:t>
            </w:r>
            <w:proofErr w:type="spellEnd"/>
            <w:r>
              <w:rPr>
                <w:b/>
                <w:w w:val="105"/>
                <w:sz w:val="17"/>
              </w:rPr>
              <w:t xml:space="preserve"> </w:t>
            </w:r>
            <w:proofErr w:type="spellStart"/>
            <w:r>
              <w:rPr>
                <w:b/>
                <w:w w:val="105"/>
                <w:sz w:val="17"/>
              </w:rPr>
              <w:t>Circulante</w:t>
            </w:r>
            <w:proofErr w:type="spellEnd"/>
          </w:p>
        </w:tc>
        <w:tc>
          <w:tcPr>
            <w:tcW w:w="1399" w:type="dxa"/>
          </w:tcPr>
          <w:p w14:paraId="3F2738EF" w14:textId="77777777" w:rsidR="00F71BAE" w:rsidRDefault="007A6B19">
            <w:pPr>
              <w:pStyle w:val="TableParagraph"/>
              <w:spacing w:before="4" w:line="190" w:lineRule="exact"/>
              <w:ind w:right="97"/>
              <w:rPr>
                <w:b/>
                <w:sz w:val="17"/>
              </w:rPr>
            </w:pPr>
            <w:r>
              <w:rPr>
                <w:b/>
                <w:sz w:val="17"/>
              </w:rPr>
              <w:t>1.921</w:t>
            </w:r>
          </w:p>
        </w:tc>
        <w:tc>
          <w:tcPr>
            <w:tcW w:w="1118" w:type="dxa"/>
          </w:tcPr>
          <w:p w14:paraId="5EBFEBF5" w14:textId="77777777" w:rsidR="00F71BAE" w:rsidRDefault="007A6B19">
            <w:pPr>
              <w:pStyle w:val="TableParagraph"/>
              <w:spacing w:before="4" w:line="190" w:lineRule="exact"/>
              <w:ind w:right="97"/>
              <w:rPr>
                <w:b/>
                <w:sz w:val="17"/>
              </w:rPr>
            </w:pPr>
            <w:r>
              <w:rPr>
                <w:b/>
                <w:sz w:val="17"/>
              </w:rPr>
              <w:t>4.782</w:t>
            </w:r>
          </w:p>
        </w:tc>
        <w:tc>
          <w:tcPr>
            <w:tcW w:w="1116" w:type="dxa"/>
          </w:tcPr>
          <w:p w14:paraId="03CC0C9F" w14:textId="77777777" w:rsidR="00F71BAE" w:rsidRDefault="007A6B19">
            <w:pPr>
              <w:pStyle w:val="TableParagraph"/>
              <w:spacing w:before="4" w:line="190" w:lineRule="exact"/>
              <w:ind w:right="91"/>
              <w:rPr>
                <w:b/>
                <w:sz w:val="17"/>
              </w:rPr>
            </w:pPr>
            <w:r>
              <w:rPr>
                <w:b/>
                <w:sz w:val="17"/>
              </w:rPr>
              <w:t>1.921</w:t>
            </w:r>
          </w:p>
        </w:tc>
        <w:tc>
          <w:tcPr>
            <w:tcW w:w="1073" w:type="dxa"/>
          </w:tcPr>
          <w:p w14:paraId="460CD17B" w14:textId="77777777" w:rsidR="00F71BAE" w:rsidRDefault="007A6B19">
            <w:pPr>
              <w:pStyle w:val="TableParagraph"/>
              <w:spacing w:before="4" w:line="190" w:lineRule="exact"/>
              <w:ind w:right="52"/>
              <w:rPr>
                <w:b/>
                <w:sz w:val="17"/>
              </w:rPr>
            </w:pPr>
            <w:r>
              <w:rPr>
                <w:b/>
                <w:sz w:val="17"/>
              </w:rPr>
              <w:t>4.782</w:t>
            </w:r>
          </w:p>
        </w:tc>
      </w:tr>
      <w:tr w:rsidR="00F71BAE" w14:paraId="7C67DDD5" w14:textId="77777777">
        <w:trPr>
          <w:trHeight w:val="215"/>
        </w:trPr>
        <w:tc>
          <w:tcPr>
            <w:tcW w:w="4352" w:type="dxa"/>
          </w:tcPr>
          <w:p w14:paraId="7E09F8AD" w14:textId="77777777" w:rsidR="00F71BAE" w:rsidRPr="007A6B19" w:rsidRDefault="007A6B19">
            <w:pPr>
              <w:pStyle w:val="TableParagraph"/>
              <w:spacing w:before="6" w:line="189" w:lineRule="exact"/>
              <w:ind w:left="50"/>
              <w:jc w:val="left"/>
              <w:rPr>
                <w:b/>
                <w:sz w:val="17"/>
                <w:lang w:val="pt-BR"/>
              </w:rPr>
            </w:pPr>
            <w:r w:rsidRPr="007A6B19">
              <w:rPr>
                <w:b/>
                <w:w w:val="105"/>
                <w:sz w:val="17"/>
                <w:lang w:val="pt-BR"/>
              </w:rPr>
              <w:t>Total a Receber de Clientes</w:t>
            </w:r>
          </w:p>
        </w:tc>
        <w:tc>
          <w:tcPr>
            <w:tcW w:w="1399" w:type="dxa"/>
          </w:tcPr>
          <w:p w14:paraId="5F9613BC" w14:textId="77777777" w:rsidR="00F71BAE" w:rsidRDefault="007A6B19">
            <w:pPr>
              <w:pStyle w:val="TableParagraph"/>
              <w:spacing w:before="6" w:line="189" w:lineRule="exact"/>
              <w:ind w:right="94"/>
              <w:rPr>
                <w:b/>
                <w:sz w:val="17"/>
              </w:rPr>
            </w:pPr>
            <w:r>
              <w:rPr>
                <w:b/>
                <w:sz w:val="17"/>
              </w:rPr>
              <w:t>644.174</w:t>
            </w:r>
          </w:p>
        </w:tc>
        <w:tc>
          <w:tcPr>
            <w:tcW w:w="1118" w:type="dxa"/>
          </w:tcPr>
          <w:p w14:paraId="1B7FFC20" w14:textId="77777777" w:rsidR="00F71BAE" w:rsidRDefault="007A6B19">
            <w:pPr>
              <w:pStyle w:val="TableParagraph"/>
              <w:spacing w:before="6" w:line="189" w:lineRule="exact"/>
              <w:ind w:right="94"/>
              <w:rPr>
                <w:b/>
                <w:sz w:val="17"/>
              </w:rPr>
            </w:pPr>
            <w:r>
              <w:rPr>
                <w:b/>
                <w:sz w:val="17"/>
              </w:rPr>
              <w:t>508.394</w:t>
            </w:r>
          </w:p>
        </w:tc>
        <w:tc>
          <w:tcPr>
            <w:tcW w:w="1116" w:type="dxa"/>
          </w:tcPr>
          <w:p w14:paraId="17F80F86" w14:textId="77777777" w:rsidR="00F71BAE" w:rsidRDefault="007A6B19">
            <w:pPr>
              <w:pStyle w:val="TableParagraph"/>
              <w:spacing w:before="6" w:line="189" w:lineRule="exact"/>
              <w:ind w:right="90"/>
              <w:rPr>
                <w:b/>
                <w:sz w:val="17"/>
              </w:rPr>
            </w:pPr>
            <w:r>
              <w:rPr>
                <w:b/>
                <w:sz w:val="17"/>
              </w:rPr>
              <w:t>658.005</w:t>
            </w:r>
          </w:p>
        </w:tc>
        <w:tc>
          <w:tcPr>
            <w:tcW w:w="1073" w:type="dxa"/>
          </w:tcPr>
          <w:p w14:paraId="22784E7D" w14:textId="77777777" w:rsidR="00F71BAE" w:rsidRDefault="007A6B19">
            <w:pPr>
              <w:pStyle w:val="TableParagraph"/>
              <w:spacing w:before="6" w:line="189" w:lineRule="exact"/>
              <w:ind w:right="46"/>
              <w:rPr>
                <w:b/>
                <w:sz w:val="17"/>
              </w:rPr>
            </w:pPr>
            <w:r>
              <w:rPr>
                <w:b/>
                <w:sz w:val="17"/>
              </w:rPr>
              <w:t>515.021</w:t>
            </w:r>
          </w:p>
        </w:tc>
      </w:tr>
    </w:tbl>
    <w:p w14:paraId="37B63F12" w14:textId="77777777" w:rsidR="00F71BAE" w:rsidRDefault="00F71BAE">
      <w:pPr>
        <w:spacing w:line="189" w:lineRule="exact"/>
        <w:rPr>
          <w:sz w:val="17"/>
        </w:rPr>
        <w:sectPr w:rsidR="00F71BAE">
          <w:pgSz w:w="11910" w:h="16840"/>
          <w:pgMar w:top="2400" w:right="880" w:bottom="2300" w:left="840" w:header="2115" w:footer="2108" w:gutter="0"/>
          <w:cols w:space="720"/>
        </w:sectPr>
      </w:pPr>
    </w:p>
    <w:p w14:paraId="659E77C5" w14:textId="77777777" w:rsidR="00F71BAE" w:rsidRDefault="00F71BAE">
      <w:pPr>
        <w:pStyle w:val="Corpodetexto"/>
        <w:spacing w:before="7"/>
        <w:rPr>
          <w:rFonts w:ascii="Calibri"/>
          <w:b/>
          <w:sz w:val="8"/>
        </w:rPr>
      </w:pPr>
    </w:p>
    <w:p w14:paraId="0B659F6E" w14:textId="77777777" w:rsidR="00F71BAE" w:rsidRPr="007A6B19" w:rsidRDefault="007A6B19">
      <w:pPr>
        <w:spacing w:before="100"/>
        <w:ind w:left="748" w:right="3158"/>
        <w:rPr>
          <w:rFonts w:ascii="Calibri" w:hAnsi="Calibri"/>
          <w:sz w:val="21"/>
          <w:lang w:val="pt-BR"/>
        </w:rPr>
      </w:pPr>
      <w:r w:rsidRPr="007A6B19">
        <w:rPr>
          <w:rFonts w:ascii="Calibri" w:hAnsi="Calibri"/>
          <w:sz w:val="21"/>
          <w:lang w:val="pt-BR"/>
        </w:rPr>
        <w:t>Notas explicativas às demonstrações contábeis individuais e consolidadas 31 de dezembro de 2019 e 2018</w:t>
      </w:r>
    </w:p>
    <w:p w14:paraId="54A1F0CA" w14:textId="77777777" w:rsidR="00F71BAE" w:rsidRPr="007A6B19" w:rsidRDefault="007A6B19">
      <w:pPr>
        <w:spacing w:line="252" w:lineRule="exact"/>
        <w:ind w:left="748"/>
        <w:rPr>
          <w:rFonts w:ascii="Calibri"/>
          <w:sz w:val="21"/>
          <w:lang w:val="pt-BR"/>
        </w:rPr>
      </w:pPr>
      <w:r w:rsidRPr="007A6B19">
        <w:rPr>
          <w:rFonts w:ascii="Calibri"/>
          <w:sz w:val="21"/>
          <w:lang w:val="pt-BR"/>
        </w:rPr>
        <w:t>(Em milhares de reais)</w:t>
      </w:r>
    </w:p>
    <w:p w14:paraId="639F4734" w14:textId="5ECD59CC" w:rsidR="00F71BAE" w:rsidRPr="00E8728C" w:rsidRDefault="007A6B19">
      <w:pPr>
        <w:pStyle w:val="Corpodetexto"/>
        <w:spacing w:before="209" w:line="244" w:lineRule="auto"/>
        <w:ind w:left="748" w:right="345"/>
        <w:jc w:val="both"/>
        <w:rPr>
          <w:lang w:val="pt-BR"/>
        </w:rPr>
      </w:pPr>
      <w:r w:rsidRPr="007A6B19">
        <w:rPr>
          <w:w w:val="105"/>
          <w:lang w:val="pt-BR"/>
        </w:rPr>
        <w:t xml:space="preserve">(i) </w:t>
      </w:r>
      <w:r w:rsidR="00E8728C">
        <w:rPr>
          <w:w w:val="105"/>
          <w:lang w:val="pt-BR"/>
        </w:rPr>
        <w:t xml:space="preserve">   </w:t>
      </w:r>
      <w:r w:rsidRPr="007A6B19">
        <w:rPr>
          <w:w w:val="105"/>
          <w:lang w:val="pt-BR"/>
        </w:rPr>
        <w:t xml:space="preserve">A provisão para valor recuperável está baseada nos saldos provenientes das operações de cartões de crédito, sendo composta basicamente </w:t>
      </w:r>
      <w:r w:rsidRPr="007A6B19">
        <w:rPr>
          <w:spacing w:val="2"/>
          <w:w w:val="105"/>
          <w:lang w:val="pt-BR"/>
        </w:rPr>
        <w:t xml:space="preserve">por </w:t>
      </w:r>
      <w:r w:rsidRPr="007A6B19">
        <w:rPr>
          <w:w w:val="105"/>
          <w:lang w:val="pt-BR"/>
        </w:rPr>
        <w:t>crédito rotativo, compras à vista e operações parceladas</w:t>
      </w:r>
      <w:r w:rsidRPr="007A6B19">
        <w:rPr>
          <w:spacing w:val="-8"/>
          <w:w w:val="105"/>
          <w:lang w:val="pt-BR"/>
        </w:rPr>
        <w:t xml:space="preserve"> </w:t>
      </w:r>
      <w:r w:rsidRPr="007A6B19">
        <w:rPr>
          <w:w w:val="105"/>
          <w:lang w:val="pt-BR"/>
        </w:rPr>
        <w:t>com</w:t>
      </w:r>
      <w:r w:rsidRPr="007A6B19">
        <w:rPr>
          <w:spacing w:val="-7"/>
          <w:w w:val="105"/>
          <w:lang w:val="pt-BR"/>
        </w:rPr>
        <w:t xml:space="preserve"> </w:t>
      </w:r>
      <w:r w:rsidRPr="007A6B19">
        <w:rPr>
          <w:w w:val="105"/>
          <w:lang w:val="pt-BR"/>
        </w:rPr>
        <w:t>e</w:t>
      </w:r>
      <w:r w:rsidRPr="007A6B19">
        <w:rPr>
          <w:spacing w:val="-11"/>
          <w:w w:val="105"/>
          <w:lang w:val="pt-BR"/>
        </w:rPr>
        <w:t xml:space="preserve"> </w:t>
      </w:r>
      <w:r w:rsidRPr="007A6B19">
        <w:rPr>
          <w:w w:val="105"/>
          <w:lang w:val="pt-BR"/>
        </w:rPr>
        <w:t>sem</w:t>
      </w:r>
      <w:r w:rsidRPr="007A6B19">
        <w:rPr>
          <w:spacing w:val="-7"/>
          <w:w w:val="105"/>
          <w:lang w:val="pt-BR"/>
        </w:rPr>
        <w:t xml:space="preserve"> </w:t>
      </w:r>
      <w:r w:rsidRPr="007A6B19">
        <w:rPr>
          <w:w w:val="105"/>
          <w:lang w:val="pt-BR"/>
        </w:rPr>
        <w:t>juros.</w:t>
      </w:r>
      <w:r w:rsidRPr="007A6B19">
        <w:rPr>
          <w:spacing w:val="-13"/>
          <w:w w:val="105"/>
          <w:lang w:val="pt-BR"/>
        </w:rPr>
        <w:t xml:space="preserve"> </w:t>
      </w:r>
      <w:r w:rsidRPr="00E8728C">
        <w:rPr>
          <w:w w:val="105"/>
          <w:lang w:val="pt-BR"/>
        </w:rPr>
        <w:t>Em</w:t>
      </w:r>
      <w:r w:rsidRPr="00E8728C">
        <w:rPr>
          <w:spacing w:val="-10"/>
          <w:w w:val="105"/>
          <w:lang w:val="pt-BR"/>
        </w:rPr>
        <w:t xml:space="preserve"> </w:t>
      </w:r>
      <w:r w:rsidRPr="00E8728C">
        <w:rPr>
          <w:w w:val="105"/>
          <w:lang w:val="pt-BR"/>
        </w:rPr>
        <w:t>2019,</w:t>
      </w:r>
      <w:r w:rsidRPr="00E8728C">
        <w:rPr>
          <w:spacing w:val="-12"/>
          <w:w w:val="105"/>
          <w:lang w:val="pt-BR"/>
        </w:rPr>
        <w:t xml:space="preserve"> </w:t>
      </w:r>
      <w:r w:rsidRPr="00E8728C">
        <w:rPr>
          <w:w w:val="105"/>
          <w:lang w:val="pt-BR"/>
        </w:rPr>
        <w:t>o</w:t>
      </w:r>
      <w:r w:rsidRPr="00E8728C">
        <w:rPr>
          <w:spacing w:val="-8"/>
          <w:w w:val="105"/>
          <w:lang w:val="pt-BR"/>
        </w:rPr>
        <w:t xml:space="preserve"> </w:t>
      </w:r>
      <w:r w:rsidRPr="00E8728C">
        <w:rPr>
          <w:w w:val="105"/>
          <w:lang w:val="pt-BR"/>
        </w:rPr>
        <w:t>saldo</w:t>
      </w:r>
      <w:r w:rsidRPr="00E8728C">
        <w:rPr>
          <w:spacing w:val="-7"/>
          <w:w w:val="105"/>
          <w:lang w:val="pt-BR"/>
        </w:rPr>
        <w:t xml:space="preserve"> </w:t>
      </w:r>
      <w:r w:rsidRPr="00E8728C">
        <w:rPr>
          <w:w w:val="105"/>
          <w:lang w:val="pt-BR"/>
        </w:rPr>
        <w:t>provisionado</w:t>
      </w:r>
      <w:r w:rsidRPr="00E8728C">
        <w:rPr>
          <w:spacing w:val="-4"/>
          <w:w w:val="105"/>
          <w:lang w:val="pt-BR"/>
        </w:rPr>
        <w:t xml:space="preserve"> </w:t>
      </w:r>
      <w:r w:rsidRPr="00E8728C">
        <w:rPr>
          <w:spacing w:val="-3"/>
          <w:w w:val="105"/>
          <w:lang w:val="pt-BR"/>
        </w:rPr>
        <w:t>foi</w:t>
      </w:r>
      <w:r w:rsidRPr="00E8728C">
        <w:rPr>
          <w:spacing w:val="-2"/>
          <w:w w:val="105"/>
          <w:lang w:val="pt-BR"/>
        </w:rPr>
        <w:t xml:space="preserve"> </w:t>
      </w:r>
      <w:r w:rsidRPr="00E8728C">
        <w:rPr>
          <w:spacing w:val="-3"/>
          <w:w w:val="105"/>
          <w:lang w:val="pt-BR"/>
        </w:rPr>
        <w:t>de</w:t>
      </w:r>
      <w:r w:rsidRPr="00E8728C">
        <w:rPr>
          <w:spacing w:val="-10"/>
          <w:w w:val="105"/>
          <w:lang w:val="pt-BR"/>
        </w:rPr>
        <w:t xml:space="preserve"> </w:t>
      </w:r>
      <w:r w:rsidRPr="00E8728C">
        <w:rPr>
          <w:w w:val="105"/>
          <w:lang w:val="pt-BR"/>
        </w:rPr>
        <w:t>R$</w:t>
      </w:r>
      <w:r w:rsidRPr="00E8728C">
        <w:rPr>
          <w:spacing w:val="-4"/>
          <w:w w:val="105"/>
          <w:lang w:val="pt-BR"/>
        </w:rPr>
        <w:t xml:space="preserve"> </w:t>
      </w:r>
      <w:r w:rsidRPr="00E8728C">
        <w:rPr>
          <w:w w:val="105"/>
          <w:lang w:val="pt-BR"/>
        </w:rPr>
        <w:t>28.678</w:t>
      </w:r>
      <w:r w:rsidRPr="00E8728C">
        <w:rPr>
          <w:spacing w:val="-15"/>
          <w:w w:val="105"/>
          <w:lang w:val="pt-BR"/>
        </w:rPr>
        <w:t xml:space="preserve"> </w:t>
      </w:r>
      <w:r w:rsidRPr="00E8728C">
        <w:rPr>
          <w:w w:val="105"/>
          <w:lang w:val="pt-BR"/>
        </w:rPr>
        <w:t>(2018</w:t>
      </w:r>
      <w:r w:rsidRPr="00E8728C">
        <w:rPr>
          <w:spacing w:val="-12"/>
          <w:w w:val="105"/>
          <w:lang w:val="pt-BR"/>
        </w:rPr>
        <w:t xml:space="preserve"> </w:t>
      </w:r>
      <w:r w:rsidRPr="00E8728C">
        <w:rPr>
          <w:w w:val="105"/>
          <w:lang w:val="pt-BR"/>
        </w:rPr>
        <w:t>–</w:t>
      </w:r>
      <w:r w:rsidRPr="00E8728C">
        <w:rPr>
          <w:spacing w:val="-4"/>
          <w:w w:val="105"/>
          <w:lang w:val="pt-BR"/>
        </w:rPr>
        <w:t xml:space="preserve"> </w:t>
      </w:r>
      <w:r w:rsidRPr="00E8728C">
        <w:rPr>
          <w:w w:val="105"/>
          <w:lang w:val="pt-BR"/>
        </w:rPr>
        <w:t>R$</w:t>
      </w:r>
      <w:r w:rsidRPr="00E8728C">
        <w:rPr>
          <w:spacing w:val="-4"/>
          <w:w w:val="105"/>
          <w:lang w:val="pt-BR"/>
        </w:rPr>
        <w:t xml:space="preserve"> </w:t>
      </w:r>
      <w:r w:rsidRPr="00E8728C">
        <w:rPr>
          <w:w w:val="105"/>
          <w:lang w:val="pt-BR"/>
        </w:rPr>
        <w:t>24.159).</w:t>
      </w:r>
    </w:p>
    <w:p w14:paraId="707B7D37" w14:textId="77777777" w:rsidR="00F71BAE" w:rsidRPr="00E8728C" w:rsidRDefault="00F71BAE">
      <w:pPr>
        <w:pStyle w:val="Corpodetexto"/>
        <w:spacing w:before="11"/>
        <w:rPr>
          <w:lang w:val="pt-BR"/>
        </w:rPr>
      </w:pPr>
    </w:p>
    <w:p w14:paraId="4C7F9354" w14:textId="77777777" w:rsidR="00F71BAE" w:rsidRDefault="007A6B19">
      <w:pPr>
        <w:pStyle w:val="PargrafodaLista"/>
        <w:numPr>
          <w:ilvl w:val="0"/>
          <w:numId w:val="9"/>
        </w:numPr>
        <w:tabs>
          <w:tab w:val="left" w:pos="1378"/>
        </w:tabs>
        <w:ind w:hanging="313"/>
        <w:rPr>
          <w:sz w:val="17"/>
        </w:rPr>
      </w:pPr>
      <w:proofErr w:type="spellStart"/>
      <w:r>
        <w:rPr>
          <w:w w:val="105"/>
          <w:sz w:val="17"/>
        </w:rPr>
        <w:t>Composição</w:t>
      </w:r>
      <w:proofErr w:type="spellEnd"/>
      <w:r>
        <w:rPr>
          <w:w w:val="105"/>
          <w:sz w:val="17"/>
        </w:rPr>
        <w:t xml:space="preserve"> por</w:t>
      </w:r>
      <w:r>
        <w:rPr>
          <w:spacing w:val="-5"/>
          <w:w w:val="105"/>
          <w:sz w:val="17"/>
        </w:rPr>
        <w:t xml:space="preserve"> </w:t>
      </w:r>
      <w:proofErr w:type="spellStart"/>
      <w:r>
        <w:rPr>
          <w:w w:val="105"/>
          <w:sz w:val="17"/>
        </w:rPr>
        <w:t>Vencimento</w:t>
      </w:r>
      <w:proofErr w:type="spellEnd"/>
    </w:p>
    <w:p w14:paraId="5543CA2B" w14:textId="77777777" w:rsidR="00F71BAE" w:rsidRDefault="00F71BAE">
      <w:pPr>
        <w:pStyle w:val="Corpodetexto"/>
        <w:spacing w:before="5"/>
      </w:pPr>
    </w:p>
    <w:tbl>
      <w:tblPr>
        <w:tblStyle w:val="TableNormal"/>
        <w:tblW w:w="0" w:type="auto"/>
        <w:tblInd w:w="768" w:type="dxa"/>
        <w:tblLayout w:type="fixed"/>
        <w:tblLook w:val="01E0" w:firstRow="1" w:lastRow="1" w:firstColumn="1" w:lastColumn="1" w:noHBand="0" w:noVBand="0"/>
      </w:tblPr>
      <w:tblGrid>
        <w:gridCol w:w="3200"/>
        <w:gridCol w:w="905"/>
        <w:gridCol w:w="628"/>
        <w:gridCol w:w="688"/>
        <w:gridCol w:w="556"/>
        <w:gridCol w:w="613"/>
        <w:gridCol w:w="897"/>
        <w:gridCol w:w="731"/>
        <w:gridCol w:w="586"/>
      </w:tblGrid>
      <w:tr w:rsidR="00F71BAE" w14:paraId="22713376" w14:textId="77777777">
        <w:trPr>
          <w:trHeight w:val="342"/>
        </w:trPr>
        <w:tc>
          <w:tcPr>
            <w:tcW w:w="3200" w:type="dxa"/>
          </w:tcPr>
          <w:p w14:paraId="24AFA67E" w14:textId="77777777" w:rsidR="00F71BAE" w:rsidRPr="007A6B19" w:rsidRDefault="007A6B19">
            <w:pPr>
              <w:pStyle w:val="TableParagraph"/>
              <w:spacing w:before="85"/>
              <w:ind w:left="50"/>
              <w:jc w:val="left"/>
              <w:rPr>
                <w:b/>
                <w:sz w:val="14"/>
                <w:lang w:val="pt-BR"/>
              </w:rPr>
            </w:pPr>
            <w:r w:rsidRPr="007A6B19">
              <w:rPr>
                <w:b/>
                <w:sz w:val="14"/>
                <w:lang w:val="pt-BR"/>
              </w:rPr>
              <w:t>Créditos a Receber de Usuários de Cartão de Crédito</w:t>
            </w:r>
          </w:p>
        </w:tc>
        <w:tc>
          <w:tcPr>
            <w:tcW w:w="905" w:type="dxa"/>
          </w:tcPr>
          <w:p w14:paraId="01930592" w14:textId="77777777" w:rsidR="00F71BAE" w:rsidRDefault="007A6B19">
            <w:pPr>
              <w:pStyle w:val="TableParagraph"/>
              <w:spacing w:before="85"/>
              <w:ind w:right="109"/>
              <w:rPr>
                <w:b/>
                <w:sz w:val="14"/>
              </w:rPr>
            </w:pPr>
            <w:r>
              <w:rPr>
                <w:b/>
                <w:sz w:val="14"/>
              </w:rPr>
              <w:t>31/12/2019</w:t>
            </w:r>
          </w:p>
        </w:tc>
        <w:tc>
          <w:tcPr>
            <w:tcW w:w="628" w:type="dxa"/>
          </w:tcPr>
          <w:p w14:paraId="004964B2" w14:textId="77777777" w:rsidR="00F71BAE" w:rsidRDefault="007A6B19">
            <w:pPr>
              <w:pStyle w:val="TableParagraph"/>
              <w:spacing w:before="85"/>
              <w:ind w:left="163"/>
              <w:jc w:val="left"/>
              <w:rPr>
                <w:b/>
                <w:sz w:val="14"/>
              </w:rPr>
            </w:pPr>
            <w:r>
              <w:rPr>
                <w:b/>
                <w:sz w:val="14"/>
              </w:rPr>
              <w:t>0-90</w:t>
            </w:r>
          </w:p>
        </w:tc>
        <w:tc>
          <w:tcPr>
            <w:tcW w:w="1244" w:type="dxa"/>
            <w:gridSpan w:val="2"/>
          </w:tcPr>
          <w:p w14:paraId="1AA8AC0D" w14:textId="77777777" w:rsidR="00F71BAE" w:rsidRDefault="007A6B19">
            <w:pPr>
              <w:pStyle w:val="TableParagraph"/>
              <w:spacing w:before="85"/>
              <w:ind w:left="83"/>
              <w:jc w:val="left"/>
              <w:rPr>
                <w:b/>
                <w:sz w:val="14"/>
              </w:rPr>
            </w:pPr>
            <w:r>
              <w:rPr>
                <w:b/>
                <w:sz w:val="14"/>
              </w:rPr>
              <w:t>91-180 181-360</w:t>
            </w:r>
          </w:p>
        </w:tc>
        <w:tc>
          <w:tcPr>
            <w:tcW w:w="613" w:type="dxa"/>
          </w:tcPr>
          <w:p w14:paraId="53DD3437" w14:textId="77777777" w:rsidR="00F71BAE" w:rsidRDefault="007A6B19">
            <w:pPr>
              <w:pStyle w:val="TableParagraph"/>
              <w:spacing w:line="170" w:lineRule="exact"/>
              <w:ind w:left="101"/>
              <w:jc w:val="left"/>
              <w:rPr>
                <w:b/>
                <w:sz w:val="14"/>
              </w:rPr>
            </w:pPr>
            <w:proofErr w:type="spellStart"/>
            <w:r>
              <w:rPr>
                <w:b/>
                <w:sz w:val="14"/>
              </w:rPr>
              <w:t>Acima</w:t>
            </w:r>
            <w:proofErr w:type="spellEnd"/>
          </w:p>
          <w:p w14:paraId="68290CFA" w14:textId="77777777" w:rsidR="00F71BAE" w:rsidRDefault="007A6B19">
            <w:pPr>
              <w:pStyle w:val="TableParagraph"/>
              <w:spacing w:before="2" w:line="151" w:lineRule="exact"/>
              <w:ind w:left="82"/>
              <w:jc w:val="left"/>
              <w:rPr>
                <w:b/>
                <w:sz w:val="14"/>
              </w:rPr>
            </w:pPr>
            <w:r>
              <w:rPr>
                <w:b/>
                <w:spacing w:val="3"/>
                <w:sz w:val="14"/>
              </w:rPr>
              <w:t>de</w:t>
            </w:r>
            <w:r>
              <w:rPr>
                <w:b/>
                <w:spacing w:val="-7"/>
                <w:sz w:val="14"/>
              </w:rPr>
              <w:t xml:space="preserve"> </w:t>
            </w:r>
            <w:r>
              <w:rPr>
                <w:b/>
                <w:sz w:val="14"/>
              </w:rPr>
              <w:t>360</w:t>
            </w:r>
          </w:p>
        </w:tc>
        <w:tc>
          <w:tcPr>
            <w:tcW w:w="897" w:type="dxa"/>
          </w:tcPr>
          <w:p w14:paraId="09E3BB59" w14:textId="77777777" w:rsidR="00F71BAE" w:rsidRDefault="007A6B19">
            <w:pPr>
              <w:pStyle w:val="TableParagraph"/>
              <w:spacing w:before="85"/>
              <w:ind w:right="142"/>
              <w:rPr>
                <w:b/>
                <w:sz w:val="14"/>
              </w:rPr>
            </w:pPr>
            <w:r>
              <w:rPr>
                <w:b/>
                <w:sz w:val="14"/>
              </w:rPr>
              <w:t>31/12/2018</w:t>
            </w:r>
          </w:p>
        </w:tc>
        <w:tc>
          <w:tcPr>
            <w:tcW w:w="731" w:type="dxa"/>
          </w:tcPr>
          <w:p w14:paraId="009707B9" w14:textId="77777777" w:rsidR="00F71BAE" w:rsidRDefault="007A6B19">
            <w:pPr>
              <w:pStyle w:val="TableParagraph"/>
              <w:spacing w:before="85"/>
              <w:ind w:left="98"/>
              <w:jc w:val="left"/>
              <w:rPr>
                <w:b/>
                <w:sz w:val="14"/>
              </w:rPr>
            </w:pPr>
            <w:proofErr w:type="spellStart"/>
            <w:r>
              <w:rPr>
                <w:b/>
                <w:sz w:val="14"/>
              </w:rPr>
              <w:t>Até</w:t>
            </w:r>
            <w:proofErr w:type="spellEnd"/>
            <w:r>
              <w:rPr>
                <w:b/>
                <w:sz w:val="14"/>
              </w:rPr>
              <w:t xml:space="preserve"> 360</w:t>
            </w:r>
          </w:p>
        </w:tc>
        <w:tc>
          <w:tcPr>
            <w:tcW w:w="586" w:type="dxa"/>
          </w:tcPr>
          <w:p w14:paraId="3D0FF523" w14:textId="77777777" w:rsidR="00F71BAE" w:rsidRDefault="007A6B19">
            <w:pPr>
              <w:pStyle w:val="TableParagraph"/>
              <w:spacing w:line="170" w:lineRule="exact"/>
              <w:ind w:left="97"/>
              <w:jc w:val="left"/>
              <w:rPr>
                <w:b/>
                <w:sz w:val="14"/>
              </w:rPr>
            </w:pPr>
            <w:proofErr w:type="spellStart"/>
            <w:r>
              <w:rPr>
                <w:b/>
                <w:sz w:val="14"/>
              </w:rPr>
              <w:t>Acima</w:t>
            </w:r>
            <w:proofErr w:type="spellEnd"/>
          </w:p>
          <w:p w14:paraId="283C0AA5" w14:textId="77777777" w:rsidR="00F71BAE" w:rsidRDefault="007A6B19">
            <w:pPr>
              <w:pStyle w:val="TableParagraph"/>
              <w:spacing w:before="2" w:line="151" w:lineRule="exact"/>
              <w:ind w:left="83"/>
              <w:jc w:val="left"/>
              <w:rPr>
                <w:b/>
                <w:sz w:val="14"/>
              </w:rPr>
            </w:pPr>
            <w:r>
              <w:rPr>
                <w:b/>
                <w:sz w:val="14"/>
              </w:rPr>
              <w:t>de</w:t>
            </w:r>
            <w:r>
              <w:rPr>
                <w:b/>
                <w:spacing w:val="-5"/>
                <w:sz w:val="14"/>
              </w:rPr>
              <w:t xml:space="preserve"> </w:t>
            </w:r>
            <w:r>
              <w:rPr>
                <w:b/>
                <w:sz w:val="14"/>
              </w:rPr>
              <w:t>360</w:t>
            </w:r>
          </w:p>
        </w:tc>
      </w:tr>
      <w:tr w:rsidR="00F71BAE" w14:paraId="1F100E4A" w14:textId="77777777">
        <w:trPr>
          <w:trHeight w:val="172"/>
        </w:trPr>
        <w:tc>
          <w:tcPr>
            <w:tcW w:w="3200" w:type="dxa"/>
          </w:tcPr>
          <w:p w14:paraId="6BCFEF56" w14:textId="77777777" w:rsidR="00F71BAE" w:rsidRPr="007A6B19" w:rsidRDefault="007A6B19">
            <w:pPr>
              <w:pStyle w:val="TableParagraph"/>
              <w:spacing w:line="149" w:lineRule="exact"/>
              <w:ind w:left="50"/>
              <w:jc w:val="left"/>
              <w:rPr>
                <w:b/>
                <w:sz w:val="14"/>
                <w:lang w:val="pt-BR"/>
              </w:rPr>
            </w:pPr>
            <w:r w:rsidRPr="007A6B19">
              <w:rPr>
                <w:b/>
                <w:sz w:val="14"/>
                <w:lang w:val="pt-BR"/>
              </w:rPr>
              <w:t>Créditos a Receber - a Faturar</w:t>
            </w:r>
          </w:p>
        </w:tc>
        <w:tc>
          <w:tcPr>
            <w:tcW w:w="905" w:type="dxa"/>
          </w:tcPr>
          <w:p w14:paraId="231D9C4C" w14:textId="77777777" w:rsidR="00F71BAE" w:rsidRDefault="007A6B19">
            <w:pPr>
              <w:pStyle w:val="TableParagraph"/>
              <w:spacing w:line="149" w:lineRule="exact"/>
              <w:ind w:right="77"/>
              <w:rPr>
                <w:b/>
                <w:sz w:val="14"/>
              </w:rPr>
            </w:pPr>
            <w:r>
              <w:rPr>
                <w:b/>
                <w:w w:val="95"/>
                <w:sz w:val="14"/>
              </w:rPr>
              <w:t>156.001</w:t>
            </w:r>
          </w:p>
        </w:tc>
        <w:tc>
          <w:tcPr>
            <w:tcW w:w="628" w:type="dxa"/>
          </w:tcPr>
          <w:p w14:paraId="4201D25F" w14:textId="77777777" w:rsidR="00F71BAE" w:rsidRDefault="007A6B19">
            <w:pPr>
              <w:pStyle w:val="TableParagraph"/>
              <w:spacing w:line="149" w:lineRule="exact"/>
              <w:ind w:right="87"/>
              <w:rPr>
                <w:sz w:val="14"/>
              </w:rPr>
            </w:pPr>
            <w:r>
              <w:rPr>
                <w:w w:val="95"/>
                <w:sz w:val="14"/>
              </w:rPr>
              <w:t>156.001</w:t>
            </w:r>
          </w:p>
        </w:tc>
        <w:tc>
          <w:tcPr>
            <w:tcW w:w="688" w:type="dxa"/>
          </w:tcPr>
          <w:p w14:paraId="5AF05A48" w14:textId="77777777" w:rsidR="00F71BAE" w:rsidRDefault="007A6B19">
            <w:pPr>
              <w:pStyle w:val="TableParagraph"/>
              <w:spacing w:line="149" w:lineRule="exact"/>
              <w:ind w:right="147"/>
              <w:rPr>
                <w:sz w:val="14"/>
              </w:rPr>
            </w:pPr>
            <w:r>
              <w:rPr>
                <w:w w:val="99"/>
                <w:sz w:val="14"/>
              </w:rPr>
              <w:t>-</w:t>
            </w:r>
          </w:p>
        </w:tc>
        <w:tc>
          <w:tcPr>
            <w:tcW w:w="556" w:type="dxa"/>
          </w:tcPr>
          <w:p w14:paraId="51C458D7" w14:textId="77777777" w:rsidR="00F71BAE" w:rsidRDefault="007A6B19">
            <w:pPr>
              <w:pStyle w:val="TableParagraph"/>
              <w:spacing w:line="149" w:lineRule="exact"/>
              <w:ind w:right="88"/>
              <w:rPr>
                <w:sz w:val="14"/>
              </w:rPr>
            </w:pPr>
            <w:r>
              <w:rPr>
                <w:w w:val="99"/>
                <w:sz w:val="14"/>
              </w:rPr>
              <w:t>-</w:t>
            </w:r>
          </w:p>
        </w:tc>
        <w:tc>
          <w:tcPr>
            <w:tcW w:w="613" w:type="dxa"/>
          </w:tcPr>
          <w:p w14:paraId="74912464" w14:textId="77777777" w:rsidR="00F71BAE" w:rsidRDefault="007A6B19">
            <w:pPr>
              <w:pStyle w:val="TableParagraph"/>
              <w:spacing w:line="149" w:lineRule="exact"/>
              <w:ind w:right="77"/>
              <w:rPr>
                <w:sz w:val="14"/>
              </w:rPr>
            </w:pPr>
            <w:r>
              <w:rPr>
                <w:w w:val="99"/>
                <w:sz w:val="14"/>
              </w:rPr>
              <w:t>-</w:t>
            </w:r>
          </w:p>
        </w:tc>
        <w:tc>
          <w:tcPr>
            <w:tcW w:w="897" w:type="dxa"/>
          </w:tcPr>
          <w:p w14:paraId="7F2E0CEE" w14:textId="77777777" w:rsidR="00F71BAE" w:rsidRDefault="007A6B19">
            <w:pPr>
              <w:pStyle w:val="TableParagraph"/>
              <w:spacing w:line="149" w:lineRule="exact"/>
              <w:ind w:right="108"/>
              <w:rPr>
                <w:b/>
                <w:sz w:val="14"/>
              </w:rPr>
            </w:pPr>
            <w:r>
              <w:rPr>
                <w:b/>
                <w:w w:val="95"/>
                <w:sz w:val="14"/>
              </w:rPr>
              <w:t>115.752</w:t>
            </w:r>
          </w:p>
        </w:tc>
        <w:tc>
          <w:tcPr>
            <w:tcW w:w="731" w:type="dxa"/>
          </w:tcPr>
          <w:p w14:paraId="24B3095D" w14:textId="77777777" w:rsidR="00F71BAE" w:rsidRDefault="007A6B19">
            <w:pPr>
              <w:pStyle w:val="TableParagraph"/>
              <w:spacing w:line="149" w:lineRule="exact"/>
              <w:ind w:right="95"/>
              <w:rPr>
                <w:sz w:val="14"/>
              </w:rPr>
            </w:pPr>
            <w:r>
              <w:rPr>
                <w:w w:val="95"/>
                <w:sz w:val="14"/>
              </w:rPr>
              <w:t>115.752</w:t>
            </w:r>
          </w:p>
        </w:tc>
        <w:tc>
          <w:tcPr>
            <w:tcW w:w="586" w:type="dxa"/>
          </w:tcPr>
          <w:p w14:paraId="037AF4DA" w14:textId="77777777" w:rsidR="00F71BAE" w:rsidRDefault="007A6B19">
            <w:pPr>
              <w:pStyle w:val="TableParagraph"/>
              <w:spacing w:line="149" w:lineRule="exact"/>
              <w:ind w:right="59"/>
              <w:rPr>
                <w:sz w:val="14"/>
              </w:rPr>
            </w:pPr>
            <w:r>
              <w:rPr>
                <w:w w:val="99"/>
                <w:sz w:val="14"/>
              </w:rPr>
              <w:t>-</w:t>
            </w:r>
          </w:p>
        </w:tc>
      </w:tr>
      <w:tr w:rsidR="00F71BAE" w14:paraId="12F48B6A" w14:textId="77777777">
        <w:trPr>
          <w:trHeight w:val="167"/>
        </w:trPr>
        <w:tc>
          <w:tcPr>
            <w:tcW w:w="3200" w:type="dxa"/>
          </w:tcPr>
          <w:p w14:paraId="4600DE1C" w14:textId="77777777" w:rsidR="00F71BAE" w:rsidRDefault="007A6B19">
            <w:pPr>
              <w:pStyle w:val="TableParagraph"/>
              <w:spacing w:line="148" w:lineRule="exact"/>
              <w:ind w:left="50"/>
              <w:jc w:val="left"/>
              <w:rPr>
                <w:b/>
                <w:sz w:val="14"/>
              </w:rPr>
            </w:pPr>
            <w:proofErr w:type="spellStart"/>
            <w:r>
              <w:rPr>
                <w:b/>
                <w:sz w:val="14"/>
              </w:rPr>
              <w:t>Créditos</w:t>
            </w:r>
            <w:proofErr w:type="spellEnd"/>
            <w:r>
              <w:rPr>
                <w:b/>
                <w:sz w:val="14"/>
              </w:rPr>
              <w:t xml:space="preserve"> a </w:t>
            </w:r>
            <w:proofErr w:type="spellStart"/>
            <w:r>
              <w:rPr>
                <w:b/>
                <w:sz w:val="14"/>
              </w:rPr>
              <w:t>Receber</w:t>
            </w:r>
            <w:proofErr w:type="spellEnd"/>
            <w:r>
              <w:rPr>
                <w:b/>
                <w:sz w:val="14"/>
              </w:rPr>
              <w:t xml:space="preserve"> – </w:t>
            </w:r>
            <w:proofErr w:type="spellStart"/>
            <w:r>
              <w:rPr>
                <w:b/>
                <w:sz w:val="14"/>
              </w:rPr>
              <w:t>Faturado</w:t>
            </w:r>
            <w:proofErr w:type="spellEnd"/>
          </w:p>
        </w:tc>
        <w:tc>
          <w:tcPr>
            <w:tcW w:w="905" w:type="dxa"/>
          </w:tcPr>
          <w:p w14:paraId="2A55BEFA" w14:textId="77777777" w:rsidR="00F71BAE" w:rsidRDefault="007A6B19">
            <w:pPr>
              <w:pStyle w:val="TableParagraph"/>
              <w:spacing w:line="148" w:lineRule="exact"/>
              <w:ind w:right="77"/>
              <w:rPr>
                <w:b/>
                <w:sz w:val="14"/>
              </w:rPr>
            </w:pPr>
            <w:r>
              <w:rPr>
                <w:b/>
                <w:w w:val="95"/>
                <w:sz w:val="14"/>
              </w:rPr>
              <w:t>126.925</w:t>
            </w:r>
          </w:p>
        </w:tc>
        <w:tc>
          <w:tcPr>
            <w:tcW w:w="628" w:type="dxa"/>
          </w:tcPr>
          <w:p w14:paraId="368C3864" w14:textId="77777777" w:rsidR="00F71BAE" w:rsidRDefault="007A6B19">
            <w:pPr>
              <w:pStyle w:val="TableParagraph"/>
              <w:spacing w:line="148" w:lineRule="exact"/>
              <w:ind w:right="87"/>
              <w:rPr>
                <w:sz w:val="14"/>
              </w:rPr>
            </w:pPr>
            <w:r>
              <w:rPr>
                <w:w w:val="95"/>
                <w:sz w:val="14"/>
              </w:rPr>
              <w:t>126.925</w:t>
            </w:r>
          </w:p>
        </w:tc>
        <w:tc>
          <w:tcPr>
            <w:tcW w:w="688" w:type="dxa"/>
          </w:tcPr>
          <w:p w14:paraId="3C5C1751" w14:textId="77777777" w:rsidR="00F71BAE" w:rsidRDefault="007A6B19">
            <w:pPr>
              <w:pStyle w:val="TableParagraph"/>
              <w:spacing w:line="148" w:lineRule="exact"/>
              <w:ind w:right="147"/>
              <w:rPr>
                <w:sz w:val="14"/>
              </w:rPr>
            </w:pPr>
            <w:r>
              <w:rPr>
                <w:w w:val="99"/>
                <w:sz w:val="14"/>
              </w:rPr>
              <w:t>-</w:t>
            </w:r>
          </w:p>
        </w:tc>
        <w:tc>
          <w:tcPr>
            <w:tcW w:w="556" w:type="dxa"/>
          </w:tcPr>
          <w:p w14:paraId="33F740BD" w14:textId="77777777" w:rsidR="00F71BAE" w:rsidRDefault="007A6B19">
            <w:pPr>
              <w:pStyle w:val="TableParagraph"/>
              <w:spacing w:line="148" w:lineRule="exact"/>
              <w:ind w:right="88"/>
              <w:rPr>
                <w:sz w:val="14"/>
              </w:rPr>
            </w:pPr>
            <w:r>
              <w:rPr>
                <w:w w:val="99"/>
                <w:sz w:val="14"/>
              </w:rPr>
              <w:t>-</w:t>
            </w:r>
          </w:p>
        </w:tc>
        <w:tc>
          <w:tcPr>
            <w:tcW w:w="613" w:type="dxa"/>
          </w:tcPr>
          <w:p w14:paraId="2F7B62FC" w14:textId="77777777" w:rsidR="00F71BAE" w:rsidRDefault="007A6B19">
            <w:pPr>
              <w:pStyle w:val="TableParagraph"/>
              <w:spacing w:line="148" w:lineRule="exact"/>
              <w:ind w:right="77"/>
              <w:rPr>
                <w:sz w:val="14"/>
              </w:rPr>
            </w:pPr>
            <w:r>
              <w:rPr>
                <w:w w:val="99"/>
                <w:sz w:val="14"/>
              </w:rPr>
              <w:t>-</w:t>
            </w:r>
          </w:p>
        </w:tc>
        <w:tc>
          <w:tcPr>
            <w:tcW w:w="897" w:type="dxa"/>
          </w:tcPr>
          <w:p w14:paraId="2B912C99" w14:textId="77777777" w:rsidR="00F71BAE" w:rsidRDefault="007A6B19">
            <w:pPr>
              <w:pStyle w:val="TableParagraph"/>
              <w:spacing w:line="148" w:lineRule="exact"/>
              <w:ind w:right="108"/>
              <w:rPr>
                <w:b/>
                <w:sz w:val="14"/>
              </w:rPr>
            </w:pPr>
            <w:r>
              <w:rPr>
                <w:b/>
                <w:w w:val="95"/>
                <w:sz w:val="14"/>
              </w:rPr>
              <w:t>90.996</w:t>
            </w:r>
          </w:p>
        </w:tc>
        <w:tc>
          <w:tcPr>
            <w:tcW w:w="731" w:type="dxa"/>
          </w:tcPr>
          <w:p w14:paraId="7B68B542" w14:textId="77777777" w:rsidR="00F71BAE" w:rsidRDefault="007A6B19">
            <w:pPr>
              <w:pStyle w:val="TableParagraph"/>
              <w:spacing w:line="148" w:lineRule="exact"/>
              <w:ind w:right="94"/>
              <w:rPr>
                <w:sz w:val="14"/>
              </w:rPr>
            </w:pPr>
            <w:r>
              <w:rPr>
                <w:sz w:val="14"/>
              </w:rPr>
              <w:t>90.996</w:t>
            </w:r>
          </w:p>
        </w:tc>
        <w:tc>
          <w:tcPr>
            <w:tcW w:w="586" w:type="dxa"/>
          </w:tcPr>
          <w:p w14:paraId="7AFE9058" w14:textId="77777777" w:rsidR="00F71BAE" w:rsidRDefault="007A6B19">
            <w:pPr>
              <w:pStyle w:val="TableParagraph"/>
              <w:spacing w:line="148" w:lineRule="exact"/>
              <w:ind w:right="59"/>
              <w:rPr>
                <w:sz w:val="14"/>
              </w:rPr>
            </w:pPr>
            <w:r>
              <w:rPr>
                <w:w w:val="99"/>
                <w:sz w:val="14"/>
              </w:rPr>
              <w:t>-</w:t>
            </w:r>
          </w:p>
        </w:tc>
      </w:tr>
      <w:tr w:rsidR="00F71BAE" w14:paraId="62AD5405" w14:textId="77777777">
        <w:trPr>
          <w:trHeight w:val="170"/>
        </w:trPr>
        <w:tc>
          <w:tcPr>
            <w:tcW w:w="3200" w:type="dxa"/>
          </w:tcPr>
          <w:p w14:paraId="4A951655" w14:textId="77777777" w:rsidR="00F71BAE" w:rsidRDefault="007A6B19">
            <w:pPr>
              <w:pStyle w:val="TableParagraph"/>
              <w:spacing w:line="150" w:lineRule="exact"/>
              <w:ind w:left="50"/>
              <w:jc w:val="left"/>
              <w:rPr>
                <w:b/>
                <w:sz w:val="14"/>
              </w:rPr>
            </w:pPr>
            <w:proofErr w:type="spellStart"/>
            <w:r>
              <w:rPr>
                <w:b/>
                <w:sz w:val="14"/>
              </w:rPr>
              <w:t>Créditos</w:t>
            </w:r>
            <w:proofErr w:type="spellEnd"/>
            <w:r>
              <w:rPr>
                <w:b/>
                <w:sz w:val="14"/>
              </w:rPr>
              <w:t xml:space="preserve"> a </w:t>
            </w:r>
            <w:proofErr w:type="spellStart"/>
            <w:r>
              <w:rPr>
                <w:b/>
                <w:sz w:val="14"/>
              </w:rPr>
              <w:t>Receber</w:t>
            </w:r>
            <w:proofErr w:type="spellEnd"/>
            <w:r>
              <w:rPr>
                <w:b/>
                <w:sz w:val="14"/>
              </w:rPr>
              <w:t xml:space="preserve"> – </w:t>
            </w:r>
            <w:proofErr w:type="spellStart"/>
            <w:r>
              <w:rPr>
                <w:b/>
                <w:sz w:val="14"/>
              </w:rPr>
              <w:t>Rotativo</w:t>
            </w:r>
            <w:proofErr w:type="spellEnd"/>
          </w:p>
        </w:tc>
        <w:tc>
          <w:tcPr>
            <w:tcW w:w="905" w:type="dxa"/>
          </w:tcPr>
          <w:p w14:paraId="548696E4" w14:textId="77777777" w:rsidR="00F71BAE" w:rsidRDefault="007A6B19">
            <w:pPr>
              <w:pStyle w:val="TableParagraph"/>
              <w:spacing w:line="150" w:lineRule="exact"/>
              <w:ind w:right="77"/>
              <w:rPr>
                <w:b/>
                <w:sz w:val="14"/>
              </w:rPr>
            </w:pPr>
            <w:r>
              <w:rPr>
                <w:b/>
                <w:w w:val="95"/>
                <w:sz w:val="14"/>
              </w:rPr>
              <w:t>41.076</w:t>
            </w:r>
          </w:p>
        </w:tc>
        <w:tc>
          <w:tcPr>
            <w:tcW w:w="628" w:type="dxa"/>
          </w:tcPr>
          <w:p w14:paraId="4A5784C4" w14:textId="77777777" w:rsidR="00F71BAE" w:rsidRDefault="007A6B19">
            <w:pPr>
              <w:pStyle w:val="TableParagraph"/>
              <w:spacing w:line="150" w:lineRule="exact"/>
              <w:ind w:right="89"/>
              <w:rPr>
                <w:sz w:val="14"/>
              </w:rPr>
            </w:pPr>
            <w:r>
              <w:rPr>
                <w:sz w:val="14"/>
              </w:rPr>
              <w:t>41.076</w:t>
            </w:r>
          </w:p>
        </w:tc>
        <w:tc>
          <w:tcPr>
            <w:tcW w:w="688" w:type="dxa"/>
          </w:tcPr>
          <w:p w14:paraId="1A8D282D" w14:textId="77777777" w:rsidR="00F71BAE" w:rsidRDefault="007A6B19">
            <w:pPr>
              <w:pStyle w:val="TableParagraph"/>
              <w:spacing w:line="150" w:lineRule="exact"/>
              <w:ind w:right="147"/>
              <w:rPr>
                <w:sz w:val="14"/>
              </w:rPr>
            </w:pPr>
            <w:r>
              <w:rPr>
                <w:w w:val="99"/>
                <w:sz w:val="14"/>
              </w:rPr>
              <w:t>-</w:t>
            </w:r>
          </w:p>
        </w:tc>
        <w:tc>
          <w:tcPr>
            <w:tcW w:w="556" w:type="dxa"/>
          </w:tcPr>
          <w:p w14:paraId="344AF913" w14:textId="77777777" w:rsidR="00F71BAE" w:rsidRDefault="007A6B19">
            <w:pPr>
              <w:pStyle w:val="TableParagraph"/>
              <w:spacing w:line="150" w:lineRule="exact"/>
              <w:ind w:right="88"/>
              <w:rPr>
                <w:sz w:val="14"/>
              </w:rPr>
            </w:pPr>
            <w:r>
              <w:rPr>
                <w:w w:val="99"/>
                <w:sz w:val="14"/>
              </w:rPr>
              <w:t>-</w:t>
            </w:r>
          </w:p>
        </w:tc>
        <w:tc>
          <w:tcPr>
            <w:tcW w:w="613" w:type="dxa"/>
          </w:tcPr>
          <w:p w14:paraId="3B42269E" w14:textId="77777777" w:rsidR="00F71BAE" w:rsidRDefault="007A6B19">
            <w:pPr>
              <w:pStyle w:val="TableParagraph"/>
              <w:spacing w:line="150" w:lineRule="exact"/>
              <w:ind w:right="77"/>
              <w:rPr>
                <w:sz w:val="14"/>
              </w:rPr>
            </w:pPr>
            <w:r>
              <w:rPr>
                <w:w w:val="99"/>
                <w:sz w:val="14"/>
              </w:rPr>
              <w:t>-</w:t>
            </w:r>
          </w:p>
        </w:tc>
        <w:tc>
          <w:tcPr>
            <w:tcW w:w="897" w:type="dxa"/>
          </w:tcPr>
          <w:p w14:paraId="73D057A2" w14:textId="77777777" w:rsidR="00F71BAE" w:rsidRDefault="007A6B19">
            <w:pPr>
              <w:pStyle w:val="TableParagraph"/>
              <w:spacing w:line="150" w:lineRule="exact"/>
              <w:ind w:right="108"/>
              <w:rPr>
                <w:b/>
                <w:sz w:val="14"/>
              </w:rPr>
            </w:pPr>
            <w:r>
              <w:rPr>
                <w:b/>
                <w:w w:val="95"/>
                <w:sz w:val="14"/>
              </w:rPr>
              <w:t>36.270</w:t>
            </w:r>
          </w:p>
        </w:tc>
        <w:tc>
          <w:tcPr>
            <w:tcW w:w="731" w:type="dxa"/>
          </w:tcPr>
          <w:p w14:paraId="1ABED2B2" w14:textId="77777777" w:rsidR="00F71BAE" w:rsidRDefault="007A6B19">
            <w:pPr>
              <w:pStyle w:val="TableParagraph"/>
              <w:spacing w:line="150" w:lineRule="exact"/>
              <w:ind w:right="94"/>
              <w:rPr>
                <w:sz w:val="14"/>
              </w:rPr>
            </w:pPr>
            <w:r>
              <w:rPr>
                <w:sz w:val="14"/>
              </w:rPr>
              <w:t>36.270</w:t>
            </w:r>
          </w:p>
        </w:tc>
        <w:tc>
          <w:tcPr>
            <w:tcW w:w="586" w:type="dxa"/>
          </w:tcPr>
          <w:p w14:paraId="25A5BF6C" w14:textId="77777777" w:rsidR="00F71BAE" w:rsidRDefault="007A6B19">
            <w:pPr>
              <w:pStyle w:val="TableParagraph"/>
              <w:spacing w:line="150" w:lineRule="exact"/>
              <w:ind w:right="59"/>
              <w:rPr>
                <w:sz w:val="14"/>
              </w:rPr>
            </w:pPr>
            <w:r>
              <w:rPr>
                <w:w w:val="99"/>
                <w:sz w:val="14"/>
              </w:rPr>
              <w:t>-</w:t>
            </w:r>
          </w:p>
        </w:tc>
      </w:tr>
      <w:tr w:rsidR="00F71BAE" w14:paraId="12E3C3E7" w14:textId="77777777">
        <w:trPr>
          <w:trHeight w:val="172"/>
        </w:trPr>
        <w:tc>
          <w:tcPr>
            <w:tcW w:w="3200" w:type="dxa"/>
          </w:tcPr>
          <w:p w14:paraId="2E7D3017" w14:textId="77777777" w:rsidR="00F71BAE" w:rsidRPr="007A6B19" w:rsidRDefault="007A6B19">
            <w:pPr>
              <w:pStyle w:val="TableParagraph"/>
              <w:spacing w:line="152" w:lineRule="exact"/>
              <w:ind w:left="50"/>
              <w:jc w:val="left"/>
              <w:rPr>
                <w:b/>
                <w:sz w:val="14"/>
                <w:lang w:val="pt-BR"/>
              </w:rPr>
            </w:pPr>
            <w:r w:rsidRPr="007A6B19">
              <w:rPr>
                <w:b/>
                <w:sz w:val="14"/>
                <w:lang w:val="pt-BR"/>
              </w:rPr>
              <w:t>Créditos a Receber - Parcelado Lojista</w:t>
            </w:r>
          </w:p>
        </w:tc>
        <w:tc>
          <w:tcPr>
            <w:tcW w:w="905" w:type="dxa"/>
          </w:tcPr>
          <w:p w14:paraId="13AAA7E4" w14:textId="77777777" w:rsidR="00F71BAE" w:rsidRDefault="007A6B19">
            <w:pPr>
              <w:pStyle w:val="TableParagraph"/>
              <w:spacing w:line="152" w:lineRule="exact"/>
              <w:ind w:right="77"/>
              <w:rPr>
                <w:b/>
                <w:sz w:val="14"/>
              </w:rPr>
            </w:pPr>
            <w:r>
              <w:rPr>
                <w:b/>
                <w:w w:val="95"/>
                <w:sz w:val="14"/>
              </w:rPr>
              <w:t>250.165</w:t>
            </w:r>
          </w:p>
        </w:tc>
        <w:tc>
          <w:tcPr>
            <w:tcW w:w="628" w:type="dxa"/>
          </w:tcPr>
          <w:p w14:paraId="14F79EE3" w14:textId="77777777" w:rsidR="00F71BAE" w:rsidRDefault="007A6B19">
            <w:pPr>
              <w:pStyle w:val="TableParagraph"/>
              <w:spacing w:line="152" w:lineRule="exact"/>
              <w:ind w:right="87"/>
              <w:rPr>
                <w:sz w:val="14"/>
              </w:rPr>
            </w:pPr>
            <w:r>
              <w:rPr>
                <w:w w:val="95"/>
                <w:sz w:val="14"/>
              </w:rPr>
              <w:t>247.149</w:t>
            </w:r>
          </w:p>
        </w:tc>
        <w:tc>
          <w:tcPr>
            <w:tcW w:w="688" w:type="dxa"/>
          </w:tcPr>
          <w:p w14:paraId="7A9721C2" w14:textId="77777777" w:rsidR="00F71BAE" w:rsidRDefault="007A6B19">
            <w:pPr>
              <w:pStyle w:val="TableParagraph"/>
              <w:spacing w:line="152" w:lineRule="exact"/>
              <w:ind w:right="154"/>
              <w:rPr>
                <w:sz w:val="14"/>
              </w:rPr>
            </w:pPr>
            <w:r>
              <w:rPr>
                <w:w w:val="95"/>
                <w:sz w:val="14"/>
              </w:rPr>
              <w:t>2.498</w:t>
            </w:r>
          </w:p>
        </w:tc>
        <w:tc>
          <w:tcPr>
            <w:tcW w:w="556" w:type="dxa"/>
          </w:tcPr>
          <w:p w14:paraId="12F711A1" w14:textId="77777777" w:rsidR="00F71BAE" w:rsidRDefault="007A6B19">
            <w:pPr>
              <w:pStyle w:val="TableParagraph"/>
              <w:spacing w:line="152" w:lineRule="exact"/>
              <w:ind w:right="90"/>
              <w:rPr>
                <w:sz w:val="14"/>
              </w:rPr>
            </w:pPr>
            <w:r>
              <w:rPr>
                <w:sz w:val="14"/>
              </w:rPr>
              <w:t>469</w:t>
            </w:r>
          </w:p>
        </w:tc>
        <w:tc>
          <w:tcPr>
            <w:tcW w:w="613" w:type="dxa"/>
          </w:tcPr>
          <w:p w14:paraId="2B6C1499" w14:textId="77777777" w:rsidR="00F71BAE" w:rsidRDefault="007A6B19">
            <w:pPr>
              <w:pStyle w:val="TableParagraph"/>
              <w:spacing w:line="152" w:lineRule="exact"/>
              <w:ind w:right="78"/>
              <w:rPr>
                <w:sz w:val="14"/>
              </w:rPr>
            </w:pPr>
            <w:r>
              <w:rPr>
                <w:w w:val="95"/>
                <w:sz w:val="14"/>
              </w:rPr>
              <w:t>49</w:t>
            </w:r>
          </w:p>
        </w:tc>
        <w:tc>
          <w:tcPr>
            <w:tcW w:w="897" w:type="dxa"/>
          </w:tcPr>
          <w:p w14:paraId="6C5EF384" w14:textId="77777777" w:rsidR="00F71BAE" w:rsidRDefault="007A6B19">
            <w:pPr>
              <w:pStyle w:val="TableParagraph"/>
              <w:spacing w:line="152" w:lineRule="exact"/>
              <w:ind w:right="108"/>
              <w:rPr>
                <w:b/>
                <w:sz w:val="14"/>
              </w:rPr>
            </w:pPr>
            <w:r>
              <w:rPr>
                <w:b/>
                <w:w w:val="95"/>
                <w:sz w:val="14"/>
              </w:rPr>
              <w:t>196.392</w:t>
            </w:r>
          </w:p>
        </w:tc>
        <w:tc>
          <w:tcPr>
            <w:tcW w:w="731" w:type="dxa"/>
          </w:tcPr>
          <w:p w14:paraId="11B1092A" w14:textId="77777777" w:rsidR="00F71BAE" w:rsidRDefault="007A6B19">
            <w:pPr>
              <w:pStyle w:val="TableParagraph"/>
              <w:spacing w:line="152" w:lineRule="exact"/>
              <w:ind w:right="95"/>
              <w:rPr>
                <w:sz w:val="14"/>
              </w:rPr>
            </w:pPr>
            <w:r>
              <w:rPr>
                <w:w w:val="95"/>
                <w:sz w:val="14"/>
              </w:rPr>
              <w:t>196.368</w:t>
            </w:r>
          </w:p>
        </w:tc>
        <w:tc>
          <w:tcPr>
            <w:tcW w:w="586" w:type="dxa"/>
          </w:tcPr>
          <w:p w14:paraId="4FB94DA0" w14:textId="77777777" w:rsidR="00F71BAE" w:rsidRDefault="007A6B19">
            <w:pPr>
              <w:pStyle w:val="TableParagraph"/>
              <w:spacing w:line="152" w:lineRule="exact"/>
              <w:ind w:right="57"/>
              <w:rPr>
                <w:sz w:val="14"/>
              </w:rPr>
            </w:pPr>
            <w:r>
              <w:rPr>
                <w:w w:val="95"/>
                <w:sz w:val="14"/>
              </w:rPr>
              <w:t>24</w:t>
            </w:r>
          </w:p>
        </w:tc>
      </w:tr>
      <w:tr w:rsidR="00F71BAE" w14:paraId="1264CFC3" w14:textId="77777777">
        <w:trPr>
          <w:trHeight w:val="170"/>
        </w:trPr>
        <w:tc>
          <w:tcPr>
            <w:tcW w:w="3200" w:type="dxa"/>
          </w:tcPr>
          <w:p w14:paraId="46DF210D" w14:textId="77777777" w:rsidR="00F71BAE" w:rsidRPr="007A6B19" w:rsidRDefault="007A6B19">
            <w:pPr>
              <w:pStyle w:val="TableParagraph"/>
              <w:spacing w:line="150" w:lineRule="exact"/>
              <w:ind w:left="50"/>
              <w:jc w:val="left"/>
              <w:rPr>
                <w:b/>
                <w:sz w:val="14"/>
                <w:lang w:val="pt-BR"/>
              </w:rPr>
            </w:pPr>
            <w:r w:rsidRPr="007A6B19">
              <w:rPr>
                <w:b/>
                <w:sz w:val="14"/>
                <w:lang w:val="pt-BR"/>
              </w:rPr>
              <w:t>Créditos a Receber - Parcelamento com Juros</w:t>
            </w:r>
          </w:p>
        </w:tc>
        <w:tc>
          <w:tcPr>
            <w:tcW w:w="905" w:type="dxa"/>
          </w:tcPr>
          <w:p w14:paraId="7903C909" w14:textId="77777777" w:rsidR="00F71BAE" w:rsidRDefault="007A6B19">
            <w:pPr>
              <w:pStyle w:val="TableParagraph"/>
              <w:spacing w:line="150" w:lineRule="exact"/>
              <w:ind w:right="77"/>
              <w:rPr>
                <w:b/>
                <w:sz w:val="14"/>
              </w:rPr>
            </w:pPr>
            <w:r>
              <w:rPr>
                <w:b/>
                <w:w w:val="95"/>
                <w:sz w:val="14"/>
              </w:rPr>
              <w:t>72.526</w:t>
            </w:r>
          </w:p>
        </w:tc>
        <w:tc>
          <w:tcPr>
            <w:tcW w:w="628" w:type="dxa"/>
          </w:tcPr>
          <w:p w14:paraId="21444BE4" w14:textId="77777777" w:rsidR="00F71BAE" w:rsidRDefault="007A6B19">
            <w:pPr>
              <w:pStyle w:val="TableParagraph"/>
              <w:spacing w:line="150" w:lineRule="exact"/>
              <w:ind w:right="89"/>
              <w:rPr>
                <w:sz w:val="14"/>
              </w:rPr>
            </w:pPr>
            <w:r>
              <w:rPr>
                <w:sz w:val="14"/>
              </w:rPr>
              <w:t>66.432</w:t>
            </w:r>
          </w:p>
        </w:tc>
        <w:tc>
          <w:tcPr>
            <w:tcW w:w="688" w:type="dxa"/>
          </w:tcPr>
          <w:p w14:paraId="542039C7" w14:textId="77777777" w:rsidR="00F71BAE" w:rsidRDefault="007A6B19">
            <w:pPr>
              <w:pStyle w:val="TableParagraph"/>
              <w:spacing w:line="150" w:lineRule="exact"/>
              <w:ind w:right="154"/>
              <w:rPr>
                <w:sz w:val="14"/>
              </w:rPr>
            </w:pPr>
            <w:r>
              <w:rPr>
                <w:w w:val="95"/>
                <w:sz w:val="14"/>
              </w:rPr>
              <w:t>1.148</w:t>
            </w:r>
          </w:p>
        </w:tc>
        <w:tc>
          <w:tcPr>
            <w:tcW w:w="556" w:type="dxa"/>
          </w:tcPr>
          <w:p w14:paraId="735559DC" w14:textId="77777777" w:rsidR="00F71BAE" w:rsidRDefault="007A6B19">
            <w:pPr>
              <w:pStyle w:val="TableParagraph"/>
              <w:spacing w:line="150" w:lineRule="exact"/>
              <w:ind w:right="90"/>
              <w:rPr>
                <w:sz w:val="14"/>
              </w:rPr>
            </w:pPr>
            <w:r>
              <w:rPr>
                <w:w w:val="95"/>
                <w:sz w:val="14"/>
              </w:rPr>
              <w:t>2.245</w:t>
            </w:r>
          </w:p>
        </w:tc>
        <w:tc>
          <w:tcPr>
            <w:tcW w:w="613" w:type="dxa"/>
          </w:tcPr>
          <w:p w14:paraId="2C655392" w14:textId="77777777" w:rsidR="00F71BAE" w:rsidRDefault="007A6B19">
            <w:pPr>
              <w:pStyle w:val="TableParagraph"/>
              <w:spacing w:line="150" w:lineRule="exact"/>
              <w:ind w:right="82"/>
              <w:rPr>
                <w:sz w:val="14"/>
              </w:rPr>
            </w:pPr>
            <w:r>
              <w:rPr>
                <w:sz w:val="14"/>
              </w:rPr>
              <w:t>2.701</w:t>
            </w:r>
          </w:p>
        </w:tc>
        <w:tc>
          <w:tcPr>
            <w:tcW w:w="897" w:type="dxa"/>
          </w:tcPr>
          <w:p w14:paraId="4643CB40" w14:textId="77777777" w:rsidR="00F71BAE" w:rsidRDefault="007A6B19">
            <w:pPr>
              <w:pStyle w:val="TableParagraph"/>
              <w:spacing w:line="150" w:lineRule="exact"/>
              <w:ind w:right="108"/>
              <w:rPr>
                <w:b/>
                <w:sz w:val="14"/>
              </w:rPr>
            </w:pPr>
            <w:r>
              <w:rPr>
                <w:b/>
                <w:w w:val="95"/>
                <w:sz w:val="14"/>
              </w:rPr>
              <w:t>63.462</w:t>
            </w:r>
          </w:p>
        </w:tc>
        <w:tc>
          <w:tcPr>
            <w:tcW w:w="731" w:type="dxa"/>
          </w:tcPr>
          <w:p w14:paraId="31D92D78" w14:textId="77777777" w:rsidR="00F71BAE" w:rsidRDefault="007A6B19">
            <w:pPr>
              <w:pStyle w:val="TableParagraph"/>
              <w:spacing w:line="150" w:lineRule="exact"/>
              <w:ind w:right="94"/>
              <w:rPr>
                <w:sz w:val="14"/>
              </w:rPr>
            </w:pPr>
            <w:r>
              <w:rPr>
                <w:sz w:val="14"/>
              </w:rPr>
              <w:t>61.223</w:t>
            </w:r>
          </w:p>
        </w:tc>
        <w:tc>
          <w:tcPr>
            <w:tcW w:w="586" w:type="dxa"/>
          </w:tcPr>
          <w:p w14:paraId="73B2188D" w14:textId="77777777" w:rsidR="00F71BAE" w:rsidRDefault="007A6B19">
            <w:pPr>
              <w:pStyle w:val="TableParagraph"/>
              <w:spacing w:line="150" w:lineRule="exact"/>
              <w:ind w:right="59"/>
              <w:rPr>
                <w:sz w:val="14"/>
              </w:rPr>
            </w:pPr>
            <w:r>
              <w:rPr>
                <w:sz w:val="14"/>
              </w:rPr>
              <w:t>2.239</w:t>
            </w:r>
          </w:p>
        </w:tc>
      </w:tr>
      <w:tr w:rsidR="00F71BAE" w14:paraId="338B4F1C" w14:textId="77777777">
        <w:trPr>
          <w:trHeight w:val="170"/>
        </w:trPr>
        <w:tc>
          <w:tcPr>
            <w:tcW w:w="3200" w:type="dxa"/>
          </w:tcPr>
          <w:p w14:paraId="40832D1A" w14:textId="77777777" w:rsidR="00F71BAE" w:rsidRDefault="007A6B19">
            <w:pPr>
              <w:pStyle w:val="TableParagraph"/>
              <w:spacing w:line="150" w:lineRule="exact"/>
              <w:ind w:left="50"/>
              <w:jc w:val="left"/>
              <w:rPr>
                <w:b/>
                <w:sz w:val="14"/>
              </w:rPr>
            </w:pPr>
            <w:proofErr w:type="spellStart"/>
            <w:r>
              <w:rPr>
                <w:b/>
                <w:sz w:val="14"/>
              </w:rPr>
              <w:t>Créditos</w:t>
            </w:r>
            <w:proofErr w:type="spellEnd"/>
            <w:r>
              <w:rPr>
                <w:b/>
                <w:sz w:val="14"/>
              </w:rPr>
              <w:t xml:space="preserve"> a </w:t>
            </w:r>
            <w:proofErr w:type="spellStart"/>
            <w:r>
              <w:rPr>
                <w:b/>
                <w:sz w:val="14"/>
              </w:rPr>
              <w:t>Receber</w:t>
            </w:r>
            <w:proofErr w:type="spellEnd"/>
            <w:r>
              <w:rPr>
                <w:b/>
                <w:sz w:val="14"/>
              </w:rPr>
              <w:t xml:space="preserve"> – </w:t>
            </w:r>
            <w:proofErr w:type="spellStart"/>
            <w:r>
              <w:rPr>
                <w:b/>
                <w:sz w:val="14"/>
              </w:rPr>
              <w:t>Acordos</w:t>
            </w:r>
            <w:proofErr w:type="spellEnd"/>
          </w:p>
        </w:tc>
        <w:tc>
          <w:tcPr>
            <w:tcW w:w="905" w:type="dxa"/>
          </w:tcPr>
          <w:p w14:paraId="0366204E" w14:textId="77777777" w:rsidR="00F71BAE" w:rsidRDefault="007A6B19">
            <w:pPr>
              <w:pStyle w:val="TableParagraph"/>
              <w:spacing w:line="150" w:lineRule="exact"/>
              <w:ind w:right="77"/>
              <w:rPr>
                <w:b/>
                <w:sz w:val="14"/>
              </w:rPr>
            </w:pPr>
            <w:r>
              <w:rPr>
                <w:b/>
                <w:w w:val="95"/>
                <w:sz w:val="14"/>
              </w:rPr>
              <w:t>10.656</w:t>
            </w:r>
          </w:p>
        </w:tc>
        <w:tc>
          <w:tcPr>
            <w:tcW w:w="628" w:type="dxa"/>
          </w:tcPr>
          <w:p w14:paraId="7FF20C5A" w14:textId="77777777" w:rsidR="00F71BAE" w:rsidRDefault="007A6B19">
            <w:pPr>
              <w:pStyle w:val="TableParagraph"/>
              <w:spacing w:line="150" w:lineRule="exact"/>
              <w:ind w:right="87"/>
              <w:rPr>
                <w:sz w:val="14"/>
              </w:rPr>
            </w:pPr>
            <w:r>
              <w:rPr>
                <w:sz w:val="14"/>
              </w:rPr>
              <w:t>5.822</w:t>
            </w:r>
          </w:p>
        </w:tc>
        <w:tc>
          <w:tcPr>
            <w:tcW w:w="688" w:type="dxa"/>
          </w:tcPr>
          <w:p w14:paraId="03D0C57F" w14:textId="77777777" w:rsidR="00F71BAE" w:rsidRDefault="007A6B19">
            <w:pPr>
              <w:pStyle w:val="TableParagraph"/>
              <w:spacing w:line="150" w:lineRule="exact"/>
              <w:ind w:right="154"/>
              <w:rPr>
                <w:sz w:val="14"/>
              </w:rPr>
            </w:pPr>
            <w:r>
              <w:rPr>
                <w:sz w:val="14"/>
              </w:rPr>
              <w:t>989</w:t>
            </w:r>
          </w:p>
        </w:tc>
        <w:tc>
          <w:tcPr>
            <w:tcW w:w="556" w:type="dxa"/>
          </w:tcPr>
          <w:p w14:paraId="7B3542B8" w14:textId="77777777" w:rsidR="00F71BAE" w:rsidRDefault="007A6B19">
            <w:pPr>
              <w:pStyle w:val="TableParagraph"/>
              <w:spacing w:line="150" w:lineRule="exact"/>
              <w:ind w:right="90"/>
              <w:rPr>
                <w:sz w:val="14"/>
              </w:rPr>
            </w:pPr>
            <w:r>
              <w:rPr>
                <w:w w:val="95"/>
                <w:sz w:val="14"/>
              </w:rPr>
              <w:t>1.410</w:t>
            </w:r>
          </w:p>
        </w:tc>
        <w:tc>
          <w:tcPr>
            <w:tcW w:w="613" w:type="dxa"/>
          </w:tcPr>
          <w:p w14:paraId="454D85C7" w14:textId="77777777" w:rsidR="00F71BAE" w:rsidRDefault="007A6B19">
            <w:pPr>
              <w:pStyle w:val="TableParagraph"/>
              <w:spacing w:line="150" w:lineRule="exact"/>
              <w:ind w:right="82"/>
              <w:rPr>
                <w:sz w:val="14"/>
              </w:rPr>
            </w:pPr>
            <w:r>
              <w:rPr>
                <w:sz w:val="14"/>
              </w:rPr>
              <w:t>2.435</w:t>
            </w:r>
          </w:p>
        </w:tc>
        <w:tc>
          <w:tcPr>
            <w:tcW w:w="897" w:type="dxa"/>
          </w:tcPr>
          <w:p w14:paraId="4A1203BA" w14:textId="77777777" w:rsidR="00F71BAE" w:rsidRDefault="007A6B19">
            <w:pPr>
              <w:pStyle w:val="TableParagraph"/>
              <w:spacing w:line="150" w:lineRule="exact"/>
              <w:ind w:right="108"/>
              <w:rPr>
                <w:b/>
                <w:sz w:val="14"/>
              </w:rPr>
            </w:pPr>
            <w:r>
              <w:rPr>
                <w:b/>
                <w:w w:val="95"/>
                <w:sz w:val="14"/>
              </w:rPr>
              <w:t>14.439</w:t>
            </w:r>
          </w:p>
        </w:tc>
        <w:tc>
          <w:tcPr>
            <w:tcW w:w="731" w:type="dxa"/>
          </w:tcPr>
          <w:p w14:paraId="3025C7A5" w14:textId="77777777" w:rsidR="00F71BAE" w:rsidRDefault="007A6B19">
            <w:pPr>
              <w:pStyle w:val="TableParagraph"/>
              <w:spacing w:line="150" w:lineRule="exact"/>
              <w:ind w:right="94"/>
              <w:rPr>
                <w:sz w:val="14"/>
              </w:rPr>
            </w:pPr>
            <w:r>
              <w:rPr>
                <w:sz w:val="14"/>
              </w:rPr>
              <w:t>11.190</w:t>
            </w:r>
          </w:p>
        </w:tc>
        <w:tc>
          <w:tcPr>
            <w:tcW w:w="586" w:type="dxa"/>
          </w:tcPr>
          <w:p w14:paraId="3468CCF3" w14:textId="77777777" w:rsidR="00F71BAE" w:rsidRDefault="007A6B19">
            <w:pPr>
              <w:pStyle w:val="TableParagraph"/>
              <w:spacing w:line="150" w:lineRule="exact"/>
              <w:ind w:right="59"/>
              <w:rPr>
                <w:sz w:val="14"/>
              </w:rPr>
            </w:pPr>
            <w:r>
              <w:rPr>
                <w:sz w:val="14"/>
              </w:rPr>
              <w:t>3.249</w:t>
            </w:r>
          </w:p>
        </w:tc>
      </w:tr>
      <w:tr w:rsidR="00F71BAE" w14:paraId="709AF712" w14:textId="77777777">
        <w:trPr>
          <w:trHeight w:val="172"/>
        </w:trPr>
        <w:tc>
          <w:tcPr>
            <w:tcW w:w="3200" w:type="dxa"/>
          </w:tcPr>
          <w:p w14:paraId="0266ADEE" w14:textId="77777777" w:rsidR="00F71BAE" w:rsidRDefault="007A6B19">
            <w:pPr>
              <w:pStyle w:val="TableParagraph"/>
              <w:spacing w:line="152" w:lineRule="exact"/>
              <w:ind w:left="50"/>
              <w:jc w:val="left"/>
              <w:rPr>
                <w:b/>
                <w:sz w:val="14"/>
              </w:rPr>
            </w:pPr>
            <w:proofErr w:type="spellStart"/>
            <w:r>
              <w:rPr>
                <w:b/>
                <w:sz w:val="14"/>
              </w:rPr>
              <w:t>Créditos</w:t>
            </w:r>
            <w:proofErr w:type="spellEnd"/>
            <w:r>
              <w:rPr>
                <w:b/>
                <w:sz w:val="14"/>
              </w:rPr>
              <w:t xml:space="preserve"> a </w:t>
            </w:r>
            <w:proofErr w:type="spellStart"/>
            <w:r>
              <w:rPr>
                <w:b/>
                <w:sz w:val="14"/>
              </w:rPr>
              <w:t>Receber</w:t>
            </w:r>
            <w:proofErr w:type="spellEnd"/>
            <w:r>
              <w:rPr>
                <w:b/>
                <w:sz w:val="14"/>
              </w:rPr>
              <w:t xml:space="preserve"> – </w:t>
            </w:r>
            <w:proofErr w:type="spellStart"/>
            <w:r>
              <w:rPr>
                <w:b/>
                <w:sz w:val="14"/>
              </w:rPr>
              <w:t>Atraso</w:t>
            </w:r>
            <w:proofErr w:type="spellEnd"/>
          </w:p>
        </w:tc>
        <w:tc>
          <w:tcPr>
            <w:tcW w:w="905" w:type="dxa"/>
          </w:tcPr>
          <w:p w14:paraId="382B4540" w14:textId="77777777" w:rsidR="00F71BAE" w:rsidRDefault="007A6B19">
            <w:pPr>
              <w:pStyle w:val="TableParagraph"/>
              <w:spacing w:line="152" w:lineRule="exact"/>
              <w:ind w:right="77"/>
              <w:rPr>
                <w:b/>
                <w:sz w:val="14"/>
              </w:rPr>
            </w:pPr>
            <w:r>
              <w:rPr>
                <w:b/>
                <w:w w:val="95"/>
                <w:sz w:val="14"/>
              </w:rPr>
              <w:t>17.424</w:t>
            </w:r>
          </w:p>
        </w:tc>
        <w:tc>
          <w:tcPr>
            <w:tcW w:w="628" w:type="dxa"/>
          </w:tcPr>
          <w:p w14:paraId="6F0C6E28" w14:textId="77777777" w:rsidR="00F71BAE" w:rsidRDefault="007A6B19">
            <w:pPr>
              <w:pStyle w:val="TableParagraph"/>
              <w:spacing w:line="152" w:lineRule="exact"/>
              <w:ind w:right="89"/>
              <w:rPr>
                <w:sz w:val="14"/>
              </w:rPr>
            </w:pPr>
            <w:r>
              <w:rPr>
                <w:sz w:val="14"/>
              </w:rPr>
              <w:t>17.424</w:t>
            </w:r>
          </w:p>
        </w:tc>
        <w:tc>
          <w:tcPr>
            <w:tcW w:w="688" w:type="dxa"/>
          </w:tcPr>
          <w:p w14:paraId="4AEAF76E" w14:textId="77777777" w:rsidR="00F71BAE" w:rsidRDefault="007A6B19">
            <w:pPr>
              <w:pStyle w:val="TableParagraph"/>
              <w:spacing w:line="152" w:lineRule="exact"/>
              <w:ind w:right="147"/>
              <w:rPr>
                <w:sz w:val="14"/>
              </w:rPr>
            </w:pPr>
            <w:r>
              <w:rPr>
                <w:w w:val="99"/>
                <w:sz w:val="14"/>
              </w:rPr>
              <w:t>-</w:t>
            </w:r>
          </w:p>
        </w:tc>
        <w:tc>
          <w:tcPr>
            <w:tcW w:w="556" w:type="dxa"/>
          </w:tcPr>
          <w:p w14:paraId="33231D64" w14:textId="77777777" w:rsidR="00F71BAE" w:rsidRDefault="007A6B19">
            <w:pPr>
              <w:pStyle w:val="TableParagraph"/>
              <w:spacing w:line="152" w:lineRule="exact"/>
              <w:ind w:right="88"/>
              <w:rPr>
                <w:sz w:val="14"/>
              </w:rPr>
            </w:pPr>
            <w:r>
              <w:rPr>
                <w:w w:val="99"/>
                <w:sz w:val="14"/>
              </w:rPr>
              <w:t>-</w:t>
            </w:r>
          </w:p>
        </w:tc>
        <w:tc>
          <w:tcPr>
            <w:tcW w:w="613" w:type="dxa"/>
          </w:tcPr>
          <w:p w14:paraId="652B446A" w14:textId="77777777" w:rsidR="00F71BAE" w:rsidRDefault="007A6B19">
            <w:pPr>
              <w:pStyle w:val="TableParagraph"/>
              <w:spacing w:line="152" w:lineRule="exact"/>
              <w:ind w:right="77"/>
              <w:rPr>
                <w:sz w:val="14"/>
              </w:rPr>
            </w:pPr>
            <w:r>
              <w:rPr>
                <w:w w:val="99"/>
                <w:sz w:val="14"/>
              </w:rPr>
              <w:t>-</w:t>
            </w:r>
          </w:p>
        </w:tc>
        <w:tc>
          <w:tcPr>
            <w:tcW w:w="897" w:type="dxa"/>
          </w:tcPr>
          <w:p w14:paraId="47EC9476" w14:textId="77777777" w:rsidR="00F71BAE" w:rsidRDefault="007A6B19">
            <w:pPr>
              <w:pStyle w:val="TableParagraph"/>
              <w:spacing w:line="152" w:lineRule="exact"/>
              <w:ind w:right="108"/>
              <w:rPr>
                <w:b/>
                <w:sz w:val="14"/>
              </w:rPr>
            </w:pPr>
            <w:r>
              <w:rPr>
                <w:b/>
                <w:w w:val="95"/>
                <w:sz w:val="14"/>
              </w:rPr>
              <w:t>20.024</w:t>
            </w:r>
          </w:p>
        </w:tc>
        <w:tc>
          <w:tcPr>
            <w:tcW w:w="731" w:type="dxa"/>
          </w:tcPr>
          <w:p w14:paraId="5A0859AB" w14:textId="77777777" w:rsidR="00F71BAE" w:rsidRDefault="007A6B19">
            <w:pPr>
              <w:pStyle w:val="TableParagraph"/>
              <w:spacing w:line="152" w:lineRule="exact"/>
              <w:ind w:right="94"/>
              <w:rPr>
                <w:sz w:val="14"/>
              </w:rPr>
            </w:pPr>
            <w:r>
              <w:rPr>
                <w:sz w:val="14"/>
              </w:rPr>
              <w:t>20.024</w:t>
            </w:r>
          </w:p>
        </w:tc>
        <w:tc>
          <w:tcPr>
            <w:tcW w:w="586" w:type="dxa"/>
          </w:tcPr>
          <w:p w14:paraId="0D64D70E" w14:textId="77777777" w:rsidR="00F71BAE" w:rsidRDefault="007A6B19">
            <w:pPr>
              <w:pStyle w:val="TableParagraph"/>
              <w:spacing w:line="152" w:lineRule="exact"/>
              <w:ind w:right="59"/>
              <w:rPr>
                <w:sz w:val="14"/>
              </w:rPr>
            </w:pPr>
            <w:r>
              <w:rPr>
                <w:w w:val="99"/>
                <w:sz w:val="14"/>
              </w:rPr>
              <w:t>-</w:t>
            </w:r>
          </w:p>
        </w:tc>
      </w:tr>
      <w:tr w:rsidR="00F71BAE" w14:paraId="4E5BD2F8" w14:textId="77777777">
        <w:trPr>
          <w:trHeight w:val="171"/>
        </w:trPr>
        <w:tc>
          <w:tcPr>
            <w:tcW w:w="3200" w:type="dxa"/>
          </w:tcPr>
          <w:p w14:paraId="04055638" w14:textId="77777777" w:rsidR="00F71BAE" w:rsidRDefault="007A6B19">
            <w:pPr>
              <w:pStyle w:val="TableParagraph"/>
              <w:spacing w:line="151" w:lineRule="exact"/>
              <w:ind w:left="50"/>
              <w:jc w:val="left"/>
              <w:rPr>
                <w:b/>
                <w:sz w:val="14"/>
              </w:rPr>
            </w:pPr>
            <w:r>
              <w:rPr>
                <w:b/>
                <w:sz w:val="14"/>
              </w:rPr>
              <w:t>Total</w:t>
            </w:r>
          </w:p>
        </w:tc>
        <w:tc>
          <w:tcPr>
            <w:tcW w:w="905" w:type="dxa"/>
          </w:tcPr>
          <w:p w14:paraId="5BC94C61" w14:textId="77777777" w:rsidR="00F71BAE" w:rsidRDefault="007A6B19">
            <w:pPr>
              <w:pStyle w:val="TableParagraph"/>
              <w:spacing w:line="151" w:lineRule="exact"/>
              <w:ind w:right="77"/>
              <w:rPr>
                <w:b/>
                <w:sz w:val="14"/>
              </w:rPr>
            </w:pPr>
            <w:r>
              <w:rPr>
                <w:b/>
                <w:w w:val="95"/>
                <w:sz w:val="14"/>
              </w:rPr>
              <w:t>674.773</w:t>
            </w:r>
          </w:p>
        </w:tc>
        <w:tc>
          <w:tcPr>
            <w:tcW w:w="628" w:type="dxa"/>
          </w:tcPr>
          <w:p w14:paraId="5483FB41" w14:textId="77777777" w:rsidR="00F71BAE" w:rsidRDefault="007A6B19">
            <w:pPr>
              <w:pStyle w:val="TableParagraph"/>
              <w:spacing w:line="151" w:lineRule="exact"/>
              <w:ind w:right="84"/>
              <w:rPr>
                <w:b/>
                <w:sz w:val="14"/>
              </w:rPr>
            </w:pPr>
            <w:r>
              <w:rPr>
                <w:b/>
                <w:w w:val="95"/>
                <w:sz w:val="14"/>
              </w:rPr>
              <w:t>660.829</w:t>
            </w:r>
          </w:p>
        </w:tc>
        <w:tc>
          <w:tcPr>
            <w:tcW w:w="688" w:type="dxa"/>
          </w:tcPr>
          <w:p w14:paraId="664ADA88" w14:textId="77777777" w:rsidR="00F71BAE" w:rsidRDefault="007A6B19">
            <w:pPr>
              <w:pStyle w:val="TableParagraph"/>
              <w:spacing w:line="151" w:lineRule="exact"/>
              <w:ind w:right="153"/>
              <w:rPr>
                <w:b/>
                <w:sz w:val="14"/>
              </w:rPr>
            </w:pPr>
            <w:r>
              <w:rPr>
                <w:b/>
                <w:sz w:val="14"/>
              </w:rPr>
              <w:t>4.635</w:t>
            </w:r>
          </w:p>
        </w:tc>
        <w:tc>
          <w:tcPr>
            <w:tcW w:w="556" w:type="dxa"/>
          </w:tcPr>
          <w:p w14:paraId="60AE7F27" w14:textId="77777777" w:rsidR="00F71BAE" w:rsidRDefault="007A6B19">
            <w:pPr>
              <w:pStyle w:val="TableParagraph"/>
              <w:spacing w:line="151" w:lineRule="exact"/>
              <w:ind w:right="88"/>
              <w:rPr>
                <w:b/>
                <w:sz w:val="14"/>
              </w:rPr>
            </w:pPr>
            <w:r>
              <w:rPr>
                <w:b/>
                <w:w w:val="95"/>
                <w:sz w:val="14"/>
              </w:rPr>
              <w:t>4.124</w:t>
            </w:r>
          </w:p>
        </w:tc>
        <w:tc>
          <w:tcPr>
            <w:tcW w:w="613" w:type="dxa"/>
          </w:tcPr>
          <w:p w14:paraId="2150DCA7" w14:textId="77777777" w:rsidR="00F71BAE" w:rsidRDefault="007A6B19">
            <w:pPr>
              <w:pStyle w:val="TableParagraph"/>
              <w:spacing w:line="151" w:lineRule="exact"/>
              <w:ind w:right="80"/>
              <w:rPr>
                <w:b/>
                <w:sz w:val="14"/>
              </w:rPr>
            </w:pPr>
            <w:r>
              <w:rPr>
                <w:b/>
                <w:sz w:val="14"/>
              </w:rPr>
              <w:t>5.185</w:t>
            </w:r>
          </w:p>
        </w:tc>
        <w:tc>
          <w:tcPr>
            <w:tcW w:w="897" w:type="dxa"/>
          </w:tcPr>
          <w:p w14:paraId="362DB235" w14:textId="77777777" w:rsidR="00F71BAE" w:rsidRDefault="007A6B19">
            <w:pPr>
              <w:pStyle w:val="TableParagraph"/>
              <w:spacing w:line="151" w:lineRule="exact"/>
              <w:ind w:right="108"/>
              <w:rPr>
                <w:b/>
                <w:sz w:val="14"/>
              </w:rPr>
            </w:pPr>
            <w:r>
              <w:rPr>
                <w:b/>
                <w:w w:val="95"/>
                <w:sz w:val="14"/>
              </w:rPr>
              <w:t>537.335</w:t>
            </w:r>
          </w:p>
        </w:tc>
        <w:tc>
          <w:tcPr>
            <w:tcW w:w="731" w:type="dxa"/>
          </w:tcPr>
          <w:p w14:paraId="121A764B" w14:textId="77777777" w:rsidR="00F71BAE" w:rsidRDefault="007A6B19">
            <w:pPr>
              <w:pStyle w:val="TableParagraph"/>
              <w:spacing w:line="151" w:lineRule="exact"/>
              <w:ind w:right="95"/>
              <w:rPr>
                <w:b/>
                <w:sz w:val="14"/>
              </w:rPr>
            </w:pPr>
            <w:r>
              <w:rPr>
                <w:b/>
                <w:w w:val="95"/>
                <w:sz w:val="14"/>
              </w:rPr>
              <w:t>531.823</w:t>
            </w:r>
          </w:p>
        </w:tc>
        <w:tc>
          <w:tcPr>
            <w:tcW w:w="586" w:type="dxa"/>
          </w:tcPr>
          <w:p w14:paraId="1C38E953" w14:textId="77777777" w:rsidR="00F71BAE" w:rsidRDefault="007A6B19">
            <w:pPr>
              <w:pStyle w:val="TableParagraph"/>
              <w:spacing w:line="151" w:lineRule="exact"/>
              <w:ind w:right="54"/>
              <w:rPr>
                <w:b/>
                <w:sz w:val="14"/>
              </w:rPr>
            </w:pPr>
            <w:r>
              <w:rPr>
                <w:b/>
                <w:w w:val="95"/>
                <w:sz w:val="14"/>
              </w:rPr>
              <w:t>5.512</w:t>
            </w:r>
          </w:p>
        </w:tc>
      </w:tr>
    </w:tbl>
    <w:p w14:paraId="33B94850" w14:textId="77777777" w:rsidR="00F71BAE" w:rsidRDefault="00F71BAE">
      <w:pPr>
        <w:pStyle w:val="Corpodetexto"/>
        <w:spacing w:before="10"/>
        <w:rPr>
          <w:sz w:val="8"/>
        </w:rPr>
      </w:pPr>
    </w:p>
    <w:p w14:paraId="66180532" w14:textId="77777777" w:rsidR="00F71BAE" w:rsidRDefault="00F71BAE">
      <w:pPr>
        <w:rPr>
          <w:sz w:val="8"/>
        </w:rPr>
        <w:sectPr w:rsidR="00F71BAE">
          <w:pgSz w:w="11910" w:h="16840"/>
          <w:pgMar w:top="2400" w:right="880" w:bottom="2300" w:left="840" w:header="2115" w:footer="2108" w:gutter="0"/>
          <w:cols w:space="720"/>
        </w:sectPr>
      </w:pPr>
    </w:p>
    <w:p w14:paraId="428C2ABA" w14:textId="77777777" w:rsidR="00F71BAE" w:rsidRDefault="007A6B19">
      <w:pPr>
        <w:pStyle w:val="PargrafodaLista"/>
        <w:numPr>
          <w:ilvl w:val="0"/>
          <w:numId w:val="9"/>
        </w:numPr>
        <w:tabs>
          <w:tab w:val="left" w:pos="1378"/>
        </w:tabs>
        <w:spacing w:before="107"/>
        <w:ind w:hanging="313"/>
        <w:rPr>
          <w:sz w:val="17"/>
        </w:rPr>
      </w:pPr>
      <w:proofErr w:type="spellStart"/>
      <w:r>
        <w:rPr>
          <w:w w:val="105"/>
          <w:sz w:val="17"/>
        </w:rPr>
        <w:t>Provisão</w:t>
      </w:r>
      <w:proofErr w:type="spellEnd"/>
      <w:r>
        <w:rPr>
          <w:spacing w:val="-14"/>
          <w:w w:val="105"/>
          <w:sz w:val="17"/>
        </w:rPr>
        <w:t xml:space="preserve"> </w:t>
      </w:r>
      <w:r>
        <w:rPr>
          <w:w w:val="105"/>
          <w:sz w:val="17"/>
        </w:rPr>
        <w:t>para</w:t>
      </w:r>
      <w:r>
        <w:rPr>
          <w:spacing w:val="-16"/>
          <w:w w:val="105"/>
          <w:sz w:val="17"/>
        </w:rPr>
        <w:t xml:space="preserve"> </w:t>
      </w:r>
      <w:r>
        <w:rPr>
          <w:w w:val="105"/>
          <w:sz w:val="17"/>
        </w:rPr>
        <w:t>Valor</w:t>
      </w:r>
      <w:r>
        <w:rPr>
          <w:spacing w:val="-23"/>
          <w:w w:val="105"/>
          <w:sz w:val="17"/>
        </w:rPr>
        <w:t xml:space="preserve"> </w:t>
      </w:r>
      <w:proofErr w:type="spellStart"/>
      <w:r>
        <w:rPr>
          <w:w w:val="105"/>
          <w:sz w:val="17"/>
        </w:rPr>
        <w:t>Recuperável</w:t>
      </w:r>
      <w:proofErr w:type="spellEnd"/>
    </w:p>
    <w:p w14:paraId="164FFA10" w14:textId="77777777" w:rsidR="00F71BAE" w:rsidRDefault="007A6B19">
      <w:pPr>
        <w:pStyle w:val="Corpodetexto"/>
        <w:rPr>
          <w:sz w:val="24"/>
        </w:rPr>
      </w:pPr>
      <w:r>
        <w:br w:type="column"/>
      </w:r>
    </w:p>
    <w:p w14:paraId="1538FF26" w14:textId="77777777" w:rsidR="00F71BAE" w:rsidRDefault="00F71BAE">
      <w:pPr>
        <w:pStyle w:val="Corpodetexto"/>
        <w:spacing w:before="6"/>
        <w:rPr>
          <w:sz w:val="19"/>
        </w:rPr>
      </w:pPr>
    </w:p>
    <w:p w14:paraId="46A10549" w14:textId="77777777" w:rsidR="00F71BAE" w:rsidRDefault="007A6B19">
      <w:pPr>
        <w:ind w:left="1065"/>
        <w:rPr>
          <w:rFonts w:ascii="Calibri" w:hAnsi="Calibri"/>
          <w:b/>
          <w:sz w:val="19"/>
        </w:rPr>
      </w:pPr>
      <w:proofErr w:type="spellStart"/>
      <w:r>
        <w:rPr>
          <w:rFonts w:ascii="Calibri" w:hAnsi="Calibri"/>
          <w:b/>
          <w:sz w:val="19"/>
        </w:rPr>
        <w:t>Cartão</w:t>
      </w:r>
      <w:proofErr w:type="spellEnd"/>
      <w:r>
        <w:rPr>
          <w:rFonts w:ascii="Calibri" w:hAnsi="Calibri"/>
          <w:b/>
          <w:sz w:val="19"/>
        </w:rPr>
        <w:t xml:space="preserve"> BRB S.A</w:t>
      </w:r>
    </w:p>
    <w:p w14:paraId="2A548901" w14:textId="77777777" w:rsidR="00F71BAE" w:rsidRDefault="00F71BAE">
      <w:pPr>
        <w:rPr>
          <w:rFonts w:ascii="Calibri" w:hAnsi="Calibri"/>
          <w:sz w:val="19"/>
        </w:rPr>
        <w:sectPr w:rsidR="00F71BAE">
          <w:type w:val="continuous"/>
          <w:pgSz w:w="11910" w:h="16840"/>
          <w:pgMar w:top="1580" w:right="880" w:bottom="280" w:left="840" w:header="720" w:footer="720" w:gutter="0"/>
          <w:cols w:num="2" w:space="720" w:equalWidth="0">
            <w:col w:w="4269" w:space="1918"/>
            <w:col w:w="4003"/>
          </w:cols>
        </w:sectPr>
      </w:pPr>
    </w:p>
    <w:tbl>
      <w:tblPr>
        <w:tblStyle w:val="TableNormal"/>
        <w:tblW w:w="0" w:type="auto"/>
        <w:tblInd w:w="768" w:type="dxa"/>
        <w:tblLayout w:type="fixed"/>
        <w:tblLook w:val="01E0" w:firstRow="1" w:lastRow="1" w:firstColumn="1" w:lastColumn="1" w:noHBand="0" w:noVBand="0"/>
      </w:tblPr>
      <w:tblGrid>
        <w:gridCol w:w="4581"/>
        <w:gridCol w:w="2712"/>
        <w:gridCol w:w="1380"/>
      </w:tblGrid>
      <w:tr w:rsidR="00F71BAE" w14:paraId="1B7B0B68" w14:textId="77777777">
        <w:trPr>
          <w:trHeight w:val="235"/>
        </w:trPr>
        <w:tc>
          <w:tcPr>
            <w:tcW w:w="4581" w:type="dxa"/>
          </w:tcPr>
          <w:p w14:paraId="0818A9C8" w14:textId="77777777" w:rsidR="00F71BAE" w:rsidRDefault="00F71BAE">
            <w:pPr>
              <w:pStyle w:val="TableParagraph"/>
              <w:jc w:val="left"/>
              <w:rPr>
                <w:rFonts w:ascii="Times New Roman"/>
                <w:sz w:val="16"/>
              </w:rPr>
            </w:pPr>
          </w:p>
        </w:tc>
        <w:tc>
          <w:tcPr>
            <w:tcW w:w="2712" w:type="dxa"/>
          </w:tcPr>
          <w:p w14:paraId="35361CE6" w14:textId="77777777" w:rsidR="00F71BAE" w:rsidRDefault="007A6B19">
            <w:pPr>
              <w:pStyle w:val="TableParagraph"/>
              <w:spacing w:before="3" w:line="212" w:lineRule="exact"/>
              <w:ind w:left="1296"/>
              <w:jc w:val="left"/>
              <w:rPr>
                <w:b/>
                <w:sz w:val="19"/>
              </w:rPr>
            </w:pPr>
            <w:r>
              <w:rPr>
                <w:b/>
                <w:sz w:val="19"/>
              </w:rPr>
              <w:t>31/12/2019</w:t>
            </w:r>
          </w:p>
        </w:tc>
        <w:tc>
          <w:tcPr>
            <w:tcW w:w="1380" w:type="dxa"/>
          </w:tcPr>
          <w:p w14:paraId="77FF62B7" w14:textId="77777777" w:rsidR="00F71BAE" w:rsidRDefault="007A6B19">
            <w:pPr>
              <w:pStyle w:val="TableParagraph"/>
              <w:spacing w:before="3" w:line="212" w:lineRule="exact"/>
              <w:ind w:left="163"/>
              <w:jc w:val="left"/>
              <w:rPr>
                <w:b/>
                <w:sz w:val="19"/>
              </w:rPr>
            </w:pPr>
            <w:r>
              <w:rPr>
                <w:b/>
                <w:sz w:val="19"/>
              </w:rPr>
              <w:t>31/12/2018</w:t>
            </w:r>
          </w:p>
        </w:tc>
      </w:tr>
      <w:tr w:rsidR="00F71BAE" w14:paraId="4D02CD38" w14:textId="77777777">
        <w:trPr>
          <w:trHeight w:val="235"/>
        </w:trPr>
        <w:tc>
          <w:tcPr>
            <w:tcW w:w="4581" w:type="dxa"/>
          </w:tcPr>
          <w:p w14:paraId="5A71513F" w14:textId="77777777" w:rsidR="00F71BAE" w:rsidRDefault="007A6B19">
            <w:pPr>
              <w:pStyle w:val="TableParagraph"/>
              <w:spacing w:before="2" w:line="212" w:lineRule="exact"/>
              <w:ind w:left="50"/>
              <w:jc w:val="left"/>
              <w:rPr>
                <w:b/>
                <w:sz w:val="19"/>
              </w:rPr>
            </w:pPr>
            <w:proofErr w:type="spellStart"/>
            <w:r>
              <w:rPr>
                <w:b/>
                <w:sz w:val="19"/>
              </w:rPr>
              <w:t>Saldo</w:t>
            </w:r>
            <w:proofErr w:type="spellEnd"/>
            <w:r>
              <w:rPr>
                <w:b/>
                <w:sz w:val="19"/>
              </w:rPr>
              <w:t xml:space="preserve"> </w:t>
            </w:r>
            <w:proofErr w:type="spellStart"/>
            <w:r>
              <w:rPr>
                <w:b/>
                <w:sz w:val="19"/>
              </w:rPr>
              <w:t>Inicial</w:t>
            </w:r>
            <w:proofErr w:type="spellEnd"/>
          </w:p>
        </w:tc>
        <w:tc>
          <w:tcPr>
            <w:tcW w:w="2712" w:type="dxa"/>
          </w:tcPr>
          <w:p w14:paraId="4846CE21" w14:textId="77777777" w:rsidR="00F71BAE" w:rsidRDefault="007A6B19">
            <w:pPr>
              <w:pStyle w:val="TableParagraph"/>
              <w:spacing w:before="2" w:line="212" w:lineRule="exact"/>
              <w:ind w:right="164"/>
              <w:rPr>
                <w:b/>
                <w:sz w:val="19"/>
              </w:rPr>
            </w:pPr>
            <w:r>
              <w:rPr>
                <w:b/>
                <w:sz w:val="19"/>
              </w:rPr>
              <w:t>24.159</w:t>
            </w:r>
          </w:p>
        </w:tc>
        <w:tc>
          <w:tcPr>
            <w:tcW w:w="1380" w:type="dxa"/>
          </w:tcPr>
          <w:p w14:paraId="5F5EA592" w14:textId="77777777" w:rsidR="00F71BAE" w:rsidRDefault="007A6B19">
            <w:pPr>
              <w:pStyle w:val="TableParagraph"/>
              <w:spacing w:before="2" w:line="212" w:lineRule="exact"/>
              <w:ind w:right="49"/>
              <w:rPr>
                <w:b/>
                <w:sz w:val="19"/>
              </w:rPr>
            </w:pPr>
            <w:r>
              <w:rPr>
                <w:b/>
                <w:sz w:val="19"/>
              </w:rPr>
              <w:t>30.448</w:t>
            </w:r>
          </w:p>
        </w:tc>
      </w:tr>
      <w:tr w:rsidR="00F71BAE" w14:paraId="1CE64756" w14:textId="77777777">
        <w:trPr>
          <w:trHeight w:val="237"/>
        </w:trPr>
        <w:tc>
          <w:tcPr>
            <w:tcW w:w="4581" w:type="dxa"/>
          </w:tcPr>
          <w:p w14:paraId="7F87CEDB" w14:textId="77777777" w:rsidR="00F71BAE" w:rsidRDefault="007A6B19">
            <w:pPr>
              <w:pStyle w:val="TableParagraph"/>
              <w:spacing w:before="2" w:line="215" w:lineRule="exact"/>
              <w:ind w:left="50"/>
              <w:jc w:val="left"/>
              <w:rPr>
                <w:sz w:val="19"/>
              </w:rPr>
            </w:pPr>
            <w:proofErr w:type="spellStart"/>
            <w:r>
              <w:rPr>
                <w:sz w:val="19"/>
              </w:rPr>
              <w:t>Despesa</w:t>
            </w:r>
            <w:proofErr w:type="spellEnd"/>
            <w:r>
              <w:rPr>
                <w:sz w:val="19"/>
              </w:rPr>
              <w:t xml:space="preserve"> (</w:t>
            </w:r>
            <w:proofErr w:type="spellStart"/>
            <w:r>
              <w:rPr>
                <w:sz w:val="19"/>
              </w:rPr>
              <w:t>Constituição</w:t>
            </w:r>
            <w:proofErr w:type="spellEnd"/>
            <w:r>
              <w:rPr>
                <w:sz w:val="19"/>
              </w:rPr>
              <w:t>)</w:t>
            </w:r>
          </w:p>
        </w:tc>
        <w:tc>
          <w:tcPr>
            <w:tcW w:w="2712" w:type="dxa"/>
          </w:tcPr>
          <w:p w14:paraId="1817AEE2" w14:textId="77777777" w:rsidR="00F71BAE" w:rsidRDefault="007A6B19">
            <w:pPr>
              <w:pStyle w:val="TableParagraph"/>
              <w:spacing w:before="2" w:line="215" w:lineRule="exact"/>
              <w:ind w:right="168"/>
              <w:rPr>
                <w:sz w:val="19"/>
              </w:rPr>
            </w:pPr>
            <w:r>
              <w:rPr>
                <w:sz w:val="19"/>
              </w:rPr>
              <w:t>43.039</w:t>
            </w:r>
          </w:p>
        </w:tc>
        <w:tc>
          <w:tcPr>
            <w:tcW w:w="1380" w:type="dxa"/>
          </w:tcPr>
          <w:p w14:paraId="5F9CC960" w14:textId="77777777" w:rsidR="00F71BAE" w:rsidRDefault="007A6B19">
            <w:pPr>
              <w:pStyle w:val="TableParagraph"/>
              <w:spacing w:before="2" w:line="215" w:lineRule="exact"/>
              <w:ind w:right="51"/>
              <w:rPr>
                <w:sz w:val="19"/>
              </w:rPr>
            </w:pPr>
            <w:r>
              <w:rPr>
                <w:sz w:val="19"/>
              </w:rPr>
              <w:t>39.898</w:t>
            </w:r>
          </w:p>
        </w:tc>
      </w:tr>
      <w:tr w:rsidR="00F71BAE" w14:paraId="083FAEDA" w14:textId="77777777">
        <w:trPr>
          <w:trHeight w:val="235"/>
        </w:trPr>
        <w:tc>
          <w:tcPr>
            <w:tcW w:w="4581" w:type="dxa"/>
          </w:tcPr>
          <w:p w14:paraId="494B7174" w14:textId="77777777" w:rsidR="00F71BAE" w:rsidRDefault="007A6B19">
            <w:pPr>
              <w:pStyle w:val="TableParagraph"/>
              <w:spacing w:before="5" w:line="210" w:lineRule="exact"/>
              <w:ind w:left="50"/>
              <w:jc w:val="left"/>
              <w:rPr>
                <w:sz w:val="19"/>
              </w:rPr>
            </w:pPr>
            <w:proofErr w:type="spellStart"/>
            <w:r>
              <w:rPr>
                <w:sz w:val="19"/>
              </w:rPr>
              <w:t>Receita</w:t>
            </w:r>
            <w:proofErr w:type="spellEnd"/>
            <w:r>
              <w:rPr>
                <w:sz w:val="19"/>
              </w:rPr>
              <w:t xml:space="preserve"> (</w:t>
            </w:r>
            <w:proofErr w:type="spellStart"/>
            <w:r>
              <w:rPr>
                <w:sz w:val="19"/>
              </w:rPr>
              <w:t>Reversão</w:t>
            </w:r>
            <w:proofErr w:type="spellEnd"/>
            <w:r>
              <w:rPr>
                <w:sz w:val="19"/>
              </w:rPr>
              <w:t>)</w:t>
            </w:r>
          </w:p>
        </w:tc>
        <w:tc>
          <w:tcPr>
            <w:tcW w:w="2712" w:type="dxa"/>
          </w:tcPr>
          <w:p w14:paraId="6E4C465B" w14:textId="77777777" w:rsidR="00F71BAE" w:rsidRDefault="007A6B19">
            <w:pPr>
              <w:pStyle w:val="TableParagraph"/>
              <w:spacing w:before="5" w:line="210" w:lineRule="exact"/>
              <w:ind w:right="162"/>
              <w:rPr>
                <w:sz w:val="19"/>
              </w:rPr>
            </w:pPr>
            <w:r>
              <w:rPr>
                <w:sz w:val="19"/>
              </w:rPr>
              <w:t>(22.366)</w:t>
            </w:r>
          </w:p>
        </w:tc>
        <w:tc>
          <w:tcPr>
            <w:tcW w:w="1380" w:type="dxa"/>
          </w:tcPr>
          <w:p w14:paraId="7F33FB61" w14:textId="77777777" w:rsidR="00F71BAE" w:rsidRDefault="007A6B19">
            <w:pPr>
              <w:pStyle w:val="TableParagraph"/>
              <w:spacing w:before="5" w:line="210" w:lineRule="exact"/>
              <w:ind w:right="49"/>
              <w:rPr>
                <w:sz w:val="19"/>
              </w:rPr>
            </w:pPr>
            <w:r>
              <w:rPr>
                <w:sz w:val="19"/>
              </w:rPr>
              <w:t>(24.475)</w:t>
            </w:r>
          </w:p>
        </w:tc>
      </w:tr>
      <w:tr w:rsidR="00F71BAE" w14:paraId="110FFAED" w14:textId="77777777">
        <w:trPr>
          <w:trHeight w:val="235"/>
        </w:trPr>
        <w:tc>
          <w:tcPr>
            <w:tcW w:w="4581" w:type="dxa"/>
          </w:tcPr>
          <w:p w14:paraId="0E23A95B" w14:textId="77777777" w:rsidR="00F71BAE" w:rsidRDefault="007A6B19">
            <w:pPr>
              <w:pStyle w:val="TableParagraph"/>
              <w:spacing w:line="215" w:lineRule="exact"/>
              <w:ind w:left="50"/>
              <w:jc w:val="left"/>
              <w:rPr>
                <w:b/>
                <w:sz w:val="19"/>
              </w:rPr>
            </w:pPr>
            <w:r>
              <w:rPr>
                <w:b/>
                <w:sz w:val="19"/>
              </w:rPr>
              <w:t xml:space="preserve">Total </w:t>
            </w:r>
            <w:proofErr w:type="spellStart"/>
            <w:r>
              <w:rPr>
                <w:b/>
                <w:sz w:val="19"/>
              </w:rPr>
              <w:t>Provisões</w:t>
            </w:r>
            <w:proofErr w:type="spellEnd"/>
            <w:r>
              <w:rPr>
                <w:b/>
                <w:sz w:val="19"/>
              </w:rPr>
              <w:t xml:space="preserve"> </w:t>
            </w:r>
            <w:proofErr w:type="spellStart"/>
            <w:r>
              <w:rPr>
                <w:b/>
                <w:sz w:val="19"/>
              </w:rPr>
              <w:t>Constituídas</w:t>
            </w:r>
            <w:proofErr w:type="spellEnd"/>
            <w:r>
              <w:rPr>
                <w:b/>
                <w:sz w:val="19"/>
              </w:rPr>
              <w:t xml:space="preserve">/ </w:t>
            </w:r>
            <w:proofErr w:type="spellStart"/>
            <w:r>
              <w:rPr>
                <w:b/>
                <w:sz w:val="19"/>
              </w:rPr>
              <w:t>Revertidas</w:t>
            </w:r>
            <w:proofErr w:type="spellEnd"/>
          </w:p>
        </w:tc>
        <w:tc>
          <w:tcPr>
            <w:tcW w:w="2712" w:type="dxa"/>
          </w:tcPr>
          <w:p w14:paraId="0924B877" w14:textId="77777777" w:rsidR="00F71BAE" w:rsidRDefault="007A6B19">
            <w:pPr>
              <w:pStyle w:val="TableParagraph"/>
              <w:spacing w:line="215" w:lineRule="exact"/>
              <w:ind w:right="164"/>
              <w:rPr>
                <w:b/>
                <w:sz w:val="19"/>
              </w:rPr>
            </w:pPr>
            <w:r>
              <w:rPr>
                <w:b/>
                <w:sz w:val="19"/>
              </w:rPr>
              <w:t>20.673</w:t>
            </w:r>
          </w:p>
        </w:tc>
        <w:tc>
          <w:tcPr>
            <w:tcW w:w="1380" w:type="dxa"/>
          </w:tcPr>
          <w:p w14:paraId="60C56DBE" w14:textId="77777777" w:rsidR="00F71BAE" w:rsidRDefault="007A6B19">
            <w:pPr>
              <w:pStyle w:val="TableParagraph"/>
              <w:spacing w:line="215" w:lineRule="exact"/>
              <w:ind w:right="49"/>
              <w:rPr>
                <w:b/>
                <w:sz w:val="19"/>
              </w:rPr>
            </w:pPr>
            <w:r>
              <w:rPr>
                <w:b/>
                <w:sz w:val="19"/>
              </w:rPr>
              <w:t>15.423</w:t>
            </w:r>
          </w:p>
        </w:tc>
      </w:tr>
      <w:tr w:rsidR="00F71BAE" w14:paraId="4CA2E24B" w14:textId="77777777">
        <w:trPr>
          <w:trHeight w:val="235"/>
        </w:trPr>
        <w:tc>
          <w:tcPr>
            <w:tcW w:w="4581" w:type="dxa"/>
          </w:tcPr>
          <w:p w14:paraId="2D1A14F7" w14:textId="77777777" w:rsidR="00F71BAE" w:rsidRDefault="007A6B19">
            <w:pPr>
              <w:pStyle w:val="TableParagraph"/>
              <w:spacing w:before="5" w:line="210" w:lineRule="exact"/>
              <w:ind w:left="50"/>
              <w:jc w:val="left"/>
              <w:rPr>
                <w:sz w:val="19"/>
              </w:rPr>
            </w:pPr>
            <w:proofErr w:type="spellStart"/>
            <w:r>
              <w:rPr>
                <w:sz w:val="19"/>
              </w:rPr>
              <w:t>Transferência</w:t>
            </w:r>
            <w:proofErr w:type="spellEnd"/>
            <w:r>
              <w:rPr>
                <w:sz w:val="19"/>
              </w:rPr>
              <w:t xml:space="preserve"> para </w:t>
            </w:r>
            <w:proofErr w:type="spellStart"/>
            <w:r>
              <w:rPr>
                <w:sz w:val="19"/>
              </w:rPr>
              <w:t>Prejuízo</w:t>
            </w:r>
            <w:proofErr w:type="spellEnd"/>
          </w:p>
        </w:tc>
        <w:tc>
          <w:tcPr>
            <w:tcW w:w="2712" w:type="dxa"/>
          </w:tcPr>
          <w:p w14:paraId="5CA30A6A" w14:textId="77777777" w:rsidR="00F71BAE" w:rsidRDefault="007A6B19">
            <w:pPr>
              <w:pStyle w:val="TableParagraph"/>
              <w:spacing w:before="5" w:line="210" w:lineRule="exact"/>
              <w:ind w:right="162"/>
              <w:rPr>
                <w:sz w:val="19"/>
              </w:rPr>
            </w:pPr>
            <w:r>
              <w:rPr>
                <w:sz w:val="19"/>
              </w:rPr>
              <w:t>(16.154)</w:t>
            </w:r>
          </w:p>
        </w:tc>
        <w:tc>
          <w:tcPr>
            <w:tcW w:w="1380" w:type="dxa"/>
          </w:tcPr>
          <w:p w14:paraId="75D377AB" w14:textId="77777777" w:rsidR="00F71BAE" w:rsidRDefault="007A6B19">
            <w:pPr>
              <w:pStyle w:val="TableParagraph"/>
              <w:spacing w:before="5" w:line="210" w:lineRule="exact"/>
              <w:ind w:right="49"/>
              <w:rPr>
                <w:sz w:val="19"/>
              </w:rPr>
            </w:pPr>
            <w:r>
              <w:rPr>
                <w:sz w:val="19"/>
              </w:rPr>
              <w:t>(21.712)</w:t>
            </w:r>
          </w:p>
        </w:tc>
      </w:tr>
      <w:tr w:rsidR="00F71BAE" w14:paraId="7BD5FFC6" w14:textId="77777777">
        <w:trPr>
          <w:trHeight w:val="233"/>
        </w:trPr>
        <w:tc>
          <w:tcPr>
            <w:tcW w:w="4581" w:type="dxa"/>
          </w:tcPr>
          <w:p w14:paraId="1FD024CD" w14:textId="77777777" w:rsidR="00F71BAE" w:rsidRDefault="007A6B19">
            <w:pPr>
              <w:pStyle w:val="TableParagraph"/>
              <w:spacing w:line="213" w:lineRule="exact"/>
              <w:ind w:left="50"/>
              <w:jc w:val="left"/>
              <w:rPr>
                <w:b/>
                <w:sz w:val="19"/>
              </w:rPr>
            </w:pPr>
            <w:proofErr w:type="spellStart"/>
            <w:r>
              <w:rPr>
                <w:b/>
                <w:sz w:val="19"/>
              </w:rPr>
              <w:t>Saldo</w:t>
            </w:r>
            <w:proofErr w:type="spellEnd"/>
            <w:r>
              <w:rPr>
                <w:b/>
                <w:sz w:val="19"/>
              </w:rPr>
              <w:t xml:space="preserve"> Final</w:t>
            </w:r>
          </w:p>
        </w:tc>
        <w:tc>
          <w:tcPr>
            <w:tcW w:w="2712" w:type="dxa"/>
          </w:tcPr>
          <w:p w14:paraId="0F207FE0" w14:textId="77777777" w:rsidR="00F71BAE" w:rsidRDefault="007A6B19">
            <w:pPr>
              <w:pStyle w:val="TableParagraph"/>
              <w:spacing w:line="213" w:lineRule="exact"/>
              <w:ind w:right="164"/>
              <w:rPr>
                <w:b/>
                <w:sz w:val="19"/>
              </w:rPr>
            </w:pPr>
            <w:r>
              <w:rPr>
                <w:b/>
                <w:sz w:val="19"/>
              </w:rPr>
              <w:t>28.678</w:t>
            </w:r>
          </w:p>
        </w:tc>
        <w:tc>
          <w:tcPr>
            <w:tcW w:w="1380" w:type="dxa"/>
          </w:tcPr>
          <w:p w14:paraId="6CD67F13" w14:textId="77777777" w:rsidR="00F71BAE" w:rsidRDefault="007A6B19">
            <w:pPr>
              <w:pStyle w:val="TableParagraph"/>
              <w:spacing w:line="213" w:lineRule="exact"/>
              <w:ind w:right="49"/>
              <w:rPr>
                <w:b/>
                <w:sz w:val="19"/>
              </w:rPr>
            </w:pPr>
            <w:r>
              <w:rPr>
                <w:b/>
                <w:sz w:val="19"/>
              </w:rPr>
              <w:t>24.159</w:t>
            </w:r>
          </w:p>
        </w:tc>
      </w:tr>
    </w:tbl>
    <w:p w14:paraId="5BC24324" w14:textId="77777777" w:rsidR="00F71BAE" w:rsidRDefault="00F71BAE">
      <w:pPr>
        <w:pStyle w:val="Corpodetexto"/>
        <w:spacing w:before="9"/>
        <w:rPr>
          <w:rFonts w:ascii="Calibri"/>
          <w:b/>
          <w:sz w:val="8"/>
        </w:rPr>
      </w:pPr>
    </w:p>
    <w:p w14:paraId="4696B1CA" w14:textId="77777777" w:rsidR="00F71BAE" w:rsidRDefault="007A6B19">
      <w:pPr>
        <w:pStyle w:val="PargrafodaLista"/>
        <w:numPr>
          <w:ilvl w:val="0"/>
          <w:numId w:val="9"/>
        </w:numPr>
        <w:tabs>
          <w:tab w:val="left" w:pos="1373"/>
        </w:tabs>
        <w:spacing w:before="107"/>
        <w:ind w:left="1372" w:hanging="308"/>
        <w:rPr>
          <w:sz w:val="17"/>
        </w:rPr>
      </w:pPr>
      <w:proofErr w:type="spellStart"/>
      <w:r>
        <w:rPr>
          <w:w w:val="105"/>
          <w:sz w:val="17"/>
        </w:rPr>
        <w:t>Renegociação</w:t>
      </w:r>
      <w:proofErr w:type="spellEnd"/>
      <w:r>
        <w:rPr>
          <w:w w:val="105"/>
          <w:sz w:val="17"/>
        </w:rPr>
        <w:t xml:space="preserve"> de</w:t>
      </w:r>
      <w:r>
        <w:rPr>
          <w:spacing w:val="-6"/>
          <w:w w:val="105"/>
          <w:sz w:val="17"/>
        </w:rPr>
        <w:t xml:space="preserve"> </w:t>
      </w:r>
      <w:proofErr w:type="spellStart"/>
      <w:r>
        <w:rPr>
          <w:w w:val="105"/>
          <w:sz w:val="17"/>
        </w:rPr>
        <w:t>Dívida</w:t>
      </w:r>
      <w:proofErr w:type="spellEnd"/>
    </w:p>
    <w:p w14:paraId="1E2F79F0" w14:textId="77777777" w:rsidR="00F71BAE" w:rsidRDefault="00F71BAE">
      <w:pPr>
        <w:pStyle w:val="Corpodetexto"/>
        <w:spacing w:before="9"/>
      </w:pPr>
    </w:p>
    <w:p w14:paraId="1E65A0B7" w14:textId="77777777" w:rsidR="00F71BAE" w:rsidRPr="007A6B19" w:rsidRDefault="007A6B19">
      <w:pPr>
        <w:pStyle w:val="Corpodetexto"/>
        <w:spacing w:line="247" w:lineRule="auto"/>
        <w:ind w:left="748" w:right="343"/>
        <w:jc w:val="both"/>
        <w:rPr>
          <w:lang w:val="pt-BR"/>
        </w:rPr>
      </w:pPr>
      <w:r w:rsidRPr="007A6B19">
        <w:rPr>
          <w:w w:val="105"/>
          <w:lang w:val="pt-BR"/>
        </w:rPr>
        <w:t>Na</w:t>
      </w:r>
      <w:r w:rsidRPr="007A6B19">
        <w:rPr>
          <w:spacing w:val="-11"/>
          <w:w w:val="105"/>
          <w:lang w:val="pt-BR"/>
        </w:rPr>
        <w:t xml:space="preserve"> </w:t>
      </w:r>
      <w:r w:rsidRPr="007A6B19">
        <w:rPr>
          <w:w w:val="105"/>
          <w:lang w:val="pt-BR"/>
        </w:rPr>
        <w:t>Cartão</w:t>
      </w:r>
      <w:r w:rsidRPr="007A6B19">
        <w:rPr>
          <w:spacing w:val="-11"/>
          <w:w w:val="105"/>
          <w:lang w:val="pt-BR"/>
        </w:rPr>
        <w:t xml:space="preserve"> </w:t>
      </w:r>
      <w:r w:rsidRPr="007A6B19">
        <w:rPr>
          <w:w w:val="105"/>
          <w:lang w:val="pt-BR"/>
        </w:rPr>
        <w:t>BRB</w:t>
      </w:r>
      <w:r w:rsidRPr="007A6B19">
        <w:rPr>
          <w:spacing w:val="-10"/>
          <w:w w:val="105"/>
          <w:lang w:val="pt-BR"/>
        </w:rPr>
        <w:t xml:space="preserve"> </w:t>
      </w:r>
      <w:r w:rsidRPr="007A6B19">
        <w:rPr>
          <w:w w:val="105"/>
          <w:lang w:val="pt-BR"/>
        </w:rPr>
        <w:t>S.A.,</w:t>
      </w:r>
      <w:r w:rsidRPr="007A6B19">
        <w:rPr>
          <w:spacing w:val="-16"/>
          <w:w w:val="105"/>
          <w:lang w:val="pt-BR"/>
        </w:rPr>
        <w:t xml:space="preserve"> </w:t>
      </w:r>
      <w:r w:rsidRPr="007A6B19">
        <w:rPr>
          <w:w w:val="105"/>
          <w:lang w:val="pt-BR"/>
        </w:rPr>
        <w:t>as</w:t>
      </w:r>
      <w:r w:rsidRPr="007A6B19">
        <w:rPr>
          <w:spacing w:val="-16"/>
          <w:w w:val="105"/>
          <w:lang w:val="pt-BR"/>
        </w:rPr>
        <w:t xml:space="preserve"> </w:t>
      </w:r>
      <w:r w:rsidRPr="007A6B19">
        <w:rPr>
          <w:w w:val="105"/>
          <w:lang w:val="pt-BR"/>
        </w:rPr>
        <w:t>operações</w:t>
      </w:r>
      <w:r w:rsidRPr="007A6B19">
        <w:rPr>
          <w:spacing w:val="-17"/>
          <w:w w:val="105"/>
          <w:lang w:val="pt-BR"/>
        </w:rPr>
        <w:t xml:space="preserve"> </w:t>
      </w:r>
      <w:r w:rsidRPr="007A6B19">
        <w:rPr>
          <w:spacing w:val="2"/>
          <w:w w:val="105"/>
          <w:lang w:val="pt-BR"/>
        </w:rPr>
        <w:t>de</w:t>
      </w:r>
      <w:r w:rsidRPr="007A6B19">
        <w:rPr>
          <w:spacing w:val="-14"/>
          <w:w w:val="105"/>
          <w:lang w:val="pt-BR"/>
        </w:rPr>
        <w:t xml:space="preserve"> </w:t>
      </w:r>
      <w:r w:rsidRPr="007A6B19">
        <w:rPr>
          <w:w w:val="105"/>
          <w:lang w:val="pt-BR"/>
        </w:rPr>
        <w:t>crédito</w:t>
      </w:r>
      <w:r w:rsidRPr="007A6B19">
        <w:rPr>
          <w:spacing w:val="-12"/>
          <w:w w:val="105"/>
          <w:lang w:val="pt-BR"/>
        </w:rPr>
        <w:t xml:space="preserve"> </w:t>
      </w:r>
      <w:r w:rsidRPr="007A6B19">
        <w:rPr>
          <w:w w:val="105"/>
          <w:lang w:val="pt-BR"/>
        </w:rPr>
        <w:t>renegociadas</w:t>
      </w:r>
      <w:r w:rsidRPr="007A6B19">
        <w:rPr>
          <w:spacing w:val="-13"/>
          <w:w w:val="105"/>
          <w:lang w:val="pt-BR"/>
        </w:rPr>
        <w:t xml:space="preserve"> </w:t>
      </w:r>
      <w:r w:rsidRPr="007A6B19">
        <w:rPr>
          <w:spacing w:val="-4"/>
          <w:w w:val="105"/>
          <w:lang w:val="pt-BR"/>
        </w:rPr>
        <w:t>no</w:t>
      </w:r>
      <w:r w:rsidRPr="007A6B19">
        <w:rPr>
          <w:spacing w:val="-8"/>
          <w:w w:val="105"/>
          <w:lang w:val="pt-BR"/>
        </w:rPr>
        <w:t xml:space="preserve"> </w:t>
      </w:r>
      <w:r w:rsidRPr="007A6B19">
        <w:rPr>
          <w:w w:val="105"/>
          <w:lang w:val="pt-BR"/>
        </w:rPr>
        <w:t>exercício</w:t>
      </w:r>
      <w:r w:rsidRPr="007A6B19">
        <w:rPr>
          <w:spacing w:val="-16"/>
          <w:w w:val="105"/>
          <w:lang w:val="pt-BR"/>
        </w:rPr>
        <w:t xml:space="preserve"> </w:t>
      </w:r>
      <w:r w:rsidRPr="007A6B19">
        <w:rPr>
          <w:w w:val="105"/>
          <w:lang w:val="pt-BR"/>
        </w:rPr>
        <w:t>de</w:t>
      </w:r>
      <w:r w:rsidRPr="007A6B19">
        <w:rPr>
          <w:spacing w:val="-11"/>
          <w:w w:val="105"/>
          <w:lang w:val="pt-BR"/>
        </w:rPr>
        <w:t xml:space="preserve"> </w:t>
      </w:r>
      <w:r w:rsidRPr="007A6B19">
        <w:rPr>
          <w:w w:val="105"/>
          <w:lang w:val="pt-BR"/>
        </w:rPr>
        <w:t>2019</w:t>
      </w:r>
      <w:r w:rsidRPr="007A6B19">
        <w:rPr>
          <w:spacing w:val="-12"/>
          <w:w w:val="105"/>
          <w:lang w:val="pt-BR"/>
        </w:rPr>
        <w:t xml:space="preserve"> </w:t>
      </w:r>
      <w:r w:rsidRPr="007A6B19">
        <w:rPr>
          <w:w w:val="105"/>
          <w:lang w:val="pt-BR"/>
        </w:rPr>
        <w:t>totalizaram</w:t>
      </w:r>
      <w:r w:rsidRPr="007A6B19">
        <w:rPr>
          <w:spacing w:val="-16"/>
          <w:w w:val="105"/>
          <w:lang w:val="pt-BR"/>
        </w:rPr>
        <w:t xml:space="preserve"> </w:t>
      </w:r>
      <w:r w:rsidRPr="007A6B19">
        <w:rPr>
          <w:w w:val="105"/>
          <w:lang w:val="pt-BR"/>
        </w:rPr>
        <w:t>R$</w:t>
      </w:r>
      <w:r w:rsidRPr="007A6B19">
        <w:rPr>
          <w:spacing w:val="-12"/>
          <w:w w:val="105"/>
          <w:lang w:val="pt-BR"/>
        </w:rPr>
        <w:t xml:space="preserve"> </w:t>
      </w:r>
      <w:r w:rsidRPr="007A6B19">
        <w:rPr>
          <w:w w:val="105"/>
          <w:lang w:val="pt-BR"/>
        </w:rPr>
        <w:t xml:space="preserve">38.417 </w:t>
      </w:r>
      <w:r w:rsidRPr="007A6B19">
        <w:rPr>
          <w:spacing w:val="-3"/>
          <w:w w:val="105"/>
          <w:lang w:val="pt-BR"/>
        </w:rPr>
        <w:t xml:space="preserve">(R$ </w:t>
      </w:r>
      <w:r w:rsidRPr="007A6B19">
        <w:rPr>
          <w:w w:val="105"/>
          <w:lang w:val="pt-BR"/>
        </w:rPr>
        <w:t xml:space="preserve">51.123 em 2018). Essas operações são decorrentes </w:t>
      </w:r>
      <w:r w:rsidRPr="007A6B19">
        <w:rPr>
          <w:spacing w:val="2"/>
          <w:w w:val="105"/>
          <w:lang w:val="pt-BR"/>
        </w:rPr>
        <w:t xml:space="preserve">de </w:t>
      </w:r>
      <w:r w:rsidRPr="007A6B19">
        <w:rPr>
          <w:w w:val="105"/>
          <w:lang w:val="pt-BR"/>
        </w:rPr>
        <w:t xml:space="preserve">operações </w:t>
      </w:r>
      <w:r w:rsidRPr="007A6B19">
        <w:rPr>
          <w:spacing w:val="5"/>
          <w:w w:val="105"/>
          <w:lang w:val="pt-BR"/>
        </w:rPr>
        <w:t xml:space="preserve">de </w:t>
      </w:r>
      <w:r w:rsidRPr="007A6B19">
        <w:rPr>
          <w:w w:val="105"/>
          <w:lang w:val="pt-BR"/>
        </w:rPr>
        <w:t xml:space="preserve">carteira ativo e </w:t>
      </w:r>
      <w:r w:rsidRPr="007A6B19">
        <w:rPr>
          <w:spacing w:val="2"/>
          <w:w w:val="105"/>
          <w:lang w:val="pt-BR"/>
        </w:rPr>
        <w:t xml:space="preserve">de </w:t>
      </w:r>
      <w:r w:rsidRPr="007A6B19">
        <w:rPr>
          <w:w w:val="105"/>
          <w:lang w:val="pt-BR"/>
        </w:rPr>
        <w:t xml:space="preserve">créditos baixados em prejuízo e foram registradas </w:t>
      </w:r>
      <w:proofErr w:type="gramStart"/>
      <w:r w:rsidRPr="007A6B19">
        <w:rPr>
          <w:w w:val="105"/>
          <w:lang w:val="pt-BR"/>
        </w:rPr>
        <w:t>mantendo-se a mesma</w:t>
      </w:r>
      <w:proofErr w:type="gramEnd"/>
      <w:r w:rsidRPr="007A6B19">
        <w:rPr>
          <w:w w:val="105"/>
          <w:lang w:val="pt-BR"/>
        </w:rPr>
        <w:t xml:space="preserve"> classificação de risco do contrato renegociado.</w:t>
      </w:r>
      <w:r w:rsidRPr="007A6B19">
        <w:rPr>
          <w:spacing w:val="-26"/>
          <w:w w:val="105"/>
          <w:lang w:val="pt-BR"/>
        </w:rPr>
        <w:t xml:space="preserve"> </w:t>
      </w:r>
      <w:r w:rsidRPr="007A6B19">
        <w:rPr>
          <w:w w:val="105"/>
          <w:lang w:val="pt-BR"/>
        </w:rPr>
        <w:t>Somente</w:t>
      </w:r>
      <w:r w:rsidRPr="007A6B19">
        <w:rPr>
          <w:spacing w:val="-27"/>
          <w:w w:val="105"/>
          <w:lang w:val="pt-BR"/>
        </w:rPr>
        <w:t xml:space="preserve"> </w:t>
      </w:r>
      <w:r w:rsidRPr="007A6B19">
        <w:rPr>
          <w:w w:val="105"/>
          <w:lang w:val="pt-BR"/>
        </w:rPr>
        <w:t>haverá</w:t>
      </w:r>
      <w:r w:rsidRPr="007A6B19">
        <w:rPr>
          <w:spacing w:val="-26"/>
          <w:w w:val="105"/>
          <w:lang w:val="pt-BR"/>
        </w:rPr>
        <w:t xml:space="preserve"> </w:t>
      </w:r>
      <w:r w:rsidRPr="007A6B19">
        <w:rPr>
          <w:w w:val="105"/>
          <w:lang w:val="pt-BR"/>
        </w:rPr>
        <w:t>mudança</w:t>
      </w:r>
      <w:r w:rsidRPr="007A6B19">
        <w:rPr>
          <w:spacing w:val="-25"/>
          <w:w w:val="105"/>
          <w:lang w:val="pt-BR"/>
        </w:rPr>
        <w:t xml:space="preserve"> </w:t>
      </w:r>
      <w:r w:rsidRPr="007A6B19">
        <w:rPr>
          <w:spacing w:val="4"/>
          <w:w w:val="105"/>
          <w:lang w:val="pt-BR"/>
        </w:rPr>
        <w:t>na</w:t>
      </w:r>
      <w:r w:rsidRPr="007A6B19">
        <w:rPr>
          <w:spacing w:val="-25"/>
          <w:w w:val="105"/>
          <w:lang w:val="pt-BR"/>
        </w:rPr>
        <w:t xml:space="preserve"> </w:t>
      </w:r>
      <w:r w:rsidRPr="007A6B19">
        <w:rPr>
          <w:w w:val="105"/>
          <w:lang w:val="pt-BR"/>
        </w:rPr>
        <w:t>classificação</w:t>
      </w:r>
      <w:r w:rsidRPr="007A6B19">
        <w:rPr>
          <w:spacing w:val="-25"/>
          <w:w w:val="105"/>
          <w:lang w:val="pt-BR"/>
        </w:rPr>
        <w:t xml:space="preserve"> </w:t>
      </w:r>
      <w:r w:rsidRPr="007A6B19">
        <w:rPr>
          <w:w w:val="105"/>
          <w:lang w:val="pt-BR"/>
        </w:rPr>
        <w:t>de</w:t>
      </w:r>
      <w:r w:rsidRPr="007A6B19">
        <w:rPr>
          <w:spacing w:val="-24"/>
          <w:w w:val="105"/>
          <w:lang w:val="pt-BR"/>
        </w:rPr>
        <w:t xml:space="preserve"> </w:t>
      </w:r>
      <w:r w:rsidRPr="007A6B19">
        <w:rPr>
          <w:w w:val="105"/>
          <w:lang w:val="pt-BR"/>
        </w:rPr>
        <w:t>risco</w:t>
      </w:r>
      <w:r w:rsidRPr="007A6B19">
        <w:rPr>
          <w:spacing w:val="-26"/>
          <w:w w:val="105"/>
          <w:lang w:val="pt-BR"/>
        </w:rPr>
        <w:t xml:space="preserve"> </w:t>
      </w:r>
      <w:r w:rsidRPr="007A6B19">
        <w:rPr>
          <w:w w:val="105"/>
          <w:lang w:val="pt-BR"/>
        </w:rPr>
        <w:t>do</w:t>
      </w:r>
      <w:r w:rsidRPr="007A6B19">
        <w:rPr>
          <w:spacing w:val="-24"/>
          <w:w w:val="105"/>
          <w:lang w:val="pt-BR"/>
        </w:rPr>
        <w:t xml:space="preserve"> </w:t>
      </w:r>
      <w:r w:rsidRPr="007A6B19">
        <w:rPr>
          <w:w w:val="105"/>
          <w:lang w:val="pt-BR"/>
        </w:rPr>
        <w:t>contrato</w:t>
      </w:r>
      <w:r w:rsidRPr="007A6B19">
        <w:rPr>
          <w:spacing w:val="-26"/>
          <w:w w:val="105"/>
          <w:lang w:val="pt-BR"/>
        </w:rPr>
        <w:t xml:space="preserve"> </w:t>
      </w:r>
      <w:r w:rsidRPr="007A6B19">
        <w:rPr>
          <w:w w:val="105"/>
          <w:lang w:val="pt-BR"/>
        </w:rPr>
        <w:t>após</w:t>
      </w:r>
      <w:r w:rsidRPr="007A6B19">
        <w:rPr>
          <w:spacing w:val="-29"/>
          <w:w w:val="105"/>
          <w:lang w:val="pt-BR"/>
        </w:rPr>
        <w:t xml:space="preserve"> </w:t>
      </w:r>
      <w:r w:rsidRPr="007A6B19">
        <w:rPr>
          <w:w w:val="105"/>
          <w:lang w:val="pt-BR"/>
        </w:rPr>
        <w:t>o</w:t>
      </w:r>
      <w:r w:rsidRPr="007A6B19">
        <w:rPr>
          <w:spacing w:val="-22"/>
          <w:w w:val="105"/>
          <w:lang w:val="pt-BR"/>
        </w:rPr>
        <w:t xml:space="preserve"> </w:t>
      </w:r>
      <w:r w:rsidRPr="007A6B19">
        <w:rPr>
          <w:w w:val="105"/>
          <w:lang w:val="pt-BR"/>
        </w:rPr>
        <w:t>pagamento</w:t>
      </w:r>
      <w:r w:rsidRPr="007A6B19">
        <w:rPr>
          <w:spacing w:val="-25"/>
          <w:w w:val="105"/>
          <w:lang w:val="pt-BR"/>
        </w:rPr>
        <w:t xml:space="preserve"> </w:t>
      </w:r>
      <w:r w:rsidRPr="007A6B19">
        <w:rPr>
          <w:w w:val="105"/>
          <w:lang w:val="pt-BR"/>
        </w:rPr>
        <w:t>de</w:t>
      </w:r>
      <w:r w:rsidRPr="007A6B19">
        <w:rPr>
          <w:spacing w:val="-27"/>
          <w:w w:val="105"/>
          <w:lang w:val="pt-BR"/>
        </w:rPr>
        <w:t xml:space="preserve"> </w:t>
      </w:r>
      <w:r w:rsidRPr="007A6B19">
        <w:rPr>
          <w:w w:val="105"/>
          <w:lang w:val="pt-BR"/>
        </w:rPr>
        <w:t>parte relevante</w:t>
      </w:r>
      <w:r w:rsidRPr="007A6B19">
        <w:rPr>
          <w:spacing w:val="-9"/>
          <w:w w:val="105"/>
          <w:lang w:val="pt-BR"/>
        </w:rPr>
        <w:t xml:space="preserve"> </w:t>
      </w:r>
      <w:r w:rsidRPr="007A6B19">
        <w:rPr>
          <w:spacing w:val="-3"/>
          <w:w w:val="105"/>
          <w:lang w:val="pt-BR"/>
        </w:rPr>
        <w:t>da</w:t>
      </w:r>
      <w:r w:rsidRPr="007A6B19">
        <w:rPr>
          <w:spacing w:val="-10"/>
          <w:w w:val="105"/>
          <w:lang w:val="pt-BR"/>
        </w:rPr>
        <w:t xml:space="preserve"> </w:t>
      </w:r>
      <w:r w:rsidRPr="007A6B19">
        <w:rPr>
          <w:w w:val="105"/>
          <w:lang w:val="pt-BR"/>
        </w:rPr>
        <w:t>dívida</w:t>
      </w:r>
      <w:r w:rsidRPr="007A6B19">
        <w:rPr>
          <w:spacing w:val="-1"/>
          <w:w w:val="105"/>
          <w:lang w:val="pt-BR"/>
        </w:rPr>
        <w:t xml:space="preserve"> </w:t>
      </w:r>
      <w:r w:rsidRPr="007A6B19">
        <w:rPr>
          <w:w w:val="105"/>
          <w:lang w:val="pt-BR"/>
        </w:rPr>
        <w:t>renegociada</w:t>
      </w:r>
      <w:r w:rsidRPr="007A6B19">
        <w:rPr>
          <w:spacing w:val="-9"/>
          <w:w w:val="105"/>
          <w:lang w:val="pt-BR"/>
        </w:rPr>
        <w:t xml:space="preserve"> </w:t>
      </w:r>
      <w:r w:rsidRPr="007A6B19">
        <w:rPr>
          <w:w w:val="105"/>
          <w:lang w:val="pt-BR"/>
        </w:rPr>
        <w:t>e</w:t>
      </w:r>
      <w:r w:rsidRPr="007A6B19">
        <w:rPr>
          <w:spacing w:val="-4"/>
          <w:w w:val="105"/>
          <w:lang w:val="pt-BR"/>
        </w:rPr>
        <w:t xml:space="preserve"> </w:t>
      </w:r>
      <w:r w:rsidRPr="007A6B19">
        <w:rPr>
          <w:w w:val="105"/>
          <w:lang w:val="pt-BR"/>
        </w:rPr>
        <w:t>reavaliação</w:t>
      </w:r>
      <w:r w:rsidRPr="007A6B19">
        <w:rPr>
          <w:spacing w:val="-5"/>
          <w:w w:val="105"/>
          <w:lang w:val="pt-BR"/>
        </w:rPr>
        <w:t xml:space="preserve"> </w:t>
      </w:r>
      <w:r w:rsidRPr="007A6B19">
        <w:rPr>
          <w:spacing w:val="-3"/>
          <w:w w:val="105"/>
          <w:lang w:val="pt-BR"/>
        </w:rPr>
        <w:t>do</w:t>
      </w:r>
      <w:r w:rsidRPr="007A6B19">
        <w:rPr>
          <w:spacing w:val="-2"/>
          <w:w w:val="105"/>
          <w:lang w:val="pt-BR"/>
        </w:rPr>
        <w:t xml:space="preserve"> </w:t>
      </w:r>
      <w:r w:rsidRPr="007A6B19">
        <w:rPr>
          <w:w w:val="105"/>
          <w:lang w:val="pt-BR"/>
        </w:rPr>
        <w:t>perfil</w:t>
      </w:r>
      <w:r w:rsidRPr="007A6B19">
        <w:rPr>
          <w:spacing w:val="-5"/>
          <w:w w:val="105"/>
          <w:lang w:val="pt-BR"/>
        </w:rPr>
        <w:t xml:space="preserve"> </w:t>
      </w:r>
      <w:r w:rsidRPr="007A6B19">
        <w:rPr>
          <w:spacing w:val="-3"/>
          <w:w w:val="105"/>
          <w:lang w:val="pt-BR"/>
        </w:rPr>
        <w:t>do</w:t>
      </w:r>
      <w:r w:rsidRPr="007A6B19">
        <w:rPr>
          <w:spacing w:val="-6"/>
          <w:w w:val="105"/>
          <w:lang w:val="pt-BR"/>
        </w:rPr>
        <w:t xml:space="preserve"> </w:t>
      </w:r>
      <w:r w:rsidRPr="007A6B19">
        <w:rPr>
          <w:w w:val="105"/>
          <w:lang w:val="pt-BR"/>
        </w:rPr>
        <w:t>cliente</w:t>
      </w:r>
      <w:r w:rsidRPr="007A6B19">
        <w:rPr>
          <w:spacing w:val="-7"/>
          <w:w w:val="105"/>
          <w:lang w:val="pt-BR"/>
        </w:rPr>
        <w:t xml:space="preserve"> </w:t>
      </w:r>
      <w:r w:rsidRPr="007A6B19">
        <w:rPr>
          <w:w w:val="105"/>
          <w:lang w:val="pt-BR"/>
        </w:rPr>
        <w:t>ou</w:t>
      </w:r>
      <w:r w:rsidRPr="007A6B19">
        <w:rPr>
          <w:spacing w:val="-12"/>
          <w:w w:val="105"/>
          <w:lang w:val="pt-BR"/>
        </w:rPr>
        <w:t xml:space="preserve"> </w:t>
      </w:r>
      <w:r w:rsidRPr="007A6B19">
        <w:rPr>
          <w:w w:val="105"/>
          <w:lang w:val="pt-BR"/>
        </w:rPr>
        <w:t>da</w:t>
      </w:r>
      <w:r w:rsidRPr="007A6B19">
        <w:rPr>
          <w:spacing w:val="-5"/>
          <w:w w:val="105"/>
          <w:lang w:val="pt-BR"/>
        </w:rPr>
        <w:t xml:space="preserve"> </w:t>
      </w:r>
      <w:r w:rsidRPr="007A6B19">
        <w:rPr>
          <w:w w:val="105"/>
          <w:lang w:val="pt-BR"/>
        </w:rPr>
        <w:t>carteira</w:t>
      </w:r>
      <w:r w:rsidRPr="007A6B19">
        <w:rPr>
          <w:spacing w:val="-4"/>
          <w:w w:val="105"/>
          <w:lang w:val="pt-BR"/>
        </w:rPr>
        <w:t xml:space="preserve"> </w:t>
      </w:r>
      <w:r w:rsidRPr="007A6B19">
        <w:rPr>
          <w:w w:val="105"/>
          <w:lang w:val="pt-BR"/>
        </w:rPr>
        <w:t>de</w:t>
      </w:r>
      <w:r w:rsidRPr="007A6B19">
        <w:rPr>
          <w:spacing w:val="-10"/>
          <w:w w:val="105"/>
          <w:lang w:val="pt-BR"/>
        </w:rPr>
        <w:t xml:space="preserve"> </w:t>
      </w:r>
      <w:r w:rsidRPr="007A6B19">
        <w:rPr>
          <w:w w:val="105"/>
          <w:lang w:val="pt-BR"/>
        </w:rPr>
        <w:t>crédito.</w:t>
      </w:r>
    </w:p>
    <w:p w14:paraId="3BD34C9F" w14:textId="77777777" w:rsidR="00F71BAE" w:rsidRPr="007A6B19" w:rsidRDefault="00F71BAE">
      <w:pPr>
        <w:pStyle w:val="Corpodetexto"/>
        <w:spacing w:before="11"/>
        <w:rPr>
          <w:lang w:val="pt-BR"/>
        </w:rPr>
      </w:pPr>
    </w:p>
    <w:p w14:paraId="342F35D2" w14:textId="77777777" w:rsidR="00F71BAE" w:rsidRPr="007A6B19" w:rsidRDefault="007A6B19">
      <w:pPr>
        <w:pStyle w:val="PargrafodaLista"/>
        <w:numPr>
          <w:ilvl w:val="0"/>
          <w:numId w:val="9"/>
        </w:numPr>
        <w:tabs>
          <w:tab w:val="left" w:pos="1378"/>
        </w:tabs>
        <w:ind w:hanging="313"/>
        <w:rPr>
          <w:sz w:val="17"/>
          <w:lang w:val="pt-BR"/>
        </w:rPr>
      </w:pPr>
      <w:r w:rsidRPr="007A6B19">
        <w:rPr>
          <w:w w:val="105"/>
          <w:sz w:val="17"/>
          <w:lang w:val="pt-BR"/>
        </w:rPr>
        <w:t>Composição de créditos a receber por tipo de</w:t>
      </w:r>
      <w:r w:rsidRPr="007A6B19">
        <w:rPr>
          <w:spacing w:val="-35"/>
          <w:w w:val="105"/>
          <w:sz w:val="17"/>
          <w:lang w:val="pt-BR"/>
        </w:rPr>
        <w:t xml:space="preserve"> </w:t>
      </w:r>
      <w:r w:rsidRPr="007A6B19">
        <w:rPr>
          <w:w w:val="105"/>
          <w:sz w:val="17"/>
          <w:lang w:val="pt-BR"/>
        </w:rPr>
        <w:t>devedor</w:t>
      </w:r>
    </w:p>
    <w:p w14:paraId="12308CC3" w14:textId="77777777" w:rsidR="00F71BAE" w:rsidRPr="007A6B19" w:rsidRDefault="00F71BAE">
      <w:pPr>
        <w:pStyle w:val="Corpodetexto"/>
        <w:spacing w:before="4"/>
        <w:rPr>
          <w:lang w:val="pt-BR"/>
        </w:rPr>
      </w:pPr>
    </w:p>
    <w:p w14:paraId="6B94D5A7" w14:textId="77777777" w:rsidR="00F71BAE" w:rsidRPr="007A6B19" w:rsidRDefault="00492716">
      <w:pPr>
        <w:tabs>
          <w:tab w:val="left" w:pos="7790"/>
        </w:tabs>
        <w:ind w:left="811"/>
        <w:jc w:val="both"/>
        <w:rPr>
          <w:rFonts w:ascii="Calibri" w:hAnsi="Calibri"/>
          <w:b/>
          <w:sz w:val="17"/>
          <w:lang w:val="pt-BR"/>
        </w:rPr>
      </w:pPr>
      <w:r>
        <w:pict w14:anchorId="7E430307">
          <v:shape id="_x0000_s1058" type="#_x0000_t202" style="position:absolute;left:0;text-align:left;margin-left:398.15pt;margin-top:10.45pt;width:117.75pt;height:10.8pt;z-index:-264170496;mso-position-horizontal-relative:page" filled="f" stroked="f">
            <v:textbox inset="0,0,0,0">
              <w:txbxContent>
                <w:p w14:paraId="6D53E7A6" w14:textId="77777777" w:rsidR="00492716" w:rsidRDefault="00492716">
                  <w:pPr>
                    <w:tabs>
                      <w:tab w:val="left" w:pos="1497"/>
                    </w:tabs>
                    <w:spacing w:before="6"/>
                    <w:rPr>
                      <w:rFonts w:ascii="Calibri"/>
                      <w:b/>
                      <w:sz w:val="17"/>
                    </w:rPr>
                  </w:pPr>
                  <w:r>
                    <w:rPr>
                      <w:rFonts w:ascii="Calibri"/>
                      <w:b/>
                      <w:w w:val="105"/>
                      <w:sz w:val="17"/>
                    </w:rPr>
                    <w:t>31/12/2019</w:t>
                  </w:r>
                  <w:r>
                    <w:rPr>
                      <w:rFonts w:ascii="Calibri"/>
                      <w:b/>
                      <w:w w:val="105"/>
                      <w:sz w:val="17"/>
                    </w:rPr>
                    <w:tab/>
                  </w:r>
                  <w:r>
                    <w:rPr>
                      <w:rFonts w:ascii="Calibri"/>
                      <w:b/>
                      <w:spacing w:val="-4"/>
                      <w:w w:val="105"/>
                      <w:sz w:val="17"/>
                    </w:rPr>
                    <w:t>31/12/2018</w:t>
                  </w:r>
                </w:p>
              </w:txbxContent>
            </v:textbox>
            <w10:wrap anchorx="page"/>
          </v:shape>
        </w:pict>
      </w:r>
      <w:r w:rsidR="007A6B19" w:rsidRPr="007A6B19">
        <w:rPr>
          <w:rFonts w:ascii="Calibri" w:hAnsi="Calibri"/>
          <w:w w:val="105"/>
          <w:sz w:val="17"/>
          <w:lang w:val="pt-BR"/>
        </w:rPr>
        <w:t>Composição</w:t>
      </w:r>
      <w:r w:rsidR="007A6B19" w:rsidRPr="007A6B19">
        <w:rPr>
          <w:rFonts w:ascii="Calibri" w:hAnsi="Calibri"/>
          <w:spacing w:val="-2"/>
          <w:w w:val="105"/>
          <w:sz w:val="17"/>
          <w:lang w:val="pt-BR"/>
        </w:rPr>
        <w:t xml:space="preserve"> </w:t>
      </w:r>
      <w:r w:rsidR="007A6B19" w:rsidRPr="007A6B19">
        <w:rPr>
          <w:rFonts w:ascii="Calibri" w:hAnsi="Calibri"/>
          <w:w w:val="105"/>
          <w:sz w:val="17"/>
          <w:lang w:val="pt-BR"/>
        </w:rPr>
        <w:t>de</w:t>
      </w:r>
      <w:r w:rsidR="007A6B19" w:rsidRPr="007A6B19">
        <w:rPr>
          <w:rFonts w:ascii="Calibri" w:hAnsi="Calibri"/>
          <w:spacing w:val="-9"/>
          <w:w w:val="105"/>
          <w:sz w:val="17"/>
          <w:lang w:val="pt-BR"/>
        </w:rPr>
        <w:t xml:space="preserve"> </w:t>
      </w:r>
      <w:r w:rsidR="007A6B19" w:rsidRPr="007A6B19">
        <w:rPr>
          <w:rFonts w:ascii="Calibri" w:hAnsi="Calibri"/>
          <w:w w:val="105"/>
          <w:sz w:val="17"/>
          <w:lang w:val="pt-BR"/>
        </w:rPr>
        <w:t>créditos</w:t>
      </w:r>
      <w:r w:rsidR="007A6B19" w:rsidRPr="007A6B19">
        <w:rPr>
          <w:rFonts w:ascii="Calibri" w:hAnsi="Calibri"/>
          <w:spacing w:val="-14"/>
          <w:w w:val="105"/>
          <w:sz w:val="17"/>
          <w:lang w:val="pt-BR"/>
        </w:rPr>
        <w:t xml:space="preserve"> </w:t>
      </w:r>
      <w:r w:rsidR="007A6B19" w:rsidRPr="007A6B19">
        <w:rPr>
          <w:rFonts w:ascii="Calibri" w:hAnsi="Calibri"/>
          <w:w w:val="105"/>
          <w:sz w:val="17"/>
          <w:lang w:val="pt-BR"/>
        </w:rPr>
        <w:t>a</w:t>
      </w:r>
      <w:r w:rsidR="007A6B19" w:rsidRPr="007A6B19">
        <w:rPr>
          <w:rFonts w:ascii="Calibri" w:hAnsi="Calibri"/>
          <w:spacing w:val="-2"/>
          <w:w w:val="105"/>
          <w:sz w:val="17"/>
          <w:lang w:val="pt-BR"/>
        </w:rPr>
        <w:t xml:space="preserve"> </w:t>
      </w:r>
      <w:r w:rsidR="007A6B19" w:rsidRPr="007A6B19">
        <w:rPr>
          <w:rFonts w:ascii="Calibri" w:hAnsi="Calibri"/>
          <w:w w:val="105"/>
          <w:sz w:val="17"/>
          <w:lang w:val="pt-BR"/>
        </w:rPr>
        <w:t>receber</w:t>
      </w:r>
      <w:r w:rsidR="007A6B19" w:rsidRPr="007A6B19">
        <w:rPr>
          <w:rFonts w:ascii="Calibri" w:hAnsi="Calibri"/>
          <w:spacing w:val="-7"/>
          <w:w w:val="105"/>
          <w:sz w:val="17"/>
          <w:lang w:val="pt-BR"/>
        </w:rPr>
        <w:t xml:space="preserve"> </w:t>
      </w:r>
      <w:r w:rsidR="007A6B19" w:rsidRPr="007A6B19">
        <w:rPr>
          <w:rFonts w:ascii="Calibri" w:hAnsi="Calibri"/>
          <w:w w:val="105"/>
          <w:sz w:val="17"/>
          <w:lang w:val="pt-BR"/>
        </w:rPr>
        <w:t>por</w:t>
      </w:r>
      <w:r w:rsidR="007A6B19" w:rsidRPr="007A6B19">
        <w:rPr>
          <w:rFonts w:ascii="Calibri" w:hAnsi="Calibri"/>
          <w:spacing w:val="-10"/>
          <w:w w:val="105"/>
          <w:sz w:val="17"/>
          <w:lang w:val="pt-BR"/>
        </w:rPr>
        <w:t xml:space="preserve"> </w:t>
      </w:r>
      <w:r w:rsidR="007A6B19" w:rsidRPr="007A6B19">
        <w:rPr>
          <w:rFonts w:ascii="Calibri" w:hAnsi="Calibri"/>
          <w:w w:val="105"/>
          <w:sz w:val="17"/>
          <w:lang w:val="pt-BR"/>
        </w:rPr>
        <w:t>tipo</w:t>
      </w:r>
      <w:r w:rsidR="007A6B19" w:rsidRPr="007A6B19">
        <w:rPr>
          <w:rFonts w:ascii="Calibri" w:hAnsi="Calibri"/>
          <w:spacing w:val="-7"/>
          <w:w w:val="105"/>
          <w:sz w:val="17"/>
          <w:lang w:val="pt-BR"/>
        </w:rPr>
        <w:t xml:space="preserve"> </w:t>
      </w:r>
      <w:r w:rsidR="007A6B19" w:rsidRPr="007A6B19">
        <w:rPr>
          <w:rFonts w:ascii="Calibri" w:hAnsi="Calibri"/>
          <w:w w:val="105"/>
          <w:sz w:val="17"/>
          <w:lang w:val="pt-BR"/>
        </w:rPr>
        <w:t>de</w:t>
      </w:r>
      <w:r w:rsidR="007A6B19" w:rsidRPr="007A6B19">
        <w:rPr>
          <w:rFonts w:ascii="Calibri" w:hAnsi="Calibri"/>
          <w:spacing w:val="-7"/>
          <w:w w:val="105"/>
          <w:sz w:val="17"/>
          <w:lang w:val="pt-BR"/>
        </w:rPr>
        <w:t xml:space="preserve"> </w:t>
      </w:r>
      <w:r w:rsidR="007A6B19" w:rsidRPr="007A6B19">
        <w:rPr>
          <w:rFonts w:ascii="Calibri" w:hAnsi="Calibri"/>
          <w:w w:val="105"/>
          <w:sz w:val="17"/>
          <w:lang w:val="pt-BR"/>
        </w:rPr>
        <w:t>devedor</w:t>
      </w:r>
      <w:r w:rsidR="007A6B19" w:rsidRPr="007A6B19">
        <w:rPr>
          <w:rFonts w:ascii="Calibri" w:hAnsi="Calibri"/>
          <w:w w:val="105"/>
          <w:sz w:val="17"/>
          <w:lang w:val="pt-BR"/>
        </w:rPr>
        <w:tab/>
      </w:r>
      <w:r w:rsidR="007A6B19" w:rsidRPr="007A6B19">
        <w:rPr>
          <w:rFonts w:ascii="Calibri" w:hAnsi="Calibri"/>
          <w:b/>
          <w:w w:val="105"/>
          <w:position w:val="11"/>
          <w:sz w:val="17"/>
          <w:lang w:val="pt-BR"/>
        </w:rPr>
        <w:t xml:space="preserve">Cartão </w:t>
      </w:r>
      <w:r w:rsidR="007A6B19" w:rsidRPr="007A6B19">
        <w:rPr>
          <w:rFonts w:ascii="Calibri" w:hAnsi="Calibri"/>
          <w:b/>
          <w:spacing w:val="-3"/>
          <w:w w:val="105"/>
          <w:position w:val="11"/>
          <w:sz w:val="17"/>
          <w:lang w:val="pt-BR"/>
        </w:rPr>
        <w:t>BRB</w:t>
      </w:r>
      <w:r w:rsidR="007A6B19" w:rsidRPr="007A6B19">
        <w:rPr>
          <w:rFonts w:ascii="Calibri" w:hAnsi="Calibri"/>
          <w:b/>
          <w:spacing w:val="1"/>
          <w:w w:val="105"/>
          <w:position w:val="11"/>
          <w:sz w:val="17"/>
          <w:lang w:val="pt-BR"/>
        </w:rPr>
        <w:t xml:space="preserve"> </w:t>
      </w:r>
      <w:r w:rsidR="007A6B19" w:rsidRPr="007A6B19">
        <w:rPr>
          <w:rFonts w:ascii="Calibri" w:hAnsi="Calibri"/>
          <w:b/>
          <w:w w:val="105"/>
          <w:position w:val="11"/>
          <w:sz w:val="17"/>
          <w:lang w:val="pt-BR"/>
        </w:rPr>
        <w:t>S.A</w:t>
      </w:r>
    </w:p>
    <w:p w14:paraId="47D54614" w14:textId="77777777" w:rsidR="00F71BAE" w:rsidRPr="007A6B19" w:rsidRDefault="00F71BAE">
      <w:pPr>
        <w:pStyle w:val="Corpodetexto"/>
        <w:spacing w:before="6"/>
        <w:rPr>
          <w:rFonts w:ascii="Calibri"/>
          <w:b/>
          <w:sz w:val="8"/>
          <w:lang w:val="pt-BR"/>
        </w:rPr>
      </w:pPr>
    </w:p>
    <w:tbl>
      <w:tblPr>
        <w:tblStyle w:val="TableNormal"/>
        <w:tblW w:w="0" w:type="auto"/>
        <w:tblInd w:w="768" w:type="dxa"/>
        <w:tblLayout w:type="fixed"/>
        <w:tblLook w:val="01E0" w:firstRow="1" w:lastRow="1" w:firstColumn="1" w:lastColumn="1" w:noHBand="0" w:noVBand="0"/>
      </w:tblPr>
      <w:tblGrid>
        <w:gridCol w:w="3987"/>
        <w:gridCol w:w="3952"/>
        <w:gridCol w:w="1119"/>
      </w:tblGrid>
      <w:tr w:rsidR="00F71BAE" w14:paraId="485D6957" w14:textId="77777777">
        <w:trPr>
          <w:trHeight w:val="215"/>
        </w:trPr>
        <w:tc>
          <w:tcPr>
            <w:tcW w:w="3987" w:type="dxa"/>
          </w:tcPr>
          <w:p w14:paraId="5BEE4202" w14:textId="77777777" w:rsidR="00F71BAE" w:rsidRDefault="007A6B19">
            <w:pPr>
              <w:pStyle w:val="TableParagraph"/>
              <w:spacing w:before="6" w:line="190" w:lineRule="exact"/>
              <w:ind w:left="50"/>
              <w:jc w:val="left"/>
              <w:rPr>
                <w:sz w:val="17"/>
              </w:rPr>
            </w:pPr>
            <w:r>
              <w:rPr>
                <w:w w:val="105"/>
                <w:sz w:val="17"/>
              </w:rPr>
              <w:t xml:space="preserve">Pessoa </w:t>
            </w:r>
            <w:proofErr w:type="spellStart"/>
            <w:r>
              <w:rPr>
                <w:w w:val="105"/>
                <w:sz w:val="17"/>
              </w:rPr>
              <w:t>física</w:t>
            </w:r>
            <w:proofErr w:type="spellEnd"/>
          </w:p>
        </w:tc>
        <w:tc>
          <w:tcPr>
            <w:tcW w:w="3952" w:type="dxa"/>
          </w:tcPr>
          <w:p w14:paraId="5E673146" w14:textId="77777777" w:rsidR="00F71BAE" w:rsidRDefault="007A6B19">
            <w:pPr>
              <w:pStyle w:val="TableParagraph"/>
              <w:spacing w:before="6" w:line="190" w:lineRule="exact"/>
              <w:ind w:right="486"/>
              <w:rPr>
                <w:sz w:val="17"/>
              </w:rPr>
            </w:pPr>
            <w:r>
              <w:rPr>
                <w:sz w:val="17"/>
              </w:rPr>
              <w:t>663.960</w:t>
            </w:r>
          </w:p>
        </w:tc>
        <w:tc>
          <w:tcPr>
            <w:tcW w:w="1119" w:type="dxa"/>
          </w:tcPr>
          <w:p w14:paraId="37DA2F82" w14:textId="77777777" w:rsidR="00F71BAE" w:rsidRDefault="007A6B19">
            <w:pPr>
              <w:pStyle w:val="TableParagraph"/>
              <w:spacing w:before="6" w:line="190" w:lineRule="exact"/>
              <w:ind w:right="46"/>
              <w:rPr>
                <w:sz w:val="17"/>
              </w:rPr>
            </w:pPr>
            <w:r>
              <w:rPr>
                <w:sz w:val="17"/>
              </w:rPr>
              <w:t>527.527</w:t>
            </w:r>
          </w:p>
        </w:tc>
      </w:tr>
      <w:tr w:rsidR="00F71BAE" w14:paraId="5CC368D9" w14:textId="77777777">
        <w:trPr>
          <w:trHeight w:val="215"/>
        </w:trPr>
        <w:tc>
          <w:tcPr>
            <w:tcW w:w="3987" w:type="dxa"/>
          </w:tcPr>
          <w:p w14:paraId="429F03A6" w14:textId="77777777" w:rsidR="00F71BAE" w:rsidRDefault="007A6B19">
            <w:pPr>
              <w:pStyle w:val="TableParagraph"/>
              <w:spacing w:before="6" w:line="190" w:lineRule="exact"/>
              <w:ind w:left="50"/>
              <w:jc w:val="left"/>
              <w:rPr>
                <w:sz w:val="17"/>
              </w:rPr>
            </w:pPr>
            <w:r>
              <w:rPr>
                <w:w w:val="105"/>
                <w:sz w:val="17"/>
              </w:rPr>
              <w:t xml:space="preserve">Pessoa </w:t>
            </w:r>
            <w:proofErr w:type="spellStart"/>
            <w:r>
              <w:rPr>
                <w:w w:val="105"/>
                <w:sz w:val="17"/>
              </w:rPr>
              <w:t>jurídica</w:t>
            </w:r>
            <w:proofErr w:type="spellEnd"/>
          </w:p>
        </w:tc>
        <w:tc>
          <w:tcPr>
            <w:tcW w:w="3952" w:type="dxa"/>
          </w:tcPr>
          <w:p w14:paraId="695BD75C" w14:textId="77777777" w:rsidR="00F71BAE" w:rsidRDefault="007A6B19">
            <w:pPr>
              <w:pStyle w:val="TableParagraph"/>
              <w:spacing w:before="6" w:line="190" w:lineRule="exact"/>
              <w:ind w:right="486"/>
              <w:rPr>
                <w:sz w:val="17"/>
              </w:rPr>
            </w:pPr>
            <w:r>
              <w:rPr>
                <w:sz w:val="17"/>
              </w:rPr>
              <w:t>10.813</w:t>
            </w:r>
          </w:p>
        </w:tc>
        <w:tc>
          <w:tcPr>
            <w:tcW w:w="1119" w:type="dxa"/>
          </w:tcPr>
          <w:p w14:paraId="0361DF62" w14:textId="77777777" w:rsidR="00F71BAE" w:rsidRDefault="007A6B19">
            <w:pPr>
              <w:pStyle w:val="TableParagraph"/>
              <w:spacing w:before="6" w:line="190" w:lineRule="exact"/>
              <w:ind w:right="46"/>
              <w:rPr>
                <w:sz w:val="17"/>
              </w:rPr>
            </w:pPr>
            <w:r>
              <w:rPr>
                <w:sz w:val="17"/>
              </w:rPr>
              <w:t>9.808</w:t>
            </w:r>
          </w:p>
        </w:tc>
      </w:tr>
      <w:tr w:rsidR="00F71BAE" w14:paraId="1BABD1AE" w14:textId="77777777">
        <w:trPr>
          <w:trHeight w:val="215"/>
        </w:trPr>
        <w:tc>
          <w:tcPr>
            <w:tcW w:w="3987" w:type="dxa"/>
          </w:tcPr>
          <w:p w14:paraId="4F9A3A27" w14:textId="77777777" w:rsidR="00F71BAE" w:rsidRDefault="007A6B19">
            <w:pPr>
              <w:pStyle w:val="TableParagraph"/>
              <w:spacing w:before="6" w:line="189" w:lineRule="exact"/>
              <w:ind w:left="50"/>
              <w:jc w:val="left"/>
              <w:rPr>
                <w:b/>
                <w:sz w:val="17"/>
              </w:rPr>
            </w:pPr>
            <w:r>
              <w:rPr>
                <w:b/>
                <w:w w:val="105"/>
                <w:sz w:val="17"/>
              </w:rPr>
              <w:t>Total</w:t>
            </w:r>
          </w:p>
        </w:tc>
        <w:tc>
          <w:tcPr>
            <w:tcW w:w="3952" w:type="dxa"/>
          </w:tcPr>
          <w:p w14:paraId="6AB5C487" w14:textId="77777777" w:rsidR="00F71BAE" w:rsidRDefault="007A6B19">
            <w:pPr>
              <w:pStyle w:val="TableParagraph"/>
              <w:spacing w:before="6" w:line="189" w:lineRule="exact"/>
              <w:ind w:right="482"/>
              <w:rPr>
                <w:b/>
                <w:sz w:val="17"/>
              </w:rPr>
            </w:pPr>
            <w:r>
              <w:rPr>
                <w:b/>
                <w:sz w:val="17"/>
              </w:rPr>
              <w:t>674.773</w:t>
            </w:r>
          </w:p>
        </w:tc>
        <w:tc>
          <w:tcPr>
            <w:tcW w:w="1119" w:type="dxa"/>
          </w:tcPr>
          <w:p w14:paraId="5A41717E" w14:textId="77777777" w:rsidR="00F71BAE" w:rsidRDefault="007A6B19">
            <w:pPr>
              <w:pStyle w:val="TableParagraph"/>
              <w:spacing w:before="6" w:line="189" w:lineRule="exact"/>
              <w:ind w:right="46"/>
              <w:rPr>
                <w:b/>
                <w:sz w:val="17"/>
              </w:rPr>
            </w:pPr>
            <w:r>
              <w:rPr>
                <w:b/>
                <w:sz w:val="17"/>
              </w:rPr>
              <w:t>537.335</w:t>
            </w:r>
          </w:p>
        </w:tc>
      </w:tr>
    </w:tbl>
    <w:p w14:paraId="2997D10F" w14:textId="77777777" w:rsidR="00F71BAE" w:rsidRDefault="00F71BAE">
      <w:pPr>
        <w:spacing w:line="189" w:lineRule="exact"/>
        <w:rPr>
          <w:sz w:val="17"/>
        </w:rPr>
        <w:sectPr w:rsidR="00F71BAE">
          <w:type w:val="continuous"/>
          <w:pgSz w:w="11910" w:h="16840"/>
          <w:pgMar w:top="1580" w:right="880" w:bottom="280" w:left="840" w:header="720" w:footer="720" w:gutter="0"/>
          <w:cols w:space="720"/>
        </w:sectPr>
      </w:pPr>
    </w:p>
    <w:p w14:paraId="403C05EA" w14:textId="77777777" w:rsidR="00F71BAE" w:rsidRDefault="00F71BAE">
      <w:pPr>
        <w:pStyle w:val="Corpodetexto"/>
        <w:spacing w:before="7"/>
        <w:rPr>
          <w:rFonts w:ascii="Calibri"/>
          <w:b/>
          <w:sz w:val="8"/>
        </w:rPr>
      </w:pPr>
    </w:p>
    <w:p w14:paraId="59BBB733"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11700D86" w14:textId="77777777" w:rsidR="00F71BAE" w:rsidRDefault="007A6B19">
      <w:pPr>
        <w:spacing w:line="252" w:lineRule="exact"/>
        <w:ind w:left="748"/>
        <w:rPr>
          <w:rFonts w:ascii="Calibri"/>
          <w:sz w:val="21"/>
        </w:rPr>
      </w:pPr>
      <w:r>
        <w:rPr>
          <w:rFonts w:ascii="Calibri"/>
          <w:sz w:val="21"/>
        </w:rPr>
        <w:t>(</w:t>
      </w:r>
      <w:proofErr w:type="spellStart"/>
      <w:r>
        <w:rPr>
          <w:rFonts w:ascii="Calibri"/>
          <w:sz w:val="21"/>
        </w:rPr>
        <w:t>Em</w:t>
      </w:r>
      <w:proofErr w:type="spellEnd"/>
      <w:r>
        <w:rPr>
          <w:rFonts w:ascii="Calibri"/>
          <w:sz w:val="21"/>
        </w:rPr>
        <w:t xml:space="preserve"> </w:t>
      </w:r>
      <w:proofErr w:type="spellStart"/>
      <w:r>
        <w:rPr>
          <w:rFonts w:ascii="Calibri"/>
          <w:sz w:val="21"/>
        </w:rPr>
        <w:t>milhares</w:t>
      </w:r>
      <w:proofErr w:type="spellEnd"/>
      <w:r>
        <w:rPr>
          <w:rFonts w:ascii="Calibri"/>
          <w:sz w:val="21"/>
        </w:rPr>
        <w:t xml:space="preserve"> de reais)</w:t>
      </w:r>
    </w:p>
    <w:p w14:paraId="12C39A09" w14:textId="77777777" w:rsidR="00F71BAE" w:rsidRPr="007A6B19" w:rsidRDefault="007A6B19">
      <w:pPr>
        <w:pStyle w:val="PargrafodaLista"/>
        <w:numPr>
          <w:ilvl w:val="0"/>
          <w:numId w:val="9"/>
        </w:numPr>
        <w:tabs>
          <w:tab w:val="left" w:pos="1378"/>
        </w:tabs>
        <w:spacing w:before="209"/>
        <w:ind w:hanging="313"/>
        <w:rPr>
          <w:sz w:val="17"/>
          <w:lang w:val="pt-BR"/>
        </w:rPr>
      </w:pPr>
      <w:r w:rsidRPr="007A6B19">
        <w:rPr>
          <w:w w:val="105"/>
          <w:sz w:val="17"/>
          <w:lang w:val="pt-BR"/>
        </w:rPr>
        <w:t xml:space="preserve">Composição </w:t>
      </w:r>
      <w:r w:rsidRPr="007A6B19">
        <w:rPr>
          <w:spacing w:val="-3"/>
          <w:w w:val="105"/>
          <w:sz w:val="17"/>
          <w:lang w:val="pt-BR"/>
        </w:rPr>
        <w:t xml:space="preserve">do </w:t>
      </w:r>
      <w:r w:rsidRPr="007A6B19">
        <w:rPr>
          <w:w w:val="105"/>
          <w:sz w:val="17"/>
          <w:lang w:val="pt-BR"/>
        </w:rPr>
        <w:t xml:space="preserve">saldo das provisões para </w:t>
      </w:r>
      <w:r w:rsidRPr="007A6B19">
        <w:rPr>
          <w:spacing w:val="-3"/>
          <w:w w:val="105"/>
          <w:sz w:val="17"/>
          <w:lang w:val="pt-BR"/>
        </w:rPr>
        <w:t xml:space="preserve">perdas </w:t>
      </w:r>
      <w:r w:rsidRPr="007A6B19">
        <w:rPr>
          <w:spacing w:val="2"/>
          <w:w w:val="105"/>
          <w:sz w:val="17"/>
          <w:lang w:val="pt-BR"/>
        </w:rPr>
        <w:t xml:space="preserve">de </w:t>
      </w:r>
      <w:r w:rsidRPr="007A6B19">
        <w:rPr>
          <w:w w:val="105"/>
          <w:sz w:val="17"/>
          <w:lang w:val="pt-BR"/>
        </w:rPr>
        <w:t>crédito</w:t>
      </w:r>
      <w:r w:rsidRPr="007A6B19">
        <w:rPr>
          <w:spacing w:val="-16"/>
          <w:w w:val="105"/>
          <w:sz w:val="17"/>
          <w:lang w:val="pt-BR"/>
        </w:rPr>
        <w:t xml:space="preserve"> </w:t>
      </w:r>
      <w:r w:rsidRPr="007A6B19">
        <w:rPr>
          <w:w w:val="105"/>
          <w:sz w:val="17"/>
          <w:lang w:val="pt-BR"/>
        </w:rPr>
        <w:t>esperadas</w:t>
      </w:r>
    </w:p>
    <w:p w14:paraId="74F90244" w14:textId="77777777" w:rsidR="00F71BAE" w:rsidRPr="007A6B19" w:rsidRDefault="00F71BAE">
      <w:pPr>
        <w:pStyle w:val="Corpodetexto"/>
        <w:spacing w:before="4"/>
        <w:rPr>
          <w:lang w:val="pt-BR"/>
        </w:rPr>
      </w:pPr>
    </w:p>
    <w:tbl>
      <w:tblPr>
        <w:tblStyle w:val="TableNormal"/>
        <w:tblW w:w="0" w:type="auto"/>
        <w:tblInd w:w="768" w:type="dxa"/>
        <w:tblLayout w:type="fixed"/>
        <w:tblLook w:val="01E0" w:firstRow="1" w:lastRow="1" w:firstColumn="1" w:lastColumn="1" w:noHBand="0" w:noVBand="0"/>
      </w:tblPr>
      <w:tblGrid>
        <w:gridCol w:w="1742"/>
        <w:gridCol w:w="1728"/>
        <w:gridCol w:w="1012"/>
        <w:gridCol w:w="727"/>
        <w:gridCol w:w="969"/>
        <w:gridCol w:w="767"/>
        <w:gridCol w:w="1725"/>
      </w:tblGrid>
      <w:tr w:rsidR="00F71BAE" w14:paraId="4911A177" w14:textId="77777777">
        <w:trPr>
          <w:trHeight w:val="376"/>
        </w:trPr>
        <w:tc>
          <w:tcPr>
            <w:tcW w:w="1742" w:type="dxa"/>
          </w:tcPr>
          <w:p w14:paraId="0FD8D0FC" w14:textId="77777777" w:rsidR="00F71BAE" w:rsidRPr="007A6B19" w:rsidRDefault="00F71BAE">
            <w:pPr>
              <w:pStyle w:val="TableParagraph"/>
              <w:jc w:val="left"/>
              <w:rPr>
                <w:rFonts w:ascii="Times New Roman"/>
                <w:sz w:val="16"/>
                <w:lang w:val="pt-BR"/>
              </w:rPr>
            </w:pPr>
          </w:p>
        </w:tc>
        <w:tc>
          <w:tcPr>
            <w:tcW w:w="1728" w:type="dxa"/>
          </w:tcPr>
          <w:p w14:paraId="0BD604C7" w14:textId="77777777" w:rsidR="00F71BAE" w:rsidRDefault="007A6B19">
            <w:pPr>
              <w:pStyle w:val="TableParagraph"/>
              <w:spacing w:line="195" w:lineRule="exact"/>
              <w:ind w:left="93" w:right="115"/>
              <w:jc w:val="center"/>
              <w:rPr>
                <w:b/>
                <w:sz w:val="16"/>
              </w:rPr>
            </w:pPr>
            <w:proofErr w:type="spellStart"/>
            <w:r>
              <w:rPr>
                <w:b/>
                <w:sz w:val="16"/>
              </w:rPr>
              <w:t>Estágio</w:t>
            </w:r>
            <w:proofErr w:type="spellEnd"/>
            <w:r>
              <w:rPr>
                <w:b/>
                <w:sz w:val="16"/>
              </w:rPr>
              <w:t xml:space="preserve"> 1</w:t>
            </w:r>
          </w:p>
          <w:p w14:paraId="2C8206BC" w14:textId="77777777" w:rsidR="00F71BAE" w:rsidRDefault="007A6B19">
            <w:pPr>
              <w:pStyle w:val="TableParagraph"/>
              <w:spacing w:before="11" w:line="151" w:lineRule="exact"/>
              <w:ind w:left="93" w:right="117"/>
              <w:jc w:val="center"/>
              <w:rPr>
                <w:b/>
                <w:sz w:val="14"/>
              </w:rPr>
            </w:pPr>
            <w:r>
              <w:rPr>
                <w:b/>
                <w:w w:val="105"/>
                <w:sz w:val="14"/>
              </w:rPr>
              <w:t>31/12/2019 31/12/2018</w:t>
            </w:r>
          </w:p>
        </w:tc>
        <w:tc>
          <w:tcPr>
            <w:tcW w:w="1739" w:type="dxa"/>
            <w:gridSpan w:val="2"/>
          </w:tcPr>
          <w:p w14:paraId="134915DE" w14:textId="77777777" w:rsidR="00F71BAE" w:rsidRDefault="007A6B19">
            <w:pPr>
              <w:pStyle w:val="TableParagraph"/>
              <w:spacing w:line="195" w:lineRule="exact"/>
              <w:ind w:left="102" w:right="114"/>
              <w:jc w:val="center"/>
              <w:rPr>
                <w:b/>
                <w:sz w:val="16"/>
              </w:rPr>
            </w:pPr>
            <w:proofErr w:type="spellStart"/>
            <w:r>
              <w:rPr>
                <w:b/>
                <w:sz w:val="16"/>
              </w:rPr>
              <w:t>Estágio</w:t>
            </w:r>
            <w:proofErr w:type="spellEnd"/>
            <w:r>
              <w:rPr>
                <w:b/>
                <w:sz w:val="16"/>
              </w:rPr>
              <w:t xml:space="preserve"> 2</w:t>
            </w:r>
          </w:p>
          <w:p w14:paraId="75D8A8A2" w14:textId="77777777" w:rsidR="00F71BAE" w:rsidRDefault="007A6B19">
            <w:pPr>
              <w:pStyle w:val="TableParagraph"/>
              <w:spacing w:before="11" w:line="151" w:lineRule="exact"/>
              <w:ind w:left="107" w:right="114"/>
              <w:jc w:val="center"/>
              <w:rPr>
                <w:b/>
                <w:sz w:val="14"/>
              </w:rPr>
            </w:pPr>
            <w:r>
              <w:rPr>
                <w:b/>
                <w:w w:val="105"/>
                <w:sz w:val="14"/>
              </w:rPr>
              <w:t>31/12/2019 31/12/2018</w:t>
            </w:r>
          </w:p>
        </w:tc>
        <w:tc>
          <w:tcPr>
            <w:tcW w:w="1736" w:type="dxa"/>
            <w:gridSpan w:val="2"/>
          </w:tcPr>
          <w:p w14:paraId="13CA3788" w14:textId="77777777" w:rsidR="00F71BAE" w:rsidRDefault="007A6B19">
            <w:pPr>
              <w:pStyle w:val="TableParagraph"/>
              <w:spacing w:line="195" w:lineRule="exact"/>
              <w:ind w:left="98" w:right="112"/>
              <w:jc w:val="center"/>
              <w:rPr>
                <w:b/>
                <w:sz w:val="16"/>
              </w:rPr>
            </w:pPr>
            <w:proofErr w:type="spellStart"/>
            <w:r>
              <w:rPr>
                <w:b/>
                <w:sz w:val="16"/>
              </w:rPr>
              <w:t>Estágio</w:t>
            </w:r>
            <w:proofErr w:type="spellEnd"/>
            <w:r>
              <w:rPr>
                <w:b/>
                <w:sz w:val="16"/>
              </w:rPr>
              <w:t xml:space="preserve"> 3</w:t>
            </w:r>
          </w:p>
          <w:p w14:paraId="4FC10671" w14:textId="77777777" w:rsidR="00F71BAE" w:rsidRDefault="007A6B19">
            <w:pPr>
              <w:pStyle w:val="TableParagraph"/>
              <w:spacing w:before="11" w:line="151" w:lineRule="exact"/>
              <w:ind w:left="105" w:right="112"/>
              <w:jc w:val="center"/>
              <w:rPr>
                <w:b/>
                <w:sz w:val="14"/>
              </w:rPr>
            </w:pPr>
            <w:r>
              <w:rPr>
                <w:b/>
                <w:w w:val="105"/>
                <w:sz w:val="14"/>
              </w:rPr>
              <w:t>31/12/2019 31/12/2018</w:t>
            </w:r>
          </w:p>
        </w:tc>
        <w:tc>
          <w:tcPr>
            <w:tcW w:w="1725" w:type="dxa"/>
          </w:tcPr>
          <w:p w14:paraId="3B20F312" w14:textId="77777777" w:rsidR="00F71BAE" w:rsidRDefault="007A6B19">
            <w:pPr>
              <w:pStyle w:val="TableParagraph"/>
              <w:spacing w:line="195" w:lineRule="exact"/>
              <w:ind w:left="103" w:right="99"/>
              <w:jc w:val="center"/>
              <w:rPr>
                <w:b/>
                <w:sz w:val="16"/>
              </w:rPr>
            </w:pPr>
            <w:r>
              <w:rPr>
                <w:b/>
                <w:sz w:val="16"/>
              </w:rPr>
              <w:t>Total</w:t>
            </w:r>
          </w:p>
          <w:p w14:paraId="7A19C118" w14:textId="77777777" w:rsidR="00F71BAE" w:rsidRDefault="007A6B19">
            <w:pPr>
              <w:pStyle w:val="TableParagraph"/>
              <w:spacing w:before="11" w:line="151" w:lineRule="exact"/>
              <w:ind w:left="103" w:right="103"/>
              <w:jc w:val="center"/>
              <w:rPr>
                <w:b/>
                <w:sz w:val="14"/>
              </w:rPr>
            </w:pPr>
            <w:r>
              <w:rPr>
                <w:b/>
                <w:w w:val="105"/>
                <w:sz w:val="14"/>
              </w:rPr>
              <w:t>31/12/2019 31/12/2018</w:t>
            </w:r>
          </w:p>
        </w:tc>
      </w:tr>
      <w:tr w:rsidR="00F71BAE" w14:paraId="15A527F1" w14:textId="77777777">
        <w:trPr>
          <w:trHeight w:val="188"/>
        </w:trPr>
        <w:tc>
          <w:tcPr>
            <w:tcW w:w="1742" w:type="dxa"/>
          </w:tcPr>
          <w:p w14:paraId="446C33DD" w14:textId="77777777" w:rsidR="00F71BAE" w:rsidRDefault="007A6B19">
            <w:pPr>
              <w:pStyle w:val="TableParagraph"/>
              <w:spacing w:line="169" w:lineRule="exact"/>
              <w:ind w:left="50"/>
              <w:jc w:val="left"/>
              <w:rPr>
                <w:sz w:val="16"/>
              </w:rPr>
            </w:pPr>
            <w:proofErr w:type="spellStart"/>
            <w:r>
              <w:rPr>
                <w:sz w:val="16"/>
              </w:rPr>
              <w:t>Créditos</w:t>
            </w:r>
            <w:proofErr w:type="spellEnd"/>
            <w:r>
              <w:rPr>
                <w:sz w:val="16"/>
              </w:rPr>
              <w:t xml:space="preserve"> a </w:t>
            </w:r>
            <w:proofErr w:type="spellStart"/>
            <w:r>
              <w:rPr>
                <w:sz w:val="16"/>
              </w:rPr>
              <w:t>Receber</w:t>
            </w:r>
            <w:proofErr w:type="spellEnd"/>
          </w:p>
        </w:tc>
        <w:tc>
          <w:tcPr>
            <w:tcW w:w="1728" w:type="dxa"/>
          </w:tcPr>
          <w:p w14:paraId="060E72C4" w14:textId="77777777" w:rsidR="00F71BAE" w:rsidRDefault="007A6B19">
            <w:pPr>
              <w:pStyle w:val="TableParagraph"/>
              <w:tabs>
                <w:tab w:val="left" w:pos="868"/>
              </w:tabs>
              <w:spacing w:line="169" w:lineRule="exact"/>
              <w:ind w:right="63"/>
              <w:rPr>
                <w:sz w:val="16"/>
              </w:rPr>
            </w:pPr>
            <w:r>
              <w:rPr>
                <w:sz w:val="16"/>
              </w:rPr>
              <w:t>586.738</w:t>
            </w:r>
            <w:r>
              <w:rPr>
                <w:sz w:val="16"/>
              </w:rPr>
              <w:tab/>
            </w:r>
            <w:r>
              <w:rPr>
                <w:spacing w:val="-2"/>
                <w:sz w:val="16"/>
              </w:rPr>
              <w:t>499.363</w:t>
            </w:r>
          </w:p>
        </w:tc>
        <w:tc>
          <w:tcPr>
            <w:tcW w:w="1739" w:type="dxa"/>
            <w:gridSpan w:val="2"/>
          </w:tcPr>
          <w:p w14:paraId="735575A2" w14:textId="77777777" w:rsidR="00F71BAE" w:rsidRDefault="007A6B19">
            <w:pPr>
              <w:pStyle w:val="TableParagraph"/>
              <w:tabs>
                <w:tab w:val="left" w:pos="1240"/>
              </w:tabs>
              <w:spacing w:line="169" w:lineRule="exact"/>
              <w:ind w:left="367"/>
              <w:jc w:val="left"/>
              <w:rPr>
                <w:sz w:val="16"/>
              </w:rPr>
            </w:pPr>
            <w:r>
              <w:rPr>
                <w:sz w:val="16"/>
              </w:rPr>
              <w:t>68.960</w:t>
            </w:r>
            <w:r>
              <w:rPr>
                <w:sz w:val="16"/>
              </w:rPr>
              <w:tab/>
              <w:t>17.400</w:t>
            </w:r>
          </w:p>
        </w:tc>
        <w:tc>
          <w:tcPr>
            <w:tcW w:w="1736" w:type="dxa"/>
            <w:gridSpan w:val="2"/>
          </w:tcPr>
          <w:p w14:paraId="308EBD0A" w14:textId="77777777" w:rsidR="00F71BAE" w:rsidRDefault="007A6B19">
            <w:pPr>
              <w:pStyle w:val="TableParagraph"/>
              <w:tabs>
                <w:tab w:val="left" w:pos="1239"/>
              </w:tabs>
              <w:spacing w:line="169" w:lineRule="exact"/>
              <w:ind w:left="365"/>
              <w:jc w:val="left"/>
              <w:rPr>
                <w:sz w:val="16"/>
              </w:rPr>
            </w:pPr>
            <w:r>
              <w:rPr>
                <w:sz w:val="16"/>
              </w:rPr>
              <w:t>19.075</w:t>
            </w:r>
            <w:r>
              <w:rPr>
                <w:sz w:val="16"/>
              </w:rPr>
              <w:tab/>
              <w:t>20.572</w:t>
            </w:r>
          </w:p>
        </w:tc>
        <w:tc>
          <w:tcPr>
            <w:tcW w:w="1725" w:type="dxa"/>
          </w:tcPr>
          <w:p w14:paraId="6EF705C4" w14:textId="77777777" w:rsidR="00F71BAE" w:rsidRDefault="007A6B19">
            <w:pPr>
              <w:pStyle w:val="TableParagraph"/>
              <w:tabs>
                <w:tab w:val="left" w:pos="863"/>
              </w:tabs>
              <w:spacing w:line="169" w:lineRule="exact"/>
              <w:ind w:right="46"/>
              <w:rPr>
                <w:sz w:val="16"/>
              </w:rPr>
            </w:pPr>
            <w:r>
              <w:rPr>
                <w:sz w:val="16"/>
              </w:rPr>
              <w:t>674.773</w:t>
            </w:r>
            <w:r>
              <w:rPr>
                <w:sz w:val="16"/>
              </w:rPr>
              <w:tab/>
            </w:r>
            <w:r>
              <w:rPr>
                <w:spacing w:val="-1"/>
                <w:sz w:val="16"/>
              </w:rPr>
              <w:t>537.335</w:t>
            </w:r>
          </w:p>
        </w:tc>
      </w:tr>
      <w:tr w:rsidR="00F71BAE" w14:paraId="499356E8" w14:textId="77777777">
        <w:trPr>
          <w:trHeight w:val="266"/>
        </w:trPr>
        <w:tc>
          <w:tcPr>
            <w:tcW w:w="1742" w:type="dxa"/>
          </w:tcPr>
          <w:p w14:paraId="7BFA0637" w14:textId="77777777" w:rsidR="00F71BAE" w:rsidRDefault="007A6B19">
            <w:pPr>
              <w:pStyle w:val="TableParagraph"/>
              <w:spacing w:line="191" w:lineRule="exact"/>
              <w:ind w:left="50"/>
              <w:jc w:val="left"/>
              <w:rPr>
                <w:b/>
                <w:sz w:val="16"/>
              </w:rPr>
            </w:pPr>
            <w:r>
              <w:rPr>
                <w:b/>
                <w:sz w:val="16"/>
              </w:rPr>
              <w:t>Total</w:t>
            </w:r>
          </w:p>
        </w:tc>
        <w:tc>
          <w:tcPr>
            <w:tcW w:w="1728" w:type="dxa"/>
          </w:tcPr>
          <w:p w14:paraId="41CD58A0" w14:textId="77777777" w:rsidR="00F71BAE" w:rsidRDefault="007A6B19">
            <w:pPr>
              <w:pStyle w:val="TableParagraph"/>
              <w:tabs>
                <w:tab w:val="left" w:pos="868"/>
              </w:tabs>
              <w:spacing w:line="191" w:lineRule="exact"/>
              <w:ind w:right="63"/>
              <w:rPr>
                <w:b/>
                <w:sz w:val="16"/>
              </w:rPr>
            </w:pPr>
            <w:r>
              <w:rPr>
                <w:b/>
                <w:sz w:val="16"/>
              </w:rPr>
              <w:t>586.738</w:t>
            </w:r>
            <w:r>
              <w:rPr>
                <w:b/>
                <w:sz w:val="16"/>
              </w:rPr>
              <w:tab/>
            </w:r>
            <w:r>
              <w:rPr>
                <w:b/>
                <w:spacing w:val="-1"/>
                <w:w w:val="95"/>
                <w:sz w:val="16"/>
              </w:rPr>
              <w:t>499.363</w:t>
            </w:r>
          </w:p>
        </w:tc>
        <w:tc>
          <w:tcPr>
            <w:tcW w:w="1739" w:type="dxa"/>
            <w:gridSpan w:val="2"/>
          </w:tcPr>
          <w:p w14:paraId="7DCDDAA6" w14:textId="77777777" w:rsidR="00F71BAE" w:rsidRDefault="007A6B19">
            <w:pPr>
              <w:pStyle w:val="TableParagraph"/>
              <w:tabs>
                <w:tab w:val="left" w:pos="1235"/>
              </w:tabs>
              <w:spacing w:line="191" w:lineRule="exact"/>
              <w:ind w:left="362"/>
              <w:jc w:val="left"/>
              <w:rPr>
                <w:b/>
                <w:sz w:val="16"/>
              </w:rPr>
            </w:pPr>
            <w:r>
              <w:rPr>
                <w:b/>
                <w:sz w:val="16"/>
              </w:rPr>
              <w:t>68.960</w:t>
            </w:r>
            <w:r>
              <w:rPr>
                <w:b/>
                <w:sz w:val="16"/>
              </w:rPr>
              <w:tab/>
              <w:t>17.400</w:t>
            </w:r>
          </w:p>
        </w:tc>
        <w:tc>
          <w:tcPr>
            <w:tcW w:w="1736" w:type="dxa"/>
            <w:gridSpan w:val="2"/>
          </w:tcPr>
          <w:p w14:paraId="5D49FB0E" w14:textId="77777777" w:rsidR="00F71BAE" w:rsidRDefault="007A6B19">
            <w:pPr>
              <w:pStyle w:val="TableParagraph"/>
              <w:tabs>
                <w:tab w:val="left" w:pos="1234"/>
              </w:tabs>
              <w:spacing w:line="191" w:lineRule="exact"/>
              <w:ind w:left="360"/>
              <w:jc w:val="left"/>
              <w:rPr>
                <w:b/>
                <w:sz w:val="16"/>
              </w:rPr>
            </w:pPr>
            <w:r>
              <w:rPr>
                <w:b/>
                <w:sz w:val="16"/>
              </w:rPr>
              <w:t>19.075</w:t>
            </w:r>
            <w:r>
              <w:rPr>
                <w:b/>
                <w:sz w:val="16"/>
              </w:rPr>
              <w:tab/>
            </w:r>
            <w:r>
              <w:rPr>
                <w:b/>
                <w:spacing w:val="-3"/>
                <w:sz w:val="16"/>
              </w:rPr>
              <w:t>20.572</w:t>
            </w:r>
          </w:p>
        </w:tc>
        <w:tc>
          <w:tcPr>
            <w:tcW w:w="1725" w:type="dxa"/>
          </w:tcPr>
          <w:p w14:paraId="7A311F86" w14:textId="77777777" w:rsidR="00F71BAE" w:rsidRDefault="007A6B19">
            <w:pPr>
              <w:pStyle w:val="TableParagraph"/>
              <w:tabs>
                <w:tab w:val="left" w:pos="863"/>
              </w:tabs>
              <w:spacing w:line="191" w:lineRule="exact"/>
              <w:ind w:right="47"/>
              <w:rPr>
                <w:b/>
                <w:sz w:val="16"/>
              </w:rPr>
            </w:pPr>
            <w:r>
              <w:rPr>
                <w:b/>
                <w:sz w:val="16"/>
              </w:rPr>
              <w:t>674.773</w:t>
            </w:r>
            <w:r>
              <w:rPr>
                <w:b/>
                <w:sz w:val="16"/>
              </w:rPr>
              <w:tab/>
            </w:r>
            <w:r>
              <w:rPr>
                <w:b/>
                <w:spacing w:val="-1"/>
                <w:sz w:val="16"/>
              </w:rPr>
              <w:t>537.335</w:t>
            </w:r>
          </w:p>
        </w:tc>
      </w:tr>
      <w:tr w:rsidR="00F71BAE" w14:paraId="6CC9F067" w14:textId="77777777">
        <w:trPr>
          <w:trHeight w:val="451"/>
        </w:trPr>
        <w:tc>
          <w:tcPr>
            <w:tcW w:w="1742" w:type="dxa"/>
          </w:tcPr>
          <w:p w14:paraId="3479EC9B" w14:textId="77777777" w:rsidR="00F71BAE" w:rsidRDefault="00F71BAE">
            <w:pPr>
              <w:pStyle w:val="TableParagraph"/>
              <w:jc w:val="left"/>
              <w:rPr>
                <w:rFonts w:ascii="Times New Roman"/>
                <w:sz w:val="16"/>
              </w:rPr>
            </w:pPr>
          </w:p>
        </w:tc>
        <w:tc>
          <w:tcPr>
            <w:tcW w:w="1728" w:type="dxa"/>
          </w:tcPr>
          <w:p w14:paraId="4476C67B" w14:textId="77777777" w:rsidR="00F71BAE" w:rsidRDefault="007A6B19">
            <w:pPr>
              <w:pStyle w:val="TableParagraph"/>
              <w:spacing w:before="75"/>
              <w:ind w:left="93" w:right="115"/>
              <w:jc w:val="center"/>
              <w:rPr>
                <w:b/>
                <w:sz w:val="16"/>
              </w:rPr>
            </w:pPr>
            <w:proofErr w:type="spellStart"/>
            <w:r>
              <w:rPr>
                <w:b/>
                <w:sz w:val="16"/>
              </w:rPr>
              <w:t>Estágio</w:t>
            </w:r>
            <w:proofErr w:type="spellEnd"/>
            <w:r>
              <w:rPr>
                <w:b/>
                <w:sz w:val="16"/>
              </w:rPr>
              <w:t xml:space="preserve"> 1</w:t>
            </w:r>
          </w:p>
          <w:p w14:paraId="1BA94429" w14:textId="77777777" w:rsidR="00F71BAE" w:rsidRDefault="007A6B19">
            <w:pPr>
              <w:pStyle w:val="TableParagraph"/>
              <w:spacing w:before="11" w:line="151" w:lineRule="exact"/>
              <w:ind w:left="93" w:right="117"/>
              <w:jc w:val="center"/>
              <w:rPr>
                <w:b/>
                <w:sz w:val="14"/>
              </w:rPr>
            </w:pPr>
            <w:r>
              <w:rPr>
                <w:b/>
                <w:w w:val="105"/>
                <w:sz w:val="14"/>
              </w:rPr>
              <w:t>31/12/2019 31/12/2018</w:t>
            </w:r>
          </w:p>
        </w:tc>
        <w:tc>
          <w:tcPr>
            <w:tcW w:w="1739" w:type="dxa"/>
            <w:gridSpan w:val="2"/>
          </w:tcPr>
          <w:p w14:paraId="47A8ACD0" w14:textId="77777777" w:rsidR="00F71BAE" w:rsidRDefault="007A6B19">
            <w:pPr>
              <w:pStyle w:val="TableParagraph"/>
              <w:spacing w:before="75"/>
              <w:ind w:left="102" w:right="114"/>
              <w:jc w:val="center"/>
              <w:rPr>
                <w:b/>
                <w:sz w:val="16"/>
              </w:rPr>
            </w:pPr>
            <w:proofErr w:type="spellStart"/>
            <w:r>
              <w:rPr>
                <w:b/>
                <w:sz w:val="16"/>
              </w:rPr>
              <w:t>Estágio</w:t>
            </w:r>
            <w:proofErr w:type="spellEnd"/>
            <w:r>
              <w:rPr>
                <w:b/>
                <w:sz w:val="16"/>
              </w:rPr>
              <w:t xml:space="preserve"> 2</w:t>
            </w:r>
          </w:p>
          <w:p w14:paraId="2CFA9230" w14:textId="77777777" w:rsidR="00F71BAE" w:rsidRDefault="007A6B19">
            <w:pPr>
              <w:pStyle w:val="TableParagraph"/>
              <w:spacing w:before="11" w:line="151" w:lineRule="exact"/>
              <w:ind w:left="107" w:right="114"/>
              <w:jc w:val="center"/>
              <w:rPr>
                <w:b/>
                <w:sz w:val="14"/>
              </w:rPr>
            </w:pPr>
            <w:r>
              <w:rPr>
                <w:b/>
                <w:w w:val="105"/>
                <w:sz w:val="14"/>
              </w:rPr>
              <w:t>31/12/2019 31/12/2018</w:t>
            </w:r>
          </w:p>
        </w:tc>
        <w:tc>
          <w:tcPr>
            <w:tcW w:w="1736" w:type="dxa"/>
            <w:gridSpan w:val="2"/>
          </w:tcPr>
          <w:p w14:paraId="23C7011F" w14:textId="77777777" w:rsidR="00F71BAE" w:rsidRDefault="007A6B19">
            <w:pPr>
              <w:pStyle w:val="TableParagraph"/>
              <w:spacing w:before="75"/>
              <w:ind w:left="98" w:right="112"/>
              <w:jc w:val="center"/>
              <w:rPr>
                <w:b/>
                <w:sz w:val="16"/>
              </w:rPr>
            </w:pPr>
            <w:proofErr w:type="spellStart"/>
            <w:r>
              <w:rPr>
                <w:b/>
                <w:sz w:val="16"/>
              </w:rPr>
              <w:t>Estágio</w:t>
            </w:r>
            <w:proofErr w:type="spellEnd"/>
            <w:r>
              <w:rPr>
                <w:b/>
                <w:sz w:val="16"/>
              </w:rPr>
              <w:t xml:space="preserve"> 3</w:t>
            </w:r>
          </w:p>
          <w:p w14:paraId="2482D941" w14:textId="77777777" w:rsidR="00F71BAE" w:rsidRDefault="007A6B19">
            <w:pPr>
              <w:pStyle w:val="TableParagraph"/>
              <w:spacing w:before="11" w:line="151" w:lineRule="exact"/>
              <w:ind w:left="105" w:right="112"/>
              <w:jc w:val="center"/>
              <w:rPr>
                <w:b/>
                <w:sz w:val="14"/>
              </w:rPr>
            </w:pPr>
            <w:r>
              <w:rPr>
                <w:b/>
                <w:w w:val="105"/>
                <w:sz w:val="14"/>
              </w:rPr>
              <w:t>31/12/2019 31/12/2018</w:t>
            </w:r>
          </w:p>
        </w:tc>
        <w:tc>
          <w:tcPr>
            <w:tcW w:w="1725" w:type="dxa"/>
          </w:tcPr>
          <w:p w14:paraId="4AD56808" w14:textId="77777777" w:rsidR="00F71BAE" w:rsidRDefault="007A6B19">
            <w:pPr>
              <w:pStyle w:val="TableParagraph"/>
              <w:spacing w:before="75"/>
              <w:ind w:left="103" w:right="99"/>
              <w:jc w:val="center"/>
              <w:rPr>
                <w:b/>
                <w:sz w:val="16"/>
              </w:rPr>
            </w:pPr>
            <w:r>
              <w:rPr>
                <w:b/>
                <w:sz w:val="16"/>
              </w:rPr>
              <w:t>Total</w:t>
            </w:r>
          </w:p>
          <w:p w14:paraId="7804D771" w14:textId="77777777" w:rsidR="00F71BAE" w:rsidRDefault="007A6B19">
            <w:pPr>
              <w:pStyle w:val="TableParagraph"/>
              <w:spacing w:before="11" w:line="151" w:lineRule="exact"/>
              <w:ind w:left="103" w:right="103"/>
              <w:jc w:val="center"/>
              <w:rPr>
                <w:b/>
                <w:sz w:val="14"/>
              </w:rPr>
            </w:pPr>
            <w:r>
              <w:rPr>
                <w:b/>
                <w:w w:val="105"/>
                <w:sz w:val="14"/>
              </w:rPr>
              <w:t>31/12/2019 31/12/2018</w:t>
            </w:r>
          </w:p>
        </w:tc>
      </w:tr>
      <w:tr w:rsidR="00F71BAE" w14:paraId="4C1E407D" w14:textId="77777777">
        <w:trPr>
          <w:trHeight w:val="192"/>
        </w:trPr>
        <w:tc>
          <w:tcPr>
            <w:tcW w:w="1742" w:type="dxa"/>
          </w:tcPr>
          <w:p w14:paraId="1A187E0E" w14:textId="77777777" w:rsidR="00F71BAE" w:rsidRDefault="007A6B19">
            <w:pPr>
              <w:pStyle w:val="TableParagraph"/>
              <w:spacing w:line="173" w:lineRule="exact"/>
              <w:ind w:left="50"/>
              <w:jc w:val="left"/>
              <w:rPr>
                <w:sz w:val="16"/>
              </w:rPr>
            </w:pPr>
            <w:proofErr w:type="spellStart"/>
            <w:r>
              <w:rPr>
                <w:sz w:val="16"/>
              </w:rPr>
              <w:t>Perdas</w:t>
            </w:r>
            <w:proofErr w:type="spellEnd"/>
            <w:r>
              <w:rPr>
                <w:sz w:val="16"/>
              </w:rPr>
              <w:t xml:space="preserve"> </w:t>
            </w:r>
            <w:proofErr w:type="spellStart"/>
            <w:r>
              <w:rPr>
                <w:sz w:val="16"/>
              </w:rPr>
              <w:t>Esperadas</w:t>
            </w:r>
            <w:proofErr w:type="spellEnd"/>
          </w:p>
        </w:tc>
        <w:tc>
          <w:tcPr>
            <w:tcW w:w="1728" w:type="dxa"/>
          </w:tcPr>
          <w:p w14:paraId="38A8A272" w14:textId="77777777" w:rsidR="00F71BAE" w:rsidRDefault="007A6B19">
            <w:pPr>
              <w:pStyle w:val="TableParagraph"/>
              <w:tabs>
                <w:tab w:val="left" w:pos="868"/>
              </w:tabs>
              <w:spacing w:line="173" w:lineRule="exact"/>
              <w:ind w:right="62"/>
              <w:rPr>
                <w:sz w:val="16"/>
              </w:rPr>
            </w:pPr>
            <w:r>
              <w:rPr>
                <w:sz w:val="16"/>
              </w:rPr>
              <w:t>(2.918)</w:t>
            </w:r>
            <w:r>
              <w:rPr>
                <w:sz w:val="16"/>
              </w:rPr>
              <w:tab/>
            </w:r>
            <w:r>
              <w:rPr>
                <w:spacing w:val="-1"/>
                <w:sz w:val="16"/>
              </w:rPr>
              <w:t>(2.643)</w:t>
            </w:r>
          </w:p>
        </w:tc>
        <w:tc>
          <w:tcPr>
            <w:tcW w:w="1739" w:type="dxa"/>
            <w:gridSpan w:val="2"/>
          </w:tcPr>
          <w:p w14:paraId="386CD491" w14:textId="77777777" w:rsidR="00F71BAE" w:rsidRDefault="007A6B19">
            <w:pPr>
              <w:pStyle w:val="TableParagraph"/>
              <w:tabs>
                <w:tab w:val="left" w:pos="1221"/>
              </w:tabs>
              <w:spacing w:line="173" w:lineRule="exact"/>
              <w:ind w:left="472"/>
              <w:jc w:val="left"/>
              <w:rPr>
                <w:sz w:val="16"/>
              </w:rPr>
            </w:pPr>
            <w:r>
              <w:rPr>
                <w:sz w:val="16"/>
              </w:rPr>
              <w:t>(838)</w:t>
            </w:r>
            <w:r>
              <w:rPr>
                <w:sz w:val="16"/>
              </w:rPr>
              <w:tab/>
              <w:t>(1.601)</w:t>
            </w:r>
          </w:p>
        </w:tc>
        <w:tc>
          <w:tcPr>
            <w:tcW w:w="1736" w:type="dxa"/>
            <w:gridSpan w:val="2"/>
          </w:tcPr>
          <w:p w14:paraId="4223A0C2" w14:textId="77777777" w:rsidR="00F71BAE" w:rsidRDefault="007A6B19">
            <w:pPr>
              <w:pStyle w:val="TableParagraph"/>
              <w:tabs>
                <w:tab w:val="left" w:pos="1138"/>
              </w:tabs>
              <w:spacing w:line="173" w:lineRule="exact"/>
              <w:ind w:left="269"/>
              <w:jc w:val="left"/>
              <w:rPr>
                <w:sz w:val="16"/>
              </w:rPr>
            </w:pPr>
            <w:r>
              <w:rPr>
                <w:sz w:val="16"/>
              </w:rPr>
              <w:t>(14.178)</w:t>
            </w:r>
            <w:r>
              <w:rPr>
                <w:sz w:val="16"/>
              </w:rPr>
              <w:tab/>
              <w:t>(14.875)</w:t>
            </w:r>
          </w:p>
        </w:tc>
        <w:tc>
          <w:tcPr>
            <w:tcW w:w="1725" w:type="dxa"/>
          </w:tcPr>
          <w:p w14:paraId="6BDB0366" w14:textId="77777777" w:rsidR="00F71BAE" w:rsidRDefault="007A6B19">
            <w:pPr>
              <w:pStyle w:val="TableParagraph"/>
              <w:tabs>
                <w:tab w:val="left" w:pos="863"/>
              </w:tabs>
              <w:spacing w:line="173" w:lineRule="exact"/>
              <w:ind w:right="46"/>
              <w:rPr>
                <w:sz w:val="16"/>
              </w:rPr>
            </w:pPr>
            <w:r>
              <w:rPr>
                <w:sz w:val="16"/>
              </w:rPr>
              <w:t>(17.934)</w:t>
            </w:r>
            <w:r>
              <w:rPr>
                <w:sz w:val="16"/>
              </w:rPr>
              <w:tab/>
            </w:r>
            <w:r>
              <w:rPr>
                <w:spacing w:val="-1"/>
                <w:sz w:val="16"/>
              </w:rPr>
              <w:t>(19.119)</w:t>
            </w:r>
          </w:p>
        </w:tc>
      </w:tr>
      <w:tr w:rsidR="00F71BAE" w14:paraId="5E6F3825" w14:textId="77777777">
        <w:trPr>
          <w:trHeight w:val="192"/>
        </w:trPr>
        <w:tc>
          <w:tcPr>
            <w:tcW w:w="1742" w:type="dxa"/>
          </w:tcPr>
          <w:p w14:paraId="3F9CCC8F" w14:textId="77777777" w:rsidR="00F71BAE" w:rsidRDefault="007A6B19">
            <w:pPr>
              <w:pStyle w:val="TableParagraph"/>
              <w:spacing w:line="175" w:lineRule="exact"/>
              <w:ind w:left="50"/>
              <w:jc w:val="left"/>
              <w:rPr>
                <w:b/>
                <w:sz w:val="16"/>
              </w:rPr>
            </w:pPr>
            <w:r>
              <w:rPr>
                <w:b/>
                <w:sz w:val="16"/>
              </w:rPr>
              <w:t>Total</w:t>
            </w:r>
          </w:p>
        </w:tc>
        <w:tc>
          <w:tcPr>
            <w:tcW w:w="1728" w:type="dxa"/>
          </w:tcPr>
          <w:p w14:paraId="7D6058EC" w14:textId="77777777" w:rsidR="00F71BAE" w:rsidRDefault="007A6B19">
            <w:pPr>
              <w:pStyle w:val="TableParagraph"/>
              <w:tabs>
                <w:tab w:val="left" w:pos="873"/>
              </w:tabs>
              <w:spacing w:line="175" w:lineRule="exact"/>
              <w:ind w:right="61"/>
              <w:rPr>
                <w:b/>
                <w:sz w:val="16"/>
              </w:rPr>
            </w:pPr>
            <w:r>
              <w:rPr>
                <w:b/>
                <w:sz w:val="16"/>
              </w:rPr>
              <w:t>(2.918)</w:t>
            </w:r>
            <w:r>
              <w:rPr>
                <w:b/>
                <w:sz w:val="16"/>
              </w:rPr>
              <w:tab/>
            </w:r>
            <w:r>
              <w:rPr>
                <w:b/>
                <w:spacing w:val="-2"/>
                <w:sz w:val="16"/>
              </w:rPr>
              <w:t>(2.643)</w:t>
            </w:r>
          </w:p>
        </w:tc>
        <w:tc>
          <w:tcPr>
            <w:tcW w:w="1012" w:type="dxa"/>
          </w:tcPr>
          <w:p w14:paraId="744040CE" w14:textId="77777777" w:rsidR="00F71BAE" w:rsidRDefault="007A6B19">
            <w:pPr>
              <w:pStyle w:val="TableParagraph"/>
              <w:spacing w:line="175" w:lineRule="exact"/>
              <w:ind w:left="472"/>
              <w:jc w:val="left"/>
              <w:rPr>
                <w:b/>
                <w:sz w:val="16"/>
              </w:rPr>
            </w:pPr>
            <w:r>
              <w:rPr>
                <w:b/>
                <w:sz w:val="16"/>
              </w:rPr>
              <w:t>(838)</w:t>
            </w:r>
          </w:p>
        </w:tc>
        <w:tc>
          <w:tcPr>
            <w:tcW w:w="727" w:type="dxa"/>
          </w:tcPr>
          <w:p w14:paraId="60030E67" w14:textId="77777777" w:rsidR="00F71BAE" w:rsidRDefault="007A6B19">
            <w:pPr>
              <w:pStyle w:val="TableParagraph"/>
              <w:spacing w:line="175" w:lineRule="exact"/>
              <w:ind w:left="204"/>
              <w:jc w:val="left"/>
              <w:rPr>
                <w:b/>
                <w:sz w:val="16"/>
              </w:rPr>
            </w:pPr>
            <w:r>
              <w:rPr>
                <w:b/>
                <w:sz w:val="16"/>
              </w:rPr>
              <w:t>(1.601)</w:t>
            </w:r>
          </w:p>
        </w:tc>
        <w:tc>
          <w:tcPr>
            <w:tcW w:w="969" w:type="dxa"/>
          </w:tcPr>
          <w:p w14:paraId="704C7116" w14:textId="77777777" w:rsidR="00F71BAE" w:rsidRDefault="007A6B19">
            <w:pPr>
              <w:pStyle w:val="TableParagraph"/>
              <w:spacing w:line="175" w:lineRule="exact"/>
              <w:ind w:left="264"/>
              <w:jc w:val="left"/>
              <w:rPr>
                <w:b/>
                <w:sz w:val="16"/>
              </w:rPr>
            </w:pPr>
            <w:r>
              <w:rPr>
                <w:b/>
                <w:sz w:val="16"/>
              </w:rPr>
              <w:t>(14.178)</w:t>
            </w:r>
          </w:p>
        </w:tc>
        <w:tc>
          <w:tcPr>
            <w:tcW w:w="767" w:type="dxa"/>
          </w:tcPr>
          <w:p w14:paraId="3F9B59DF" w14:textId="77777777" w:rsidR="00F71BAE" w:rsidRDefault="007A6B19">
            <w:pPr>
              <w:pStyle w:val="TableParagraph"/>
              <w:spacing w:line="175" w:lineRule="exact"/>
              <w:ind w:left="164"/>
              <w:jc w:val="left"/>
              <w:rPr>
                <w:b/>
                <w:sz w:val="16"/>
              </w:rPr>
            </w:pPr>
            <w:r>
              <w:rPr>
                <w:b/>
                <w:sz w:val="16"/>
              </w:rPr>
              <w:t>(14.875)</w:t>
            </w:r>
          </w:p>
        </w:tc>
        <w:tc>
          <w:tcPr>
            <w:tcW w:w="1725" w:type="dxa"/>
          </w:tcPr>
          <w:p w14:paraId="45D383AC" w14:textId="77777777" w:rsidR="00F71BAE" w:rsidRDefault="007A6B19">
            <w:pPr>
              <w:pStyle w:val="TableParagraph"/>
              <w:tabs>
                <w:tab w:val="left" w:pos="863"/>
              </w:tabs>
              <w:spacing w:line="175" w:lineRule="exact"/>
              <w:ind w:right="44"/>
              <w:rPr>
                <w:b/>
                <w:sz w:val="16"/>
              </w:rPr>
            </w:pPr>
            <w:r>
              <w:rPr>
                <w:b/>
                <w:sz w:val="16"/>
              </w:rPr>
              <w:t>(17.934)</w:t>
            </w:r>
            <w:r>
              <w:rPr>
                <w:b/>
                <w:sz w:val="16"/>
              </w:rPr>
              <w:tab/>
            </w:r>
            <w:r>
              <w:rPr>
                <w:b/>
                <w:spacing w:val="-1"/>
                <w:sz w:val="16"/>
              </w:rPr>
              <w:t>(19.119)</w:t>
            </w:r>
          </w:p>
        </w:tc>
      </w:tr>
      <w:tr w:rsidR="00F71BAE" w14:paraId="378B494E" w14:textId="77777777">
        <w:trPr>
          <w:trHeight w:val="494"/>
        </w:trPr>
        <w:tc>
          <w:tcPr>
            <w:tcW w:w="3470" w:type="dxa"/>
            <w:gridSpan w:val="2"/>
          </w:tcPr>
          <w:p w14:paraId="6BC9DB66" w14:textId="77777777" w:rsidR="00F71BAE" w:rsidRDefault="00F71BAE">
            <w:pPr>
              <w:pStyle w:val="TableParagraph"/>
              <w:spacing w:before="7"/>
              <w:jc w:val="left"/>
              <w:rPr>
                <w:rFonts w:ascii="Verdana"/>
                <w:sz w:val="24"/>
              </w:rPr>
            </w:pPr>
          </w:p>
          <w:p w14:paraId="39F2D0D7" w14:textId="77777777" w:rsidR="00F71BAE" w:rsidRDefault="007A6B19">
            <w:pPr>
              <w:pStyle w:val="TableParagraph"/>
              <w:spacing w:line="175" w:lineRule="exact"/>
              <w:ind w:left="2301"/>
              <w:jc w:val="left"/>
              <w:rPr>
                <w:b/>
                <w:sz w:val="16"/>
              </w:rPr>
            </w:pPr>
            <w:proofErr w:type="spellStart"/>
            <w:r>
              <w:rPr>
                <w:b/>
                <w:sz w:val="16"/>
              </w:rPr>
              <w:t>Estágio</w:t>
            </w:r>
            <w:proofErr w:type="spellEnd"/>
            <w:r>
              <w:rPr>
                <w:b/>
                <w:sz w:val="16"/>
              </w:rPr>
              <w:t xml:space="preserve"> 1</w:t>
            </w:r>
          </w:p>
        </w:tc>
        <w:tc>
          <w:tcPr>
            <w:tcW w:w="1739" w:type="dxa"/>
            <w:gridSpan w:val="2"/>
          </w:tcPr>
          <w:p w14:paraId="33429A74" w14:textId="77777777" w:rsidR="00F71BAE" w:rsidRDefault="00F71BAE">
            <w:pPr>
              <w:pStyle w:val="TableParagraph"/>
              <w:spacing w:before="7"/>
              <w:jc w:val="left"/>
              <w:rPr>
                <w:rFonts w:ascii="Verdana"/>
                <w:sz w:val="24"/>
              </w:rPr>
            </w:pPr>
          </w:p>
          <w:p w14:paraId="1D2C1F85" w14:textId="77777777" w:rsidR="00F71BAE" w:rsidRDefault="007A6B19">
            <w:pPr>
              <w:pStyle w:val="TableParagraph"/>
              <w:spacing w:line="175" w:lineRule="exact"/>
              <w:ind w:left="568"/>
              <w:jc w:val="left"/>
              <w:rPr>
                <w:b/>
                <w:sz w:val="16"/>
              </w:rPr>
            </w:pPr>
            <w:proofErr w:type="spellStart"/>
            <w:r>
              <w:rPr>
                <w:b/>
                <w:sz w:val="16"/>
              </w:rPr>
              <w:t>Estágio</w:t>
            </w:r>
            <w:proofErr w:type="spellEnd"/>
            <w:r>
              <w:rPr>
                <w:b/>
                <w:sz w:val="16"/>
              </w:rPr>
              <w:t xml:space="preserve"> 2</w:t>
            </w:r>
          </w:p>
        </w:tc>
        <w:tc>
          <w:tcPr>
            <w:tcW w:w="1736" w:type="dxa"/>
            <w:gridSpan w:val="2"/>
          </w:tcPr>
          <w:p w14:paraId="40C200D1" w14:textId="77777777" w:rsidR="00F71BAE" w:rsidRDefault="00F71BAE">
            <w:pPr>
              <w:pStyle w:val="TableParagraph"/>
              <w:spacing w:before="7"/>
              <w:jc w:val="left"/>
              <w:rPr>
                <w:rFonts w:ascii="Verdana"/>
                <w:sz w:val="24"/>
              </w:rPr>
            </w:pPr>
          </w:p>
          <w:p w14:paraId="6DA6210C" w14:textId="77777777" w:rsidR="00F71BAE" w:rsidRDefault="007A6B19">
            <w:pPr>
              <w:pStyle w:val="TableParagraph"/>
              <w:spacing w:line="175" w:lineRule="exact"/>
              <w:ind w:left="567"/>
              <w:jc w:val="left"/>
              <w:rPr>
                <w:b/>
                <w:sz w:val="16"/>
              </w:rPr>
            </w:pPr>
            <w:proofErr w:type="spellStart"/>
            <w:r>
              <w:rPr>
                <w:b/>
                <w:sz w:val="16"/>
              </w:rPr>
              <w:t>Estágio</w:t>
            </w:r>
            <w:proofErr w:type="spellEnd"/>
            <w:r>
              <w:rPr>
                <w:b/>
                <w:sz w:val="16"/>
              </w:rPr>
              <w:t xml:space="preserve"> 3</w:t>
            </w:r>
          </w:p>
        </w:tc>
        <w:tc>
          <w:tcPr>
            <w:tcW w:w="1725" w:type="dxa"/>
          </w:tcPr>
          <w:p w14:paraId="194EC25F" w14:textId="77777777" w:rsidR="00F71BAE" w:rsidRDefault="00F71BAE">
            <w:pPr>
              <w:pStyle w:val="TableParagraph"/>
              <w:spacing w:before="7"/>
              <w:jc w:val="left"/>
              <w:rPr>
                <w:rFonts w:ascii="Verdana"/>
                <w:sz w:val="24"/>
              </w:rPr>
            </w:pPr>
          </w:p>
          <w:p w14:paraId="7D837779" w14:textId="77777777" w:rsidR="00F71BAE" w:rsidRDefault="007A6B19">
            <w:pPr>
              <w:pStyle w:val="TableParagraph"/>
              <w:spacing w:line="175" w:lineRule="exact"/>
              <w:ind w:left="103" w:right="99"/>
              <w:jc w:val="center"/>
              <w:rPr>
                <w:b/>
                <w:sz w:val="16"/>
              </w:rPr>
            </w:pPr>
            <w:r>
              <w:rPr>
                <w:b/>
                <w:sz w:val="16"/>
              </w:rPr>
              <w:t>Total</w:t>
            </w:r>
          </w:p>
        </w:tc>
      </w:tr>
      <w:tr w:rsidR="00F71BAE" w14:paraId="549F7038" w14:textId="77777777">
        <w:trPr>
          <w:trHeight w:val="179"/>
        </w:trPr>
        <w:tc>
          <w:tcPr>
            <w:tcW w:w="3470" w:type="dxa"/>
            <w:gridSpan w:val="2"/>
          </w:tcPr>
          <w:p w14:paraId="758801FC" w14:textId="77777777" w:rsidR="00F71BAE" w:rsidRDefault="007A6B19">
            <w:pPr>
              <w:pStyle w:val="TableParagraph"/>
              <w:tabs>
                <w:tab w:val="left" w:pos="1792"/>
              </w:tabs>
              <w:spacing w:line="159" w:lineRule="exact"/>
              <w:ind w:left="50"/>
              <w:jc w:val="left"/>
              <w:rPr>
                <w:b/>
                <w:sz w:val="14"/>
              </w:rPr>
            </w:pPr>
            <w:proofErr w:type="spellStart"/>
            <w:r>
              <w:rPr>
                <w:b/>
                <w:sz w:val="16"/>
              </w:rPr>
              <w:t>Operações</w:t>
            </w:r>
            <w:proofErr w:type="spellEnd"/>
            <w:r>
              <w:rPr>
                <w:b/>
                <w:spacing w:val="-1"/>
                <w:sz w:val="16"/>
              </w:rPr>
              <w:t xml:space="preserve"> </w:t>
            </w:r>
            <w:r>
              <w:rPr>
                <w:b/>
                <w:sz w:val="16"/>
              </w:rPr>
              <w:t>OFF</w:t>
            </w:r>
            <w:r>
              <w:rPr>
                <w:b/>
                <w:spacing w:val="-13"/>
                <w:sz w:val="16"/>
              </w:rPr>
              <w:t xml:space="preserve"> </w:t>
            </w:r>
            <w:r>
              <w:rPr>
                <w:b/>
                <w:sz w:val="16"/>
              </w:rPr>
              <w:t>Balance</w:t>
            </w:r>
            <w:r>
              <w:rPr>
                <w:b/>
                <w:sz w:val="16"/>
              </w:rPr>
              <w:tab/>
            </w:r>
            <w:r>
              <w:rPr>
                <w:b/>
                <w:sz w:val="14"/>
              </w:rPr>
              <w:t>31/12/2019</w:t>
            </w:r>
            <w:r>
              <w:rPr>
                <w:b/>
                <w:spacing w:val="1"/>
                <w:sz w:val="14"/>
              </w:rPr>
              <w:t xml:space="preserve"> </w:t>
            </w:r>
            <w:r>
              <w:rPr>
                <w:b/>
                <w:sz w:val="14"/>
              </w:rPr>
              <w:t>31/12/2018</w:t>
            </w:r>
          </w:p>
        </w:tc>
        <w:tc>
          <w:tcPr>
            <w:tcW w:w="1739" w:type="dxa"/>
            <w:gridSpan w:val="2"/>
          </w:tcPr>
          <w:p w14:paraId="7DC119C7" w14:textId="77777777" w:rsidR="00F71BAE" w:rsidRDefault="007A6B19">
            <w:pPr>
              <w:pStyle w:val="TableParagraph"/>
              <w:spacing w:before="6" w:line="153" w:lineRule="exact"/>
              <w:ind w:left="64"/>
              <w:jc w:val="left"/>
              <w:rPr>
                <w:b/>
                <w:sz w:val="14"/>
              </w:rPr>
            </w:pPr>
            <w:r>
              <w:rPr>
                <w:b/>
                <w:w w:val="105"/>
                <w:sz w:val="14"/>
              </w:rPr>
              <w:t>31/12/2019 31/12/2018</w:t>
            </w:r>
          </w:p>
        </w:tc>
        <w:tc>
          <w:tcPr>
            <w:tcW w:w="1736" w:type="dxa"/>
            <w:gridSpan w:val="2"/>
          </w:tcPr>
          <w:p w14:paraId="7406E399" w14:textId="77777777" w:rsidR="00F71BAE" w:rsidRDefault="007A6B19">
            <w:pPr>
              <w:pStyle w:val="TableParagraph"/>
              <w:spacing w:before="6" w:line="153" w:lineRule="exact"/>
              <w:ind w:left="62"/>
              <w:jc w:val="left"/>
              <w:rPr>
                <w:b/>
                <w:sz w:val="14"/>
              </w:rPr>
            </w:pPr>
            <w:r>
              <w:rPr>
                <w:b/>
                <w:w w:val="105"/>
                <w:sz w:val="14"/>
              </w:rPr>
              <w:t>31/12/2019 31/12/2018</w:t>
            </w:r>
          </w:p>
        </w:tc>
        <w:tc>
          <w:tcPr>
            <w:tcW w:w="1725" w:type="dxa"/>
          </w:tcPr>
          <w:p w14:paraId="47564B9C" w14:textId="77777777" w:rsidR="00F71BAE" w:rsidRDefault="007A6B19">
            <w:pPr>
              <w:pStyle w:val="TableParagraph"/>
              <w:spacing w:before="6" w:line="153" w:lineRule="exact"/>
              <w:ind w:right="63"/>
              <w:rPr>
                <w:b/>
                <w:sz w:val="14"/>
              </w:rPr>
            </w:pPr>
            <w:r>
              <w:rPr>
                <w:b/>
                <w:w w:val="105"/>
                <w:sz w:val="14"/>
              </w:rPr>
              <w:t>31/12/2019 31/12/2018</w:t>
            </w:r>
          </w:p>
        </w:tc>
      </w:tr>
    </w:tbl>
    <w:p w14:paraId="03A0F84D" w14:textId="77777777" w:rsidR="00F71BAE" w:rsidRDefault="00492716">
      <w:pPr>
        <w:spacing w:before="8" w:line="235" w:lineRule="auto"/>
        <w:ind w:left="811" w:right="7734"/>
        <w:rPr>
          <w:rFonts w:ascii="Calibri" w:hAnsi="Calibri"/>
          <w:sz w:val="16"/>
        </w:rPr>
      </w:pPr>
      <w:r>
        <w:pict w14:anchorId="6BD82FE2">
          <v:shape id="_x0000_s1057" type="#_x0000_t202" style="position:absolute;left:0;text-align:left;margin-left:167.2pt;margin-top:5.05pt;width:346.55pt;height:111.05pt;z-index:251817984;mso-position-horizontal-relative:page;mso-position-vertical-relative:text" filled="f" stroked="f">
            <v:textbox inset="0,0,0,0">
              <w:txbxContent>
                <w:tbl>
                  <w:tblPr>
                    <w:tblStyle w:val="TableNormal"/>
                    <w:tblW w:w="0" w:type="auto"/>
                    <w:tblInd w:w="7" w:type="dxa"/>
                    <w:tblLayout w:type="fixed"/>
                    <w:tblLook w:val="01E0" w:firstRow="1" w:lastRow="1" w:firstColumn="1" w:lastColumn="1" w:noHBand="0" w:noVBand="0"/>
                  </w:tblPr>
                  <w:tblGrid>
                    <w:gridCol w:w="967"/>
                    <w:gridCol w:w="761"/>
                    <w:gridCol w:w="1013"/>
                    <w:gridCol w:w="727"/>
                    <w:gridCol w:w="970"/>
                    <w:gridCol w:w="768"/>
                    <w:gridCol w:w="971"/>
                    <w:gridCol w:w="756"/>
                  </w:tblGrid>
                  <w:tr w:rsidR="00492716" w14:paraId="0426ADDD" w14:textId="77777777">
                    <w:trPr>
                      <w:trHeight w:val="243"/>
                    </w:trPr>
                    <w:tc>
                      <w:tcPr>
                        <w:tcW w:w="967" w:type="dxa"/>
                      </w:tcPr>
                      <w:p w14:paraId="35FBC9AA" w14:textId="77777777" w:rsidR="00492716" w:rsidRDefault="00492716">
                        <w:pPr>
                          <w:pStyle w:val="TableParagraph"/>
                          <w:spacing w:line="195" w:lineRule="exact"/>
                          <w:ind w:right="172"/>
                          <w:rPr>
                            <w:sz w:val="16"/>
                          </w:rPr>
                        </w:pPr>
                        <w:r>
                          <w:rPr>
                            <w:sz w:val="16"/>
                          </w:rPr>
                          <w:t>867.350</w:t>
                        </w:r>
                      </w:p>
                    </w:tc>
                    <w:tc>
                      <w:tcPr>
                        <w:tcW w:w="761" w:type="dxa"/>
                      </w:tcPr>
                      <w:p w14:paraId="177456BA" w14:textId="77777777" w:rsidR="00492716" w:rsidRDefault="00492716">
                        <w:pPr>
                          <w:pStyle w:val="TableParagraph"/>
                          <w:spacing w:line="195" w:lineRule="exact"/>
                          <w:ind w:right="63"/>
                          <w:rPr>
                            <w:sz w:val="16"/>
                          </w:rPr>
                        </w:pPr>
                        <w:r>
                          <w:rPr>
                            <w:sz w:val="16"/>
                          </w:rPr>
                          <w:t>605.700</w:t>
                        </w:r>
                      </w:p>
                    </w:tc>
                    <w:tc>
                      <w:tcPr>
                        <w:tcW w:w="1740" w:type="dxa"/>
                        <w:gridSpan w:val="2"/>
                      </w:tcPr>
                      <w:p w14:paraId="652FDA7C" w14:textId="77777777" w:rsidR="00492716" w:rsidRDefault="00492716">
                        <w:pPr>
                          <w:pStyle w:val="TableParagraph"/>
                          <w:tabs>
                            <w:tab w:val="left" w:pos="1629"/>
                          </w:tabs>
                          <w:spacing w:line="195" w:lineRule="exact"/>
                          <w:ind w:left="760"/>
                          <w:jc w:val="left"/>
                          <w:rPr>
                            <w:sz w:val="16"/>
                          </w:rPr>
                        </w:pPr>
                        <w:r>
                          <w:rPr>
                            <w:sz w:val="16"/>
                          </w:rPr>
                          <w:t>-</w:t>
                        </w:r>
                        <w:r>
                          <w:rPr>
                            <w:sz w:val="16"/>
                          </w:rPr>
                          <w:tab/>
                          <w:t>-</w:t>
                        </w:r>
                      </w:p>
                    </w:tc>
                    <w:tc>
                      <w:tcPr>
                        <w:tcW w:w="970" w:type="dxa"/>
                      </w:tcPr>
                      <w:p w14:paraId="77DDBABC" w14:textId="77777777" w:rsidR="00492716" w:rsidRDefault="00492716">
                        <w:pPr>
                          <w:pStyle w:val="TableParagraph"/>
                          <w:spacing w:line="195" w:lineRule="exact"/>
                          <w:ind w:right="163"/>
                          <w:rPr>
                            <w:sz w:val="16"/>
                          </w:rPr>
                        </w:pPr>
                        <w:r>
                          <w:rPr>
                            <w:sz w:val="16"/>
                          </w:rPr>
                          <w:t>6.221</w:t>
                        </w:r>
                      </w:p>
                    </w:tc>
                    <w:tc>
                      <w:tcPr>
                        <w:tcW w:w="768" w:type="dxa"/>
                      </w:tcPr>
                      <w:p w14:paraId="1051A986" w14:textId="77777777" w:rsidR="00492716" w:rsidRDefault="00492716">
                        <w:pPr>
                          <w:pStyle w:val="TableParagraph"/>
                          <w:spacing w:line="195" w:lineRule="exact"/>
                          <w:ind w:right="62"/>
                          <w:rPr>
                            <w:sz w:val="16"/>
                          </w:rPr>
                        </w:pPr>
                        <w:r>
                          <w:rPr>
                            <w:sz w:val="16"/>
                          </w:rPr>
                          <w:t>1.168</w:t>
                        </w:r>
                      </w:p>
                    </w:tc>
                    <w:tc>
                      <w:tcPr>
                        <w:tcW w:w="1727" w:type="dxa"/>
                        <w:gridSpan w:val="2"/>
                      </w:tcPr>
                      <w:p w14:paraId="27E12A76" w14:textId="77777777" w:rsidR="00492716" w:rsidRDefault="00492716">
                        <w:pPr>
                          <w:pStyle w:val="TableParagraph"/>
                          <w:tabs>
                            <w:tab w:val="left" w:pos="1151"/>
                          </w:tabs>
                          <w:spacing w:line="195" w:lineRule="exact"/>
                          <w:ind w:left="287"/>
                          <w:jc w:val="left"/>
                          <w:rPr>
                            <w:sz w:val="16"/>
                          </w:rPr>
                        </w:pPr>
                        <w:r>
                          <w:rPr>
                            <w:sz w:val="16"/>
                          </w:rPr>
                          <w:t>873.571</w:t>
                        </w:r>
                        <w:r>
                          <w:rPr>
                            <w:sz w:val="16"/>
                          </w:rPr>
                          <w:tab/>
                          <w:t>606.868</w:t>
                        </w:r>
                      </w:p>
                    </w:tc>
                  </w:tr>
                  <w:tr w:rsidR="00492716" w14:paraId="1E9999DC" w14:textId="77777777">
                    <w:trPr>
                      <w:trHeight w:val="243"/>
                    </w:trPr>
                    <w:tc>
                      <w:tcPr>
                        <w:tcW w:w="967" w:type="dxa"/>
                      </w:tcPr>
                      <w:p w14:paraId="5AE8A537" w14:textId="77777777" w:rsidR="00492716" w:rsidRDefault="00492716">
                        <w:pPr>
                          <w:pStyle w:val="TableParagraph"/>
                          <w:spacing w:before="48" w:line="175" w:lineRule="exact"/>
                          <w:ind w:right="171"/>
                          <w:rPr>
                            <w:b/>
                            <w:sz w:val="16"/>
                          </w:rPr>
                        </w:pPr>
                        <w:r>
                          <w:rPr>
                            <w:b/>
                            <w:sz w:val="16"/>
                          </w:rPr>
                          <w:t>867.350</w:t>
                        </w:r>
                      </w:p>
                    </w:tc>
                    <w:tc>
                      <w:tcPr>
                        <w:tcW w:w="761" w:type="dxa"/>
                      </w:tcPr>
                      <w:p w14:paraId="2A171615" w14:textId="77777777" w:rsidR="00492716" w:rsidRDefault="00492716">
                        <w:pPr>
                          <w:pStyle w:val="TableParagraph"/>
                          <w:spacing w:before="48" w:line="175" w:lineRule="exact"/>
                          <w:ind w:right="65"/>
                          <w:rPr>
                            <w:b/>
                            <w:sz w:val="16"/>
                          </w:rPr>
                        </w:pPr>
                        <w:r>
                          <w:rPr>
                            <w:b/>
                            <w:w w:val="95"/>
                            <w:sz w:val="16"/>
                          </w:rPr>
                          <w:t>605.700</w:t>
                        </w:r>
                      </w:p>
                    </w:tc>
                    <w:tc>
                      <w:tcPr>
                        <w:tcW w:w="1740" w:type="dxa"/>
                        <w:gridSpan w:val="2"/>
                      </w:tcPr>
                      <w:p w14:paraId="52B6FB12" w14:textId="77777777" w:rsidR="00492716" w:rsidRDefault="00492716">
                        <w:pPr>
                          <w:pStyle w:val="TableParagraph"/>
                          <w:tabs>
                            <w:tab w:val="left" w:pos="1629"/>
                          </w:tabs>
                          <w:spacing w:before="48" w:line="175" w:lineRule="exact"/>
                          <w:ind w:left="760"/>
                          <w:jc w:val="left"/>
                          <w:rPr>
                            <w:b/>
                            <w:sz w:val="16"/>
                          </w:rPr>
                        </w:pPr>
                        <w:r>
                          <w:rPr>
                            <w:b/>
                            <w:sz w:val="16"/>
                          </w:rPr>
                          <w:t>-</w:t>
                        </w:r>
                        <w:r>
                          <w:rPr>
                            <w:b/>
                            <w:sz w:val="16"/>
                          </w:rPr>
                          <w:tab/>
                          <w:t>-</w:t>
                        </w:r>
                      </w:p>
                    </w:tc>
                    <w:tc>
                      <w:tcPr>
                        <w:tcW w:w="970" w:type="dxa"/>
                      </w:tcPr>
                      <w:p w14:paraId="50CABA67" w14:textId="77777777" w:rsidR="00492716" w:rsidRDefault="00492716">
                        <w:pPr>
                          <w:pStyle w:val="TableParagraph"/>
                          <w:spacing w:before="48" w:line="175" w:lineRule="exact"/>
                          <w:ind w:right="163"/>
                          <w:rPr>
                            <w:b/>
                            <w:sz w:val="16"/>
                          </w:rPr>
                        </w:pPr>
                        <w:r>
                          <w:rPr>
                            <w:b/>
                            <w:sz w:val="16"/>
                          </w:rPr>
                          <w:t>6.221</w:t>
                        </w:r>
                      </w:p>
                    </w:tc>
                    <w:tc>
                      <w:tcPr>
                        <w:tcW w:w="768" w:type="dxa"/>
                      </w:tcPr>
                      <w:p w14:paraId="0C5DEB98" w14:textId="77777777" w:rsidR="00492716" w:rsidRDefault="00492716">
                        <w:pPr>
                          <w:pStyle w:val="TableParagraph"/>
                          <w:spacing w:before="48" w:line="175" w:lineRule="exact"/>
                          <w:ind w:right="66"/>
                          <w:rPr>
                            <w:b/>
                            <w:sz w:val="16"/>
                          </w:rPr>
                        </w:pPr>
                        <w:r>
                          <w:rPr>
                            <w:b/>
                            <w:w w:val="95"/>
                            <w:sz w:val="16"/>
                          </w:rPr>
                          <w:t>1.168</w:t>
                        </w:r>
                      </w:p>
                    </w:tc>
                    <w:tc>
                      <w:tcPr>
                        <w:tcW w:w="1727" w:type="dxa"/>
                        <w:gridSpan w:val="2"/>
                      </w:tcPr>
                      <w:p w14:paraId="0A23E875" w14:textId="77777777" w:rsidR="00492716" w:rsidRDefault="00492716">
                        <w:pPr>
                          <w:pStyle w:val="TableParagraph"/>
                          <w:tabs>
                            <w:tab w:val="left" w:pos="1146"/>
                          </w:tabs>
                          <w:spacing w:before="48" w:line="175" w:lineRule="exact"/>
                          <w:ind w:left="282"/>
                          <w:jc w:val="left"/>
                          <w:rPr>
                            <w:b/>
                            <w:sz w:val="16"/>
                          </w:rPr>
                        </w:pPr>
                        <w:r>
                          <w:rPr>
                            <w:b/>
                            <w:sz w:val="16"/>
                          </w:rPr>
                          <w:t>873.571</w:t>
                        </w:r>
                        <w:r>
                          <w:rPr>
                            <w:b/>
                            <w:sz w:val="16"/>
                          </w:rPr>
                          <w:tab/>
                          <w:t>606.868</w:t>
                        </w:r>
                      </w:p>
                    </w:tc>
                  </w:tr>
                  <w:tr w:rsidR="00492716" w14:paraId="72A5C90E" w14:textId="77777777">
                    <w:trPr>
                      <w:trHeight w:val="340"/>
                    </w:trPr>
                    <w:tc>
                      <w:tcPr>
                        <w:tcW w:w="1728" w:type="dxa"/>
                        <w:gridSpan w:val="2"/>
                      </w:tcPr>
                      <w:p w14:paraId="05B06019" w14:textId="77777777" w:rsidR="00492716" w:rsidRDefault="00492716">
                        <w:pPr>
                          <w:pStyle w:val="TableParagraph"/>
                          <w:spacing w:before="145" w:line="175" w:lineRule="exact"/>
                          <w:ind w:left="558"/>
                          <w:jc w:val="left"/>
                          <w:rPr>
                            <w:b/>
                            <w:sz w:val="16"/>
                          </w:rPr>
                        </w:pPr>
                        <w:proofErr w:type="spellStart"/>
                        <w:r>
                          <w:rPr>
                            <w:b/>
                            <w:sz w:val="16"/>
                          </w:rPr>
                          <w:t>Estágio</w:t>
                        </w:r>
                        <w:proofErr w:type="spellEnd"/>
                        <w:r>
                          <w:rPr>
                            <w:b/>
                            <w:sz w:val="16"/>
                          </w:rPr>
                          <w:t xml:space="preserve"> 1</w:t>
                        </w:r>
                      </w:p>
                    </w:tc>
                    <w:tc>
                      <w:tcPr>
                        <w:tcW w:w="1740" w:type="dxa"/>
                        <w:gridSpan w:val="2"/>
                      </w:tcPr>
                      <w:p w14:paraId="5A634405" w14:textId="77777777" w:rsidR="00492716" w:rsidRDefault="00492716">
                        <w:pPr>
                          <w:pStyle w:val="TableParagraph"/>
                          <w:spacing w:before="145" w:line="175" w:lineRule="exact"/>
                          <w:ind w:left="568"/>
                          <w:jc w:val="left"/>
                          <w:rPr>
                            <w:b/>
                            <w:sz w:val="16"/>
                          </w:rPr>
                        </w:pPr>
                        <w:proofErr w:type="spellStart"/>
                        <w:r>
                          <w:rPr>
                            <w:b/>
                            <w:sz w:val="16"/>
                          </w:rPr>
                          <w:t>Estágio</w:t>
                        </w:r>
                        <w:proofErr w:type="spellEnd"/>
                        <w:r>
                          <w:rPr>
                            <w:b/>
                            <w:sz w:val="16"/>
                          </w:rPr>
                          <w:t xml:space="preserve"> 2</w:t>
                        </w:r>
                      </w:p>
                    </w:tc>
                    <w:tc>
                      <w:tcPr>
                        <w:tcW w:w="1738" w:type="dxa"/>
                        <w:gridSpan w:val="2"/>
                      </w:tcPr>
                      <w:p w14:paraId="2D3562B6" w14:textId="77777777" w:rsidR="00492716" w:rsidRDefault="00492716">
                        <w:pPr>
                          <w:pStyle w:val="TableParagraph"/>
                          <w:spacing w:before="145" w:line="175" w:lineRule="exact"/>
                          <w:ind w:left="566"/>
                          <w:jc w:val="left"/>
                          <w:rPr>
                            <w:b/>
                            <w:sz w:val="16"/>
                          </w:rPr>
                        </w:pPr>
                        <w:proofErr w:type="spellStart"/>
                        <w:r>
                          <w:rPr>
                            <w:b/>
                            <w:sz w:val="16"/>
                          </w:rPr>
                          <w:t>Estágio</w:t>
                        </w:r>
                        <w:proofErr w:type="spellEnd"/>
                        <w:r>
                          <w:rPr>
                            <w:b/>
                            <w:sz w:val="16"/>
                          </w:rPr>
                          <w:t xml:space="preserve"> 3</w:t>
                        </w:r>
                      </w:p>
                    </w:tc>
                    <w:tc>
                      <w:tcPr>
                        <w:tcW w:w="1727" w:type="dxa"/>
                        <w:gridSpan w:val="2"/>
                      </w:tcPr>
                      <w:p w14:paraId="7418B35C" w14:textId="77777777" w:rsidR="00492716" w:rsidRDefault="00492716">
                        <w:pPr>
                          <w:pStyle w:val="TableParagraph"/>
                          <w:spacing w:before="145" w:line="175" w:lineRule="exact"/>
                          <w:ind w:left="673" w:right="675"/>
                          <w:jc w:val="center"/>
                          <w:rPr>
                            <w:b/>
                            <w:sz w:val="16"/>
                          </w:rPr>
                        </w:pPr>
                        <w:r>
                          <w:rPr>
                            <w:b/>
                            <w:sz w:val="16"/>
                          </w:rPr>
                          <w:t>Total</w:t>
                        </w:r>
                      </w:p>
                    </w:tc>
                  </w:tr>
                  <w:tr w:rsidR="00492716" w14:paraId="33093285" w14:textId="77777777">
                    <w:trPr>
                      <w:trHeight w:val="177"/>
                    </w:trPr>
                    <w:tc>
                      <w:tcPr>
                        <w:tcW w:w="1728" w:type="dxa"/>
                        <w:gridSpan w:val="2"/>
                      </w:tcPr>
                      <w:p w14:paraId="5D1F0902" w14:textId="77777777" w:rsidR="00492716" w:rsidRDefault="00492716">
                        <w:pPr>
                          <w:pStyle w:val="TableParagraph"/>
                          <w:spacing w:before="6" w:line="151" w:lineRule="exact"/>
                          <w:ind w:left="50"/>
                          <w:jc w:val="left"/>
                          <w:rPr>
                            <w:b/>
                            <w:sz w:val="14"/>
                          </w:rPr>
                        </w:pPr>
                        <w:r>
                          <w:rPr>
                            <w:b/>
                            <w:w w:val="105"/>
                            <w:sz w:val="14"/>
                          </w:rPr>
                          <w:t>31/12/2019 31/12/2018</w:t>
                        </w:r>
                      </w:p>
                    </w:tc>
                    <w:tc>
                      <w:tcPr>
                        <w:tcW w:w="1740" w:type="dxa"/>
                        <w:gridSpan w:val="2"/>
                      </w:tcPr>
                      <w:p w14:paraId="0AA9735D" w14:textId="77777777" w:rsidR="00492716" w:rsidRDefault="00492716">
                        <w:pPr>
                          <w:pStyle w:val="TableParagraph"/>
                          <w:spacing w:before="6" w:line="151" w:lineRule="exact"/>
                          <w:ind w:left="64"/>
                          <w:jc w:val="left"/>
                          <w:rPr>
                            <w:b/>
                            <w:sz w:val="14"/>
                          </w:rPr>
                        </w:pPr>
                        <w:r>
                          <w:rPr>
                            <w:b/>
                            <w:w w:val="105"/>
                            <w:sz w:val="14"/>
                          </w:rPr>
                          <w:t>31/12/2019 31/12/2018</w:t>
                        </w:r>
                      </w:p>
                    </w:tc>
                    <w:tc>
                      <w:tcPr>
                        <w:tcW w:w="1738" w:type="dxa"/>
                        <w:gridSpan w:val="2"/>
                      </w:tcPr>
                      <w:p w14:paraId="21BB5DE6" w14:textId="77777777" w:rsidR="00492716" w:rsidRDefault="00492716">
                        <w:pPr>
                          <w:pStyle w:val="TableParagraph"/>
                          <w:spacing w:before="6" w:line="151" w:lineRule="exact"/>
                          <w:ind w:left="61"/>
                          <w:jc w:val="left"/>
                          <w:rPr>
                            <w:b/>
                            <w:sz w:val="14"/>
                          </w:rPr>
                        </w:pPr>
                        <w:r>
                          <w:rPr>
                            <w:b/>
                            <w:w w:val="105"/>
                            <w:sz w:val="14"/>
                          </w:rPr>
                          <w:t>31/12/2019 31/12/2018</w:t>
                        </w:r>
                      </w:p>
                    </w:tc>
                    <w:tc>
                      <w:tcPr>
                        <w:tcW w:w="1727" w:type="dxa"/>
                        <w:gridSpan w:val="2"/>
                      </w:tcPr>
                      <w:p w14:paraId="2C0E135A" w14:textId="77777777" w:rsidR="00492716" w:rsidRDefault="00492716">
                        <w:pPr>
                          <w:pStyle w:val="TableParagraph"/>
                          <w:spacing w:before="6" w:line="151" w:lineRule="exact"/>
                          <w:ind w:left="60"/>
                          <w:jc w:val="left"/>
                          <w:rPr>
                            <w:b/>
                            <w:sz w:val="14"/>
                          </w:rPr>
                        </w:pPr>
                        <w:r>
                          <w:rPr>
                            <w:b/>
                            <w:w w:val="105"/>
                            <w:sz w:val="14"/>
                          </w:rPr>
                          <w:t>31/12/2019 31/12/2018</w:t>
                        </w:r>
                      </w:p>
                    </w:tc>
                  </w:tr>
                  <w:tr w:rsidR="00492716" w14:paraId="72F295E2" w14:textId="77777777">
                    <w:trPr>
                      <w:trHeight w:val="192"/>
                    </w:trPr>
                    <w:tc>
                      <w:tcPr>
                        <w:tcW w:w="1728" w:type="dxa"/>
                        <w:gridSpan w:val="2"/>
                      </w:tcPr>
                      <w:p w14:paraId="02E3F575" w14:textId="77777777" w:rsidR="00492716" w:rsidRDefault="00492716">
                        <w:pPr>
                          <w:pStyle w:val="TableParagraph"/>
                          <w:tabs>
                            <w:tab w:val="left" w:pos="1206"/>
                          </w:tabs>
                          <w:spacing w:line="173" w:lineRule="exact"/>
                          <w:ind w:left="337"/>
                          <w:jc w:val="left"/>
                          <w:rPr>
                            <w:sz w:val="16"/>
                          </w:rPr>
                        </w:pPr>
                        <w:r>
                          <w:rPr>
                            <w:sz w:val="16"/>
                          </w:rPr>
                          <w:t>(6.481)</w:t>
                        </w:r>
                        <w:r>
                          <w:rPr>
                            <w:sz w:val="16"/>
                          </w:rPr>
                          <w:tab/>
                          <w:t>(4.320)</w:t>
                        </w:r>
                      </w:p>
                    </w:tc>
                    <w:tc>
                      <w:tcPr>
                        <w:tcW w:w="1740" w:type="dxa"/>
                        <w:gridSpan w:val="2"/>
                      </w:tcPr>
                      <w:p w14:paraId="7E4C3482" w14:textId="77777777" w:rsidR="00492716" w:rsidRDefault="00492716">
                        <w:pPr>
                          <w:pStyle w:val="TableParagraph"/>
                          <w:tabs>
                            <w:tab w:val="left" w:pos="1629"/>
                          </w:tabs>
                          <w:spacing w:line="173" w:lineRule="exact"/>
                          <w:ind w:left="760"/>
                          <w:jc w:val="left"/>
                          <w:rPr>
                            <w:sz w:val="16"/>
                          </w:rPr>
                        </w:pPr>
                        <w:r>
                          <w:rPr>
                            <w:sz w:val="16"/>
                          </w:rPr>
                          <w:t>-</w:t>
                        </w:r>
                        <w:r>
                          <w:rPr>
                            <w:sz w:val="16"/>
                          </w:rPr>
                          <w:tab/>
                          <w:t>-</w:t>
                        </w:r>
                      </w:p>
                    </w:tc>
                    <w:tc>
                      <w:tcPr>
                        <w:tcW w:w="1738" w:type="dxa"/>
                        <w:gridSpan w:val="2"/>
                      </w:tcPr>
                      <w:p w14:paraId="4C876979" w14:textId="77777777" w:rsidR="00492716" w:rsidRDefault="00492716">
                        <w:pPr>
                          <w:pStyle w:val="TableParagraph"/>
                          <w:tabs>
                            <w:tab w:val="left" w:pos="1333"/>
                          </w:tabs>
                          <w:spacing w:line="173" w:lineRule="exact"/>
                          <w:ind w:left="345"/>
                          <w:jc w:val="left"/>
                          <w:rPr>
                            <w:sz w:val="16"/>
                          </w:rPr>
                        </w:pPr>
                        <w:r>
                          <w:rPr>
                            <w:sz w:val="16"/>
                          </w:rPr>
                          <w:t>(4.263)</w:t>
                        </w:r>
                        <w:r>
                          <w:rPr>
                            <w:sz w:val="16"/>
                          </w:rPr>
                          <w:tab/>
                          <w:t>(720)</w:t>
                        </w:r>
                      </w:p>
                    </w:tc>
                    <w:tc>
                      <w:tcPr>
                        <w:tcW w:w="1727" w:type="dxa"/>
                        <w:gridSpan w:val="2"/>
                      </w:tcPr>
                      <w:p w14:paraId="01E6164F" w14:textId="77777777" w:rsidR="00492716" w:rsidRDefault="00492716">
                        <w:pPr>
                          <w:pStyle w:val="TableParagraph"/>
                          <w:tabs>
                            <w:tab w:val="left" w:pos="1218"/>
                          </w:tabs>
                          <w:spacing w:line="173" w:lineRule="exact"/>
                          <w:ind w:left="272"/>
                          <w:jc w:val="left"/>
                          <w:rPr>
                            <w:sz w:val="16"/>
                          </w:rPr>
                        </w:pPr>
                        <w:r>
                          <w:rPr>
                            <w:sz w:val="16"/>
                          </w:rPr>
                          <w:t>(10.744)</w:t>
                        </w:r>
                        <w:r>
                          <w:rPr>
                            <w:sz w:val="16"/>
                          </w:rPr>
                          <w:tab/>
                          <w:t>(5.040)</w:t>
                        </w:r>
                      </w:p>
                    </w:tc>
                  </w:tr>
                  <w:tr w:rsidR="00492716" w14:paraId="3A780C1F" w14:textId="77777777">
                    <w:trPr>
                      <w:trHeight w:val="608"/>
                    </w:trPr>
                    <w:tc>
                      <w:tcPr>
                        <w:tcW w:w="967" w:type="dxa"/>
                      </w:tcPr>
                      <w:p w14:paraId="5F6D005B" w14:textId="77777777" w:rsidR="00492716" w:rsidRDefault="00492716">
                        <w:pPr>
                          <w:pStyle w:val="TableParagraph"/>
                          <w:spacing w:before="11"/>
                          <w:jc w:val="left"/>
                          <w:rPr>
                            <w:rFonts w:ascii="Verdana"/>
                            <w:sz w:val="15"/>
                          </w:rPr>
                        </w:pPr>
                      </w:p>
                      <w:p w14:paraId="73B37A33" w14:textId="77777777" w:rsidR="00492716" w:rsidRDefault="00492716">
                        <w:pPr>
                          <w:pStyle w:val="TableParagraph"/>
                          <w:ind w:right="171"/>
                          <w:rPr>
                            <w:b/>
                            <w:sz w:val="16"/>
                          </w:rPr>
                        </w:pPr>
                        <w:r>
                          <w:rPr>
                            <w:b/>
                            <w:sz w:val="16"/>
                          </w:rPr>
                          <w:t>(6.481)</w:t>
                        </w:r>
                      </w:p>
                    </w:tc>
                    <w:tc>
                      <w:tcPr>
                        <w:tcW w:w="761" w:type="dxa"/>
                      </w:tcPr>
                      <w:p w14:paraId="4763D9E2" w14:textId="77777777" w:rsidR="00492716" w:rsidRDefault="00492716">
                        <w:pPr>
                          <w:pStyle w:val="TableParagraph"/>
                          <w:spacing w:before="11"/>
                          <w:jc w:val="left"/>
                          <w:rPr>
                            <w:rFonts w:ascii="Verdana"/>
                            <w:sz w:val="15"/>
                          </w:rPr>
                        </w:pPr>
                      </w:p>
                      <w:p w14:paraId="5CAA878B" w14:textId="77777777" w:rsidR="00492716" w:rsidRDefault="00492716">
                        <w:pPr>
                          <w:pStyle w:val="TableParagraph"/>
                          <w:ind w:right="61"/>
                          <w:rPr>
                            <w:b/>
                            <w:sz w:val="16"/>
                          </w:rPr>
                        </w:pPr>
                        <w:r>
                          <w:rPr>
                            <w:b/>
                            <w:sz w:val="16"/>
                          </w:rPr>
                          <w:t>(4.320)</w:t>
                        </w:r>
                      </w:p>
                    </w:tc>
                    <w:tc>
                      <w:tcPr>
                        <w:tcW w:w="1013" w:type="dxa"/>
                      </w:tcPr>
                      <w:p w14:paraId="151ED489" w14:textId="77777777" w:rsidR="00492716" w:rsidRDefault="00492716">
                        <w:pPr>
                          <w:pStyle w:val="TableParagraph"/>
                          <w:spacing w:before="11"/>
                          <w:jc w:val="left"/>
                          <w:rPr>
                            <w:rFonts w:ascii="Verdana"/>
                            <w:sz w:val="15"/>
                          </w:rPr>
                        </w:pPr>
                      </w:p>
                      <w:p w14:paraId="5ACC5AF8" w14:textId="77777777" w:rsidR="00492716" w:rsidRDefault="00492716">
                        <w:pPr>
                          <w:pStyle w:val="TableParagraph"/>
                          <w:ind w:right="201"/>
                          <w:rPr>
                            <w:b/>
                            <w:sz w:val="16"/>
                          </w:rPr>
                        </w:pPr>
                        <w:r>
                          <w:rPr>
                            <w:b/>
                            <w:w w:val="99"/>
                            <w:sz w:val="16"/>
                          </w:rPr>
                          <w:t>-</w:t>
                        </w:r>
                      </w:p>
                    </w:tc>
                    <w:tc>
                      <w:tcPr>
                        <w:tcW w:w="727" w:type="dxa"/>
                      </w:tcPr>
                      <w:p w14:paraId="6CCAB5B5" w14:textId="77777777" w:rsidR="00492716" w:rsidRDefault="00492716">
                        <w:pPr>
                          <w:pStyle w:val="TableParagraph"/>
                          <w:spacing w:before="11"/>
                          <w:jc w:val="left"/>
                          <w:rPr>
                            <w:rFonts w:ascii="Verdana"/>
                            <w:sz w:val="15"/>
                          </w:rPr>
                        </w:pPr>
                      </w:p>
                      <w:p w14:paraId="37A9C3E3" w14:textId="77777777" w:rsidR="00492716" w:rsidRDefault="00492716">
                        <w:pPr>
                          <w:pStyle w:val="TableParagraph"/>
                          <w:ind w:right="59"/>
                          <w:rPr>
                            <w:b/>
                            <w:sz w:val="16"/>
                          </w:rPr>
                        </w:pPr>
                        <w:r>
                          <w:rPr>
                            <w:b/>
                            <w:w w:val="99"/>
                            <w:sz w:val="16"/>
                          </w:rPr>
                          <w:t>-</w:t>
                        </w:r>
                      </w:p>
                    </w:tc>
                    <w:tc>
                      <w:tcPr>
                        <w:tcW w:w="970" w:type="dxa"/>
                      </w:tcPr>
                      <w:p w14:paraId="06CC9AEF" w14:textId="77777777" w:rsidR="00492716" w:rsidRDefault="00492716">
                        <w:pPr>
                          <w:pStyle w:val="TableParagraph"/>
                          <w:spacing w:before="11"/>
                          <w:jc w:val="left"/>
                          <w:rPr>
                            <w:rFonts w:ascii="Verdana"/>
                            <w:sz w:val="15"/>
                          </w:rPr>
                        </w:pPr>
                      </w:p>
                      <w:p w14:paraId="72607087" w14:textId="77777777" w:rsidR="00492716" w:rsidRDefault="00492716">
                        <w:pPr>
                          <w:pStyle w:val="TableParagraph"/>
                          <w:ind w:right="162"/>
                          <w:rPr>
                            <w:b/>
                            <w:sz w:val="16"/>
                          </w:rPr>
                        </w:pPr>
                        <w:r>
                          <w:rPr>
                            <w:b/>
                            <w:sz w:val="16"/>
                          </w:rPr>
                          <w:t>(4.263)</w:t>
                        </w:r>
                      </w:p>
                    </w:tc>
                    <w:tc>
                      <w:tcPr>
                        <w:tcW w:w="768" w:type="dxa"/>
                      </w:tcPr>
                      <w:p w14:paraId="78C9E399" w14:textId="77777777" w:rsidR="00492716" w:rsidRDefault="00492716">
                        <w:pPr>
                          <w:pStyle w:val="TableParagraph"/>
                          <w:spacing w:before="11"/>
                          <w:jc w:val="left"/>
                          <w:rPr>
                            <w:rFonts w:ascii="Verdana"/>
                            <w:sz w:val="15"/>
                          </w:rPr>
                        </w:pPr>
                      </w:p>
                      <w:p w14:paraId="742D6ED2" w14:textId="77777777" w:rsidR="00492716" w:rsidRDefault="00492716">
                        <w:pPr>
                          <w:pStyle w:val="TableParagraph"/>
                          <w:ind w:right="64"/>
                          <w:rPr>
                            <w:b/>
                            <w:sz w:val="16"/>
                          </w:rPr>
                        </w:pPr>
                        <w:r>
                          <w:rPr>
                            <w:b/>
                            <w:w w:val="95"/>
                            <w:sz w:val="16"/>
                          </w:rPr>
                          <w:t>(720)</w:t>
                        </w:r>
                      </w:p>
                    </w:tc>
                    <w:tc>
                      <w:tcPr>
                        <w:tcW w:w="971" w:type="dxa"/>
                      </w:tcPr>
                      <w:p w14:paraId="0E017371" w14:textId="77777777" w:rsidR="00492716" w:rsidRDefault="00492716">
                        <w:pPr>
                          <w:pStyle w:val="TableParagraph"/>
                          <w:spacing w:before="11"/>
                          <w:jc w:val="left"/>
                          <w:rPr>
                            <w:rFonts w:ascii="Verdana"/>
                            <w:sz w:val="15"/>
                          </w:rPr>
                        </w:pPr>
                      </w:p>
                      <w:p w14:paraId="68B660FC" w14:textId="77777777" w:rsidR="00492716" w:rsidRDefault="00492716">
                        <w:pPr>
                          <w:pStyle w:val="TableParagraph"/>
                          <w:ind w:right="161"/>
                          <w:rPr>
                            <w:b/>
                            <w:sz w:val="16"/>
                          </w:rPr>
                        </w:pPr>
                        <w:r>
                          <w:rPr>
                            <w:b/>
                            <w:sz w:val="16"/>
                          </w:rPr>
                          <w:t>(10.744)</w:t>
                        </w:r>
                      </w:p>
                    </w:tc>
                    <w:tc>
                      <w:tcPr>
                        <w:tcW w:w="756" w:type="dxa"/>
                      </w:tcPr>
                      <w:p w14:paraId="37B38075" w14:textId="77777777" w:rsidR="00492716" w:rsidRDefault="00492716">
                        <w:pPr>
                          <w:pStyle w:val="TableParagraph"/>
                          <w:spacing w:before="11"/>
                          <w:jc w:val="left"/>
                          <w:rPr>
                            <w:rFonts w:ascii="Verdana"/>
                            <w:sz w:val="15"/>
                          </w:rPr>
                        </w:pPr>
                      </w:p>
                      <w:p w14:paraId="7C53EB55" w14:textId="77777777" w:rsidR="00492716" w:rsidRDefault="00492716">
                        <w:pPr>
                          <w:pStyle w:val="TableParagraph"/>
                          <w:ind w:right="50"/>
                          <w:rPr>
                            <w:b/>
                            <w:sz w:val="16"/>
                          </w:rPr>
                        </w:pPr>
                        <w:r>
                          <w:rPr>
                            <w:b/>
                            <w:w w:val="95"/>
                            <w:sz w:val="16"/>
                          </w:rPr>
                          <w:t>(5.040)</w:t>
                        </w:r>
                      </w:p>
                    </w:tc>
                  </w:tr>
                  <w:tr w:rsidR="00492716" w14:paraId="423E4971" w14:textId="77777777">
                    <w:trPr>
                      <w:trHeight w:val="414"/>
                    </w:trPr>
                    <w:tc>
                      <w:tcPr>
                        <w:tcW w:w="967" w:type="dxa"/>
                      </w:tcPr>
                      <w:p w14:paraId="2A75DF00" w14:textId="77777777" w:rsidR="00492716" w:rsidRDefault="00492716">
                        <w:pPr>
                          <w:pStyle w:val="TableParagraph"/>
                          <w:jc w:val="left"/>
                          <w:rPr>
                            <w:rFonts w:ascii="Verdana"/>
                            <w:sz w:val="18"/>
                          </w:rPr>
                        </w:pPr>
                      </w:p>
                      <w:p w14:paraId="06F8BF65" w14:textId="77777777" w:rsidR="00492716" w:rsidRDefault="00492716">
                        <w:pPr>
                          <w:pStyle w:val="TableParagraph"/>
                          <w:spacing w:line="175" w:lineRule="exact"/>
                          <w:ind w:right="171"/>
                          <w:rPr>
                            <w:b/>
                            <w:sz w:val="16"/>
                          </w:rPr>
                        </w:pPr>
                        <w:r>
                          <w:rPr>
                            <w:b/>
                            <w:sz w:val="16"/>
                          </w:rPr>
                          <w:t>(9.399)</w:t>
                        </w:r>
                      </w:p>
                    </w:tc>
                    <w:tc>
                      <w:tcPr>
                        <w:tcW w:w="761" w:type="dxa"/>
                      </w:tcPr>
                      <w:p w14:paraId="0FD3489B" w14:textId="77777777" w:rsidR="00492716" w:rsidRDefault="00492716">
                        <w:pPr>
                          <w:pStyle w:val="TableParagraph"/>
                          <w:jc w:val="left"/>
                          <w:rPr>
                            <w:rFonts w:ascii="Verdana"/>
                            <w:sz w:val="18"/>
                          </w:rPr>
                        </w:pPr>
                      </w:p>
                      <w:p w14:paraId="37951DA7" w14:textId="77777777" w:rsidR="00492716" w:rsidRDefault="00492716">
                        <w:pPr>
                          <w:pStyle w:val="TableParagraph"/>
                          <w:spacing w:line="175" w:lineRule="exact"/>
                          <w:ind w:right="61"/>
                          <w:rPr>
                            <w:b/>
                            <w:sz w:val="16"/>
                          </w:rPr>
                        </w:pPr>
                        <w:r>
                          <w:rPr>
                            <w:b/>
                            <w:sz w:val="16"/>
                          </w:rPr>
                          <w:t>(6.963)</w:t>
                        </w:r>
                      </w:p>
                    </w:tc>
                    <w:tc>
                      <w:tcPr>
                        <w:tcW w:w="1013" w:type="dxa"/>
                      </w:tcPr>
                      <w:p w14:paraId="6E9F641C" w14:textId="77777777" w:rsidR="00492716" w:rsidRDefault="00492716">
                        <w:pPr>
                          <w:pStyle w:val="TableParagraph"/>
                          <w:jc w:val="left"/>
                          <w:rPr>
                            <w:rFonts w:ascii="Verdana"/>
                            <w:sz w:val="18"/>
                          </w:rPr>
                        </w:pPr>
                      </w:p>
                      <w:p w14:paraId="73D07B35" w14:textId="77777777" w:rsidR="00492716" w:rsidRDefault="00492716">
                        <w:pPr>
                          <w:pStyle w:val="TableParagraph"/>
                          <w:spacing w:line="175" w:lineRule="exact"/>
                          <w:ind w:right="202"/>
                          <w:rPr>
                            <w:b/>
                            <w:sz w:val="16"/>
                          </w:rPr>
                        </w:pPr>
                        <w:r>
                          <w:rPr>
                            <w:b/>
                            <w:sz w:val="16"/>
                          </w:rPr>
                          <w:t>(838)</w:t>
                        </w:r>
                      </w:p>
                    </w:tc>
                    <w:tc>
                      <w:tcPr>
                        <w:tcW w:w="727" w:type="dxa"/>
                      </w:tcPr>
                      <w:p w14:paraId="201395F8" w14:textId="77777777" w:rsidR="00492716" w:rsidRDefault="00492716">
                        <w:pPr>
                          <w:pStyle w:val="TableParagraph"/>
                          <w:jc w:val="left"/>
                          <w:rPr>
                            <w:rFonts w:ascii="Verdana"/>
                            <w:sz w:val="18"/>
                          </w:rPr>
                        </w:pPr>
                      </w:p>
                      <w:p w14:paraId="2A6D0C5C" w14:textId="77777777" w:rsidR="00492716" w:rsidRDefault="00492716">
                        <w:pPr>
                          <w:pStyle w:val="TableParagraph"/>
                          <w:spacing w:line="175" w:lineRule="exact"/>
                          <w:ind w:right="60"/>
                          <w:rPr>
                            <w:b/>
                            <w:sz w:val="16"/>
                          </w:rPr>
                        </w:pPr>
                        <w:r>
                          <w:rPr>
                            <w:b/>
                            <w:w w:val="95"/>
                            <w:sz w:val="16"/>
                          </w:rPr>
                          <w:t>(1.601)</w:t>
                        </w:r>
                      </w:p>
                    </w:tc>
                    <w:tc>
                      <w:tcPr>
                        <w:tcW w:w="970" w:type="dxa"/>
                      </w:tcPr>
                      <w:p w14:paraId="347FE0EA" w14:textId="77777777" w:rsidR="00492716" w:rsidRDefault="00492716">
                        <w:pPr>
                          <w:pStyle w:val="TableParagraph"/>
                          <w:jc w:val="left"/>
                          <w:rPr>
                            <w:rFonts w:ascii="Verdana"/>
                            <w:sz w:val="18"/>
                          </w:rPr>
                        </w:pPr>
                      </w:p>
                      <w:p w14:paraId="28E45364" w14:textId="77777777" w:rsidR="00492716" w:rsidRDefault="00492716">
                        <w:pPr>
                          <w:pStyle w:val="TableParagraph"/>
                          <w:spacing w:line="175" w:lineRule="exact"/>
                          <w:ind w:right="162"/>
                          <w:rPr>
                            <w:b/>
                            <w:sz w:val="16"/>
                          </w:rPr>
                        </w:pPr>
                        <w:r>
                          <w:rPr>
                            <w:b/>
                            <w:sz w:val="16"/>
                          </w:rPr>
                          <w:t>(18.441)</w:t>
                        </w:r>
                      </w:p>
                    </w:tc>
                    <w:tc>
                      <w:tcPr>
                        <w:tcW w:w="768" w:type="dxa"/>
                      </w:tcPr>
                      <w:p w14:paraId="5A5FE9C2" w14:textId="77777777" w:rsidR="00492716" w:rsidRDefault="00492716">
                        <w:pPr>
                          <w:pStyle w:val="TableParagraph"/>
                          <w:jc w:val="left"/>
                          <w:rPr>
                            <w:rFonts w:ascii="Verdana"/>
                            <w:sz w:val="18"/>
                          </w:rPr>
                        </w:pPr>
                      </w:p>
                      <w:p w14:paraId="2C97ADCA" w14:textId="77777777" w:rsidR="00492716" w:rsidRDefault="00492716">
                        <w:pPr>
                          <w:pStyle w:val="TableParagraph"/>
                          <w:spacing w:line="175" w:lineRule="exact"/>
                          <w:ind w:right="60"/>
                          <w:rPr>
                            <w:b/>
                            <w:sz w:val="16"/>
                          </w:rPr>
                        </w:pPr>
                        <w:r>
                          <w:rPr>
                            <w:b/>
                            <w:sz w:val="16"/>
                          </w:rPr>
                          <w:t>(15.595)</w:t>
                        </w:r>
                      </w:p>
                    </w:tc>
                    <w:tc>
                      <w:tcPr>
                        <w:tcW w:w="971" w:type="dxa"/>
                      </w:tcPr>
                      <w:p w14:paraId="51F2F0F4" w14:textId="77777777" w:rsidR="00492716" w:rsidRDefault="00492716">
                        <w:pPr>
                          <w:pStyle w:val="TableParagraph"/>
                          <w:jc w:val="left"/>
                          <w:rPr>
                            <w:rFonts w:ascii="Verdana"/>
                            <w:sz w:val="18"/>
                          </w:rPr>
                        </w:pPr>
                      </w:p>
                      <w:p w14:paraId="7012A0EC" w14:textId="77777777" w:rsidR="00492716" w:rsidRDefault="00492716">
                        <w:pPr>
                          <w:pStyle w:val="TableParagraph"/>
                          <w:spacing w:line="175" w:lineRule="exact"/>
                          <w:ind w:right="161"/>
                          <w:rPr>
                            <w:b/>
                            <w:sz w:val="16"/>
                          </w:rPr>
                        </w:pPr>
                        <w:r>
                          <w:rPr>
                            <w:b/>
                            <w:sz w:val="16"/>
                          </w:rPr>
                          <w:t>(28.678)</w:t>
                        </w:r>
                      </w:p>
                    </w:tc>
                    <w:tc>
                      <w:tcPr>
                        <w:tcW w:w="756" w:type="dxa"/>
                      </w:tcPr>
                      <w:p w14:paraId="15B4673C" w14:textId="77777777" w:rsidR="00492716" w:rsidRDefault="00492716">
                        <w:pPr>
                          <w:pStyle w:val="TableParagraph"/>
                          <w:jc w:val="left"/>
                          <w:rPr>
                            <w:rFonts w:ascii="Verdana"/>
                            <w:sz w:val="18"/>
                          </w:rPr>
                        </w:pPr>
                      </w:p>
                      <w:p w14:paraId="44E9390C" w14:textId="77777777" w:rsidR="00492716" w:rsidRDefault="00492716">
                        <w:pPr>
                          <w:pStyle w:val="TableParagraph"/>
                          <w:spacing w:line="175" w:lineRule="exact"/>
                          <w:ind w:right="50"/>
                          <w:rPr>
                            <w:b/>
                            <w:sz w:val="16"/>
                          </w:rPr>
                        </w:pPr>
                        <w:r>
                          <w:rPr>
                            <w:b/>
                            <w:sz w:val="16"/>
                          </w:rPr>
                          <w:t>(24.159)</w:t>
                        </w:r>
                      </w:p>
                    </w:tc>
                  </w:tr>
                </w:tbl>
                <w:p w14:paraId="6A9443D9" w14:textId="77777777" w:rsidR="00492716" w:rsidRDefault="00492716">
                  <w:pPr>
                    <w:pStyle w:val="Corpodetexto"/>
                  </w:pPr>
                </w:p>
              </w:txbxContent>
            </v:textbox>
            <w10:wrap anchorx="page"/>
          </v:shape>
        </w:pict>
      </w:r>
      <w:proofErr w:type="spellStart"/>
      <w:r w:rsidR="007A6B19">
        <w:rPr>
          <w:rFonts w:ascii="Calibri" w:hAnsi="Calibri"/>
          <w:sz w:val="16"/>
        </w:rPr>
        <w:t>Limite</w:t>
      </w:r>
      <w:proofErr w:type="spellEnd"/>
      <w:r w:rsidR="007A6B19">
        <w:rPr>
          <w:rFonts w:ascii="Calibri" w:hAnsi="Calibri"/>
          <w:sz w:val="16"/>
        </w:rPr>
        <w:t xml:space="preserve"> </w:t>
      </w:r>
      <w:proofErr w:type="spellStart"/>
      <w:r w:rsidR="007A6B19">
        <w:rPr>
          <w:rFonts w:ascii="Calibri" w:hAnsi="Calibri"/>
          <w:sz w:val="16"/>
        </w:rPr>
        <w:t>Concedido</w:t>
      </w:r>
      <w:proofErr w:type="spellEnd"/>
      <w:r w:rsidR="007A6B19">
        <w:rPr>
          <w:rFonts w:ascii="Calibri" w:hAnsi="Calibri"/>
          <w:sz w:val="16"/>
        </w:rPr>
        <w:t xml:space="preserve"> </w:t>
      </w:r>
      <w:proofErr w:type="spellStart"/>
      <w:r w:rsidR="007A6B19">
        <w:rPr>
          <w:rFonts w:ascii="Calibri" w:hAnsi="Calibri"/>
          <w:sz w:val="16"/>
        </w:rPr>
        <w:t>não</w:t>
      </w:r>
      <w:proofErr w:type="spellEnd"/>
      <w:r w:rsidR="007A6B19">
        <w:rPr>
          <w:rFonts w:ascii="Calibri" w:hAnsi="Calibri"/>
          <w:sz w:val="16"/>
        </w:rPr>
        <w:t xml:space="preserve"> </w:t>
      </w:r>
      <w:proofErr w:type="spellStart"/>
      <w:r w:rsidR="007A6B19">
        <w:rPr>
          <w:rFonts w:ascii="Calibri" w:hAnsi="Calibri"/>
          <w:sz w:val="16"/>
        </w:rPr>
        <w:t>Sacado</w:t>
      </w:r>
      <w:proofErr w:type="spellEnd"/>
    </w:p>
    <w:p w14:paraId="51626149" w14:textId="77777777" w:rsidR="00F71BAE" w:rsidRDefault="007A6B19">
      <w:pPr>
        <w:spacing w:before="3"/>
        <w:ind w:left="811"/>
        <w:rPr>
          <w:rFonts w:ascii="Calibri"/>
          <w:b/>
          <w:sz w:val="16"/>
        </w:rPr>
      </w:pPr>
      <w:r>
        <w:rPr>
          <w:rFonts w:ascii="Calibri"/>
          <w:b/>
          <w:sz w:val="16"/>
        </w:rPr>
        <w:t>Total</w:t>
      </w:r>
    </w:p>
    <w:p w14:paraId="463B1A04" w14:textId="77777777" w:rsidR="00F71BAE" w:rsidRDefault="00F71BAE">
      <w:pPr>
        <w:pStyle w:val="Corpodetexto"/>
        <w:rPr>
          <w:rFonts w:ascii="Calibri"/>
          <w:b/>
          <w:sz w:val="20"/>
        </w:rPr>
      </w:pPr>
    </w:p>
    <w:p w14:paraId="6461E5E4" w14:textId="77777777" w:rsidR="00F71BAE" w:rsidRDefault="00F71BAE">
      <w:pPr>
        <w:pStyle w:val="Corpodetexto"/>
        <w:spacing w:before="2"/>
        <w:rPr>
          <w:rFonts w:ascii="Calibri"/>
          <w:b/>
          <w:sz w:val="22"/>
        </w:rPr>
      </w:pPr>
    </w:p>
    <w:p w14:paraId="1ABD3EE3" w14:textId="77777777" w:rsidR="00F71BAE" w:rsidRDefault="007A6B19">
      <w:pPr>
        <w:ind w:left="811"/>
        <w:rPr>
          <w:rFonts w:ascii="Calibri"/>
          <w:sz w:val="16"/>
        </w:rPr>
      </w:pPr>
      <w:proofErr w:type="spellStart"/>
      <w:r>
        <w:rPr>
          <w:rFonts w:ascii="Calibri"/>
          <w:sz w:val="16"/>
        </w:rPr>
        <w:t>Perdas</w:t>
      </w:r>
      <w:proofErr w:type="spellEnd"/>
      <w:r>
        <w:rPr>
          <w:rFonts w:ascii="Calibri"/>
          <w:sz w:val="16"/>
        </w:rPr>
        <w:t xml:space="preserve"> </w:t>
      </w:r>
      <w:proofErr w:type="spellStart"/>
      <w:r>
        <w:rPr>
          <w:rFonts w:ascii="Calibri"/>
          <w:sz w:val="16"/>
        </w:rPr>
        <w:t>Esperadas</w:t>
      </w:r>
      <w:proofErr w:type="spellEnd"/>
    </w:p>
    <w:p w14:paraId="692242E2" w14:textId="77777777" w:rsidR="00F71BAE" w:rsidRPr="007A6B19" w:rsidRDefault="007A6B19">
      <w:pPr>
        <w:spacing w:before="5" w:line="235" w:lineRule="auto"/>
        <w:ind w:left="811" w:right="7734"/>
        <w:rPr>
          <w:rFonts w:ascii="Calibri" w:hAnsi="Calibri"/>
          <w:b/>
          <w:sz w:val="16"/>
          <w:lang w:val="pt-BR"/>
        </w:rPr>
      </w:pPr>
      <w:r w:rsidRPr="007A6B19">
        <w:rPr>
          <w:rFonts w:ascii="Calibri" w:hAnsi="Calibri"/>
          <w:b/>
          <w:sz w:val="16"/>
          <w:lang w:val="pt-BR"/>
        </w:rPr>
        <w:t>Total Perdas Esperadas sobre Limites Concedidos não Sacados</w:t>
      </w:r>
    </w:p>
    <w:p w14:paraId="626CCFAF" w14:textId="77777777" w:rsidR="00F71BAE" w:rsidRDefault="007A6B19">
      <w:pPr>
        <w:spacing w:before="150" w:line="235" w:lineRule="auto"/>
        <w:ind w:left="811" w:right="7734"/>
        <w:rPr>
          <w:rFonts w:ascii="Calibri"/>
          <w:b/>
          <w:sz w:val="16"/>
        </w:rPr>
      </w:pPr>
      <w:r>
        <w:rPr>
          <w:rFonts w:ascii="Calibri"/>
          <w:b/>
          <w:sz w:val="16"/>
        </w:rPr>
        <w:t xml:space="preserve">Total </w:t>
      </w:r>
      <w:proofErr w:type="spellStart"/>
      <w:r>
        <w:rPr>
          <w:rFonts w:ascii="Calibri"/>
          <w:b/>
          <w:sz w:val="16"/>
        </w:rPr>
        <w:t>Geral</w:t>
      </w:r>
      <w:proofErr w:type="spellEnd"/>
      <w:r>
        <w:rPr>
          <w:rFonts w:ascii="Calibri"/>
          <w:b/>
          <w:sz w:val="16"/>
        </w:rPr>
        <w:t xml:space="preserve"> de </w:t>
      </w:r>
      <w:proofErr w:type="spellStart"/>
      <w:r>
        <w:rPr>
          <w:rFonts w:ascii="Calibri"/>
          <w:b/>
          <w:sz w:val="16"/>
        </w:rPr>
        <w:t>Perdas</w:t>
      </w:r>
      <w:proofErr w:type="spellEnd"/>
      <w:r>
        <w:rPr>
          <w:rFonts w:ascii="Calibri"/>
          <w:b/>
          <w:sz w:val="16"/>
        </w:rPr>
        <w:t xml:space="preserve"> </w:t>
      </w:r>
      <w:proofErr w:type="spellStart"/>
      <w:r>
        <w:rPr>
          <w:rFonts w:ascii="Calibri"/>
          <w:b/>
          <w:sz w:val="16"/>
        </w:rPr>
        <w:t>Esperadas</w:t>
      </w:r>
      <w:proofErr w:type="spellEnd"/>
    </w:p>
    <w:p w14:paraId="036868E2" w14:textId="77777777" w:rsidR="00F71BAE" w:rsidRDefault="00F71BAE">
      <w:pPr>
        <w:pStyle w:val="Corpodetexto"/>
        <w:spacing w:before="5" w:after="1"/>
        <w:rPr>
          <w:rFonts w:ascii="Calibri"/>
          <w:b/>
        </w:rPr>
      </w:pPr>
    </w:p>
    <w:tbl>
      <w:tblPr>
        <w:tblStyle w:val="TableNormal"/>
        <w:tblW w:w="0" w:type="auto"/>
        <w:tblInd w:w="706" w:type="dxa"/>
        <w:tblLayout w:type="fixed"/>
        <w:tblLook w:val="01E0" w:firstRow="1" w:lastRow="1" w:firstColumn="1" w:lastColumn="1" w:noHBand="0" w:noVBand="0"/>
      </w:tblPr>
      <w:tblGrid>
        <w:gridCol w:w="4362"/>
        <w:gridCol w:w="1199"/>
        <w:gridCol w:w="512"/>
        <w:gridCol w:w="619"/>
        <w:gridCol w:w="1032"/>
        <w:gridCol w:w="459"/>
        <w:gridCol w:w="551"/>
      </w:tblGrid>
      <w:tr w:rsidR="00F71BAE" w:rsidRPr="00D709B6" w14:paraId="4CB788F1" w14:textId="77777777">
        <w:trPr>
          <w:trHeight w:val="320"/>
        </w:trPr>
        <w:tc>
          <w:tcPr>
            <w:tcW w:w="4362" w:type="dxa"/>
          </w:tcPr>
          <w:p w14:paraId="578C66B0" w14:textId="77777777" w:rsidR="00F71BAE" w:rsidRPr="007A6B19" w:rsidRDefault="007A6B19">
            <w:pPr>
              <w:pStyle w:val="TableParagraph"/>
              <w:spacing w:before="6"/>
              <w:ind w:left="366"/>
              <w:jc w:val="left"/>
              <w:rPr>
                <w:rFonts w:ascii="Verdana" w:hAnsi="Verdana"/>
                <w:sz w:val="17"/>
                <w:lang w:val="pt-BR"/>
              </w:rPr>
            </w:pPr>
            <w:r w:rsidRPr="007A6B19">
              <w:rPr>
                <w:rFonts w:ascii="Verdana" w:hAnsi="Verdana"/>
                <w:w w:val="105"/>
                <w:sz w:val="17"/>
                <w:lang w:val="pt-BR"/>
              </w:rPr>
              <w:t>g) Concentração das operações de crédito</w:t>
            </w:r>
          </w:p>
        </w:tc>
        <w:tc>
          <w:tcPr>
            <w:tcW w:w="4372" w:type="dxa"/>
            <w:gridSpan w:val="6"/>
          </w:tcPr>
          <w:p w14:paraId="404C5DCE" w14:textId="77777777" w:rsidR="00F71BAE" w:rsidRPr="007A6B19" w:rsidRDefault="00F71BAE">
            <w:pPr>
              <w:pStyle w:val="TableParagraph"/>
              <w:jc w:val="left"/>
              <w:rPr>
                <w:rFonts w:ascii="Times New Roman"/>
                <w:sz w:val="16"/>
                <w:lang w:val="pt-BR"/>
              </w:rPr>
            </w:pPr>
          </w:p>
        </w:tc>
      </w:tr>
      <w:tr w:rsidR="00F71BAE" w14:paraId="0F225AE3" w14:textId="77777777">
        <w:trPr>
          <w:trHeight w:val="338"/>
        </w:trPr>
        <w:tc>
          <w:tcPr>
            <w:tcW w:w="4362" w:type="dxa"/>
          </w:tcPr>
          <w:p w14:paraId="380D6EFA" w14:textId="77777777" w:rsidR="00F71BAE" w:rsidRPr="007A6B19" w:rsidRDefault="00F71BAE">
            <w:pPr>
              <w:pStyle w:val="TableParagraph"/>
              <w:jc w:val="left"/>
              <w:rPr>
                <w:rFonts w:ascii="Times New Roman"/>
                <w:sz w:val="16"/>
                <w:lang w:val="pt-BR"/>
              </w:rPr>
            </w:pPr>
          </w:p>
        </w:tc>
        <w:tc>
          <w:tcPr>
            <w:tcW w:w="1711" w:type="dxa"/>
            <w:gridSpan w:val="2"/>
          </w:tcPr>
          <w:p w14:paraId="76673619" w14:textId="77777777" w:rsidR="00F71BAE" w:rsidRDefault="007A6B19">
            <w:pPr>
              <w:pStyle w:val="TableParagraph"/>
              <w:spacing w:before="108" w:line="210" w:lineRule="exact"/>
              <w:ind w:left="747"/>
              <w:jc w:val="left"/>
              <w:rPr>
                <w:b/>
                <w:sz w:val="19"/>
              </w:rPr>
            </w:pPr>
            <w:r>
              <w:rPr>
                <w:b/>
                <w:sz w:val="19"/>
              </w:rPr>
              <w:t>31/12/2019</w:t>
            </w:r>
          </w:p>
        </w:tc>
        <w:tc>
          <w:tcPr>
            <w:tcW w:w="619" w:type="dxa"/>
          </w:tcPr>
          <w:p w14:paraId="70934FA5" w14:textId="77777777" w:rsidR="00F71BAE" w:rsidRDefault="00F71BAE">
            <w:pPr>
              <w:pStyle w:val="TableParagraph"/>
              <w:jc w:val="left"/>
              <w:rPr>
                <w:rFonts w:ascii="Times New Roman"/>
                <w:sz w:val="16"/>
              </w:rPr>
            </w:pPr>
          </w:p>
        </w:tc>
        <w:tc>
          <w:tcPr>
            <w:tcW w:w="1491" w:type="dxa"/>
            <w:gridSpan w:val="2"/>
          </w:tcPr>
          <w:p w14:paraId="5E6362CD" w14:textId="77777777" w:rsidR="00F71BAE" w:rsidRDefault="007A6B19">
            <w:pPr>
              <w:pStyle w:val="TableParagraph"/>
              <w:spacing w:before="108" w:line="210" w:lineRule="exact"/>
              <w:ind w:left="524"/>
              <w:jc w:val="left"/>
              <w:rPr>
                <w:b/>
                <w:sz w:val="19"/>
              </w:rPr>
            </w:pPr>
            <w:r>
              <w:rPr>
                <w:b/>
                <w:sz w:val="19"/>
              </w:rPr>
              <w:t>31/12/2018</w:t>
            </w:r>
          </w:p>
        </w:tc>
        <w:tc>
          <w:tcPr>
            <w:tcW w:w="551" w:type="dxa"/>
          </w:tcPr>
          <w:p w14:paraId="25D24809" w14:textId="77777777" w:rsidR="00F71BAE" w:rsidRDefault="00F71BAE">
            <w:pPr>
              <w:pStyle w:val="TableParagraph"/>
              <w:jc w:val="left"/>
              <w:rPr>
                <w:rFonts w:ascii="Times New Roman"/>
                <w:sz w:val="16"/>
              </w:rPr>
            </w:pPr>
          </w:p>
        </w:tc>
      </w:tr>
      <w:tr w:rsidR="00F71BAE" w14:paraId="44826D84" w14:textId="77777777">
        <w:trPr>
          <w:trHeight w:val="235"/>
        </w:trPr>
        <w:tc>
          <w:tcPr>
            <w:tcW w:w="4362" w:type="dxa"/>
          </w:tcPr>
          <w:p w14:paraId="3405733C" w14:textId="77777777" w:rsidR="00F71BAE" w:rsidRDefault="007A6B19">
            <w:pPr>
              <w:pStyle w:val="TableParagraph"/>
              <w:spacing w:line="215" w:lineRule="exact"/>
              <w:ind w:left="112"/>
              <w:jc w:val="left"/>
              <w:rPr>
                <w:sz w:val="19"/>
              </w:rPr>
            </w:pPr>
            <w:r>
              <w:rPr>
                <w:sz w:val="19"/>
              </w:rPr>
              <w:t xml:space="preserve">10 </w:t>
            </w:r>
            <w:proofErr w:type="spellStart"/>
            <w:r>
              <w:rPr>
                <w:sz w:val="19"/>
              </w:rPr>
              <w:t>Maiores</w:t>
            </w:r>
            <w:proofErr w:type="spellEnd"/>
            <w:r>
              <w:rPr>
                <w:sz w:val="19"/>
              </w:rPr>
              <w:t xml:space="preserve"> </w:t>
            </w:r>
            <w:proofErr w:type="spellStart"/>
            <w:r>
              <w:rPr>
                <w:sz w:val="19"/>
              </w:rPr>
              <w:t>Devedores</w:t>
            </w:r>
            <w:proofErr w:type="spellEnd"/>
          </w:p>
        </w:tc>
        <w:tc>
          <w:tcPr>
            <w:tcW w:w="1711" w:type="dxa"/>
            <w:gridSpan w:val="2"/>
          </w:tcPr>
          <w:p w14:paraId="50228430" w14:textId="77777777" w:rsidR="00F71BAE" w:rsidRDefault="007A6B19">
            <w:pPr>
              <w:pStyle w:val="TableParagraph"/>
              <w:spacing w:line="215" w:lineRule="exact"/>
              <w:ind w:left="420"/>
              <w:jc w:val="left"/>
              <w:rPr>
                <w:sz w:val="19"/>
              </w:rPr>
            </w:pPr>
            <w:r>
              <w:rPr>
                <w:sz w:val="19"/>
              </w:rPr>
              <w:t>1.240</w:t>
            </w:r>
          </w:p>
        </w:tc>
        <w:tc>
          <w:tcPr>
            <w:tcW w:w="619" w:type="dxa"/>
          </w:tcPr>
          <w:p w14:paraId="5735F28A" w14:textId="77777777" w:rsidR="00F71BAE" w:rsidRDefault="007A6B19">
            <w:pPr>
              <w:pStyle w:val="TableParagraph"/>
              <w:spacing w:line="215" w:lineRule="exact"/>
              <w:ind w:left="20"/>
              <w:jc w:val="left"/>
              <w:rPr>
                <w:sz w:val="19"/>
              </w:rPr>
            </w:pPr>
            <w:r>
              <w:rPr>
                <w:sz w:val="19"/>
              </w:rPr>
              <w:t>0,18%</w:t>
            </w:r>
          </w:p>
        </w:tc>
        <w:tc>
          <w:tcPr>
            <w:tcW w:w="1491" w:type="dxa"/>
            <w:gridSpan w:val="2"/>
          </w:tcPr>
          <w:p w14:paraId="4BA66E73" w14:textId="77777777" w:rsidR="00F71BAE" w:rsidRDefault="007A6B19">
            <w:pPr>
              <w:pStyle w:val="TableParagraph"/>
              <w:spacing w:line="215" w:lineRule="exact"/>
              <w:ind w:left="318"/>
              <w:jc w:val="left"/>
              <w:rPr>
                <w:sz w:val="19"/>
              </w:rPr>
            </w:pPr>
            <w:r>
              <w:rPr>
                <w:sz w:val="19"/>
              </w:rPr>
              <w:t>1.245</w:t>
            </w:r>
          </w:p>
        </w:tc>
        <w:tc>
          <w:tcPr>
            <w:tcW w:w="551" w:type="dxa"/>
          </w:tcPr>
          <w:p w14:paraId="4AE81535" w14:textId="77777777" w:rsidR="00F71BAE" w:rsidRDefault="007A6B19">
            <w:pPr>
              <w:pStyle w:val="TableParagraph"/>
              <w:spacing w:line="215" w:lineRule="exact"/>
              <w:ind w:left="4" w:right="34"/>
              <w:jc w:val="center"/>
              <w:rPr>
                <w:sz w:val="19"/>
              </w:rPr>
            </w:pPr>
            <w:r>
              <w:rPr>
                <w:sz w:val="19"/>
              </w:rPr>
              <w:t>0,23%</w:t>
            </w:r>
          </w:p>
        </w:tc>
      </w:tr>
      <w:tr w:rsidR="00F71BAE" w14:paraId="3F655986" w14:textId="77777777">
        <w:trPr>
          <w:trHeight w:val="235"/>
        </w:trPr>
        <w:tc>
          <w:tcPr>
            <w:tcW w:w="4362" w:type="dxa"/>
          </w:tcPr>
          <w:p w14:paraId="5AB043EF" w14:textId="77777777" w:rsidR="00F71BAE" w:rsidRDefault="007A6B19">
            <w:pPr>
              <w:pStyle w:val="TableParagraph"/>
              <w:spacing w:before="5" w:line="210" w:lineRule="exact"/>
              <w:ind w:left="112"/>
              <w:jc w:val="left"/>
              <w:rPr>
                <w:sz w:val="19"/>
              </w:rPr>
            </w:pPr>
            <w:r>
              <w:rPr>
                <w:sz w:val="19"/>
              </w:rPr>
              <w:t xml:space="preserve">50 </w:t>
            </w:r>
            <w:proofErr w:type="spellStart"/>
            <w:r>
              <w:rPr>
                <w:sz w:val="19"/>
              </w:rPr>
              <w:t>Maiores</w:t>
            </w:r>
            <w:proofErr w:type="spellEnd"/>
            <w:r>
              <w:rPr>
                <w:sz w:val="19"/>
              </w:rPr>
              <w:t xml:space="preserve"> </w:t>
            </w:r>
            <w:proofErr w:type="spellStart"/>
            <w:r>
              <w:rPr>
                <w:sz w:val="19"/>
              </w:rPr>
              <w:t>Devedores</w:t>
            </w:r>
            <w:proofErr w:type="spellEnd"/>
          </w:p>
        </w:tc>
        <w:tc>
          <w:tcPr>
            <w:tcW w:w="1711" w:type="dxa"/>
            <w:gridSpan w:val="2"/>
          </w:tcPr>
          <w:p w14:paraId="372AFFA4" w14:textId="77777777" w:rsidR="00F71BAE" w:rsidRDefault="007A6B19">
            <w:pPr>
              <w:pStyle w:val="TableParagraph"/>
              <w:spacing w:before="5" w:line="210" w:lineRule="exact"/>
              <w:ind w:left="420"/>
              <w:jc w:val="left"/>
              <w:rPr>
                <w:sz w:val="19"/>
              </w:rPr>
            </w:pPr>
            <w:r>
              <w:rPr>
                <w:sz w:val="19"/>
              </w:rPr>
              <w:t>3.125</w:t>
            </w:r>
          </w:p>
        </w:tc>
        <w:tc>
          <w:tcPr>
            <w:tcW w:w="619" w:type="dxa"/>
          </w:tcPr>
          <w:p w14:paraId="079E0BED" w14:textId="77777777" w:rsidR="00F71BAE" w:rsidRDefault="007A6B19">
            <w:pPr>
              <w:pStyle w:val="TableParagraph"/>
              <w:spacing w:before="5" w:line="210" w:lineRule="exact"/>
              <w:ind w:left="20"/>
              <w:jc w:val="left"/>
              <w:rPr>
                <w:sz w:val="19"/>
              </w:rPr>
            </w:pPr>
            <w:r>
              <w:rPr>
                <w:sz w:val="19"/>
              </w:rPr>
              <w:t>0,46%</w:t>
            </w:r>
          </w:p>
        </w:tc>
        <w:tc>
          <w:tcPr>
            <w:tcW w:w="1491" w:type="dxa"/>
            <w:gridSpan w:val="2"/>
          </w:tcPr>
          <w:p w14:paraId="553C324D" w14:textId="77777777" w:rsidR="00F71BAE" w:rsidRDefault="007A6B19">
            <w:pPr>
              <w:pStyle w:val="TableParagraph"/>
              <w:spacing w:before="5" w:line="210" w:lineRule="exact"/>
              <w:ind w:left="318"/>
              <w:jc w:val="left"/>
              <w:rPr>
                <w:sz w:val="19"/>
              </w:rPr>
            </w:pPr>
            <w:r>
              <w:rPr>
                <w:sz w:val="19"/>
              </w:rPr>
              <w:t>2.375</w:t>
            </w:r>
          </w:p>
        </w:tc>
        <w:tc>
          <w:tcPr>
            <w:tcW w:w="551" w:type="dxa"/>
          </w:tcPr>
          <w:p w14:paraId="01629E73" w14:textId="77777777" w:rsidR="00F71BAE" w:rsidRDefault="007A6B19">
            <w:pPr>
              <w:pStyle w:val="TableParagraph"/>
              <w:spacing w:before="5" w:line="210" w:lineRule="exact"/>
              <w:ind w:left="4" w:right="34"/>
              <w:jc w:val="center"/>
              <w:rPr>
                <w:sz w:val="19"/>
              </w:rPr>
            </w:pPr>
            <w:r>
              <w:rPr>
                <w:sz w:val="19"/>
              </w:rPr>
              <w:t>0,44%</w:t>
            </w:r>
          </w:p>
        </w:tc>
      </w:tr>
      <w:tr w:rsidR="00F71BAE" w14:paraId="2681ABDB" w14:textId="77777777">
        <w:trPr>
          <w:trHeight w:val="233"/>
        </w:trPr>
        <w:tc>
          <w:tcPr>
            <w:tcW w:w="4362" w:type="dxa"/>
          </w:tcPr>
          <w:p w14:paraId="2E2848EB" w14:textId="77777777" w:rsidR="00F71BAE" w:rsidRDefault="007A6B19">
            <w:pPr>
              <w:pStyle w:val="TableParagraph"/>
              <w:spacing w:line="213" w:lineRule="exact"/>
              <w:ind w:left="112"/>
              <w:jc w:val="left"/>
              <w:rPr>
                <w:sz w:val="19"/>
              </w:rPr>
            </w:pPr>
            <w:r>
              <w:rPr>
                <w:sz w:val="19"/>
              </w:rPr>
              <w:t xml:space="preserve">100 </w:t>
            </w:r>
            <w:proofErr w:type="spellStart"/>
            <w:r>
              <w:rPr>
                <w:sz w:val="19"/>
              </w:rPr>
              <w:t>Maiores</w:t>
            </w:r>
            <w:proofErr w:type="spellEnd"/>
            <w:r>
              <w:rPr>
                <w:sz w:val="19"/>
              </w:rPr>
              <w:t xml:space="preserve"> </w:t>
            </w:r>
            <w:proofErr w:type="spellStart"/>
            <w:r>
              <w:rPr>
                <w:sz w:val="19"/>
              </w:rPr>
              <w:t>Devedores</w:t>
            </w:r>
            <w:proofErr w:type="spellEnd"/>
          </w:p>
        </w:tc>
        <w:tc>
          <w:tcPr>
            <w:tcW w:w="1711" w:type="dxa"/>
            <w:gridSpan w:val="2"/>
          </w:tcPr>
          <w:p w14:paraId="5A821924" w14:textId="77777777" w:rsidR="00F71BAE" w:rsidRDefault="007A6B19">
            <w:pPr>
              <w:pStyle w:val="TableParagraph"/>
              <w:spacing w:line="213" w:lineRule="exact"/>
              <w:ind w:left="420"/>
              <w:jc w:val="left"/>
              <w:rPr>
                <w:sz w:val="19"/>
              </w:rPr>
            </w:pPr>
            <w:r>
              <w:rPr>
                <w:sz w:val="19"/>
              </w:rPr>
              <w:t>4.362</w:t>
            </w:r>
          </w:p>
        </w:tc>
        <w:tc>
          <w:tcPr>
            <w:tcW w:w="619" w:type="dxa"/>
          </w:tcPr>
          <w:p w14:paraId="4C0B55A4" w14:textId="77777777" w:rsidR="00F71BAE" w:rsidRDefault="007A6B19">
            <w:pPr>
              <w:pStyle w:val="TableParagraph"/>
              <w:spacing w:line="213" w:lineRule="exact"/>
              <w:ind w:left="20"/>
              <w:jc w:val="left"/>
              <w:rPr>
                <w:sz w:val="19"/>
              </w:rPr>
            </w:pPr>
            <w:r>
              <w:rPr>
                <w:sz w:val="19"/>
              </w:rPr>
              <w:t>0,65%</w:t>
            </w:r>
          </w:p>
        </w:tc>
        <w:tc>
          <w:tcPr>
            <w:tcW w:w="1491" w:type="dxa"/>
            <w:gridSpan w:val="2"/>
          </w:tcPr>
          <w:p w14:paraId="69E14D11" w14:textId="77777777" w:rsidR="00F71BAE" w:rsidRDefault="007A6B19">
            <w:pPr>
              <w:pStyle w:val="TableParagraph"/>
              <w:spacing w:line="213" w:lineRule="exact"/>
              <w:ind w:left="318"/>
              <w:jc w:val="left"/>
              <w:rPr>
                <w:sz w:val="19"/>
              </w:rPr>
            </w:pPr>
            <w:r>
              <w:rPr>
                <w:sz w:val="19"/>
              </w:rPr>
              <w:t>3.128</w:t>
            </w:r>
          </w:p>
        </w:tc>
        <w:tc>
          <w:tcPr>
            <w:tcW w:w="551" w:type="dxa"/>
          </w:tcPr>
          <w:p w14:paraId="035672E0" w14:textId="77777777" w:rsidR="00F71BAE" w:rsidRDefault="007A6B19">
            <w:pPr>
              <w:pStyle w:val="TableParagraph"/>
              <w:spacing w:line="213" w:lineRule="exact"/>
              <w:ind w:left="4" w:right="34"/>
              <w:jc w:val="center"/>
              <w:rPr>
                <w:sz w:val="19"/>
              </w:rPr>
            </w:pPr>
            <w:r>
              <w:rPr>
                <w:sz w:val="19"/>
              </w:rPr>
              <w:t>0,58%</w:t>
            </w:r>
          </w:p>
        </w:tc>
      </w:tr>
      <w:tr w:rsidR="00F71BAE" w14:paraId="20923582" w14:textId="77777777">
        <w:trPr>
          <w:trHeight w:val="237"/>
        </w:trPr>
        <w:tc>
          <w:tcPr>
            <w:tcW w:w="4362" w:type="dxa"/>
          </w:tcPr>
          <w:p w14:paraId="57AAB80A" w14:textId="77777777" w:rsidR="00F71BAE" w:rsidRDefault="007A6B19">
            <w:pPr>
              <w:pStyle w:val="TableParagraph"/>
              <w:spacing w:before="3" w:line="210" w:lineRule="exact"/>
              <w:ind w:left="112"/>
              <w:jc w:val="left"/>
              <w:rPr>
                <w:sz w:val="19"/>
              </w:rPr>
            </w:pPr>
            <w:proofErr w:type="spellStart"/>
            <w:r>
              <w:rPr>
                <w:sz w:val="19"/>
              </w:rPr>
              <w:t>Demais</w:t>
            </w:r>
            <w:proofErr w:type="spellEnd"/>
            <w:r>
              <w:rPr>
                <w:sz w:val="19"/>
              </w:rPr>
              <w:t xml:space="preserve"> </w:t>
            </w:r>
            <w:proofErr w:type="spellStart"/>
            <w:r>
              <w:rPr>
                <w:sz w:val="19"/>
              </w:rPr>
              <w:t>Devedores</w:t>
            </w:r>
            <w:proofErr w:type="spellEnd"/>
          </w:p>
        </w:tc>
        <w:tc>
          <w:tcPr>
            <w:tcW w:w="1199" w:type="dxa"/>
          </w:tcPr>
          <w:p w14:paraId="4B633C69" w14:textId="77777777" w:rsidR="00F71BAE" w:rsidRDefault="007A6B19">
            <w:pPr>
              <w:pStyle w:val="TableParagraph"/>
              <w:spacing w:before="3" w:line="210" w:lineRule="exact"/>
              <w:ind w:left="224"/>
              <w:jc w:val="left"/>
              <w:rPr>
                <w:sz w:val="19"/>
              </w:rPr>
            </w:pPr>
            <w:r>
              <w:rPr>
                <w:sz w:val="19"/>
              </w:rPr>
              <w:t>666.046</w:t>
            </w:r>
          </w:p>
        </w:tc>
        <w:tc>
          <w:tcPr>
            <w:tcW w:w="1131" w:type="dxa"/>
            <w:gridSpan w:val="2"/>
          </w:tcPr>
          <w:p w14:paraId="39116DBF" w14:textId="77777777" w:rsidR="00F71BAE" w:rsidRDefault="007A6B19">
            <w:pPr>
              <w:pStyle w:val="TableParagraph"/>
              <w:spacing w:before="3" w:line="210" w:lineRule="exact"/>
              <w:ind w:left="436"/>
              <w:jc w:val="left"/>
              <w:rPr>
                <w:sz w:val="19"/>
              </w:rPr>
            </w:pPr>
            <w:r>
              <w:rPr>
                <w:sz w:val="19"/>
              </w:rPr>
              <w:t>98,71%</w:t>
            </w:r>
          </w:p>
        </w:tc>
        <w:tc>
          <w:tcPr>
            <w:tcW w:w="1032" w:type="dxa"/>
          </w:tcPr>
          <w:p w14:paraId="6CAC1DEA" w14:textId="77777777" w:rsidR="00F71BAE" w:rsidRDefault="007A6B19">
            <w:pPr>
              <w:pStyle w:val="TableParagraph"/>
              <w:spacing w:before="3" w:line="210" w:lineRule="exact"/>
              <w:ind w:left="121"/>
              <w:jc w:val="left"/>
              <w:rPr>
                <w:sz w:val="19"/>
              </w:rPr>
            </w:pPr>
            <w:r>
              <w:rPr>
                <w:sz w:val="19"/>
              </w:rPr>
              <w:t>530.587</w:t>
            </w:r>
          </w:p>
        </w:tc>
        <w:tc>
          <w:tcPr>
            <w:tcW w:w="1010" w:type="dxa"/>
            <w:gridSpan w:val="2"/>
          </w:tcPr>
          <w:p w14:paraId="22047892" w14:textId="77777777" w:rsidR="00F71BAE" w:rsidRDefault="007A6B19">
            <w:pPr>
              <w:pStyle w:val="TableParagraph"/>
              <w:spacing w:before="3" w:line="210" w:lineRule="exact"/>
              <w:ind w:left="385"/>
              <w:jc w:val="left"/>
              <w:rPr>
                <w:sz w:val="19"/>
              </w:rPr>
            </w:pPr>
            <w:r>
              <w:rPr>
                <w:sz w:val="19"/>
              </w:rPr>
              <w:t>98,74%</w:t>
            </w:r>
          </w:p>
        </w:tc>
      </w:tr>
      <w:tr w:rsidR="00F71BAE" w14:paraId="2092B3AC" w14:textId="77777777">
        <w:trPr>
          <w:trHeight w:val="336"/>
        </w:trPr>
        <w:tc>
          <w:tcPr>
            <w:tcW w:w="4362" w:type="dxa"/>
          </w:tcPr>
          <w:p w14:paraId="241B861C" w14:textId="77777777" w:rsidR="00F71BAE" w:rsidRDefault="007A6B19">
            <w:pPr>
              <w:pStyle w:val="TableParagraph"/>
              <w:ind w:left="112"/>
              <w:jc w:val="left"/>
              <w:rPr>
                <w:b/>
                <w:sz w:val="19"/>
              </w:rPr>
            </w:pPr>
            <w:r>
              <w:rPr>
                <w:b/>
                <w:sz w:val="19"/>
              </w:rPr>
              <w:t>Total</w:t>
            </w:r>
          </w:p>
        </w:tc>
        <w:tc>
          <w:tcPr>
            <w:tcW w:w="1199" w:type="dxa"/>
          </w:tcPr>
          <w:p w14:paraId="4EF49765" w14:textId="77777777" w:rsidR="00F71BAE" w:rsidRDefault="007A6B19">
            <w:pPr>
              <w:pStyle w:val="TableParagraph"/>
              <w:ind w:left="219"/>
              <w:jc w:val="left"/>
              <w:rPr>
                <w:b/>
                <w:sz w:val="19"/>
              </w:rPr>
            </w:pPr>
            <w:r>
              <w:rPr>
                <w:b/>
                <w:sz w:val="19"/>
              </w:rPr>
              <w:t>674.773</w:t>
            </w:r>
          </w:p>
        </w:tc>
        <w:tc>
          <w:tcPr>
            <w:tcW w:w="1131" w:type="dxa"/>
            <w:gridSpan w:val="2"/>
          </w:tcPr>
          <w:p w14:paraId="1860D283" w14:textId="77777777" w:rsidR="00F71BAE" w:rsidRDefault="007A6B19">
            <w:pPr>
              <w:pStyle w:val="TableParagraph"/>
              <w:ind w:left="340"/>
              <w:jc w:val="left"/>
              <w:rPr>
                <w:b/>
                <w:sz w:val="19"/>
              </w:rPr>
            </w:pPr>
            <w:r>
              <w:rPr>
                <w:b/>
                <w:sz w:val="19"/>
              </w:rPr>
              <w:t>100,00%</w:t>
            </w:r>
          </w:p>
        </w:tc>
        <w:tc>
          <w:tcPr>
            <w:tcW w:w="1032" w:type="dxa"/>
          </w:tcPr>
          <w:p w14:paraId="5578B6BE" w14:textId="77777777" w:rsidR="00F71BAE" w:rsidRDefault="007A6B19">
            <w:pPr>
              <w:pStyle w:val="TableParagraph"/>
              <w:ind w:left="116"/>
              <w:jc w:val="left"/>
              <w:rPr>
                <w:b/>
                <w:sz w:val="19"/>
              </w:rPr>
            </w:pPr>
            <w:r>
              <w:rPr>
                <w:b/>
                <w:sz w:val="19"/>
              </w:rPr>
              <w:t>537.335</w:t>
            </w:r>
          </w:p>
        </w:tc>
        <w:tc>
          <w:tcPr>
            <w:tcW w:w="1010" w:type="dxa"/>
            <w:gridSpan w:val="2"/>
          </w:tcPr>
          <w:p w14:paraId="130777FC" w14:textId="77777777" w:rsidR="00F71BAE" w:rsidRDefault="007A6B19">
            <w:pPr>
              <w:pStyle w:val="TableParagraph"/>
              <w:ind w:left="279"/>
              <w:jc w:val="left"/>
              <w:rPr>
                <w:b/>
                <w:sz w:val="19"/>
              </w:rPr>
            </w:pPr>
            <w:r>
              <w:rPr>
                <w:b/>
                <w:sz w:val="19"/>
              </w:rPr>
              <w:t>100,00%</w:t>
            </w:r>
          </w:p>
        </w:tc>
      </w:tr>
      <w:tr w:rsidR="00F71BAE" w14:paraId="63B1CE3A" w14:textId="77777777">
        <w:trPr>
          <w:trHeight w:val="318"/>
        </w:trPr>
        <w:tc>
          <w:tcPr>
            <w:tcW w:w="4362" w:type="dxa"/>
          </w:tcPr>
          <w:p w14:paraId="37039F02" w14:textId="77777777" w:rsidR="00F71BAE" w:rsidRDefault="007A6B19">
            <w:pPr>
              <w:pStyle w:val="TableParagraph"/>
              <w:spacing w:before="110" w:line="188" w:lineRule="exact"/>
              <w:ind w:left="50"/>
              <w:jc w:val="left"/>
              <w:rPr>
                <w:rFonts w:ascii="Verdana" w:hAnsi="Verdana"/>
                <w:b/>
                <w:sz w:val="17"/>
              </w:rPr>
            </w:pPr>
            <w:r>
              <w:rPr>
                <w:rFonts w:ascii="Verdana" w:hAnsi="Verdana"/>
                <w:b/>
                <w:color w:val="FFFFFF"/>
                <w:w w:val="105"/>
                <w:sz w:val="17"/>
                <w:shd w:val="clear" w:color="auto" w:fill="000000"/>
              </w:rPr>
              <w:t>Nota 7</w:t>
            </w:r>
            <w:r>
              <w:rPr>
                <w:rFonts w:ascii="Verdana" w:hAnsi="Verdana"/>
                <w:b/>
                <w:color w:val="FFFFFF"/>
                <w:w w:val="105"/>
                <w:sz w:val="17"/>
              </w:rPr>
              <w:t xml:space="preserve"> </w:t>
            </w:r>
            <w:proofErr w:type="spellStart"/>
            <w:r>
              <w:rPr>
                <w:rFonts w:ascii="Verdana" w:hAnsi="Verdana"/>
                <w:b/>
                <w:w w:val="105"/>
                <w:sz w:val="17"/>
              </w:rPr>
              <w:t>Créditos</w:t>
            </w:r>
            <w:proofErr w:type="spellEnd"/>
            <w:r>
              <w:rPr>
                <w:rFonts w:ascii="Verdana" w:hAnsi="Verdana"/>
                <w:b/>
                <w:w w:val="105"/>
                <w:sz w:val="17"/>
              </w:rPr>
              <w:t xml:space="preserve"> </w:t>
            </w:r>
            <w:proofErr w:type="spellStart"/>
            <w:r>
              <w:rPr>
                <w:rFonts w:ascii="Verdana" w:hAnsi="Verdana"/>
                <w:b/>
                <w:w w:val="105"/>
                <w:sz w:val="17"/>
              </w:rPr>
              <w:t>tributários</w:t>
            </w:r>
            <w:proofErr w:type="spellEnd"/>
          </w:p>
        </w:tc>
        <w:tc>
          <w:tcPr>
            <w:tcW w:w="1199" w:type="dxa"/>
          </w:tcPr>
          <w:p w14:paraId="20F7DB2E" w14:textId="77777777" w:rsidR="00F71BAE" w:rsidRDefault="00F71BAE">
            <w:pPr>
              <w:pStyle w:val="TableParagraph"/>
              <w:jc w:val="left"/>
              <w:rPr>
                <w:rFonts w:ascii="Times New Roman"/>
                <w:sz w:val="16"/>
              </w:rPr>
            </w:pPr>
          </w:p>
        </w:tc>
        <w:tc>
          <w:tcPr>
            <w:tcW w:w="1131" w:type="dxa"/>
            <w:gridSpan w:val="2"/>
          </w:tcPr>
          <w:p w14:paraId="5FA04A2D" w14:textId="77777777" w:rsidR="00F71BAE" w:rsidRDefault="00F71BAE">
            <w:pPr>
              <w:pStyle w:val="TableParagraph"/>
              <w:jc w:val="left"/>
              <w:rPr>
                <w:rFonts w:ascii="Times New Roman"/>
                <w:sz w:val="16"/>
              </w:rPr>
            </w:pPr>
          </w:p>
        </w:tc>
        <w:tc>
          <w:tcPr>
            <w:tcW w:w="1032" w:type="dxa"/>
          </w:tcPr>
          <w:p w14:paraId="234A91B7" w14:textId="77777777" w:rsidR="00F71BAE" w:rsidRDefault="00F71BAE">
            <w:pPr>
              <w:pStyle w:val="TableParagraph"/>
              <w:jc w:val="left"/>
              <w:rPr>
                <w:rFonts w:ascii="Times New Roman"/>
                <w:sz w:val="16"/>
              </w:rPr>
            </w:pPr>
          </w:p>
        </w:tc>
        <w:tc>
          <w:tcPr>
            <w:tcW w:w="1010" w:type="dxa"/>
            <w:gridSpan w:val="2"/>
          </w:tcPr>
          <w:p w14:paraId="7EC4EC7F" w14:textId="77777777" w:rsidR="00F71BAE" w:rsidRDefault="00F71BAE">
            <w:pPr>
              <w:pStyle w:val="TableParagraph"/>
              <w:jc w:val="left"/>
              <w:rPr>
                <w:rFonts w:ascii="Times New Roman"/>
                <w:sz w:val="16"/>
              </w:rPr>
            </w:pPr>
          </w:p>
        </w:tc>
      </w:tr>
    </w:tbl>
    <w:p w14:paraId="37417E48" w14:textId="77777777" w:rsidR="00F71BAE" w:rsidRDefault="00F71BAE">
      <w:pPr>
        <w:pStyle w:val="Corpodetexto"/>
        <w:spacing w:before="6"/>
        <w:rPr>
          <w:rFonts w:ascii="Calibri"/>
          <w:b/>
        </w:rPr>
      </w:pPr>
    </w:p>
    <w:p w14:paraId="6696699E" w14:textId="20B4BAA0" w:rsidR="00F71BAE" w:rsidRPr="007A6B19" w:rsidRDefault="007A6B19">
      <w:pPr>
        <w:pStyle w:val="Corpodetexto"/>
        <w:spacing w:before="1" w:line="249" w:lineRule="auto"/>
        <w:ind w:left="748" w:right="346"/>
        <w:jc w:val="both"/>
        <w:rPr>
          <w:lang w:val="pt-BR"/>
        </w:rPr>
      </w:pPr>
      <w:r w:rsidRPr="007A6B19">
        <w:rPr>
          <w:w w:val="105"/>
          <w:lang w:val="pt-BR"/>
        </w:rPr>
        <w:t>O</w:t>
      </w:r>
      <w:r w:rsidRPr="007A6B19">
        <w:rPr>
          <w:spacing w:val="-29"/>
          <w:w w:val="105"/>
          <w:lang w:val="pt-BR"/>
        </w:rPr>
        <w:t xml:space="preserve"> </w:t>
      </w:r>
      <w:r w:rsidRPr="007A6B19">
        <w:rPr>
          <w:w w:val="105"/>
          <w:lang w:val="pt-BR"/>
        </w:rPr>
        <w:t>ativo</w:t>
      </w:r>
      <w:r w:rsidRPr="007A6B19">
        <w:rPr>
          <w:spacing w:val="-22"/>
          <w:w w:val="105"/>
          <w:lang w:val="pt-BR"/>
        </w:rPr>
        <w:t xml:space="preserve"> </w:t>
      </w:r>
      <w:r w:rsidRPr="007A6B19">
        <w:rPr>
          <w:w w:val="105"/>
          <w:lang w:val="pt-BR"/>
        </w:rPr>
        <w:t>fiscal</w:t>
      </w:r>
      <w:r w:rsidRPr="007A6B19">
        <w:rPr>
          <w:spacing w:val="-33"/>
          <w:w w:val="105"/>
          <w:lang w:val="pt-BR"/>
        </w:rPr>
        <w:t xml:space="preserve"> </w:t>
      </w:r>
      <w:r w:rsidRPr="007A6B19">
        <w:rPr>
          <w:w w:val="105"/>
          <w:lang w:val="pt-BR"/>
        </w:rPr>
        <w:t>diferido</w:t>
      </w:r>
      <w:r w:rsidRPr="007A6B19">
        <w:rPr>
          <w:spacing w:val="-28"/>
          <w:w w:val="105"/>
          <w:lang w:val="pt-BR"/>
        </w:rPr>
        <w:t xml:space="preserve"> </w:t>
      </w:r>
      <w:r w:rsidRPr="007A6B19">
        <w:rPr>
          <w:w w:val="105"/>
          <w:lang w:val="pt-BR"/>
        </w:rPr>
        <w:t>(crédito</w:t>
      </w:r>
      <w:r w:rsidRPr="007A6B19">
        <w:rPr>
          <w:spacing w:val="-31"/>
          <w:w w:val="105"/>
          <w:lang w:val="pt-BR"/>
        </w:rPr>
        <w:t xml:space="preserve"> </w:t>
      </w:r>
      <w:r w:rsidRPr="007A6B19">
        <w:rPr>
          <w:w w:val="105"/>
          <w:lang w:val="pt-BR"/>
        </w:rPr>
        <w:t>tributário)</w:t>
      </w:r>
      <w:r w:rsidRPr="007A6B19">
        <w:rPr>
          <w:spacing w:val="-27"/>
          <w:w w:val="105"/>
          <w:lang w:val="pt-BR"/>
        </w:rPr>
        <w:t xml:space="preserve"> </w:t>
      </w:r>
      <w:r w:rsidRPr="007A6B19">
        <w:rPr>
          <w:w w:val="105"/>
          <w:lang w:val="pt-BR"/>
        </w:rPr>
        <w:t>foi</w:t>
      </w:r>
      <w:r w:rsidRPr="007A6B19">
        <w:rPr>
          <w:spacing w:val="-29"/>
          <w:w w:val="105"/>
          <w:lang w:val="pt-BR"/>
        </w:rPr>
        <w:t xml:space="preserve"> </w:t>
      </w:r>
      <w:r w:rsidRPr="007A6B19">
        <w:rPr>
          <w:w w:val="105"/>
          <w:lang w:val="pt-BR"/>
        </w:rPr>
        <w:t>constitu</w:t>
      </w:r>
      <w:r w:rsidR="00464691">
        <w:rPr>
          <w:w w:val="105"/>
          <w:lang w:val="pt-BR"/>
        </w:rPr>
        <w:t>í</w:t>
      </w:r>
      <w:r w:rsidRPr="007A6B19">
        <w:rPr>
          <w:w w:val="105"/>
          <w:lang w:val="pt-BR"/>
        </w:rPr>
        <w:t>do</w:t>
      </w:r>
      <w:r w:rsidRPr="007A6B19">
        <w:rPr>
          <w:spacing w:val="-26"/>
          <w:w w:val="105"/>
          <w:lang w:val="pt-BR"/>
        </w:rPr>
        <w:t xml:space="preserve"> </w:t>
      </w:r>
      <w:r w:rsidRPr="007A6B19">
        <w:rPr>
          <w:w w:val="105"/>
          <w:lang w:val="pt-BR"/>
        </w:rPr>
        <w:t>pela</w:t>
      </w:r>
      <w:r w:rsidRPr="007A6B19">
        <w:rPr>
          <w:spacing w:val="-30"/>
          <w:w w:val="105"/>
          <w:lang w:val="pt-BR"/>
        </w:rPr>
        <w:t xml:space="preserve"> </w:t>
      </w:r>
      <w:r w:rsidRPr="007A6B19">
        <w:rPr>
          <w:w w:val="105"/>
          <w:lang w:val="pt-BR"/>
        </w:rPr>
        <w:t>aplicação</w:t>
      </w:r>
      <w:r w:rsidRPr="007A6B19">
        <w:rPr>
          <w:spacing w:val="-30"/>
          <w:w w:val="105"/>
          <w:lang w:val="pt-BR"/>
        </w:rPr>
        <w:t xml:space="preserve"> </w:t>
      </w:r>
      <w:r w:rsidRPr="007A6B19">
        <w:rPr>
          <w:w w:val="105"/>
          <w:lang w:val="pt-BR"/>
        </w:rPr>
        <w:t>das</w:t>
      </w:r>
      <w:r w:rsidRPr="007A6B19">
        <w:rPr>
          <w:spacing w:val="-29"/>
          <w:w w:val="105"/>
          <w:lang w:val="pt-BR"/>
        </w:rPr>
        <w:t xml:space="preserve"> </w:t>
      </w:r>
      <w:r w:rsidRPr="007A6B19">
        <w:rPr>
          <w:w w:val="105"/>
          <w:lang w:val="pt-BR"/>
        </w:rPr>
        <w:t>alíquotas</w:t>
      </w:r>
      <w:r w:rsidRPr="007A6B19">
        <w:rPr>
          <w:spacing w:val="-30"/>
          <w:w w:val="105"/>
          <w:lang w:val="pt-BR"/>
        </w:rPr>
        <w:t xml:space="preserve"> </w:t>
      </w:r>
      <w:r w:rsidRPr="007A6B19">
        <w:rPr>
          <w:w w:val="105"/>
          <w:lang w:val="pt-BR"/>
        </w:rPr>
        <w:t>vigentes</w:t>
      </w:r>
      <w:r w:rsidRPr="007A6B19">
        <w:rPr>
          <w:spacing w:val="-29"/>
          <w:w w:val="105"/>
          <w:lang w:val="pt-BR"/>
        </w:rPr>
        <w:t xml:space="preserve"> </w:t>
      </w:r>
      <w:r w:rsidRPr="007A6B19">
        <w:rPr>
          <w:w w:val="105"/>
          <w:lang w:val="pt-BR"/>
        </w:rPr>
        <w:t>dos</w:t>
      </w:r>
      <w:r w:rsidRPr="007A6B19">
        <w:rPr>
          <w:spacing w:val="-30"/>
          <w:w w:val="105"/>
          <w:lang w:val="pt-BR"/>
        </w:rPr>
        <w:t xml:space="preserve"> </w:t>
      </w:r>
      <w:r w:rsidRPr="007A6B19">
        <w:rPr>
          <w:w w:val="105"/>
          <w:lang w:val="pt-BR"/>
        </w:rPr>
        <w:t>tributos sobre suas respectivas bases. Para constituição, manute</w:t>
      </w:r>
      <w:r w:rsidR="00464691">
        <w:rPr>
          <w:w w:val="105"/>
          <w:lang w:val="pt-BR"/>
        </w:rPr>
        <w:t>n</w:t>
      </w:r>
      <w:r w:rsidRPr="007A6B19">
        <w:rPr>
          <w:w w:val="105"/>
          <w:lang w:val="pt-BR"/>
        </w:rPr>
        <w:t xml:space="preserve">ção e baixa </w:t>
      </w:r>
      <w:r w:rsidRPr="007A6B19">
        <w:rPr>
          <w:spacing w:val="-3"/>
          <w:w w:val="105"/>
          <w:lang w:val="pt-BR"/>
        </w:rPr>
        <w:t xml:space="preserve">do </w:t>
      </w:r>
      <w:r w:rsidRPr="007A6B19">
        <w:rPr>
          <w:w w:val="105"/>
          <w:lang w:val="pt-BR"/>
        </w:rPr>
        <w:t>ativo fiscal diferido são observados</w:t>
      </w:r>
      <w:r w:rsidRPr="007A6B19">
        <w:rPr>
          <w:spacing w:val="-11"/>
          <w:w w:val="105"/>
          <w:lang w:val="pt-BR"/>
        </w:rPr>
        <w:t xml:space="preserve"> </w:t>
      </w:r>
      <w:r w:rsidRPr="007A6B19">
        <w:rPr>
          <w:w w:val="105"/>
          <w:lang w:val="pt-BR"/>
        </w:rPr>
        <w:t>os</w:t>
      </w:r>
      <w:r w:rsidRPr="007A6B19">
        <w:rPr>
          <w:spacing w:val="-17"/>
          <w:w w:val="105"/>
          <w:lang w:val="pt-BR"/>
        </w:rPr>
        <w:t xml:space="preserve"> </w:t>
      </w:r>
      <w:r w:rsidRPr="007A6B19">
        <w:rPr>
          <w:w w:val="105"/>
          <w:lang w:val="pt-BR"/>
        </w:rPr>
        <w:t>critérios</w:t>
      </w:r>
      <w:r w:rsidRPr="007A6B19">
        <w:rPr>
          <w:spacing w:val="-16"/>
          <w:w w:val="105"/>
          <w:lang w:val="pt-BR"/>
        </w:rPr>
        <w:t xml:space="preserve"> </w:t>
      </w:r>
      <w:r w:rsidRPr="007A6B19">
        <w:rPr>
          <w:w w:val="105"/>
          <w:lang w:val="pt-BR"/>
        </w:rPr>
        <w:t>estabelecidos</w:t>
      </w:r>
      <w:r w:rsidRPr="007A6B19">
        <w:rPr>
          <w:spacing w:val="-11"/>
          <w:w w:val="105"/>
          <w:lang w:val="pt-BR"/>
        </w:rPr>
        <w:t xml:space="preserve"> </w:t>
      </w:r>
      <w:r w:rsidRPr="007A6B19">
        <w:rPr>
          <w:w w:val="105"/>
          <w:lang w:val="pt-BR"/>
        </w:rPr>
        <w:t>de</w:t>
      </w:r>
      <w:r w:rsidRPr="007A6B19">
        <w:rPr>
          <w:spacing w:val="-10"/>
          <w:w w:val="105"/>
          <w:lang w:val="pt-BR"/>
        </w:rPr>
        <w:t xml:space="preserve"> </w:t>
      </w:r>
      <w:r w:rsidRPr="007A6B19">
        <w:rPr>
          <w:w w:val="105"/>
          <w:lang w:val="pt-BR"/>
        </w:rPr>
        <w:t>constituição</w:t>
      </w:r>
      <w:r w:rsidRPr="007A6B19">
        <w:rPr>
          <w:spacing w:val="-10"/>
          <w:w w:val="105"/>
          <w:lang w:val="pt-BR"/>
        </w:rPr>
        <w:t xml:space="preserve"> </w:t>
      </w:r>
      <w:r w:rsidRPr="007A6B19">
        <w:rPr>
          <w:w w:val="105"/>
          <w:lang w:val="pt-BR"/>
        </w:rPr>
        <w:t>e</w:t>
      </w:r>
      <w:r w:rsidRPr="007A6B19">
        <w:rPr>
          <w:spacing w:val="-14"/>
          <w:w w:val="105"/>
          <w:lang w:val="pt-BR"/>
        </w:rPr>
        <w:t xml:space="preserve"> </w:t>
      </w:r>
      <w:r w:rsidRPr="007A6B19">
        <w:rPr>
          <w:w w:val="105"/>
          <w:lang w:val="pt-BR"/>
        </w:rPr>
        <w:t>realização</w:t>
      </w:r>
      <w:r w:rsidRPr="007A6B19">
        <w:rPr>
          <w:spacing w:val="-10"/>
          <w:w w:val="105"/>
          <w:lang w:val="pt-BR"/>
        </w:rPr>
        <w:t xml:space="preserve"> </w:t>
      </w:r>
      <w:r w:rsidRPr="007A6B19">
        <w:rPr>
          <w:w w:val="105"/>
          <w:lang w:val="pt-BR"/>
        </w:rPr>
        <w:t>pelo</w:t>
      </w:r>
      <w:r w:rsidRPr="007A6B19">
        <w:rPr>
          <w:spacing w:val="-8"/>
          <w:w w:val="105"/>
          <w:lang w:val="pt-BR"/>
        </w:rPr>
        <w:t xml:space="preserve"> </w:t>
      </w:r>
      <w:r w:rsidRPr="007A6B19">
        <w:rPr>
          <w:spacing w:val="-2"/>
          <w:w w:val="105"/>
          <w:lang w:val="pt-BR"/>
        </w:rPr>
        <w:t>CPC</w:t>
      </w:r>
      <w:r w:rsidRPr="007A6B19">
        <w:rPr>
          <w:spacing w:val="-13"/>
          <w:w w:val="105"/>
          <w:lang w:val="pt-BR"/>
        </w:rPr>
        <w:t xml:space="preserve"> </w:t>
      </w:r>
      <w:r w:rsidRPr="007A6B19">
        <w:rPr>
          <w:w w:val="105"/>
          <w:lang w:val="pt-BR"/>
        </w:rPr>
        <w:t>32</w:t>
      </w:r>
      <w:r w:rsidRPr="007A6B19">
        <w:rPr>
          <w:spacing w:val="-16"/>
          <w:w w:val="105"/>
          <w:lang w:val="pt-BR"/>
        </w:rPr>
        <w:t xml:space="preserve"> </w:t>
      </w:r>
      <w:r w:rsidRPr="007A6B19">
        <w:rPr>
          <w:w w:val="105"/>
          <w:lang w:val="pt-BR"/>
        </w:rPr>
        <w:t>-</w:t>
      </w:r>
      <w:r w:rsidRPr="007A6B19">
        <w:rPr>
          <w:spacing w:val="-11"/>
          <w:w w:val="105"/>
          <w:lang w:val="pt-BR"/>
        </w:rPr>
        <w:t xml:space="preserve"> </w:t>
      </w:r>
      <w:r w:rsidRPr="007A6B19">
        <w:rPr>
          <w:w w:val="105"/>
          <w:lang w:val="pt-BR"/>
        </w:rPr>
        <w:t>Tributos</w:t>
      </w:r>
      <w:r w:rsidRPr="007A6B19">
        <w:rPr>
          <w:spacing w:val="-10"/>
          <w:w w:val="105"/>
          <w:lang w:val="pt-BR"/>
        </w:rPr>
        <w:t xml:space="preserve"> </w:t>
      </w:r>
      <w:r w:rsidRPr="007A6B19">
        <w:rPr>
          <w:w w:val="105"/>
          <w:lang w:val="pt-BR"/>
        </w:rPr>
        <w:t>sobre</w:t>
      </w:r>
      <w:r w:rsidRPr="007A6B19">
        <w:rPr>
          <w:spacing w:val="-18"/>
          <w:w w:val="105"/>
          <w:lang w:val="pt-BR"/>
        </w:rPr>
        <w:t xml:space="preserve"> </w:t>
      </w:r>
      <w:r w:rsidRPr="007A6B19">
        <w:rPr>
          <w:w w:val="105"/>
          <w:lang w:val="pt-BR"/>
        </w:rPr>
        <w:t>o</w:t>
      </w:r>
      <w:r w:rsidRPr="007A6B19">
        <w:rPr>
          <w:spacing w:val="-11"/>
          <w:w w:val="105"/>
          <w:lang w:val="pt-BR"/>
        </w:rPr>
        <w:t xml:space="preserve"> </w:t>
      </w:r>
      <w:r w:rsidRPr="007A6B19">
        <w:rPr>
          <w:w w:val="105"/>
          <w:lang w:val="pt-BR"/>
        </w:rPr>
        <w:t>lucro, devidamente</w:t>
      </w:r>
      <w:r w:rsidRPr="007A6B19">
        <w:rPr>
          <w:spacing w:val="-10"/>
          <w:w w:val="105"/>
          <w:lang w:val="pt-BR"/>
        </w:rPr>
        <w:t xml:space="preserve"> </w:t>
      </w:r>
      <w:r w:rsidRPr="007A6B19">
        <w:rPr>
          <w:w w:val="105"/>
          <w:lang w:val="pt-BR"/>
        </w:rPr>
        <w:t>suportado</w:t>
      </w:r>
      <w:r w:rsidRPr="007A6B19">
        <w:rPr>
          <w:spacing w:val="-8"/>
          <w:w w:val="105"/>
          <w:lang w:val="pt-BR"/>
        </w:rPr>
        <w:t xml:space="preserve"> </w:t>
      </w:r>
      <w:r w:rsidRPr="007A6B19">
        <w:rPr>
          <w:w w:val="105"/>
          <w:lang w:val="pt-BR"/>
        </w:rPr>
        <w:t>por</w:t>
      </w:r>
      <w:r w:rsidRPr="007A6B19">
        <w:rPr>
          <w:spacing w:val="-5"/>
          <w:w w:val="105"/>
          <w:lang w:val="pt-BR"/>
        </w:rPr>
        <w:t xml:space="preserve"> </w:t>
      </w:r>
      <w:r w:rsidRPr="007A6B19">
        <w:rPr>
          <w:w w:val="105"/>
          <w:lang w:val="pt-BR"/>
        </w:rPr>
        <w:t>estudo</w:t>
      </w:r>
      <w:r w:rsidRPr="007A6B19">
        <w:rPr>
          <w:spacing w:val="-3"/>
          <w:w w:val="105"/>
          <w:lang w:val="pt-BR"/>
        </w:rPr>
        <w:t xml:space="preserve"> </w:t>
      </w:r>
      <w:r w:rsidRPr="007A6B19">
        <w:rPr>
          <w:w w:val="105"/>
          <w:lang w:val="pt-BR"/>
        </w:rPr>
        <w:t>de</w:t>
      </w:r>
      <w:r w:rsidRPr="007A6B19">
        <w:rPr>
          <w:spacing w:val="-8"/>
          <w:w w:val="105"/>
          <w:lang w:val="pt-BR"/>
        </w:rPr>
        <w:t xml:space="preserve"> </w:t>
      </w:r>
      <w:r w:rsidRPr="007A6B19">
        <w:rPr>
          <w:w w:val="105"/>
          <w:lang w:val="pt-BR"/>
        </w:rPr>
        <w:t>capacidade</w:t>
      </w:r>
      <w:r w:rsidRPr="007A6B19">
        <w:rPr>
          <w:spacing w:val="-6"/>
          <w:w w:val="105"/>
          <w:lang w:val="pt-BR"/>
        </w:rPr>
        <w:t xml:space="preserve"> </w:t>
      </w:r>
      <w:r w:rsidRPr="007A6B19">
        <w:rPr>
          <w:spacing w:val="2"/>
          <w:w w:val="105"/>
          <w:lang w:val="pt-BR"/>
        </w:rPr>
        <w:t>de</w:t>
      </w:r>
      <w:r w:rsidRPr="007A6B19">
        <w:rPr>
          <w:spacing w:val="-6"/>
          <w:w w:val="105"/>
          <w:lang w:val="pt-BR"/>
        </w:rPr>
        <w:t xml:space="preserve"> </w:t>
      </w:r>
      <w:r w:rsidRPr="007A6B19">
        <w:rPr>
          <w:w w:val="105"/>
          <w:lang w:val="pt-BR"/>
        </w:rPr>
        <w:t>realização.</w:t>
      </w:r>
    </w:p>
    <w:p w14:paraId="335ECDF5" w14:textId="77777777" w:rsidR="00F71BAE" w:rsidRPr="007A6B19" w:rsidRDefault="00F71BAE">
      <w:pPr>
        <w:spacing w:line="249" w:lineRule="auto"/>
        <w:jc w:val="both"/>
        <w:rPr>
          <w:lang w:val="pt-BR"/>
        </w:rPr>
        <w:sectPr w:rsidR="00F71BAE" w:rsidRPr="007A6B19">
          <w:pgSz w:w="11910" w:h="16840"/>
          <w:pgMar w:top="2400" w:right="880" w:bottom="2300" w:left="840" w:header="2115" w:footer="2108" w:gutter="0"/>
          <w:cols w:space="720"/>
        </w:sectPr>
      </w:pPr>
    </w:p>
    <w:p w14:paraId="570FF7A2" w14:textId="77777777" w:rsidR="00F71BAE" w:rsidRPr="007A6B19" w:rsidRDefault="00F71BAE">
      <w:pPr>
        <w:pStyle w:val="Corpodetexto"/>
        <w:spacing w:before="7"/>
        <w:rPr>
          <w:sz w:val="8"/>
          <w:lang w:val="pt-BR"/>
        </w:rPr>
      </w:pPr>
    </w:p>
    <w:p w14:paraId="1A9BF492"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6C023C09" w14:textId="77777777" w:rsidR="00F71BAE" w:rsidRDefault="007A6B19">
      <w:pPr>
        <w:spacing w:line="252" w:lineRule="exact"/>
        <w:ind w:left="748"/>
        <w:rPr>
          <w:rFonts w:ascii="Calibri"/>
          <w:sz w:val="21"/>
        </w:rPr>
      </w:pPr>
      <w:r>
        <w:rPr>
          <w:rFonts w:ascii="Calibri"/>
          <w:sz w:val="21"/>
        </w:rPr>
        <w:t>(</w:t>
      </w:r>
      <w:proofErr w:type="spellStart"/>
      <w:r>
        <w:rPr>
          <w:rFonts w:ascii="Calibri"/>
          <w:sz w:val="21"/>
        </w:rPr>
        <w:t>Em</w:t>
      </w:r>
      <w:proofErr w:type="spellEnd"/>
      <w:r>
        <w:rPr>
          <w:rFonts w:ascii="Calibri"/>
          <w:sz w:val="21"/>
        </w:rPr>
        <w:t xml:space="preserve"> </w:t>
      </w:r>
      <w:proofErr w:type="spellStart"/>
      <w:r>
        <w:rPr>
          <w:rFonts w:ascii="Calibri"/>
          <w:sz w:val="21"/>
        </w:rPr>
        <w:t>milhares</w:t>
      </w:r>
      <w:proofErr w:type="spellEnd"/>
      <w:r>
        <w:rPr>
          <w:rFonts w:ascii="Calibri"/>
          <w:sz w:val="21"/>
        </w:rPr>
        <w:t xml:space="preserve"> de reais)</w:t>
      </w:r>
    </w:p>
    <w:p w14:paraId="2CC60B8C" w14:textId="77777777" w:rsidR="00F71BAE" w:rsidRPr="007A6B19" w:rsidRDefault="007A6B19">
      <w:pPr>
        <w:pStyle w:val="PargrafodaLista"/>
        <w:numPr>
          <w:ilvl w:val="0"/>
          <w:numId w:val="8"/>
        </w:numPr>
        <w:tabs>
          <w:tab w:val="left" w:pos="1378"/>
        </w:tabs>
        <w:spacing w:before="210"/>
        <w:ind w:hanging="313"/>
        <w:rPr>
          <w:sz w:val="17"/>
          <w:lang w:val="pt-BR"/>
        </w:rPr>
      </w:pPr>
      <w:r w:rsidRPr="007A6B19">
        <w:rPr>
          <w:w w:val="105"/>
          <w:sz w:val="17"/>
          <w:lang w:val="pt-BR"/>
        </w:rPr>
        <w:t xml:space="preserve">Movimentação </w:t>
      </w:r>
      <w:r w:rsidRPr="007A6B19">
        <w:rPr>
          <w:spacing w:val="2"/>
          <w:w w:val="105"/>
          <w:sz w:val="17"/>
          <w:lang w:val="pt-BR"/>
        </w:rPr>
        <w:t xml:space="preserve">do </w:t>
      </w:r>
      <w:r w:rsidRPr="007A6B19">
        <w:rPr>
          <w:w w:val="105"/>
          <w:sz w:val="17"/>
          <w:lang w:val="pt-BR"/>
        </w:rPr>
        <w:t xml:space="preserve">crédito tributário </w:t>
      </w:r>
      <w:r w:rsidRPr="007A6B19">
        <w:rPr>
          <w:spacing w:val="-4"/>
          <w:w w:val="105"/>
          <w:sz w:val="17"/>
          <w:lang w:val="pt-BR"/>
        </w:rPr>
        <w:t xml:space="preserve">IR/ </w:t>
      </w:r>
      <w:r w:rsidRPr="007A6B19">
        <w:rPr>
          <w:w w:val="105"/>
          <w:sz w:val="17"/>
          <w:lang w:val="pt-BR"/>
        </w:rPr>
        <w:t>CSLL – Diferenças</w:t>
      </w:r>
      <w:r w:rsidRPr="007A6B19">
        <w:rPr>
          <w:spacing w:val="-35"/>
          <w:w w:val="105"/>
          <w:sz w:val="17"/>
          <w:lang w:val="pt-BR"/>
        </w:rPr>
        <w:t xml:space="preserve"> </w:t>
      </w:r>
      <w:r w:rsidRPr="007A6B19">
        <w:rPr>
          <w:w w:val="105"/>
          <w:sz w:val="17"/>
          <w:lang w:val="pt-BR"/>
        </w:rPr>
        <w:t>intertemporais</w:t>
      </w:r>
    </w:p>
    <w:p w14:paraId="44B5D173" w14:textId="77777777" w:rsidR="00F71BAE" w:rsidRPr="007A6B19" w:rsidRDefault="00F71BAE">
      <w:pPr>
        <w:pStyle w:val="Corpodetexto"/>
        <w:spacing w:before="1"/>
        <w:rPr>
          <w:sz w:val="18"/>
          <w:lang w:val="pt-BR"/>
        </w:rPr>
      </w:pPr>
    </w:p>
    <w:p w14:paraId="0E310F95" w14:textId="77777777" w:rsidR="00F71BAE" w:rsidRDefault="007A6B19">
      <w:pPr>
        <w:pStyle w:val="Ttulo4"/>
        <w:tabs>
          <w:tab w:val="left" w:pos="8001"/>
        </w:tabs>
        <w:spacing w:after="3"/>
        <w:ind w:left="5121"/>
      </w:pPr>
      <w:proofErr w:type="spellStart"/>
      <w:r>
        <w:rPr>
          <w:w w:val="105"/>
        </w:rPr>
        <w:t>Cartão</w:t>
      </w:r>
      <w:proofErr w:type="spellEnd"/>
      <w:r>
        <w:rPr>
          <w:spacing w:val="-1"/>
          <w:w w:val="105"/>
        </w:rPr>
        <w:t xml:space="preserve"> </w:t>
      </w:r>
      <w:r>
        <w:rPr>
          <w:spacing w:val="-4"/>
          <w:w w:val="105"/>
        </w:rPr>
        <w:t>BRB</w:t>
      </w:r>
      <w:r>
        <w:rPr>
          <w:spacing w:val="2"/>
          <w:w w:val="105"/>
        </w:rPr>
        <w:t xml:space="preserve"> </w:t>
      </w:r>
      <w:r>
        <w:rPr>
          <w:w w:val="105"/>
        </w:rPr>
        <w:t>S.A.</w:t>
      </w:r>
      <w:r>
        <w:rPr>
          <w:w w:val="105"/>
        </w:rPr>
        <w:tab/>
      </w:r>
      <w:proofErr w:type="spellStart"/>
      <w:r>
        <w:rPr>
          <w:w w:val="105"/>
        </w:rPr>
        <w:t>Consolidado</w:t>
      </w:r>
      <w:proofErr w:type="spellEnd"/>
    </w:p>
    <w:tbl>
      <w:tblPr>
        <w:tblStyle w:val="TableNormal"/>
        <w:tblW w:w="0" w:type="auto"/>
        <w:tblInd w:w="768" w:type="dxa"/>
        <w:tblLayout w:type="fixed"/>
        <w:tblLook w:val="01E0" w:firstRow="1" w:lastRow="1" w:firstColumn="1" w:lastColumn="1" w:noHBand="0" w:noVBand="0"/>
      </w:tblPr>
      <w:tblGrid>
        <w:gridCol w:w="3484"/>
        <w:gridCol w:w="1378"/>
        <w:gridCol w:w="1464"/>
        <w:gridCol w:w="1300"/>
        <w:gridCol w:w="1443"/>
      </w:tblGrid>
      <w:tr w:rsidR="00F71BAE" w14:paraId="51D88465" w14:textId="77777777">
        <w:trPr>
          <w:trHeight w:val="210"/>
        </w:trPr>
        <w:tc>
          <w:tcPr>
            <w:tcW w:w="3484" w:type="dxa"/>
          </w:tcPr>
          <w:p w14:paraId="0B2F82B3" w14:textId="77777777" w:rsidR="00F71BAE" w:rsidRPr="007A6B19" w:rsidRDefault="007A6B19">
            <w:pPr>
              <w:pStyle w:val="TableParagraph"/>
              <w:spacing w:before="6" w:line="185" w:lineRule="exact"/>
              <w:ind w:left="50"/>
              <w:jc w:val="left"/>
              <w:rPr>
                <w:b/>
                <w:sz w:val="17"/>
                <w:lang w:val="pt-BR"/>
              </w:rPr>
            </w:pPr>
            <w:r w:rsidRPr="007A6B19">
              <w:rPr>
                <w:b/>
                <w:w w:val="105"/>
                <w:sz w:val="17"/>
                <w:lang w:val="pt-BR"/>
              </w:rPr>
              <w:t>Crédito tributário de IRPJ e CSLL</w:t>
            </w:r>
          </w:p>
        </w:tc>
        <w:tc>
          <w:tcPr>
            <w:tcW w:w="1378" w:type="dxa"/>
          </w:tcPr>
          <w:p w14:paraId="38B5D004" w14:textId="77777777" w:rsidR="00F71BAE" w:rsidRDefault="007A6B19">
            <w:pPr>
              <w:pStyle w:val="TableParagraph"/>
              <w:spacing w:before="6" w:line="185" w:lineRule="exact"/>
              <w:ind w:right="106"/>
              <w:rPr>
                <w:b/>
                <w:sz w:val="17"/>
              </w:rPr>
            </w:pPr>
            <w:r>
              <w:rPr>
                <w:b/>
                <w:w w:val="105"/>
                <w:sz w:val="17"/>
              </w:rPr>
              <w:t xml:space="preserve">Base de </w:t>
            </w:r>
            <w:proofErr w:type="spellStart"/>
            <w:r>
              <w:rPr>
                <w:b/>
                <w:w w:val="105"/>
                <w:sz w:val="17"/>
              </w:rPr>
              <w:t>cálculo</w:t>
            </w:r>
            <w:proofErr w:type="spellEnd"/>
          </w:p>
        </w:tc>
        <w:tc>
          <w:tcPr>
            <w:tcW w:w="1464" w:type="dxa"/>
          </w:tcPr>
          <w:p w14:paraId="31F9EBC4" w14:textId="77777777" w:rsidR="00F71BAE" w:rsidRDefault="007A6B19">
            <w:pPr>
              <w:pStyle w:val="TableParagraph"/>
              <w:spacing w:before="6" w:line="185" w:lineRule="exact"/>
              <w:ind w:right="112"/>
              <w:rPr>
                <w:b/>
                <w:sz w:val="17"/>
              </w:rPr>
            </w:pPr>
            <w:proofErr w:type="spellStart"/>
            <w:r>
              <w:rPr>
                <w:b/>
                <w:w w:val="105"/>
                <w:sz w:val="17"/>
              </w:rPr>
              <w:t>Crédito</w:t>
            </w:r>
            <w:proofErr w:type="spellEnd"/>
            <w:r>
              <w:rPr>
                <w:b/>
                <w:w w:val="105"/>
                <w:sz w:val="17"/>
              </w:rPr>
              <w:t xml:space="preserve"> </w:t>
            </w:r>
            <w:proofErr w:type="spellStart"/>
            <w:r>
              <w:rPr>
                <w:b/>
                <w:w w:val="105"/>
                <w:sz w:val="17"/>
              </w:rPr>
              <w:t>tributário</w:t>
            </w:r>
            <w:proofErr w:type="spellEnd"/>
          </w:p>
        </w:tc>
        <w:tc>
          <w:tcPr>
            <w:tcW w:w="1300" w:type="dxa"/>
          </w:tcPr>
          <w:p w14:paraId="5BD68E86" w14:textId="77777777" w:rsidR="00F71BAE" w:rsidRDefault="007A6B19">
            <w:pPr>
              <w:pStyle w:val="TableParagraph"/>
              <w:spacing w:before="6" w:line="185" w:lineRule="exact"/>
              <w:ind w:right="112"/>
              <w:rPr>
                <w:b/>
                <w:sz w:val="17"/>
              </w:rPr>
            </w:pPr>
            <w:r>
              <w:rPr>
                <w:b/>
                <w:w w:val="105"/>
                <w:sz w:val="17"/>
              </w:rPr>
              <w:t xml:space="preserve">Base de </w:t>
            </w:r>
            <w:proofErr w:type="spellStart"/>
            <w:r>
              <w:rPr>
                <w:b/>
                <w:w w:val="105"/>
                <w:sz w:val="17"/>
              </w:rPr>
              <w:t>cálculo</w:t>
            </w:r>
            <w:proofErr w:type="spellEnd"/>
          </w:p>
        </w:tc>
        <w:tc>
          <w:tcPr>
            <w:tcW w:w="1443" w:type="dxa"/>
          </w:tcPr>
          <w:p w14:paraId="5126A017" w14:textId="77777777" w:rsidR="00F71BAE" w:rsidRDefault="007A6B19">
            <w:pPr>
              <w:pStyle w:val="TableParagraph"/>
              <w:spacing w:before="6" w:line="185" w:lineRule="exact"/>
              <w:ind w:right="95"/>
              <w:rPr>
                <w:b/>
                <w:sz w:val="17"/>
              </w:rPr>
            </w:pPr>
            <w:proofErr w:type="spellStart"/>
            <w:r>
              <w:rPr>
                <w:b/>
                <w:sz w:val="17"/>
              </w:rPr>
              <w:t>Crédito</w:t>
            </w:r>
            <w:proofErr w:type="spellEnd"/>
            <w:r>
              <w:rPr>
                <w:b/>
                <w:sz w:val="17"/>
              </w:rPr>
              <w:t xml:space="preserve"> </w:t>
            </w:r>
            <w:proofErr w:type="spellStart"/>
            <w:r>
              <w:rPr>
                <w:b/>
                <w:sz w:val="17"/>
              </w:rPr>
              <w:t>tributário</w:t>
            </w:r>
            <w:proofErr w:type="spellEnd"/>
          </w:p>
        </w:tc>
      </w:tr>
      <w:tr w:rsidR="00F71BAE" w14:paraId="5B06AB04" w14:textId="77777777">
        <w:trPr>
          <w:trHeight w:val="211"/>
        </w:trPr>
        <w:tc>
          <w:tcPr>
            <w:tcW w:w="3484" w:type="dxa"/>
          </w:tcPr>
          <w:p w14:paraId="7A5C020F" w14:textId="77777777" w:rsidR="00F71BAE" w:rsidRPr="007A6B19" w:rsidRDefault="007A6B19">
            <w:pPr>
              <w:pStyle w:val="TableParagraph"/>
              <w:spacing w:before="1" w:line="190" w:lineRule="exact"/>
              <w:ind w:left="50"/>
              <w:jc w:val="left"/>
              <w:rPr>
                <w:b/>
                <w:sz w:val="17"/>
                <w:lang w:val="pt-BR"/>
              </w:rPr>
            </w:pPr>
            <w:r w:rsidRPr="007A6B19">
              <w:rPr>
                <w:b/>
                <w:w w:val="105"/>
                <w:sz w:val="17"/>
                <w:lang w:val="pt-BR"/>
              </w:rPr>
              <w:t>Saldo em 31 de dezembro de 2017</w:t>
            </w:r>
          </w:p>
        </w:tc>
        <w:tc>
          <w:tcPr>
            <w:tcW w:w="1378" w:type="dxa"/>
          </w:tcPr>
          <w:p w14:paraId="36C804D1" w14:textId="77777777" w:rsidR="00F71BAE" w:rsidRDefault="007A6B19">
            <w:pPr>
              <w:pStyle w:val="TableParagraph"/>
              <w:spacing w:before="1" w:line="190" w:lineRule="exact"/>
              <w:ind w:right="80"/>
              <w:rPr>
                <w:b/>
                <w:sz w:val="17"/>
              </w:rPr>
            </w:pPr>
            <w:r>
              <w:rPr>
                <w:b/>
                <w:sz w:val="17"/>
              </w:rPr>
              <w:t>46.936</w:t>
            </w:r>
          </w:p>
        </w:tc>
        <w:tc>
          <w:tcPr>
            <w:tcW w:w="1464" w:type="dxa"/>
          </w:tcPr>
          <w:p w14:paraId="326D9A12" w14:textId="77777777" w:rsidR="00F71BAE" w:rsidRDefault="007A6B19">
            <w:pPr>
              <w:pStyle w:val="TableParagraph"/>
              <w:spacing w:before="1" w:line="190" w:lineRule="exact"/>
              <w:ind w:right="75"/>
              <w:rPr>
                <w:b/>
                <w:sz w:val="17"/>
              </w:rPr>
            </w:pPr>
            <w:r>
              <w:rPr>
                <w:b/>
                <w:sz w:val="17"/>
              </w:rPr>
              <w:t>21.066</w:t>
            </w:r>
          </w:p>
        </w:tc>
        <w:tc>
          <w:tcPr>
            <w:tcW w:w="1300" w:type="dxa"/>
          </w:tcPr>
          <w:p w14:paraId="31BC7DB4" w14:textId="77777777" w:rsidR="00F71BAE" w:rsidRDefault="007A6B19">
            <w:pPr>
              <w:pStyle w:val="TableParagraph"/>
              <w:spacing w:before="1" w:line="190" w:lineRule="exact"/>
              <w:ind w:right="78"/>
              <w:rPr>
                <w:b/>
                <w:sz w:val="17"/>
              </w:rPr>
            </w:pPr>
            <w:r>
              <w:rPr>
                <w:b/>
                <w:sz w:val="17"/>
              </w:rPr>
              <w:t>62.201</w:t>
            </w:r>
          </w:p>
        </w:tc>
        <w:tc>
          <w:tcPr>
            <w:tcW w:w="1443" w:type="dxa"/>
          </w:tcPr>
          <w:p w14:paraId="272F4213" w14:textId="77777777" w:rsidR="00F71BAE" w:rsidRDefault="007A6B19">
            <w:pPr>
              <w:pStyle w:val="TableParagraph"/>
              <w:spacing w:before="1" w:line="190" w:lineRule="exact"/>
              <w:ind w:right="57"/>
              <w:rPr>
                <w:b/>
                <w:sz w:val="17"/>
              </w:rPr>
            </w:pPr>
            <w:r>
              <w:rPr>
                <w:b/>
                <w:sz w:val="17"/>
              </w:rPr>
              <w:t>26.256</w:t>
            </w:r>
          </w:p>
        </w:tc>
      </w:tr>
      <w:tr w:rsidR="00F71BAE" w14:paraId="01F36D24" w14:textId="77777777">
        <w:trPr>
          <w:trHeight w:val="216"/>
        </w:trPr>
        <w:tc>
          <w:tcPr>
            <w:tcW w:w="3484" w:type="dxa"/>
          </w:tcPr>
          <w:p w14:paraId="29DBA9AC" w14:textId="77777777" w:rsidR="00F71BAE" w:rsidRDefault="007A6B19">
            <w:pPr>
              <w:pStyle w:val="TableParagraph"/>
              <w:spacing w:before="6" w:line="190" w:lineRule="exact"/>
              <w:ind w:left="50"/>
              <w:jc w:val="left"/>
              <w:rPr>
                <w:sz w:val="17"/>
              </w:rPr>
            </w:pPr>
            <w:proofErr w:type="spellStart"/>
            <w:r>
              <w:rPr>
                <w:w w:val="105"/>
                <w:sz w:val="17"/>
              </w:rPr>
              <w:t>Constituição</w:t>
            </w:r>
            <w:proofErr w:type="spellEnd"/>
          </w:p>
        </w:tc>
        <w:tc>
          <w:tcPr>
            <w:tcW w:w="1378" w:type="dxa"/>
          </w:tcPr>
          <w:p w14:paraId="6B08F091" w14:textId="77777777" w:rsidR="00F71BAE" w:rsidRDefault="007A6B19">
            <w:pPr>
              <w:pStyle w:val="TableParagraph"/>
              <w:spacing w:before="6" w:line="190" w:lineRule="exact"/>
              <w:ind w:right="80"/>
              <w:rPr>
                <w:sz w:val="17"/>
              </w:rPr>
            </w:pPr>
            <w:r>
              <w:rPr>
                <w:sz w:val="17"/>
              </w:rPr>
              <w:t>25.413</w:t>
            </w:r>
          </w:p>
        </w:tc>
        <w:tc>
          <w:tcPr>
            <w:tcW w:w="1464" w:type="dxa"/>
          </w:tcPr>
          <w:p w14:paraId="5101D6A6" w14:textId="77777777" w:rsidR="00F71BAE" w:rsidRDefault="007A6B19">
            <w:pPr>
              <w:pStyle w:val="TableParagraph"/>
              <w:spacing w:before="6" w:line="190" w:lineRule="exact"/>
              <w:ind w:right="74"/>
              <w:rPr>
                <w:sz w:val="17"/>
              </w:rPr>
            </w:pPr>
            <w:r>
              <w:rPr>
                <w:sz w:val="17"/>
              </w:rPr>
              <w:t>13.552</w:t>
            </w:r>
          </w:p>
        </w:tc>
        <w:tc>
          <w:tcPr>
            <w:tcW w:w="1300" w:type="dxa"/>
          </w:tcPr>
          <w:p w14:paraId="4E946E67" w14:textId="77777777" w:rsidR="00F71BAE" w:rsidRDefault="007A6B19">
            <w:pPr>
              <w:pStyle w:val="TableParagraph"/>
              <w:spacing w:before="6" w:line="190" w:lineRule="exact"/>
              <w:ind w:right="81"/>
              <w:rPr>
                <w:sz w:val="17"/>
              </w:rPr>
            </w:pPr>
            <w:r>
              <w:rPr>
                <w:sz w:val="17"/>
              </w:rPr>
              <w:t>27.180</w:t>
            </w:r>
          </w:p>
        </w:tc>
        <w:tc>
          <w:tcPr>
            <w:tcW w:w="1443" w:type="dxa"/>
          </w:tcPr>
          <w:p w14:paraId="2F5C45ED" w14:textId="77777777" w:rsidR="00F71BAE" w:rsidRDefault="007A6B19">
            <w:pPr>
              <w:pStyle w:val="TableParagraph"/>
              <w:spacing w:before="6" w:line="190" w:lineRule="exact"/>
              <w:ind w:right="52"/>
              <w:rPr>
                <w:sz w:val="17"/>
              </w:rPr>
            </w:pPr>
            <w:r>
              <w:rPr>
                <w:sz w:val="17"/>
              </w:rPr>
              <w:t>14.153</w:t>
            </w:r>
          </w:p>
        </w:tc>
      </w:tr>
      <w:tr w:rsidR="00F71BAE" w14:paraId="7403C7F7" w14:textId="77777777">
        <w:trPr>
          <w:trHeight w:val="213"/>
        </w:trPr>
        <w:tc>
          <w:tcPr>
            <w:tcW w:w="3484" w:type="dxa"/>
          </w:tcPr>
          <w:p w14:paraId="72AEC1F6" w14:textId="77777777" w:rsidR="00F71BAE" w:rsidRDefault="007A6B19">
            <w:pPr>
              <w:pStyle w:val="TableParagraph"/>
              <w:spacing w:before="6" w:line="187" w:lineRule="exact"/>
              <w:ind w:left="50"/>
              <w:jc w:val="left"/>
              <w:rPr>
                <w:sz w:val="17"/>
              </w:rPr>
            </w:pPr>
            <w:proofErr w:type="spellStart"/>
            <w:r>
              <w:rPr>
                <w:w w:val="105"/>
                <w:sz w:val="17"/>
              </w:rPr>
              <w:t>Realização</w:t>
            </w:r>
            <w:proofErr w:type="spellEnd"/>
          </w:p>
        </w:tc>
        <w:tc>
          <w:tcPr>
            <w:tcW w:w="1378" w:type="dxa"/>
          </w:tcPr>
          <w:p w14:paraId="3553E9F0" w14:textId="77777777" w:rsidR="00F71BAE" w:rsidRDefault="007A6B19">
            <w:pPr>
              <w:pStyle w:val="TableParagraph"/>
              <w:spacing w:before="6" w:line="187" w:lineRule="exact"/>
              <w:ind w:right="71"/>
              <w:rPr>
                <w:sz w:val="17"/>
              </w:rPr>
            </w:pPr>
            <w:r>
              <w:rPr>
                <w:w w:val="105"/>
                <w:sz w:val="17"/>
              </w:rPr>
              <w:t>(27.104)</w:t>
            </w:r>
          </w:p>
        </w:tc>
        <w:tc>
          <w:tcPr>
            <w:tcW w:w="1464" w:type="dxa"/>
          </w:tcPr>
          <w:p w14:paraId="6F42786C" w14:textId="77777777" w:rsidR="00F71BAE" w:rsidRDefault="007A6B19">
            <w:pPr>
              <w:pStyle w:val="TableParagraph"/>
              <w:spacing w:before="6" w:line="187" w:lineRule="exact"/>
              <w:ind w:right="73"/>
              <w:rPr>
                <w:sz w:val="17"/>
              </w:rPr>
            </w:pPr>
            <w:r>
              <w:rPr>
                <w:sz w:val="17"/>
              </w:rPr>
              <w:t>(16.651)</w:t>
            </w:r>
          </w:p>
        </w:tc>
        <w:tc>
          <w:tcPr>
            <w:tcW w:w="1300" w:type="dxa"/>
          </w:tcPr>
          <w:p w14:paraId="6412B813" w14:textId="77777777" w:rsidR="00F71BAE" w:rsidRDefault="007A6B19">
            <w:pPr>
              <w:pStyle w:val="TableParagraph"/>
              <w:spacing w:before="6" w:line="187" w:lineRule="exact"/>
              <w:ind w:right="77"/>
              <w:rPr>
                <w:sz w:val="17"/>
              </w:rPr>
            </w:pPr>
            <w:r>
              <w:rPr>
                <w:sz w:val="17"/>
              </w:rPr>
              <w:t>(28.725)</w:t>
            </w:r>
          </w:p>
        </w:tc>
        <w:tc>
          <w:tcPr>
            <w:tcW w:w="1443" w:type="dxa"/>
          </w:tcPr>
          <w:p w14:paraId="3D2CA006" w14:textId="77777777" w:rsidR="00F71BAE" w:rsidRDefault="007A6B19">
            <w:pPr>
              <w:pStyle w:val="TableParagraph"/>
              <w:spacing w:before="6" w:line="187" w:lineRule="exact"/>
              <w:ind w:right="51"/>
              <w:rPr>
                <w:sz w:val="17"/>
              </w:rPr>
            </w:pPr>
            <w:r>
              <w:rPr>
                <w:w w:val="105"/>
                <w:sz w:val="17"/>
              </w:rPr>
              <w:t>(17.202)</w:t>
            </w:r>
          </w:p>
        </w:tc>
      </w:tr>
      <w:tr w:rsidR="00F71BAE" w14:paraId="366CDE86" w14:textId="77777777">
        <w:trPr>
          <w:trHeight w:val="213"/>
        </w:trPr>
        <w:tc>
          <w:tcPr>
            <w:tcW w:w="3484" w:type="dxa"/>
          </w:tcPr>
          <w:p w14:paraId="501B3B00" w14:textId="77777777" w:rsidR="00F71BAE" w:rsidRPr="007A6B19" w:rsidRDefault="007A6B19">
            <w:pPr>
              <w:pStyle w:val="TableParagraph"/>
              <w:spacing w:before="4" w:line="190" w:lineRule="exact"/>
              <w:ind w:left="50"/>
              <w:jc w:val="left"/>
              <w:rPr>
                <w:b/>
                <w:sz w:val="17"/>
                <w:lang w:val="pt-BR"/>
              </w:rPr>
            </w:pPr>
            <w:r w:rsidRPr="007A6B19">
              <w:rPr>
                <w:b/>
                <w:w w:val="105"/>
                <w:sz w:val="17"/>
                <w:lang w:val="pt-BR"/>
              </w:rPr>
              <w:t>Saldo em 31 de dezembro de 2018</w:t>
            </w:r>
          </w:p>
        </w:tc>
        <w:tc>
          <w:tcPr>
            <w:tcW w:w="1378" w:type="dxa"/>
          </w:tcPr>
          <w:p w14:paraId="3FB35AF9" w14:textId="77777777" w:rsidR="00F71BAE" w:rsidRDefault="007A6B19">
            <w:pPr>
              <w:pStyle w:val="TableParagraph"/>
              <w:spacing w:before="4" w:line="190" w:lineRule="exact"/>
              <w:ind w:right="80"/>
              <w:rPr>
                <w:b/>
                <w:sz w:val="17"/>
              </w:rPr>
            </w:pPr>
            <w:r>
              <w:rPr>
                <w:b/>
                <w:sz w:val="17"/>
              </w:rPr>
              <w:t>45.245</w:t>
            </w:r>
          </w:p>
        </w:tc>
        <w:tc>
          <w:tcPr>
            <w:tcW w:w="1464" w:type="dxa"/>
          </w:tcPr>
          <w:p w14:paraId="5EB5D27B" w14:textId="77777777" w:rsidR="00F71BAE" w:rsidRDefault="007A6B19">
            <w:pPr>
              <w:pStyle w:val="TableParagraph"/>
              <w:spacing w:before="4" w:line="190" w:lineRule="exact"/>
              <w:ind w:right="75"/>
              <w:rPr>
                <w:b/>
                <w:sz w:val="17"/>
              </w:rPr>
            </w:pPr>
            <w:r>
              <w:rPr>
                <w:b/>
                <w:sz w:val="17"/>
              </w:rPr>
              <w:t>17.967</w:t>
            </w:r>
          </w:p>
        </w:tc>
        <w:tc>
          <w:tcPr>
            <w:tcW w:w="1300" w:type="dxa"/>
          </w:tcPr>
          <w:p w14:paraId="0058923A" w14:textId="77777777" w:rsidR="00F71BAE" w:rsidRDefault="007A6B19">
            <w:pPr>
              <w:pStyle w:val="TableParagraph"/>
              <w:spacing w:before="4" w:line="190" w:lineRule="exact"/>
              <w:ind w:right="78"/>
              <w:rPr>
                <w:b/>
                <w:sz w:val="17"/>
              </w:rPr>
            </w:pPr>
            <w:r>
              <w:rPr>
                <w:b/>
                <w:sz w:val="17"/>
              </w:rPr>
              <w:t>60.656</w:t>
            </w:r>
          </w:p>
        </w:tc>
        <w:tc>
          <w:tcPr>
            <w:tcW w:w="1443" w:type="dxa"/>
          </w:tcPr>
          <w:p w14:paraId="60EE70DE" w14:textId="77777777" w:rsidR="00F71BAE" w:rsidRDefault="007A6B19">
            <w:pPr>
              <w:pStyle w:val="TableParagraph"/>
              <w:spacing w:before="4" w:line="190" w:lineRule="exact"/>
              <w:ind w:right="57"/>
              <w:rPr>
                <w:b/>
                <w:sz w:val="17"/>
              </w:rPr>
            </w:pPr>
            <w:r>
              <w:rPr>
                <w:b/>
                <w:sz w:val="17"/>
              </w:rPr>
              <w:t>23.207</w:t>
            </w:r>
          </w:p>
        </w:tc>
      </w:tr>
      <w:tr w:rsidR="00F71BAE" w14:paraId="77377169" w14:textId="77777777">
        <w:trPr>
          <w:trHeight w:val="213"/>
        </w:trPr>
        <w:tc>
          <w:tcPr>
            <w:tcW w:w="3484" w:type="dxa"/>
          </w:tcPr>
          <w:p w14:paraId="09A195CC" w14:textId="77777777" w:rsidR="00F71BAE" w:rsidRDefault="007A6B19">
            <w:pPr>
              <w:pStyle w:val="TableParagraph"/>
              <w:spacing w:before="6" w:line="187" w:lineRule="exact"/>
              <w:ind w:left="50"/>
              <w:jc w:val="left"/>
              <w:rPr>
                <w:sz w:val="17"/>
              </w:rPr>
            </w:pPr>
            <w:proofErr w:type="spellStart"/>
            <w:r>
              <w:rPr>
                <w:w w:val="105"/>
                <w:sz w:val="17"/>
              </w:rPr>
              <w:t>Constituição</w:t>
            </w:r>
            <w:proofErr w:type="spellEnd"/>
          </w:p>
        </w:tc>
        <w:tc>
          <w:tcPr>
            <w:tcW w:w="1378" w:type="dxa"/>
          </w:tcPr>
          <w:p w14:paraId="16FC61CB" w14:textId="77777777" w:rsidR="00F71BAE" w:rsidRDefault="007A6B19">
            <w:pPr>
              <w:pStyle w:val="TableParagraph"/>
              <w:spacing w:before="6" w:line="187" w:lineRule="exact"/>
              <w:ind w:right="80"/>
              <w:rPr>
                <w:sz w:val="17"/>
              </w:rPr>
            </w:pPr>
            <w:r>
              <w:rPr>
                <w:sz w:val="17"/>
              </w:rPr>
              <w:t>29.528</w:t>
            </w:r>
          </w:p>
        </w:tc>
        <w:tc>
          <w:tcPr>
            <w:tcW w:w="1464" w:type="dxa"/>
          </w:tcPr>
          <w:p w14:paraId="6B406270" w14:textId="77777777" w:rsidR="00F71BAE" w:rsidRDefault="007A6B19">
            <w:pPr>
              <w:pStyle w:val="TableParagraph"/>
              <w:spacing w:before="6" w:line="187" w:lineRule="exact"/>
              <w:ind w:right="74"/>
              <w:rPr>
                <w:sz w:val="17"/>
              </w:rPr>
            </w:pPr>
            <w:r>
              <w:rPr>
                <w:sz w:val="17"/>
              </w:rPr>
              <w:t>11.633</w:t>
            </w:r>
          </w:p>
        </w:tc>
        <w:tc>
          <w:tcPr>
            <w:tcW w:w="1300" w:type="dxa"/>
          </w:tcPr>
          <w:p w14:paraId="200D5DA6" w14:textId="77777777" w:rsidR="00F71BAE" w:rsidRDefault="007A6B19">
            <w:pPr>
              <w:pStyle w:val="TableParagraph"/>
              <w:spacing w:before="6" w:line="187" w:lineRule="exact"/>
              <w:ind w:right="81"/>
              <w:rPr>
                <w:sz w:val="17"/>
              </w:rPr>
            </w:pPr>
            <w:r>
              <w:rPr>
                <w:sz w:val="17"/>
              </w:rPr>
              <w:t>35.697</w:t>
            </w:r>
          </w:p>
        </w:tc>
        <w:tc>
          <w:tcPr>
            <w:tcW w:w="1443" w:type="dxa"/>
          </w:tcPr>
          <w:p w14:paraId="3BCE5FA1" w14:textId="77777777" w:rsidR="00F71BAE" w:rsidRDefault="007A6B19">
            <w:pPr>
              <w:pStyle w:val="TableParagraph"/>
              <w:spacing w:before="6" w:line="187" w:lineRule="exact"/>
              <w:ind w:right="52"/>
              <w:rPr>
                <w:sz w:val="17"/>
              </w:rPr>
            </w:pPr>
            <w:r>
              <w:rPr>
                <w:sz w:val="17"/>
              </w:rPr>
              <w:t>13.656</w:t>
            </w:r>
          </w:p>
        </w:tc>
      </w:tr>
      <w:tr w:rsidR="00F71BAE" w14:paraId="07740443" w14:textId="77777777">
        <w:trPr>
          <w:trHeight w:val="213"/>
        </w:trPr>
        <w:tc>
          <w:tcPr>
            <w:tcW w:w="3484" w:type="dxa"/>
          </w:tcPr>
          <w:p w14:paraId="2506C5C1" w14:textId="77777777" w:rsidR="00F71BAE" w:rsidRDefault="007A6B19">
            <w:pPr>
              <w:pStyle w:val="TableParagraph"/>
              <w:spacing w:before="4" w:line="190" w:lineRule="exact"/>
              <w:ind w:left="50"/>
              <w:jc w:val="left"/>
              <w:rPr>
                <w:sz w:val="17"/>
              </w:rPr>
            </w:pPr>
            <w:proofErr w:type="spellStart"/>
            <w:r>
              <w:rPr>
                <w:w w:val="105"/>
                <w:sz w:val="17"/>
              </w:rPr>
              <w:t>Realização</w:t>
            </w:r>
            <w:proofErr w:type="spellEnd"/>
          </w:p>
        </w:tc>
        <w:tc>
          <w:tcPr>
            <w:tcW w:w="1378" w:type="dxa"/>
          </w:tcPr>
          <w:p w14:paraId="0FDD334A" w14:textId="77777777" w:rsidR="00F71BAE" w:rsidRDefault="007A6B19">
            <w:pPr>
              <w:pStyle w:val="TableParagraph"/>
              <w:spacing w:before="4" w:line="190" w:lineRule="exact"/>
              <w:ind w:right="71"/>
              <w:rPr>
                <w:sz w:val="17"/>
              </w:rPr>
            </w:pPr>
            <w:r>
              <w:rPr>
                <w:w w:val="105"/>
                <w:sz w:val="17"/>
              </w:rPr>
              <w:t>(20.023)</w:t>
            </w:r>
          </w:p>
        </w:tc>
        <w:tc>
          <w:tcPr>
            <w:tcW w:w="1464" w:type="dxa"/>
          </w:tcPr>
          <w:p w14:paraId="34055DDF" w14:textId="77777777" w:rsidR="00F71BAE" w:rsidRDefault="007A6B19">
            <w:pPr>
              <w:pStyle w:val="TableParagraph"/>
              <w:spacing w:before="4" w:line="190" w:lineRule="exact"/>
              <w:ind w:right="73"/>
              <w:rPr>
                <w:sz w:val="17"/>
              </w:rPr>
            </w:pPr>
            <w:r>
              <w:rPr>
                <w:sz w:val="17"/>
              </w:rPr>
              <w:t>(7.967)</w:t>
            </w:r>
          </w:p>
        </w:tc>
        <w:tc>
          <w:tcPr>
            <w:tcW w:w="1300" w:type="dxa"/>
          </w:tcPr>
          <w:p w14:paraId="4CEF127F" w14:textId="77777777" w:rsidR="00F71BAE" w:rsidRDefault="007A6B19">
            <w:pPr>
              <w:pStyle w:val="TableParagraph"/>
              <w:spacing w:before="4" w:line="190" w:lineRule="exact"/>
              <w:ind w:right="77"/>
              <w:rPr>
                <w:sz w:val="17"/>
              </w:rPr>
            </w:pPr>
            <w:r>
              <w:rPr>
                <w:sz w:val="17"/>
              </w:rPr>
              <w:t>(21.895)</w:t>
            </w:r>
          </w:p>
        </w:tc>
        <w:tc>
          <w:tcPr>
            <w:tcW w:w="1443" w:type="dxa"/>
          </w:tcPr>
          <w:p w14:paraId="0AA56DDA" w14:textId="77777777" w:rsidR="00F71BAE" w:rsidRDefault="007A6B19">
            <w:pPr>
              <w:pStyle w:val="TableParagraph"/>
              <w:spacing w:before="4" w:line="190" w:lineRule="exact"/>
              <w:ind w:right="49"/>
              <w:rPr>
                <w:sz w:val="17"/>
              </w:rPr>
            </w:pPr>
            <w:r>
              <w:rPr>
                <w:w w:val="105"/>
                <w:sz w:val="17"/>
              </w:rPr>
              <w:t>(8.604)</w:t>
            </w:r>
          </w:p>
        </w:tc>
      </w:tr>
      <w:tr w:rsidR="00F71BAE" w14:paraId="215EF1DD" w14:textId="77777777">
        <w:trPr>
          <w:trHeight w:val="213"/>
        </w:trPr>
        <w:tc>
          <w:tcPr>
            <w:tcW w:w="3484" w:type="dxa"/>
          </w:tcPr>
          <w:p w14:paraId="08D43D6F" w14:textId="77777777" w:rsidR="00F71BAE" w:rsidRPr="007A6B19" w:rsidRDefault="007A6B19">
            <w:pPr>
              <w:pStyle w:val="TableParagraph"/>
              <w:spacing w:before="6" w:line="187" w:lineRule="exact"/>
              <w:ind w:left="50"/>
              <w:jc w:val="left"/>
              <w:rPr>
                <w:b/>
                <w:sz w:val="17"/>
                <w:lang w:val="pt-BR"/>
              </w:rPr>
            </w:pPr>
            <w:r w:rsidRPr="007A6B19">
              <w:rPr>
                <w:b/>
                <w:w w:val="105"/>
                <w:sz w:val="17"/>
                <w:lang w:val="pt-BR"/>
              </w:rPr>
              <w:t>Saldo em 31 de dezembro de 2019</w:t>
            </w:r>
          </w:p>
        </w:tc>
        <w:tc>
          <w:tcPr>
            <w:tcW w:w="1378" w:type="dxa"/>
          </w:tcPr>
          <w:p w14:paraId="51457C8D" w14:textId="77777777" w:rsidR="00F71BAE" w:rsidRDefault="007A6B19">
            <w:pPr>
              <w:pStyle w:val="TableParagraph"/>
              <w:spacing w:before="6" w:line="187" w:lineRule="exact"/>
              <w:ind w:right="80"/>
              <w:rPr>
                <w:b/>
                <w:sz w:val="17"/>
              </w:rPr>
            </w:pPr>
            <w:r>
              <w:rPr>
                <w:b/>
                <w:sz w:val="17"/>
              </w:rPr>
              <w:t>54.750</w:t>
            </w:r>
          </w:p>
        </w:tc>
        <w:tc>
          <w:tcPr>
            <w:tcW w:w="1464" w:type="dxa"/>
          </w:tcPr>
          <w:p w14:paraId="71C81406" w14:textId="77777777" w:rsidR="00F71BAE" w:rsidRDefault="007A6B19">
            <w:pPr>
              <w:pStyle w:val="TableParagraph"/>
              <w:spacing w:before="6" w:line="187" w:lineRule="exact"/>
              <w:ind w:right="75"/>
              <w:rPr>
                <w:b/>
                <w:sz w:val="17"/>
              </w:rPr>
            </w:pPr>
            <w:r>
              <w:rPr>
                <w:b/>
                <w:sz w:val="17"/>
              </w:rPr>
              <w:t>21.633</w:t>
            </w:r>
          </w:p>
        </w:tc>
        <w:tc>
          <w:tcPr>
            <w:tcW w:w="1300" w:type="dxa"/>
          </w:tcPr>
          <w:p w14:paraId="23B50C1D" w14:textId="77777777" w:rsidR="00F71BAE" w:rsidRDefault="007A6B19">
            <w:pPr>
              <w:pStyle w:val="TableParagraph"/>
              <w:spacing w:before="6" w:line="187" w:lineRule="exact"/>
              <w:ind w:right="78"/>
              <w:rPr>
                <w:b/>
                <w:sz w:val="17"/>
              </w:rPr>
            </w:pPr>
            <w:r>
              <w:rPr>
                <w:b/>
                <w:sz w:val="17"/>
              </w:rPr>
              <w:t>74.458</w:t>
            </w:r>
          </w:p>
        </w:tc>
        <w:tc>
          <w:tcPr>
            <w:tcW w:w="1443" w:type="dxa"/>
          </w:tcPr>
          <w:p w14:paraId="739E7798" w14:textId="77777777" w:rsidR="00F71BAE" w:rsidRDefault="007A6B19">
            <w:pPr>
              <w:pStyle w:val="TableParagraph"/>
              <w:spacing w:before="6" w:line="187" w:lineRule="exact"/>
              <w:ind w:right="57"/>
              <w:rPr>
                <w:b/>
                <w:sz w:val="17"/>
              </w:rPr>
            </w:pPr>
            <w:r>
              <w:rPr>
                <w:b/>
                <w:sz w:val="17"/>
              </w:rPr>
              <w:t>28.259</w:t>
            </w:r>
          </w:p>
        </w:tc>
      </w:tr>
      <w:tr w:rsidR="00F71BAE" w14:paraId="4210A878" w14:textId="77777777">
        <w:trPr>
          <w:trHeight w:val="211"/>
        </w:trPr>
        <w:tc>
          <w:tcPr>
            <w:tcW w:w="3484" w:type="dxa"/>
          </w:tcPr>
          <w:p w14:paraId="527177A3" w14:textId="77777777" w:rsidR="00F71BAE" w:rsidRDefault="007A6B19">
            <w:pPr>
              <w:pStyle w:val="TableParagraph"/>
              <w:spacing w:before="4" w:line="187" w:lineRule="exact"/>
              <w:ind w:left="50"/>
              <w:jc w:val="left"/>
              <w:rPr>
                <w:sz w:val="17"/>
              </w:rPr>
            </w:pPr>
            <w:proofErr w:type="spellStart"/>
            <w:r>
              <w:rPr>
                <w:w w:val="105"/>
                <w:sz w:val="17"/>
              </w:rPr>
              <w:t>Circulante</w:t>
            </w:r>
            <w:proofErr w:type="spellEnd"/>
          </w:p>
        </w:tc>
        <w:tc>
          <w:tcPr>
            <w:tcW w:w="1378" w:type="dxa"/>
          </w:tcPr>
          <w:p w14:paraId="66078593" w14:textId="77777777" w:rsidR="00F71BAE" w:rsidRDefault="007A6B19">
            <w:pPr>
              <w:pStyle w:val="TableParagraph"/>
              <w:spacing w:before="4" w:line="187" w:lineRule="exact"/>
              <w:ind w:right="80"/>
              <w:rPr>
                <w:sz w:val="17"/>
              </w:rPr>
            </w:pPr>
            <w:r>
              <w:rPr>
                <w:sz w:val="17"/>
              </w:rPr>
              <w:t>35.958</w:t>
            </w:r>
          </w:p>
        </w:tc>
        <w:tc>
          <w:tcPr>
            <w:tcW w:w="1464" w:type="dxa"/>
          </w:tcPr>
          <w:p w14:paraId="499C3EAE" w14:textId="77777777" w:rsidR="00F71BAE" w:rsidRDefault="007A6B19">
            <w:pPr>
              <w:pStyle w:val="TableParagraph"/>
              <w:spacing w:before="4" w:line="187" w:lineRule="exact"/>
              <w:ind w:right="74"/>
              <w:rPr>
                <w:sz w:val="17"/>
              </w:rPr>
            </w:pPr>
            <w:r>
              <w:rPr>
                <w:sz w:val="17"/>
              </w:rPr>
              <w:t>14.205</w:t>
            </w:r>
          </w:p>
        </w:tc>
        <w:tc>
          <w:tcPr>
            <w:tcW w:w="1300" w:type="dxa"/>
          </w:tcPr>
          <w:p w14:paraId="0A1D70BB" w14:textId="77777777" w:rsidR="00F71BAE" w:rsidRDefault="007A6B19">
            <w:pPr>
              <w:pStyle w:val="TableParagraph"/>
              <w:spacing w:before="4" w:line="187" w:lineRule="exact"/>
              <w:ind w:right="81"/>
              <w:rPr>
                <w:sz w:val="17"/>
              </w:rPr>
            </w:pPr>
            <w:r>
              <w:rPr>
                <w:sz w:val="17"/>
              </w:rPr>
              <w:t>48.876</w:t>
            </w:r>
          </w:p>
        </w:tc>
        <w:tc>
          <w:tcPr>
            <w:tcW w:w="1443" w:type="dxa"/>
          </w:tcPr>
          <w:p w14:paraId="267A6F68" w14:textId="77777777" w:rsidR="00F71BAE" w:rsidRDefault="007A6B19">
            <w:pPr>
              <w:pStyle w:val="TableParagraph"/>
              <w:spacing w:before="4" w:line="187" w:lineRule="exact"/>
              <w:ind w:right="52"/>
              <w:rPr>
                <w:sz w:val="17"/>
              </w:rPr>
            </w:pPr>
            <w:r>
              <w:rPr>
                <w:sz w:val="17"/>
              </w:rPr>
              <w:t>14.205</w:t>
            </w:r>
          </w:p>
        </w:tc>
      </w:tr>
      <w:tr w:rsidR="00F71BAE" w14:paraId="42E843DE" w14:textId="77777777">
        <w:trPr>
          <w:trHeight w:val="240"/>
        </w:trPr>
        <w:tc>
          <w:tcPr>
            <w:tcW w:w="3484" w:type="dxa"/>
          </w:tcPr>
          <w:p w14:paraId="141BEC92" w14:textId="77777777" w:rsidR="00F71BAE" w:rsidRDefault="007A6B19">
            <w:pPr>
              <w:pStyle w:val="TableParagraph"/>
              <w:spacing w:before="4"/>
              <w:ind w:left="50"/>
              <w:jc w:val="left"/>
              <w:rPr>
                <w:sz w:val="17"/>
              </w:rPr>
            </w:pPr>
            <w:proofErr w:type="spellStart"/>
            <w:r>
              <w:rPr>
                <w:w w:val="105"/>
                <w:sz w:val="17"/>
              </w:rPr>
              <w:t>Não</w:t>
            </w:r>
            <w:proofErr w:type="spellEnd"/>
            <w:r>
              <w:rPr>
                <w:w w:val="105"/>
                <w:sz w:val="17"/>
              </w:rPr>
              <w:t xml:space="preserve"> </w:t>
            </w:r>
            <w:proofErr w:type="spellStart"/>
            <w:r>
              <w:rPr>
                <w:w w:val="105"/>
                <w:sz w:val="17"/>
              </w:rPr>
              <w:t>Circulante</w:t>
            </w:r>
            <w:proofErr w:type="spellEnd"/>
          </w:p>
        </w:tc>
        <w:tc>
          <w:tcPr>
            <w:tcW w:w="1378" w:type="dxa"/>
          </w:tcPr>
          <w:p w14:paraId="0E4F62E0" w14:textId="77777777" w:rsidR="00F71BAE" w:rsidRDefault="007A6B19">
            <w:pPr>
              <w:pStyle w:val="TableParagraph"/>
              <w:spacing w:before="4"/>
              <w:ind w:right="80"/>
              <w:rPr>
                <w:sz w:val="17"/>
              </w:rPr>
            </w:pPr>
            <w:r>
              <w:rPr>
                <w:sz w:val="17"/>
              </w:rPr>
              <w:t>18.792</w:t>
            </w:r>
          </w:p>
        </w:tc>
        <w:tc>
          <w:tcPr>
            <w:tcW w:w="1464" w:type="dxa"/>
          </w:tcPr>
          <w:p w14:paraId="1690E9F1" w14:textId="77777777" w:rsidR="00F71BAE" w:rsidRDefault="007A6B19">
            <w:pPr>
              <w:pStyle w:val="TableParagraph"/>
              <w:spacing w:before="4"/>
              <w:ind w:right="75"/>
              <w:rPr>
                <w:sz w:val="17"/>
              </w:rPr>
            </w:pPr>
            <w:r>
              <w:rPr>
                <w:sz w:val="17"/>
              </w:rPr>
              <w:t>7.428</w:t>
            </w:r>
          </w:p>
        </w:tc>
        <w:tc>
          <w:tcPr>
            <w:tcW w:w="1300" w:type="dxa"/>
          </w:tcPr>
          <w:p w14:paraId="506B8FBA" w14:textId="77777777" w:rsidR="00F71BAE" w:rsidRDefault="007A6B19">
            <w:pPr>
              <w:pStyle w:val="TableParagraph"/>
              <w:spacing w:before="4"/>
              <w:ind w:right="81"/>
              <w:rPr>
                <w:sz w:val="17"/>
              </w:rPr>
            </w:pPr>
            <w:r>
              <w:rPr>
                <w:sz w:val="17"/>
              </w:rPr>
              <w:t>25.582</w:t>
            </w:r>
          </w:p>
        </w:tc>
        <w:tc>
          <w:tcPr>
            <w:tcW w:w="1443" w:type="dxa"/>
          </w:tcPr>
          <w:p w14:paraId="4975AFDB" w14:textId="77777777" w:rsidR="00F71BAE" w:rsidRDefault="007A6B19">
            <w:pPr>
              <w:pStyle w:val="TableParagraph"/>
              <w:spacing w:before="4"/>
              <w:ind w:right="52"/>
              <w:rPr>
                <w:sz w:val="17"/>
              </w:rPr>
            </w:pPr>
            <w:r>
              <w:rPr>
                <w:sz w:val="17"/>
              </w:rPr>
              <w:t>14.054</w:t>
            </w:r>
          </w:p>
        </w:tc>
      </w:tr>
      <w:tr w:rsidR="00F71BAE" w14:paraId="331CCB7C" w14:textId="77777777">
        <w:trPr>
          <w:trHeight w:val="240"/>
        </w:trPr>
        <w:tc>
          <w:tcPr>
            <w:tcW w:w="3484" w:type="dxa"/>
          </w:tcPr>
          <w:p w14:paraId="63807749" w14:textId="77777777" w:rsidR="00F71BAE" w:rsidRPr="007A6B19" w:rsidRDefault="007A6B19">
            <w:pPr>
              <w:pStyle w:val="TableParagraph"/>
              <w:spacing w:before="33" w:line="187" w:lineRule="exact"/>
              <w:ind w:left="50"/>
              <w:jc w:val="left"/>
              <w:rPr>
                <w:b/>
                <w:sz w:val="17"/>
                <w:lang w:val="pt-BR"/>
              </w:rPr>
            </w:pPr>
            <w:r w:rsidRPr="007A6B19">
              <w:rPr>
                <w:b/>
                <w:w w:val="105"/>
                <w:sz w:val="17"/>
                <w:lang w:val="pt-BR"/>
              </w:rPr>
              <w:t>Percentual em relação ao Patrimônio Líquido</w:t>
            </w:r>
          </w:p>
        </w:tc>
        <w:tc>
          <w:tcPr>
            <w:tcW w:w="1378" w:type="dxa"/>
          </w:tcPr>
          <w:p w14:paraId="526D0AFA" w14:textId="77777777" w:rsidR="00F71BAE" w:rsidRDefault="007A6B19">
            <w:pPr>
              <w:pStyle w:val="TableParagraph"/>
              <w:spacing w:before="33" w:line="187" w:lineRule="exact"/>
              <w:ind w:right="79"/>
              <w:rPr>
                <w:sz w:val="17"/>
              </w:rPr>
            </w:pPr>
            <w:r>
              <w:rPr>
                <w:sz w:val="17"/>
              </w:rPr>
              <w:t>10,2%</w:t>
            </w:r>
          </w:p>
        </w:tc>
        <w:tc>
          <w:tcPr>
            <w:tcW w:w="1464" w:type="dxa"/>
          </w:tcPr>
          <w:p w14:paraId="3C4B0265" w14:textId="77777777" w:rsidR="00F71BAE" w:rsidRDefault="007A6B19">
            <w:pPr>
              <w:pStyle w:val="TableParagraph"/>
              <w:spacing w:before="33" w:line="187" w:lineRule="exact"/>
              <w:ind w:right="72"/>
              <w:rPr>
                <w:sz w:val="17"/>
              </w:rPr>
            </w:pPr>
            <w:r>
              <w:rPr>
                <w:sz w:val="17"/>
              </w:rPr>
              <w:t>4,3%</w:t>
            </w:r>
          </w:p>
        </w:tc>
        <w:tc>
          <w:tcPr>
            <w:tcW w:w="1300" w:type="dxa"/>
          </w:tcPr>
          <w:p w14:paraId="24A7B3E9" w14:textId="77777777" w:rsidR="00F71BAE" w:rsidRDefault="007A6B19">
            <w:pPr>
              <w:pStyle w:val="TableParagraph"/>
              <w:spacing w:before="33" w:line="187" w:lineRule="exact"/>
              <w:ind w:right="75"/>
              <w:rPr>
                <w:sz w:val="17"/>
              </w:rPr>
            </w:pPr>
            <w:r>
              <w:rPr>
                <w:sz w:val="17"/>
              </w:rPr>
              <w:t>13,9%</w:t>
            </w:r>
          </w:p>
        </w:tc>
        <w:tc>
          <w:tcPr>
            <w:tcW w:w="1443" w:type="dxa"/>
          </w:tcPr>
          <w:p w14:paraId="50ADB59B" w14:textId="77777777" w:rsidR="00F71BAE" w:rsidRDefault="007A6B19">
            <w:pPr>
              <w:pStyle w:val="TableParagraph"/>
              <w:spacing w:before="33" w:line="187" w:lineRule="exact"/>
              <w:ind w:right="51"/>
              <w:rPr>
                <w:sz w:val="17"/>
              </w:rPr>
            </w:pPr>
            <w:r>
              <w:rPr>
                <w:sz w:val="17"/>
              </w:rPr>
              <w:t>5,7%</w:t>
            </w:r>
          </w:p>
        </w:tc>
      </w:tr>
      <w:tr w:rsidR="00F71BAE" w14:paraId="04624EED" w14:textId="77777777">
        <w:trPr>
          <w:trHeight w:val="213"/>
        </w:trPr>
        <w:tc>
          <w:tcPr>
            <w:tcW w:w="3484" w:type="dxa"/>
          </w:tcPr>
          <w:p w14:paraId="72B71528" w14:textId="77777777" w:rsidR="00F71BAE" w:rsidRPr="007A6B19" w:rsidRDefault="007A6B19">
            <w:pPr>
              <w:pStyle w:val="TableParagraph"/>
              <w:spacing w:before="4" w:line="189" w:lineRule="exact"/>
              <w:ind w:left="50"/>
              <w:jc w:val="left"/>
              <w:rPr>
                <w:b/>
                <w:sz w:val="17"/>
                <w:lang w:val="pt-BR"/>
              </w:rPr>
            </w:pPr>
            <w:r w:rsidRPr="007A6B19">
              <w:rPr>
                <w:b/>
                <w:w w:val="105"/>
                <w:sz w:val="17"/>
                <w:lang w:val="pt-BR"/>
              </w:rPr>
              <w:t>Percentual em relação ao Ativo Total</w:t>
            </w:r>
          </w:p>
        </w:tc>
        <w:tc>
          <w:tcPr>
            <w:tcW w:w="1378" w:type="dxa"/>
          </w:tcPr>
          <w:p w14:paraId="74B399D0" w14:textId="77777777" w:rsidR="00F71BAE" w:rsidRDefault="007A6B19">
            <w:pPr>
              <w:pStyle w:val="TableParagraph"/>
              <w:spacing w:before="4" w:line="189" w:lineRule="exact"/>
              <w:ind w:right="73"/>
              <w:rPr>
                <w:sz w:val="17"/>
              </w:rPr>
            </w:pPr>
            <w:r>
              <w:rPr>
                <w:sz w:val="17"/>
              </w:rPr>
              <w:t>4,7%</w:t>
            </w:r>
          </w:p>
        </w:tc>
        <w:tc>
          <w:tcPr>
            <w:tcW w:w="1464" w:type="dxa"/>
          </w:tcPr>
          <w:p w14:paraId="2920AB30" w14:textId="77777777" w:rsidR="00F71BAE" w:rsidRDefault="007A6B19">
            <w:pPr>
              <w:pStyle w:val="TableParagraph"/>
              <w:spacing w:before="4" w:line="189" w:lineRule="exact"/>
              <w:ind w:right="72"/>
              <w:rPr>
                <w:sz w:val="17"/>
              </w:rPr>
            </w:pPr>
            <w:r>
              <w:rPr>
                <w:sz w:val="17"/>
              </w:rPr>
              <w:t>2,1%</w:t>
            </w:r>
          </w:p>
        </w:tc>
        <w:tc>
          <w:tcPr>
            <w:tcW w:w="1300" w:type="dxa"/>
          </w:tcPr>
          <w:p w14:paraId="65541632" w14:textId="77777777" w:rsidR="00F71BAE" w:rsidRDefault="007A6B19">
            <w:pPr>
              <w:pStyle w:val="TableParagraph"/>
              <w:spacing w:before="4" w:line="189" w:lineRule="exact"/>
              <w:ind w:right="77"/>
              <w:rPr>
                <w:sz w:val="17"/>
              </w:rPr>
            </w:pPr>
            <w:r>
              <w:rPr>
                <w:sz w:val="17"/>
              </w:rPr>
              <w:t>6,0%</w:t>
            </w:r>
          </w:p>
        </w:tc>
        <w:tc>
          <w:tcPr>
            <w:tcW w:w="1443" w:type="dxa"/>
          </w:tcPr>
          <w:p w14:paraId="65E45A1F" w14:textId="77777777" w:rsidR="00F71BAE" w:rsidRDefault="007A6B19">
            <w:pPr>
              <w:pStyle w:val="TableParagraph"/>
              <w:spacing w:before="4" w:line="189" w:lineRule="exact"/>
              <w:ind w:right="51"/>
              <w:rPr>
                <w:sz w:val="17"/>
              </w:rPr>
            </w:pPr>
            <w:r>
              <w:rPr>
                <w:sz w:val="17"/>
              </w:rPr>
              <w:t>2,6%</w:t>
            </w:r>
          </w:p>
        </w:tc>
      </w:tr>
    </w:tbl>
    <w:p w14:paraId="4A7A90A5" w14:textId="77777777" w:rsidR="00F71BAE" w:rsidRDefault="00F71BAE">
      <w:pPr>
        <w:pStyle w:val="Corpodetexto"/>
        <w:spacing w:before="10"/>
        <w:rPr>
          <w:rFonts w:ascii="Calibri"/>
          <w:b/>
        </w:rPr>
      </w:pPr>
    </w:p>
    <w:p w14:paraId="5B0BECC5" w14:textId="77777777" w:rsidR="00F71BAE" w:rsidRPr="007A6B19" w:rsidRDefault="007A6B19">
      <w:pPr>
        <w:pStyle w:val="PargrafodaLista"/>
        <w:numPr>
          <w:ilvl w:val="0"/>
          <w:numId w:val="8"/>
        </w:numPr>
        <w:tabs>
          <w:tab w:val="left" w:pos="1378"/>
        </w:tabs>
        <w:spacing w:before="1"/>
        <w:ind w:hanging="313"/>
        <w:rPr>
          <w:sz w:val="17"/>
          <w:lang w:val="pt-BR"/>
        </w:rPr>
      </w:pPr>
      <w:r w:rsidRPr="007A6B19">
        <w:rPr>
          <w:w w:val="105"/>
          <w:sz w:val="17"/>
          <w:lang w:val="pt-BR"/>
        </w:rPr>
        <w:t xml:space="preserve">Movimentação </w:t>
      </w:r>
      <w:r w:rsidRPr="007A6B19">
        <w:rPr>
          <w:spacing w:val="2"/>
          <w:w w:val="105"/>
          <w:sz w:val="17"/>
          <w:lang w:val="pt-BR"/>
        </w:rPr>
        <w:t xml:space="preserve">do </w:t>
      </w:r>
      <w:r w:rsidRPr="007A6B19">
        <w:rPr>
          <w:w w:val="105"/>
          <w:sz w:val="17"/>
          <w:lang w:val="pt-BR"/>
        </w:rPr>
        <w:t xml:space="preserve">crédito </w:t>
      </w:r>
      <w:proofErr w:type="spellStart"/>
      <w:r w:rsidRPr="007A6B19">
        <w:rPr>
          <w:w w:val="105"/>
          <w:sz w:val="17"/>
          <w:lang w:val="pt-BR"/>
        </w:rPr>
        <w:t>tribuário</w:t>
      </w:r>
      <w:proofErr w:type="spellEnd"/>
      <w:r w:rsidRPr="007A6B19">
        <w:rPr>
          <w:w w:val="105"/>
          <w:sz w:val="17"/>
          <w:lang w:val="pt-BR"/>
        </w:rPr>
        <w:t xml:space="preserve"> IRPJ/ CSLL – Prejuízo</w:t>
      </w:r>
      <w:r w:rsidRPr="007A6B19">
        <w:rPr>
          <w:spacing w:val="-36"/>
          <w:w w:val="105"/>
          <w:sz w:val="17"/>
          <w:lang w:val="pt-BR"/>
        </w:rPr>
        <w:t xml:space="preserve"> </w:t>
      </w:r>
      <w:r w:rsidRPr="007A6B19">
        <w:rPr>
          <w:w w:val="105"/>
          <w:sz w:val="17"/>
          <w:lang w:val="pt-BR"/>
        </w:rPr>
        <w:t>fiscal/BNCSLL</w:t>
      </w:r>
    </w:p>
    <w:p w14:paraId="738731CE" w14:textId="77777777" w:rsidR="00F71BAE" w:rsidRPr="007A6B19" w:rsidRDefault="00F71BAE">
      <w:pPr>
        <w:pStyle w:val="Corpodetexto"/>
        <w:spacing w:before="8"/>
        <w:rPr>
          <w:lang w:val="pt-BR"/>
        </w:rPr>
      </w:pPr>
    </w:p>
    <w:p w14:paraId="248EAFC9" w14:textId="77777777" w:rsidR="00F71BAE" w:rsidRPr="007A6B19" w:rsidRDefault="007A6B19">
      <w:pPr>
        <w:pStyle w:val="Ttulo4"/>
        <w:tabs>
          <w:tab w:val="left" w:pos="7732"/>
        </w:tabs>
        <w:ind w:left="4320"/>
        <w:rPr>
          <w:lang w:val="pt-BR"/>
        </w:rPr>
      </w:pPr>
      <w:r w:rsidRPr="007A6B19">
        <w:rPr>
          <w:w w:val="105"/>
          <w:lang w:val="pt-BR"/>
        </w:rPr>
        <w:t>Cartão</w:t>
      </w:r>
      <w:r w:rsidRPr="007A6B19">
        <w:rPr>
          <w:spacing w:val="-5"/>
          <w:w w:val="105"/>
          <w:lang w:val="pt-BR"/>
        </w:rPr>
        <w:t xml:space="preserve"> </w:t>
      </w:r>
      <w:r w:rsidRPr="007A6B19">
        <w:rPr>
          <w:w w:val="105"/>
          <w:lang w:val="pt-BR"/>
        </w:rPr>
        <w:t>BRB</w:t>
      </w:r>
      <w:r w:rsidRPr="007A6B19">
        <w:rPr>
          <w:spacing w:val="-4"/>
          <w:w w:val="105"/>
          <w:lang w:val="pt-BR"/>
        </w:rPr>
        <w:t xml:space="preserve"> </w:t>
      </w:r>
      <w:r w:rsidRPr="007A6B19">
        <w:rPr>
          <w:w w:val="105"/>
          <w:lang w:val="pt-BR"/>
        </w:rPr>
        <w:t>S.A.</w:t>
      </w:r>
      <w:r w:rsidRPr="007A6B19">
        <w:rPr>
          <w:w w:val="105"/>
          <w:lang w:val="pt-BR"/>
        </w:rPr>
        <w:tab/>
        <w:t>Consolidado</w:t>
      </w:r>
    </w:p>
    <w:p w14:paraId="10FA86EB" w14:textId="77777777" w:rsidR="00F71BAE" w:rsidRPr="007A6B19" w:rsidRDefault="00492716">
      <w:pPr>
        <w:tabs>
          <w:tab w:val="left" w:pos="3441"/>
          <w:tab w:val="left" w:pos="4627"/>
          <w:tab w:val="left" w:pos="5006"/>
          <w:tab w:val="left" w:pos="6427"/>
          <w:tab w:val="left" w:pos="6734"/>
          <w:tab w:val="left" w:pos="7919"/>
          <w:tab w:val="left" w:pos="8299"/>
          <w:tab w:val="left" w:pos="9715"/>
        </w:tabs>
        <w:spacing w:before="9" w:line="244" w:lineRule="auto"/>
        <w:ind w:left="811" w:right="412"/>
        <w:rPr>
          <w:rFonts w:ascii="Calibri" w:hAnsi="Calibri"/>
          <w:sz w:val="17"/>
          <w:lang w:val="pt-BR"/>
        </w:rPr>
      </w:pPr>
      <w:r>
        <w:pict w14:anchorId="5FB1D32E">
          <v:shape id="_x0000_s1056" type="#_x0000_t202" style="position:absolute;left:0;text-align:left;margin-left:80.05pt;margin-top:21.5pt;width:288.55pt;height:32.15pt;z-index:251819008;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2151"/>
                    <w:gridCol w:w="1675"/>
                    <w:gridCol w:w="966"/>
                    <w:gridCol w:w="976"/>
                  </w:tblGrid>
                  <w:tr w:rsidR="00492716" w14:paraId="10278CD2" w14:textId="77777777">
                    <w:trPr>
                      <w:trHeight w:val="429"/>
                    </w:trPr>
                    <w:tc>
                      <w:tcPr>
                        <w:tcW w:w="2151" w:type="dxa"/>
                      </w:tcPr>
                      <w:p w14:paraId="5A079B8A" w14:textId="77777777" w:rsidR="00492716" w:rsidRDefault="00492716">
                        <w:pPr>
                          <w:pStyle w:val="TableParagraph"/>
                          <w:spacing w:before="6"/>
                          <w:ind w:left="50"/>
                          <w:jc w:val="left"/>
                          <w:rPr>
                            <w:sz w:val="17"/>
                          </w:rPr>
                        </w:pPr>
                        <w:proofErr w:type="spellStart"/>
                        <w:r>
                          <w:rPr>
                            <w:w w:val="105"/>
                            <w:sz w:val="17"/>
                          </w:rPr>
                          <w:t>Constituição</w:t>
                        </w:r>
                        <w:proofErr w:type="spellEnd"/>
                      </w:p>
                      <w:p w14:paraId="70E6E5E1" w14:textId="77777777" w:rsidR="00492716" w:rsidRDefault="00492716">
                        <w:pPr>
                          <w:pStyle w:val="TableParagraph"/>
                          <w:spacing w:before="8" w:line="187" w:lineRule="exact"/>
                          <w:ind w:left="50"/>
                          <w:jc w:val="left"/>
                          <w:rPr>
                            <w:sz w:val="17"/>
                          </w:rPr>
                        </w:pPr>
                        <w:proofErr w:type="spellStart"/>
                        <w:r>
                          <w:rPr>
                            <w:w w:val="105"/>
                            <w:sz w:val="17"/>
                          </w:rPr>
                          <w:t>Realização</w:t>
                        </w:r>
                        <w:proofErr w:type="spellEnd"/>
                      </w:p>
                    </w:tc>
                    <w:tc>
                      <w:tcPr>
                        <w:tcW w:w="1675" w:type="dxa"/>
                      </w:tcPr>
                      <w:p w14:paraId="650DE664" w14:textId="77777777" w:rsidR="00492716" w:rsidRDefault="00492716">
                        <w:pPr>
                          <w:pStyle w:val="TableParagraph"/>
                          <w:jc w:val="left"/>
                          <w:rPr>
                            <w:rFonts w:ascii="Times New Roman"/>
                            <w:sz w:val="18"/>
                          </w:rPr>
                        </w:pPr>
                      </w:p>
                    </w:tc>
                    <w:tc>
                      <w:tcPr>
                        <w:tcW w:w="966" w:type="dxa"/>
                      </w:tcPr>
                      <w:p w14:paraId="614C7BB1" w14:textId="77777777" w:rsidR="00492716" w:rsidRDefault="00492716">
                        <w:pPr>
                          <w:pStyle w:val="TableParagraph"/>
                          <w:spacing w:before="6"/>
                          <w:ind w:left="40"/>
                          <w:jc w:val="left"/>
                          <w:rPr>
                            <w:sz w:val="17"/>
                          </w:rPr>
                        </w:pPr>
                        <w:r>
                          <w:rPr>
                            <w:w w:val="103"/>
                            <w:sz w:val="17"/>
                          </w:rPr>
                          <w:t>-</w:t>
                        </w:r>
                      </w:p>
                      <w:p w14:paraId="4E322EAF" w14:textId="77777777" w:rsidR="00492716" w:rsidRDefault="00492716">
                        <w:pPr>
                          <w:pStyle w:val="TableParagraph"/>
                          <w:spacing w:before="8" w:line="187" w:lineRule="exact"/>
                          <w:ind w:left="40"/>
                          <w:jc w:val="left"/>
                          <w:rPr>
                            <w:sz w:val="17"/>
                          </w:rPr>
                        </w:pPr>
                        <w:r>
                          <w:rPr>
                            <w:w w:val="103"/>
                            <w:sz w:val="17"/>
                          </w:rPr>
                          <w:t>-</w:t>
                        </w:r>
                      </w:p>
                    </w:tc>
                    <w:tc>
                      <w:tcPr>
                        <w:tcW w:w="976" w:type="dxa"/>
                      </w:tcPr>
                      <w:p w14:paraId="7635D34D" w14:textId="77777777" w:rsidR="00492716" w:rsidRDefault="00492716">
                        <w:pPr>
                          <w:pStyle w:val="TableParagraph"/>
                          <w:spacing w:before="6"/>
                          <w:ind w:right="45"/>
                          <w:rPr>
                            <w:sz w:val="17"/>
                          </w:rPr>
                        </w:pPr>
                        <w:r>
                          <w:rPr>
                            <w:w w:val="103"/>
                            <w:sz w:val="17"/>
                          </w:rPr>
                          <w:t>-</w:t>
                        </w:r>
                      </w:p>
                      <w:p w14:paraId="09F8281D" w14:textId="77777777" w:rsidR="00492716" w:rsidRDefault="00492716">
                        <w:pPr>
                          <w:pStyle w:val="TableParagraph"/>
                          <w:spacing w:before="8" w:line="187" w:lineRule="exact"/>
                          <w:ind w:right="45"/>
                          <w:rPr>
                            <w:sz w:val="17"/>
                          </w:rPr>
                        </w:pPr>
                        <w:r>
                          <w:rPr>
                            <w:w w:val="103"/>
                            <w:sz w:val="17"/>
                          </w:rPr>
                          <w:t>-</w:t>
                        </w:r>
                      </w:p>
                    </w:tc>
                  </w:tr>
                  <w:tr w:rsidR="00492716" w14:paraId="196318D7" w14:textId="77777777">
                    <w:trPr>
                      <w:trHeight w:val="213"/>
                    </w:trPr>
                    <w:tc>
                      <w:tcPr>
                        <w:tcW w:w="2151" w:type="dxa"/>
                      </w:tcPr>
                      <w:p w14:paraId="5852152D" w14:textId="77777777" w:rsidR="00492716" w:rsidRDefault="00492716">
                        <w:pPr>
                          <w:pStyle w:val="TableParagraph"/>
                          <w:spacing w:before="4" w:line="189" w:lineRule="exact"/>
                          <w:ind w:left="50"/>
                          <w:jc w:val="left"/>
                          <w:rPr>
                            <w:b/>
                            <w:sz w:val="17"/>
                          </w:rPr>
                        </w:pPr>
                        <w:proofErr w:type="spellStart"/>
                        <w:r>
                          <w:rPr>
                            <w:b/>
                            <w:w w:val="105"/>
                            <w:sz w:val="17"/>
                          </w:rPr>
                          <w:t>Saldo</w:t>
                        </w:r>
                        <w:proofErr w:type="spellEnd"/>
                        <w:r>
                          <w:rPr>
                            <w:b/>
                            <w:w w:val="105"/>
                            <w:sz w:val="17"/>
                          </w:rPr>
                          <w:t xml:space="preserve"> </w:t>
                        </w:r>
                        <w:proofErr w:type="spellStart"/>
                        <w:r>
                          <w:rPr>
                            <w:b/>
                            <w:w w:val="105"/>
                            <w:sz w:val="17"/>
                          </w:rPr>
                          <w:t>em</w:t>
                        </w:r>
                        <w:proofErr w:type="spellEnd"/>
                        <w:r>
                          <w:rPr>
                            <w:b/>
                            <w:w w:val="105"/>
                            <w:sz w:val="17"/>
                          </w:rPr>
                          <w:t xml:space="preserve"> 31/12/2019</w:t>
                        </w:r>
                      </w:p>
                    </w:tc>
                    <w:tc>
                      <w:tcPr>
                        <w:tcW w:w="1675" w:type="dxa"/>
                      </w:tcPr>
                      <w:p w14:paraId="600344B9" w14:textId="77777777" w:rsidR="00492716" w:rsidRDefault="00492716">
                        <w:pPr>
                          <w:pStyle w:val="TableParagraph"/>
                          <w:jc w:val="left"/>
                          <w:rPr>
                            <w:rFonts w:ascii="Times New Roman"/>
                            <w:sz w:val="14"/>
                          </w:rPr>
                        </w:pPr>
                      </w:p>
                    </w:tc>
                    <w:tc>
                      <w:tcPr>
                        <w:tcW w:w="966" w:type="dxa"/>
                      </w:tcPr>
                      <w:p w14:paraId="78706431" w14:textId="77777777" w:rsidR="00492716" w:rsidRDefault="00492716">
                        <w:pPr>
                          <w:pStyle w:val="TableParagraph"/>
                          <w:spacing w:before="4" w:line="189" w:lineRule="exact"/>
                          <w:ind w:left="40"/>
                          <w:jc w:val="left"/>
                          <w:rPr>
                            <w:sz w:val="17"/>
                          </w:rPr>
                        </w:pPr>
                        <w:r>
                          <w:rPr>
                            <w:w w:val="103"/>
                            <w:sz w:val="17"/>
                          </w:rPr>
                          <w:t>-</w:t>
                        </w:r>
                      </w:p>
                    </w:tc>
                    <w:tc>
                      <w:tcPr>
                        <w:tcW w:w="976" w:type="dxa"/>
                      </w:tcPr>
                      <w:p w14:paraId="0AC096BA" w14:textId="77777777" w:rsidR="00492716" w:rsidRDefault="00492716">
                        <w:pPr>
                          <w:pStyle w:val="TableParagraph"/>
                          <w:spacing w:before="4" w:line="189" w:lineRule="exact"/>
                          <w:ind w:right="45"/>
                          <w:rPr>
                            <w:sz w:val="17"/>
                          </w:rPr>
                        </w:pPr>
                        <w:r>
                          <w:rPr>
                            <w:w w:val="103"/>
                            <w:sz w:val="17"/>
                          </w:rPr>
                          <w:t>-</w:t>
                        </w:r>
                      </w:p>
                    </w:tc>
                  </w:tr>
                </w:tbl>
                <w:p w14:paraId="09BCBD96" w14:textId="77777777" w:rsidR="00492716" w:rsidRDefault="00492716">
                  <w:pPr>
                    <w:pStyle w:val="Corpodetexto"/>
                  </w:pPr>
                </w:p>
              </w:txbxContent>
            </v:textbox>
            <w10:wrap anchorx="page"/>
          </v:shape>
        </w:pict>
      </w:r>
      <w:r w:rsidR="007A6B19" w:rsidRPr="007A6B19">
        <w:rPr>
          <w:rFonts w:ascii="Calibri" w:hAnsi="Calibri"/>
          <w:b/>
          <w:w w:val="105"/>
          <w:sz w:val="17"/>
          <w:lang w:val="pt-BR"/>
        </w:rPr>
        <w:t>Crédito tributário</w:t>
      </w:r>
      <w:r w:rsidR="007A6B19" w:rsidRPr="007A6B19">
        <w:rPr>
          <w:rFonts w:ascii="Calibri" w:hAnsi="Calibri"/>
          <w:b/>
          <w:spacing w:val="-21"/>
          <w:w w:val="105"/>
          <w:sz w:val="17"/>
          <w:lang w:val="pt-BR"/>
        </w:rPr>
        <w:t xml:space="preserve"> </w:t>
      </w:r>
      <w:r w:rsidR="007A6B19" w:rsidRPr="007A6B19">
        <w:rPr>
          <w:rFonts w:ascii="Calibri" w:hAnsi="Calibri"/>
          <w:b/>
          <w:w w:val="105"/>
          <w:sz w:val="17"/>
          <w:lang w:val="pt-BR"/>
        </w:rPr>
        <w:t>Prejuízo</w:t>
      </w:r>
      <w:r w:rsidR="007A6B19" w:rsidRPr="007A6B19">
        <w:rPr>
          <w:rFonts w:ascii="Calibri" w:hAnsi="Calibri"/>
          <w:b/>
          <w:spacing w:val="-10"/>
          <w:w w:val="105"/>
          <w:sz w:val="17"/>
          <w:lang w:val="pt-BR"/>
        </w:rPr>
        <w:t xml:space="preserve"> </w:t>
      </w:r>
      <w:r w:rsidR="007A6B19" w:rsidRPr="007A6B19">
        <w:rPr>
          <w:rFonts w:ascii="Calibri" w:hAnsi="Calibri"/>
          <w:b/>
          <w:w w:val="105"/>
          <w:sz w:val="17"/>
          <w:lang w:val="pt-BR"/>
        </w:rPr>
        <w:t>Fiscal</w:t>
      </w:r>
      <w:r w:rsidR="007A6B19" w:rsidRPr="007A6B19">
        <w:rPr>
          <w:rFonts w:ascii="Calibri" w:hAnsi="Calibri"/>
          <w:b/>
          <w:w w:val="105"/>
          <w:sz w:val="17"/>
          <w:lang w:val="pt-BR"/>
        </w:rPr>
        <w:tab/>
        <w:t>Base</w:t>
      </w:r>
      <w:r w:rsidR="007A6B19" w:rsidRPr="007A6B19">
        <w:rPr>
          <w:rFonts w:ascii="Calibri" w:hAnsi="Calibri"/>
          <w:b/>
          <w:spacing w:val="-10"/>
          <w:w w:val="105"/>
          <w:sz w:val="17"/>
          <w:lang w:val="pt-BR"/>
        </w:rPr>
        <w:t xml:space="preserve"> </w:t>
      </w:r>
      <w:r w:rsidR="007A6B19" w:rsidRPr="007A6B19">
        <w:rPr>
          <w:rFonts w:ascii="Calibri" w:hAnsi="Calibri"/>
          <w:b/>
          <w:w w:val="105"/>
          <w:sz w:val="17"/>
          <w:lang w:val="pt-BR"/>
        </w:rPr>
        <w:t>de</w:t>
      </w:r>
      <w:r w:rsidR="007A6B19" w:rsidRPr="007A6B19">
        <w:rPr>
          <w:rFonts w:ascii="Calibri" w:hAnsi="Calibri"/>
          <w:b/>
          <w:spacing w:val="-8"/>
          <w:w w:val="105"/>
          <w:sz w:val="17"/>
          <w:lang w:val="pt-BR"/>
        </w:rPr>
        <w:t xml:space="preserve"> </w:t>
      </w:r>
      <w:r w:rsidR="007A6B19" w:rsidRPr="007A6B19">
        <w:rPr>
          <w:rFonts w:ascii="Calibri" w:hAnsi="Calibri"/>
          <w:b/>
          <w:w w:val="105"/>
          <w:sz w:val="17"/>
          <w:lang w:val="pt-BR"/>
        </w:rPr>
        <w:t>cálculo</w:t>
      </w:r>
      <w:r w:rsidR="007A6B19" w:rsidRPr="007A6B19">
        <w:rPr>
          <w:rFonts w:ascii="Calibri" w:hAnsi="Calibri"/>
          <w:b/>
          <w:w w:val="105"/>
          <w:sz w:val="17"/>
          <w:lang w:val="pt-BR"/>
        </w:rPr>
        <w:tab/>
      </w:r>
      <w:r w:rsidR="007A6B19" w:rsidRPr="007A6B19">
        <w:rPr>
          <w:rFonts w:ascii="Calibri" w:hAnsi="Calibri"/>
          <w:b/>
          <w:w w:val="105"/>
          <w:sz w:val="17"/>
          <w:lang w:val="pt-BR"/>
        </w:rPr>
        <w:tab/>
        <w:t>Crédito</w:t>
      </w:r>
      <w:r w:rsidR="007A6B19" w:rsidRPr="007A6B19">
        <w:rPr>
          <w:rFonts w:ascii="Calibri" w:hAnsi="Calibri"/>
          <w:b/>
          <w:spacing w:val="-8"/>
          <w:w w:val="105"/>
          <w:sz w:val="17"/>
          <w:lang w:val="pt-BR"/>
        </w:rPr>
        <w:t xml:space="preserve"> </w:t>
      </w:r>
      <w:r w:rsidR="007A6B19" w:rsidRPr="007A6B19">
        <w:rPr>
          <w:rFonts w:ascii="Calibri" w:hAnsi="Calibri"/>
          <w:b/>
          <w:w w:val="105"/>
          <w:sz w:val="17"/>
          <w:lang w:val="pt-BR"/>
        </w:rPr>
        <w:t>tributário</w:t>
      </w:r>
      <w:r w:rsidR="007A6B19" w:rsidRPr="007A6B19">
        <w:rPr>
          <w:rFonts w:ascii="Calibri" w:hAnsi="Calibri"/>
          <w:b/>
          <w:w w:val="105"/>
          <w:sz w:val="17"/>
          <w:lang w:val="pt-BR"/>
        </w:rPr>
        <w:tab/>
      </w:r>
      <w:r w:rsidR="007A6B19" w:rsidRPr="007A6B19">
        <w:rPr>
          <w:rFonts w:ascii="Calibri" w:hAnsi="Calibri"/>
          <w:b/>
          <w:w w:val="105"/>
          <w:sz w:val="17"/>
          <w:lang w:val="pt-BR"/>
        </w:rPr>
        <w:tab/>
        <w:t>Base</w:t>
      </w:r>
      <w:r w:rsidR="007A6B19" w:rsidRPr="007A6B19">
        <w:rPr>
          <w:rFonts w:ascii="Calibri" w:hAnsi="Calibri"/>
          <w:b/>
          <w:spacing w:val="-10"/>
          <w:w w:val="105"/>
          <w:sz w:val="17"/>
          <w:lang w:val="pt-BR"/>
        </w:rPr>
        <w:t xml:space="preserve"> </w:t>
      </w:r>
      <w:r w:rsidR="007A6B19" w:rsidRPr="007A6B19">
        <w:rPr>
          <w:rFonts w:ascii="Calibri" w:hAnsi="Calibri"/>
          <w:b/>
          <w:w w:val="105"/>
          <w:sz w:val="17"/>
          <w:lang w:val="pt-BR"/>
        </w:rPr>
        <w:t>de</w:t>
      </w:r>
      <w:r w:rsidR="007A6B19" w:rsidRPr="007A6B19">
        <w:rPr>
          <w:rFonts w:ascii="Calibri" w:hAnsi="Calibri"/>
          <w:b/>
          <w:spacing w:val="-7"/>
          <w:w w:val="105"/>
          <w:sz w:val="17"/>
          <w:lang w:val="pt-BR"/>
        </w:rPr>
        <w:t xml:space="preserve"> </w:t>
      </w:r>
      <w:r w:rsidR="007A6B19" w:rsidRPr="007A6B19">
        <w:rPr>
          <w:rFonts w:ascii="Calibri" w:hAnsi="Calibri"/>
          <w:b/>
          <w:w w:val="105"/>
          <w:sz w:val="17"/>
          <w:lang w:val="pt-BR"/>
        </w:rPr>
        <w:t>cálculo</w:t>
      </w:r>
      <w:r w:rsidR="007A6B19" w:rsidRPr="007A6B19">
        <w:rPr>
          <w:rFonts w:ascii="Calibri" w:hAnsi="Calibri"/>
          <w:b/>
          <w:w w:val="105"/>
          <w:sz w:val="17"/>
          <w:lang w:val="pt-BR"/>
        </w:rPr>
        <w:tab/>
      </w:r>
      <w:r w:rsidR="007A6B19" w:rsidRPr="007A6B19">
        <w:rPr>
          <w:rFonts w:ascii="Calibri" w:hAnsi="Calibri"/>
          <w:b/>
          <w:w w:val="105"/>
          <w:sz w:val="17"/>
          <w:lang w:val="pt-BR"/>
        </w:rPr>
        <w:tab/>
        <w:t>Crédito tributário Saldo</w:t>
      </w:r>
      <w:r w:rsidR="007A6B19" w:rsidRPr="007A6B19">
        <w:rPr>
          <w:rFonts w:ascii="Calibri" w:hAnsi="Calibri"/>
          <w:b/>
          <w:spacing w:val="-4"/>
          <w:w w:val="105"/>
          <w:sz w:val="17"/>
          <w:lang w:val="pt-BR"/>
        </w:rPr>
        <w:t xml:space="preserve"> </w:t>
      </w:r>
      <w:r w:rsidR="007A6B19" w:rsidRPr="007A6B19">
        <w:rPr>
          <w:rFonts w:ascii="Calibri" w:hAnsi="Calibri"/>
          <w:b/>
          <w:w w:val="105"/>
          <w:sz w:val="17"/>
          <w:lang w:val="pt-BR"/>
        </w:rPr>
        <w:t>em</w:t>
      </w:r>
      <w:r w:rsidR="007A6B19" w:rsidRPr="007A6B19">
        <w:rPr>
          <w:rFonts w:ascii="Calibri" w:hAnsi="Calibri"/>
          <w:b/>
          <w:spacing w:val="-12"/>
          <w:w w:val="105"/>
          <w:sz w:val="17"/>
          <w:lang w:val="pt-BR"/>
        </w:rPr>
        <w:t xml:space="preserve"> </w:t>
      </w:r>
      <w:r w:rsidR="007A6B19" w:rsidRPr="007A6B19">
        <w:rPr>
          <w:rFonts w:ascii="Calibri" w:hAnsi="Calibri"/>
          <w:b/>
          <w:w w:val="105"/>
          <w:sz w:val="17"/>
          <w:lang w:val="pt-BR"/>
        </w:rPr>
        <w:t>31/12/2018</w:t>
      </w:r>
      <w:r w:rsidR="007A6B19" w:rsidRPr="007A6B19">
        <w:rPr>
          <w:rFonts w:ascii="Calibri" w:hAnsi="Calibri"/>
          <w:b/>
          <w:w w:val="105"/>
          <w:sz w:val="17"/>
          <w:lang w:val="pt-BR"/>
        </w:rPr>
        <w:tab/>
      </w:r>
      <w:r w:rsidR="007A6B19" w:rsidRPr="007A6B19">
        <w:rPr>
          <w:rFonts w:ascii="Calibri" w:hAnsi="Calibri"/>
          <w:b/>
          <w:w w:val="105"/>
          <w:sz w:val="17"/>
          <w:lang w:val="pt-BR"/>
        </w:rPr>
        <w:tab/>
      </w:r>
      <w:r w:rsidR="007A6B19" w:rsidRPr="007A6B19">
        <w:rPr>
          <w:rFonts w:ascii="Calibri" w:hAnsi="Calibri"/>
          <w:w w:val="105"/>
          <w:sz w:val="17"/>
          <w:lang w:val="pt-BR"/>
        </w:rPr>
        <w:t>-</w:t>
      </w:r>
      <w:r w:rsidR="007A6B19" w:rsidRPr="007A6B19">
        <w:rPr>
          <w:rFonts w:ascii="Calibri" w:hAnsi="Calibri"/>
          <w:w w:val="105"/>
          <w:sz w:val="17"/>
          <w:lang w:val="pt-BR"/>
        </w:rPr>
        <w:tab/>
      </w:r>
      <w:r w:rsidR="007A6B19" w:rsidRPr="007A6B19">
        <w:rPr>
          <w:rFonts w:ascii="Calibri" w:hAnsi="Calibri"/>
          <w:w w:val="105"/>
          <w:sz w:val="17"/>
          <w:lang w:val="pt-BR"/>
        </w:rPr>
        <w:tab/>
        <w:t>-</w:t>
      </w:r>
      <w:r w:rsidR="007A6B19" w:rsidRPr="007A6B19">
        <w:rPr>
          <w:rFonts w:ascii="Calibri" w:hAnsi="Calibri"/>
          <w:w w:val="105"/>
          <w:sz w:val="17"/>
          <w:lang w:val="pt-BR"/>
        </w:rPr>
        <w:tab/>
      </w:r>
      <w:r w:rsidR="007A6B19" w:rsidRPr="007A6B19">
        <w:rPr>
          <w:rFonts w:ascii="Calibri" w:hAnsi="Calibri"/>
          <w:w w:val="105"/>
          <w:sz w:val="17"/>
          <w:lang w:val="pt-BR"/>
        </w:rPr>
        <w:tab/>
        <w:t>-</w:t>
      </w:r>
      <w:r w:rsidR="007A6B19" w:rsidRPr="007A6B19">
        <w:rPr>
          <w:rFonts w:ascii="Calibri" w:hAnsi="Calibri"/>
          <w:w w:val="105"/>
          <w:sz w:val="17"/>
          <w:lang w:val="pt-BR"/>
        </w:rPr>
        <w:tab/>
      </w:r>
      <w:r w:rsidR="007A6B19" w:rsidRPr="007A6B19">
        <w:rPr>
          <w:rFonts w:ascii="Calibri" w:hAnsi="Calibri"/>
          <w:w w:val="105"/>
          <w:sz w:val="17"/>
          <w:lang w:val="pt-BR"/>
        </w:rPr>
        <w:tab/>
      </w:r>
      <w:r w:rsidR="007A6B19" w:rsidRPr="007A6B19">
        <w:rPr>
          <w:rFonts w:ascii="Calibri" w:hAnsi="Calibri"/>
          <w:spacing w:val="-18"/>
          <w:w w:val="105"/>
          <w:sz w:val="17"/>
          <w:lang w:val="pt-BR"/>
        </w:rPr>
        <w:t>-</w:t>
      </w:r>
    </w:p>
    <w:p w14:paraId="76169120" w14:textId="77777777" w:rsidR="00F71BAE" w:rsidRPr="007A6B19" w:rsidRDefault="007A6B19">
      <w:pPr>
        <w:pStyle w:val="Corpodetexto"/>
        <w:tabs>
          <w:tab w:val="left" w:pos="1802"/>
        </w:tabs>
        <w:spacing w:before="4"/>
        <w:ind w:right="415"/>
        <w:jc w:val="right"/>
        <w:rPr>
          <w:rFonts w:ascii="Calibri"/>
          <w:lang w:val="pt-BR"/>
        </w:rPr>
      </w:pPr>
      <w:r w:rsidRPr="007A6B19">
        <w:rPr>
          <w:rFonts w:ascii="Calibri"/>
          <w:w w:val="105"/>
          <w:lang w:val="pt-BR"/>
        </w:rPr>
        <w:t>7.941</w:t>
      </w:r>
      <w:r w:rsidRPr="007A6B19">
        <w:rPr>
          <w:rFonts w:ascii="Calibri"/>
          <w:w w:val="105"/>
          <w:lang w:val="pt-BR"/>
        </w:rPr>
        <w:tab/>
      </w:r>
      <w:r w:rsidRPr="007A6B19">
        <w:rPr>
          <w:rFonts w:ascii="Calibri"/>
          <w:spacing w:val="-1"/>
          <w:lang w:val="pt-BR"/>
        </w:rPr>
        <w:t>1.985</w:t>
      </w:r>
    </w:p>
    <w:p w14:paraId="5ACA7BD3" w14:textId="77777777" w:rsidR="00F71BAE" w:rsidRPr="007A6B19" w:rsidRDefault="007A6B19">
      <w:pPr>
        <w:pStyle w:val="Corpodetexto"/>
        <w:tabs>
          <w:tab w:val="left" w:pos="1795"/>
        </w:tabs>
        <w:spacing w:before="8"/>
        <w:ind w:right="412"/>
        <w:jc w:val="right"/>
        <w:rPr>
          <w:rFonts w:ascii="Calibri"/>
          <w:lang w:val="pt-BR"/>
        </w:rPr>
      </w:pPr>
      <w:r w:rsidRPr="007A6B19">
        <w:rPr>
          <w:rFonts w:ascii="Calibri"/>
          <w:w w:val="105"/>
          <w:lang w:val="pt-BR"/>
        </w:rPr>
        <w:t>-</w:t>
      </w:r>
      <w:r w:rsidRPr="007A6B19">
        <w:rPr>
          <w:rFonts w:ascii="Calibri"/>
          <w:w w:val="105"/>
          <w:lang w:val="pt-BR"/>
        </w:rPr>
        <w:tab/>
      </w:r>
      <w:r w:rsidRPr="007A6B19">
        <w:rPr>
          <w:rFonts w:ascii="Calibri"/>
          <w:spacing w:val="-1"/>
          <w:w w:val="105"/>
          <w:lang w:val="pt-BR"/>
        </w:rPr>
        <w:t>-</w:t>
      </w:r>
    </w:p>
    <w:p w14:paraId="24FD2997" w14:textId="77777777" w:rsidR="00F71BAE" w:rsidRPr="007A6B19" w:rsidRDefault="007A6B19">
      <w:pPr>
        <w:pStyle w:val="Corpodetexto"/>
        <w:tabs>
          <w:tab w:val="left" w:pos="1802"/>
        </w:tabs>
        <w:spacing w:before="4"/>
        <w:ind w:right="415"/>
        <w:jc w:val="right"/>
        <w:rPr>
          <w:rFonts w:ascii="Calibri"/>
          <w:lang w:val="pt-BR"/>
        </w:rPr>
      </w:pPr>
      <w:r w:rsidRPr="007A6B19">
        <w:rPr>
          <w:rFonts w:ascii="Calibri"/>
          <w:w w:val="105"/>
          <w:lang w:val="pt-BR"/>
        </w:rPr>
        <w:t>7.941</w:t>
      </w:r>
      <w:r w:rsidRPr="007A6B19">
        <w:rPr>
          <w:rFonts w:ascii="Calibri"/>
          <w:w w:val="105"/>
          <w:lang w:val="pt-BR"/>
        </w:rPr>
        <w:tab/>
      </w:r>
      <w:r w:rsidRPr="007A6B19">
        <w:rPr>
          <w:rFonts w:ascii="Calibri"/>
          <w:spacing w:val="-1"/>
          <w:lang w:val="pt-BR"/>
        </w:rPr>
        <w:t>1.985</w:t>
      </w:r>
    </w:p>
    <w:p w14:paraId="1F315AD4" w14:textId="77777777" w:rsidR="00F71BAE" w:rsidRPr="007A6B19" w:rsidRDefault="007A6B19">
      <w:pPr>
        <w:pStyle w:val="Ttulo4"/>
        <w:tabs>
          <w:tab w:val="left" w:pos="7732"/>
        </w:tabs>
        <w:spacing w:before="104"/>
        <w:ind w:left="4320"/>
        <w:rPr>
          <w:lang w:val="pt-BR"/>
        </w:rPr>
      </w:pPr>
      <w:r w:rsidRPr="007A6B19">
        <w:rPr>
          <w:w w:val="105"/>
          <w:lang w:val="pt-BR"/>
        </w:rPr>
        <w:t>Cartão</w:t>
      </w:r>
      <w:r w:rsidRPr="007A6B19">
        <w:rPr>
          <w:spacing w:val="-5"/>
          <w:w w:val="105"/>
          <w:lang w:val="pt-BR"/>
        </w:rPr>
        <w:t xml:space="preserve"> </w:t>
      </w:r>
      <w:r w:rsidRPr="007A6B19">
        <w:rPr>
          <w:w w:val="105"/>
          <w:lang w:val="pt-BR"/>
        </w:rPr>
        <w:t>BRB</w:t>
      </w:r>
      <w:r w:rsidRPr="007A6B19">
        <w:rPr>
          <w:spacing w:val="-4"/>
          <w:w w:val="105"/>
          <w:lang w:val="pt-BR"/>
        </w:rPr>
        <w:t xml:space="preserve"> </w:t>
      </w:r>
      <w:r w:rsidRPr="007A6B19">
        <w:rPr>
          <w:w w:val="105"/>
          <w:lang w:val="pt-BR"/>
        </w:rPr>
        <w:t>S.A.</w:t>
      </w:r>
      <w:r w:rsidRPr="007A6B19">
        <w:rPr>
          <w:w w:val="105"/>
          <w:lang w:val="pt-BR"/>
        </w:rPr>
        <w:tab/>
        <w:t>Consolidado</w:t>
      </w:r>
    </w:p>
    <w:p w14:paraId="437629BE" w14:textId="77777777" w:rsidR="00F71BAE" w:rsidRPr="007A6B19" w:rsidRDefault="00492716">
      <w:pPr>
        <w:tabs>
          <w:tab w:val="left" w:pos="3441"/>
          <w:tab w:val="left" w:pos="4627"/>
          <w:tab w:val="left" w:pos="5006"/>
          <w:tab w:val="left" w:pos="6427"/>
          <w:tab w:val="left" w:pos="6734"/>
          <w:tab w:val="left" w:pos="7919"/>
          <w:tab w:val="left" w:pos="8299"/>
          <w:tab w:val="left" w:pos="9715"/>
        </w:tabs>
        <w:spacing w:before="9" w:line="244" w:lineRule="auto"/>
        <w:ind w:left="811" w:right="412"/>
        <w:rPr>
          <w:rFonts w:ascii="Calibri" w:hAnsi="Calibri"/>
          <w:sz w:val="17"/>
          <w:lang w:val="pt-BR"/>
        </w:rPr>
      </w:pPr>
      <w:r>
        <w:pict w14:anchorId="43FF8312">
          <v:shape id="_x0000_s1055" type="#_x0000_t202" style="position:absolute;left:0;text-align:left;margin-left:80.05pt;margin-top:21.5pt;width:288.55pt;height:32.15pt;z-index:251820032;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2151"/>
                    <w:gridCol w:w="1675"/>
                    <w:gridCol w:w="966"/>
                    <w:gridCol w:w="976"/>
                  </w:tblGrid>
                  <w:tr w:rsidR="00492716" w14:paraId="6F72B544" w14:textId="77777777">
                    <w:trPr>
                      <w:trHeight w:val="429"/>
                    </w:trPr>
                    <w:tc>
                      <w:tcPr>
                        <w:tcW w:w="2151" w:type="dxa"/>
                      </w:tcPr>
                      <w:p w14:paraId="2E5285EC" w14:textId="77777777" w:rsidR="00492716" w:rsidRDefault="00492716">
                        <w:pPr>
                          <w:pStyle w:val="TableParagraph"/>
                          <w:spacing w:before="6"/>
                          <w:ind w:left="50"/>
                          <w:jc w:val="left"/>
                          <w:rPr>
                            <w:sz w:val="17"/>
                          </w:rPr>
                        </w:pPr>
                        <w:proofErr w:type="spellStart"/>
                        <w:r>
                          <w:rPr>
                            <w:w w:val="105"/>
                            <w:sz w:val="17"/>
                          </w:rPr>
                          <w:t>Constituição</w:t>
                        </w:r>
                        <w:proofErr w:type="spellEnd"/>
                      </w:p>
                      <w:p w14:paraId="2EE88BDF" w14:textId="77777777" w:rsidR="00492716" w:rsidRDefault="00492716">
                        <w:pPr>
                          <w:pStyle w:val="TableParagraph"/>
                          <w:spacing w:before="8" w:line="187" w:lineRule="exact"/>
                          <w:ind w:left="50"/>
                          <w:jc w:val="left"/>
                          <w:rPr>
                            <w:sz w:val="17"/>
                          </w:rPr>
                        </w:pPr>
                        <w:proofErr w:type="spellStart"/>
                        <w:r>
                          <w:rPr>
                            <w:w w:val="105"/>
                            <w:sz w:val="17"/>
                          </w:rPr>
                          <w:t>Realização</w:t>
                        </w:r>
                        <w:proofErr w:type="spellEnd"/>
                      </w:p>
                    </w:tc>
                    <w:tc>
                      <w:tcPr>
                        <w:tcW w:w="1675" w:type="dxa"/>
                      </w:tcPr>
                      <w:p w14:paraId="2A4ABB63" w14:textId="77777777" w:rsidR="00492716" w:rsidRDefault="00492716">
                        <w:pPr>
                          <w:pStyle w:val="TableParagraph"/>
                          <w:jc w:val="left"/>
                          <w:rPr>
                            <w:rFonts w:ascii="Times New Roman"/>
                            <w:sz w:val="18"/>
                          </w:rPr>
                        </w:pPr>
                      </w:p>
                    </w:tc>
                    <w:tc>
                      <w:tcPr>
                        <w:tcW w:w="966" w:type="dxa"/>
                      </w:tcPr>
                      <w:p w14:paraId="1003827C" w14:textId="77777777" w:rsidR="00492716" w:rsidRDefault="00492716">
                        <w:pPr>
                          <w:pStyle w:val="TableParagraph"/>
                          <w:spacing w:before="6"/>
                          <w:ind w:left="40"/>
                          <w:jc w:val="left"/>
                          <w:rPr>
                            <w:sz w:val="17"/>
                          </w:rPr>
                        </w:pPr>
                        <w:r>
                          <w:rPr>
                            <w:w w:val="103"/>
                            <w:sz w:val="17"/>
                          </w:rPr>
                          <w:t>-</w:t>
                        </w:r>
                      </w:p>
                      <w:p w14:paraId="71B18764" w14:textId="77777777" w:rsidR="00492716" w:rsidRDefault="00492716">
                        <w:pPr>
                          <w:pStyle w:val="TableParagraph"/>
                          <w:spacing w:before="8" w:line="187" w:lineRule="exact"/>
                          <w:ind w:left="40"/>
                          <w:jc w:val="left"/>
                          <w:rPr>
                            <w:sz w:val="17"/>
                          </w:rPr>
                        </w:pPr>
                        <w:r>
                          <w:rPr>
                            <w:w w:val="103"/>
                            <w:sz w:val="17"/>
                          </w:rPr>
                          <w:t>-</w:t>
                        </w:r>
                      </w:p>
                    </w:tc>
                    <w:tc>
                      <w:tcPr>
                        <w:tcW w:w="976" w:type="dxa"/>
                      </w:tcPr>
                      <w:p w14:paraId="42A3F7F2" w14:textId="77777777" w:rsidR="00492716" w:rsidRDefault="00492716">
                        <w:pPr>
                          <w:pStyle w:val="TableParagraph"/>
                          <w:spacing w:before="6"/>
                          <w:ind w:right="45"/>
                          <w:rPr>
                            <w:sz w:val="17"/>
                          </w:rPr>
                        </w:pPr>
                        <w:r>
                          <w:rPr>
                            <w:w w:val="103"/>
                            <w:sz w:val="17"/>
                          </w:rPr>
                          <w:t>-</w:t>
                        </w:r>
                      </w:p>
                      <w:p w14:paraId="276BD90E" w14:textId="77777777" w:rsidR="00492716" w:rsidRDefault="00492716">
                        <w:pPr>
                          <w:pStyle w:val="TableParagraph"/>
                          <w:spacing w:before="8" w:line="187" w:lineRule="exact"/>
                          <w:ind w:right="45"/>
                          <w:rPr>
                            <w:sz w:val="17"/>
                          </w:rPr>
                        </w:pPr>
                        <w:r>
                          <w:rPr>
                            <w:w w:val="103"/>
                            <w:sz w:val="17"/>
                          </w:rPr>
                          <w:t>-</w:t>
                        </w:r>
                      </w:p>
                    </w:tc>
                  </w:tr>
                  <w:tr w:rsidR="00492716" w14:paraId="7D5C53E9" w14:textId="77777777">
                    <w:trPr>
                      <w:trHeight w:val="213"/>
                    </w:trPr>
                    <w:tc>
                      <w:tcPr>
                        <w:tcW w:w="2151" w:type="dxa"/>
                      </w:tcPr>
                      <w:p w14:paraId="1EA0E0F9" w14:textId="77777777" w:rsidR="00492716" w:rsidRDefault="00492716">
                        <w:pPr>
                          <w:pStyle w:val="TableParagraph"/>
                          <w:spacing w:before="4" w:line="189" w:lineRule="exact"/>
                          <w:ind w:left="50"/>
                          <w:jc w:val="left"/>
                          <w:rPr>
                            <w:b/>
                            <w:sz w:val="17"/>
                          </w:rPr>
                        </w:pPr>
                        <w:proofErr w:type="spellStart"/>
                        <w:r>
                          <w:rPr>
                            <w:b/>
                            <w:w w:val="105"/>
                            <w:sz w:val="17"/>
                          </w:rPr>
                          <w:t>Saldo</w:t>
                        </w:r>
                        <w:proofErr w:type="spellEnd"/>
                        <w:r>
                          <w:rPr>
                            <w:b/>
                            <w:w w:val="105"/>
                            <w:sz w:val="17"/>
                          </w:rPr>
                          <w:t xml:space="preserve"> </w:t>
                        </w:r>
                        <w:proofErr w:type="spellStart"/>
                        <w:r>
                          <w:rPr>
                            <w:b/>
                            <w:w w:val="105"/>
                            <w:sz w:val="17"/>
                          </w:rPr>
                          <w:t>em</w:t>
                        </w:r>
                        <w:proofErr w:type="spellEnd"/>
                        <w:r>
                          <w:rPr>
                            <w:b/>
                            <w:w w:val="105"/>
                            <w:sz w:val="17"/>
                          </w:rPr>
                          <w:t xml:space="preserve"> 31/12/2019</w:t>
                        </w:r>
                      </w:p>
                    </w:tc>
                    <w:tc>
                      <w:tcPr>
                        <w:tcW w:w="1675" w:type="dxa"/>
                      </w:tcPr>
                      <w:p w14:paraId="1CE38042" w14:textId="77777777" w:rsidR="00492716" w:rsidRDefault="00492716">
                        <w:pPr>
                          <w:pStyle w:val="TableParagraph"/>
                          <w:jc w:val="left"/>
                          <w:rPr>
                            <w:rFonts w:ascii="Times New Roman"/>
                            <w:sz w:val="14"/>
                          </w:rPr>
                        </w:pPr>
                      </w:p>
                    </w:tc>
                    <w:tc>
                      <w:tcPr>
                        <w:tcW w:w="966" w:type="dxa"/>
                      </w:tcPr>
                      <w:p w14:paraId="5EBC289C" w14:textId="77777777" w:rsidR="00492716" w:rsidRDefault="00492716">
                        <w:pPr>
                          <w:pStyle w:val="TableParagraph"/>
                          <w:spacing w:before="4" w:line="189" w:lineRule="exact"/>
                          <w:ind w:left="40"/>
                          <w:jc w:val="left"/>
                          <w:rPr>
                            <w:sz w:val="17"/>
                          </w:rPr>
                        </w:pPr>
                        <w:r>
                          <w:rPr>
                            <w:w w:val="103"/>
                            <w:sz w:val="17"/>
                          </w:rPr>
                          <w:t>-</w:t>
                        </w:r>
                      </w:p>
                    </w:tc>
                    <w:tc>
                      <w:tcPr>
                        <w:tcW w:w="976" w:type="dxa"/>
                      </w:tcPr>
                      <w:p w14:paraId="736ED132" w14:textId="77777777" w:rsidR="00492716" w:rsidRDefault="00492716">
                        <w:pPr>
                          <w:pStyle w:val="TableParagraph"/>
                          <w:spacing w:before="4" w:line="189" w:lineRule="exact"/>
                          <w:ind w:right="45"/>
                          <w:rPr>
                            <w:sz w:val="17"/>
                          </w:rPr>
                        </w:pPr>
                        <w:r>
                          <w:rPr>
                            <w:w w:val="103"/>
                            <w:sz w:val="17"/>
                          </w:rPr>
                          <w:t>-</w:t>
                        </w:r>
                      </w:p>
                    </w:tc>
                  </w:tr>
                </w:tbl>
                <w:p w14:paraId="5A0C0F73" w14:textId="77777777" w:rsidR="00492716" w:rsidRDefault="00492716">
                  <w:pPr>
                    <w:pStyle w:val="Corpodetexto"/>
                  </w:pPr>
                </w:p>
              </w:txbxContent>
            </v:textbox>
            <w10:wrap anchorx="page"/>
          </v:shape>
        </w:pict>
      </w:r>
      <w:r w:rsidR="007A6B19" w:rsidRPr="007A6B19">
        <w:rPr>
          <w:rFonts w:ascii="Calibri" w:hAnsi="Calibri"/>
          <w:b/>
          <w:w w:val="105"/>
          <w:sz w:val="17"/>
          <w:lang w:val="pt-BR"/>
        </w:rPr>
        <w:t>Crédito</w:t>
      </w:r>
      <w:r w:rsidR="007A6B19" w:rsidRPr="007A6B19">
        <w:rPr>
          <w:rFonts w:ascii="Calibri" w:hAnsi="Calibri"/>
          <w:b/>
          <w:spacing w:val="-10"/>
          <w:w w:val="105"/>
          <w:sz w:val="17"/>
          <w:lang w:val="pt-BR"/>
        </w:rPr>
        <w:t xml:space="preserve"> </w:t>
      </w:r>
      <w:r w:rsidR="007A6B19" w:rsidRPr="007A6B19">
        <w:rPr>
          <w:rFonts w:ascii="Calibri" w:hAnsi="Calibri"/>
          <w:b/>
          <w:w w:val="105"/>
          <w:sz w:val="17"/>
          <w:lang w:val="pt-BR"/>
        </w:rPr>
        <w:t>tributário</w:t>
      </w:r>
      <w:r w:rsidR="007A6B19" w:rsidRPr="007A6B19">
        <w:rPr>
          <w:rFonts w:ascii="Calibri" w:hAnsi="Calibri"/>
          <w:b/>
          <w:spacing w:val="-9"/>
          <w:w w:val="105"/>
          <w:sz w:val="17"/>
          <w:lang w:val="pt-BR"/>
        </w:rPr>
        <w:t xml:space="preserve"> </w:t>
      </w:r>
      <w:r w:rsidR="007A6B19" w:rsidRPr="007A6B19">
        <w:rPr>
          <w:rFonts w:ascii="Calibri" w:hAnsi="Calibri"/>
          <w:b/>
          <w:w w:val="105"/>
          <w:sz w:val="17"/>
          <w:lang w:val="pt-BR"/>
        </w:rPr>
        <w:t>BNCSLL</w:t>
      </w:r>
      <w:r w:rsidR="007A6B19" w:rsidRPr="007A6B19">
        <w:rPr>
          <w:rFonts w:ascii="Calibri" w:hAnsi="Calibri"/>
          <w:b/>
          <w:w w:val="105"/>
          <w:sz w:val="17"/>
          <w:lang w:val="pt-BR"/>
        </w:rPr>
        <w:tab/>
        <w:t>Base</w:t>
      </w:r>
      <w:r w:rsidR="007A6B19" w:rsidRPr="007A6B19">
        <w:rPr>
          <w:rFonts w:ascii="Calibri" w:hAnsi="Calibri"/>
          <w:b/>
          <w:spacing w:val="-10"/>
          <w:w w:val="105"/>
          <w:sz w:val="17"/>
          <w:lang w:val="pt-BR"/>
        </w:rPr>
        <w:t xml:space="preserve"> </w:t>
      </w:r>
      <w:r w:rsidR="007A6B19" w:rsidRPr="007A6B19">
        <w:rPr>
          <w:rFonts w:ascii="Calibri" w:hAnsi="Calibri"/>
          <w:b/>
          <w:w w:val="105"/>
          <w:sz w:val="17"/>
          <w:lang w:val="pt-BR"/>
        </w:rPr>
        <w:t>de</w:t>
      </w:r>
      <w:r w:rsidR="007A6B19" w:rsidRPr="007A6B19">
        <w:rPr>
          <w:rFonts w:ascii="Calibri" w:hAnsi="Calibri"/>
          <w:b/>
          <w:spacing w:val="-9"/>
          <w:w w:val="105"/>
          <w:sz w:val="17"/>
          <w:lang w:val="pt-BR"/>
        </w:rPr>
        <w:t xml:space="preserve"> </w:t>
      </w:r>
      <w:r w:rsidR="007A6B19" w:rsidRPr="007A6B19">
        <w:rPr>
          <w:rFonts w:ascii="Calibri" w:hAnsi="Calibri"/>
          <w:b/>
          <w:w w:val="105"/>
          <w:sz w:val="17"/>
          <w:lang w:val="pt-BR"/>
        </w:rPr>
        <w:t>cálculo</w:t>
      </w:r>
      <w:r w:rsidR="007A6B19" w:rsidRPr="007A6B19">
        <w:rPr>
          <w:rFonts w:ascii="Calibri" w:hAnsi="Calibri"/>
          <w:b/>
          <w:w w:val="105"/>
          <w:sz w:val="17"/>
          <w:lang w:val="pt-BR"/>
        </w:rPr>
        <w:tab/>
      </w:r>
      <w:r w:rsidR="007A6B19" w:rsidRPr="007A6B19">
        <w:rPr>
          <w:rFonts w:ascii="Calibri" w:hAnsi="Calibri"/>
          <w:b/>
          <w:w w:val="105"/>
          <w:sz w:val="17"/>
          <w:lang w:val="pt-BR"/>
        </w:rPr>
        <w:tab/>
        <w:t>Crédito</w:t>
      </w:r>
      <w:r w:rsidR="007A6B19" w:rsidRPr="007A6B19">
        <w:rPr>
          <w:rFonts w:ascii="Calibri" w:hAnsi="Calibri"/>
          <w:b/>
          <w:spacing w:val="-7"/>
          <w:w w:val="105"/>
          <w:sz w:val="17"/>
          <w:lang w:val="pt-BR"/>
        </w:rPr>
        <w:t xml:space="preserve"> </w:t>
      </w:r>
      <w:r w:rsidR="007A6B19" w:rsidRPr="007A6B19">
        <w:rPr>
          <w:rFonts w:ascii="Calibri" w:hAnsi="Calibri"/>
          <w:b/>
          <w:w w:val="105"/>
          <w:sz w:val="17"/>
          <w:lang w:val="pt-BR"/>
        </w:rPr>
        <w:t>tributário</w:t>
      </w:r>
      <w:r w:rsidR="007A6B19" w:rsidRPr="007A6B19">
        <w:rPr>
          <w:rFonts w:ascii="Calibri" w:hAnsi="Calibri"/>
          <w:b/>
          <w:w w:val="105"/>
          <w:sz w:val="17"/>
          <w:lang w:val="pt-BR"/>
        </w:rPr>
        <w:tab/>
      </w:r>
      <w:r w:rsidR="007A6B19" w:rsidRPr="007A6B19">
        <w:rPr>
          <w:rFonts w:ascii="Calibri" w:hAnsi="Calibri"/>
          <w:b/>
          <w:w w:val="105"/>
          <w:sz w:val="17"/>
          <w:lang w:val="pt-BR"/>
        </w:rPr>
        <w:tab/>
        <w:t>Base</w:t>
      </w:r>
      <w:r w:rsidR="007A6B19" w:rsidRPr="007A6B19">
        <w:rPr>
          <w:rFonts w:ascii="Calibri" w:hAnsi="Calibri"/>
          <w:b/>
          <w:spacing w:val="-10"/>
          <w:w w:val="105"/>
          <w:sz w:val="17"/>
          <w:lang w:val="pt-BR"/>
        </w:rPr>
        <w:t xml:space="preserve"> </w:t>
      </w:r>
      <w:r w:rsidR="007A6B19" w:rsidRPr="007A6B19">
        <w:rPr>
          <w:rFonts w:ascii="Calibri" w:hAnsi="Calibri"/>
          <w:b/>
          <w:w w:val="105"/>
          <w:sz w:val="17"/>
          <w:lang w:val="pt-BR"/>
        </w:rPr>
        <w:t>de</w:t>
      </w:r>
      <w:r w:rsidR="007A6B19" w:rsidRPr="007A6B19">
        <w:rPr>
          <w:rFonts w:ascii="Calibri" w:hAnsi="Calibri"/>
          <w:b/>
          <w:spacing w:val="-7"/>
          <w:w w:val="105"/>
          <w:sz w:val="17"/>
          <w:lang w:val="pt-BR"/>
        </w:rPr>
        <w:t xml:space="preserve"> </w:t>
      </w:r>
      <w:r w:rsidR="007A6B19" w:rsidRPr="007A6B19">
        <w:rPr>
          <w:rFonts w:ascii="Calibri" w:hAnsi="Calibri"/>
          <w:b/>
          <w:w w:val="105"/>
          <w:sz w:val="17"/>
          <w:lang w:val="pt-BR"/>
        </w:rPr>
        <w:t>cálculo</w:t>
      </w:r>
      <w:r w:rsidR="007A6B19" w:rsidRPr="007A6B19">
        <w:rPr>
          <w:rFonts w:ascii="Calibri" w:hAnsi="Calibri"/>
          <w:b/>
          <w:w w:val="105"/>
          <w:sz w:val="17"/>
          <w:lang w:val="pt-BR"/>
        </w:rPr>
        <w:tab/>
      </w:r>
      <w:r w:rsidR="007A6B19" w:rsidRPr="007A6B19">
        <w:rPr>
          <w:rFonts w:ascii="Calibri" w:hAnsi="Calibri"/>
          <w:b/>
          <w:w w:val="105"/>
          <w:sz w:val="17"/>
          <w:lang w:val="pt-BR"/>
        </w:rPr>
        <w:tab/>
        <w:t>Crédito tributário Saldo</w:t>
      </w:r>
      <w:r w:rsidR="007A6B19" w:rsidRPr="007A6B19">
        <w:rPr>
          <w:rFonts w:ascii="Calibri" w:hAnsi="Calibri"/>
          <w:b/>
          <w:spacing w:val="-4"/>
          <w:w w:val="105"/>
          <w:sz w:val="17"/>
          <w:lang w:val="pt-BR"/>
        </w:rPr>
        <w:t xml:space="preserve"> </w:t>
      </w:r>
      <w:r w:rsidR="007A6B19" w:rsidRPr="007A6B19">
        <w:rPr>
          <w:rFonts w:ascii="Calibri" w:hAnsi="Calibri"/>
          <w:b/>
          <w:w w:val="105"/>
          <w:sz w:val="17"/>
          <w:lang w:val="pt-BR"/>
        </w:rPr>
        <w:t>em</w:t>
      </w:r>
      <w:r w:rsidR="007A6B19" w:rsidRPr="007A6B19">
        <w:rPr>
          <w:rFonts w:ascii="Calibri" w:hAnsi="Calibri"/>
          <w:b/>
          <w:spacing w:val="-11"/>
          <w:w w:val="105"/>
          <w:sz w:val="17"/>
          <w:lang w:val="pt-BR"/>
        </w:rPr>
        <w:t xml:space="preserve"> </w:t>
      </w:r>
      <w:r w:rsidR="007A6B19" w:rsidRPr="007A6B19">
        <w:rPr>
          <w:rFonts w:ascii="Calibri" w:hAnsi="Calibri"/>
          <w:b/>
          <w:w w:val="105"/>
          <w:sz w:val="17"/>
          <w:lang w:val="pt-BR"/>
        </w:rPr>
        <w:t>31/12/2018</w:t>
      </w:r>
      <w:r w:rsidR="007A6B19" w:rsidRPr="007A6B19">
        <w:rPr>
          <w:rFonts w:ascii="Calibri" w:hAnsi="Calibri"/>
          <w:b/>
          <w:w w:val="105"/>
          <w:sz w:val="17"/>
          <w:lang w:val="pt-BR"/>
        </w:rPr>
        <w:tab/>
      </w:r>
      <w:r w:rsidR="007A6B19" w:rsidRPr="007A6B19">
        <w:rPr>
          <w:rFonts w:ascii="Calibri" w:hAnsi="Calibri"/>
          <w:b/>
          <w:w w:val="105"/>
          <w:sz w:val="17"/>
          <w:lang w:val="pt-BR"/>
        </w:rPr>
        <w:tab/>
      </w:r>
      <w:r w:rsidR="007A6B19" w:rsidRPr="007A6B19">
        <w:rPr>
          <w:rFonts w:ascii="Calibri" w:hAnsi="Calibri"/>
          <w:w w:val="105"/>
          <w:sz w:val="17"/>
          <w:lang w:val="pt-BR"/>
        </w:rPr>
        <w:t>-</w:t>
      </w:r>
      <w:r w:rsidR="007A6B19" w:rsidRPr="007A6B19">
        <w:rPr>
          <w:rFonts w:ascii="Calibri" w:hAnsi="Calibri"/>
          <w:w w:val="105"/>
          <w:sz w:val="17"/>
          <w:lang w:val="pt-BR"/>
        </w:rPr>
        <w:tab/>
      </w:r>
      <w:r w:rsidR="007A6B19" w:rsidRPr="007A6B19">
        <w:rPr>
          <w:rFonts w:ascii="Calibri" w:hAnsi="Calibri"/>
          <w:w w:val="105"/>
          <w:sz w:val="17"/>
          <w:lang w:val="pt-BR"/>
        </w:rPr>
        <w:tab/>
        <w:t>-</w:t>
      </w:r>
      <w:r w:rsidR="007A6B19" w:rsidRPr="007A6B19">
        <w:rPr>
          <w:rFonts w:ascii="Calibri" w:hAnsi="Calibri"/>
          <w:w w:val="105"/>
          <w:sz w:val="17"/>
          <w:lang w:val="pt-BR"/>
        </w:rPr>
        <w:tab/>
      </w:r>
      <w:r w:rsidR="007A6B19" w:rsidRPr="007A6B19">
        <w:rPr>
          <w:rFonts w:ascii="Calibri" w:hAnsi="Calibri"/>
          <w:w w:val="105"/>
          <w:sz w:val="17"/>
          <w:lang w:val="pt-BR"/>
        </w:rPr>
        <w:tab/>
        <w:t>-</w:t>
      </w:r>
      <w:r w:rsidR="007A6B19" w:rsidRPr="007A6B19">
        <w:rPr>
          <w:rFonts w:ascii="Calibri" w:hAnsi="Calibri"/>
          <w:w w:val="105"/>
          <w:sz w:val="17"/>
          <w:lang w:val="pt-BR"/>
        </w:rPr>
        <w:tab/>
      </w:r>
      <w:r w:rsidR="007A6B19" w:rsidRPr="007A6B19">
        <w:rPr>
          <w:rFonts w:ascii="Calibri" w:hAnsi="Calibri"/>
          <w:w w:val="105"/>
          <w:sz w:val="17"/>
          <w:lang w:val="pt-BR"/>
        </w:rPr>
        <w:tab/>
      </w:r>
      <w:r w:rsidR="007A6B19" w:rsidRPr="007A6B19">
        <w:rPr>
          <w:rFonts w:ascii="Calibri" w:hAnsi="Calibri"/>
          <w:spacing w:val="-18"/>
          <w:w w:val="105"/>
          <w:sz w:val="17"/>
          <w:lang w:val="pt-BR"/>
        </w:rPr>
        <w:t>-</w:t>
      </w:r>
    </w:p>
    <w:p w14:paraId="272C36BE" w14:textId="77777777" w:rsidR="00F71BAE" w:rsidRPr="007A6B19" w:rsidRDefault="007A6B19">
      <w:pPr>
        <w:pStyle w:val="Corpodetexto"/>
        <w:tabs>
          <w:tab w:val="left" w:pos="1929"/>
        </w:tabs>
        <w:spacing w:before="4"/>
        <w:ind w:right="406"/>
        <w:jc w:val="right"/>
        <w:rPr>
          <w:rFonts w:ascii="Calibri"/>
          <w:lang w:val="pt-BR"/>
        </w:rPr>
      </w:pPr>
      <w:r w:rsidRPr="007A6B19">
        <w:rPr>
          <w:rFonts w:ascii="Calibri"/>
          <w:w w:val="105"/>
          <w:lang w:val="pt-BR"/>
        </w:rPr>
        <w:t>7.819</w:t>
      </w:r>
      <w:r w:rsidRPr="007A6B19">
        <w:rPr>
          <w:rFonts w:ascii="Calibri"/>
          <w:w w:val="105"/>
          <w:lang w:val="pt-BR"/>
        </w:rPr>
        <w:tab/>
        <w:t>704</w:t>
      </w:r>
    </w:p>
    <w:p w14:paraId="663CCCE5" w14:textId="77777777" w:rsidR="00F71BAE" w:rsidRPr="007A6B19" w:rsidRDefault="007A6B19">
      <w:pPr>
        <w:pStyle w:val="Corpodetexto"/>
        <w:tabs>
          <w:tab w:val="left" w:pos="1795"/>
        </w:tabs>
        <w:spacing w:before="8"/>
        <w:ind w:right="412"/>
        <w:jc w:val="right"/>
        <w:rPr>
          <w:rFonts w:ascii="Calibri"/>
          <w:lang w:val="pt-BR"/>
        </w:rPr>
      </w:pPr>
      <w:r w:rsidRPr="007A6B19">
        <w:rPr>
          <w:rFonts w:ascii="Calibri"/>
          <w:w w:val="105"/>
          <w:lang w:val="pt-BR"/>
        </w:rPr>
        <w:t>-</w:t>
      </w:r>
      <w:r w:rsidRPr="007A6B19">
        <w:rPr>
          <w:rFonts w:ascii="Calibri"/>
          <w:w w:val="105"/>
          <w:lang w:val="pt-BR"/>
        </w:rPr>
        <w:tab/>
      </w:r>
      <w:r w:rsidRPr="007A6B19">
        <w:rPr>
          <w:rFonts w:ascii="Calibri"/>
          <w:spacing w:val="-1"/>
          <w:w w:val="105"/>
          <w:lang w:val="pt-BR"/>
        </w:rPr>
        <w:t>-</w:t>
      </w:r>
    </w:p>
    <w:p w14:paraId="458D5E09" w14:textId="77777777" w:rsidR="00F71BAE" w:rsidRPr="007A6B19" w:rsidRDefault="007A6B19">
      <w:pPr>
        <w:pStyle w:val="Corpodetexto"/>
        <w:tabs>
          <w:tab w:val="left" w:pos="1929"/>
        </w:tabs>
        <w:spacing w:before="4"/>
        <w:ind w:right="406"/>
        <w:jc w:val="right"/>
        <w:rPr>
          <w:rFonts w:ascii="Calibri"/>
          <w:lang w:val="pt-BR"/>
        </w:rPr>
      </w:pPr>
      <w:r w:rsidRPr="007A6B19">
        <w:rPr>
          <w:rFonts w:ascii="Calibri"/>
          <w:w w:val="105"/>
          <w:lang w:val="pt-BR"/>
        </w:rPr>
        <w:t>7.819</w:t>
      </w:r>
      <w:r w:rsidRPr="007A6B19">
        <w:rPr>
          <w:rFonts w:ascii="Calibri"/>
          <w:w w:val="105"/>
          <w:lang w:val="pt-BR"/>
        </w:rPr>
        <w:tab/>
        <w:t>704</w:t>
      </w:r>
    </w:p>
    <w:p w14:paraId="5B5D47E0" w14:textId="77777777" w:rsidR="00F71BAE" w:rsidRPr="007A6B19" w:rsidRDefault="00F71BAE">
      <w:pPr>
        <w:jc w:val="right"/>
        <w:rPr>
          <w:rFonts w:ascii="Calibri"/>
          <w:lang w:val="pt-BR"/>
        </w:rPr>
        <w:sectPr w:rsidR="00F71BAE" w:rsidRPr="007A6B19">
          <w:pgSz w:w="11910" w:h="16840"/>
          <w:pgMar w:top="2400" w:right="880" w:bottom="2300" w:left="840" w:header="2115" w:footer="2108" w:gutter="0"/>
          <w:cols w:space="720"/>
        </w:sectPr>
      </w:pPr>
    </w:p>
    <w:p w14:paraId="249B3697" w14:textId="77777777" w:rsidR="00F71BAE" w:rsidRPr="007A6B19" w:rsidRDefault="00F71BAE">
      <w:pPr>
        <w:pStyle w:val="Corpodetexto"/>
        <w:spacing w:before="7"/>
        <w:rPr>
          <w:rFonts w:ascii="Calibri"/>
          <w:sz w:val="8"/>
          <w:lang w:val="pt-BR"/>
        </w:rPr>
      </w:pPr>
    </w:p>
    <w:p w14:paraId="718A0D01"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5821CA82" w14:textId="77777777" w:rsidR="00F71BAE" w:rsidRDefault="007A6B19">
      <w:pPr>
        <w:spacing w:line="252" w:lineRule="exact"/>
        <w:ind w:left="748"/>
        <w:rPr>
          <w:rFonts w:ascii="Calibri"/>
          <w:sz w:val="21"/>
        </w:rPr>
      </w:pPr>
      <w:r>
        <w:rPr>
          <w:rFonts w:ascii="Calibri"/>
          <w:sz w:val="21"/>
        </w:rPr>
        <w:t>(</w:t>
      </w:r>
      <w:proofErr w:type="spellStart"/>
      <w:r>
        <w:rPr>
          <w:rFonts w:ascii="Calibri"/>
          <w:sz w:val="21"/>
        </w:rPr>
        <w:t>Em</w:t>
      </w:r>
      <w:proofErr w:type="spellEnd"/>
      <w:r>
        <w:rPr>
          <w:rFonts w:ascii="Calibri"/>
          <w:sz w:val="21"/>
        </w:rPr>
        <w:t xml:space="preserve"> </w:t>
      </w:r>
      <w:proofErr w:type="spellStart"/>
      <w:r>
        <w:rPr>
          <w:rFonts w:ascii="Calibri"/>
          <w:sz w:val="21"/>
        </w:rPr>
        <w:t>milhares</w:t>
      </w:r>
      <w:proofErr w:type="spellEnd"/>
      <w:r>
        <w:rPr>
          <w:rFonts w:ascii="Calibri"/>
          <w:sz w:val="21"/>
        </w:rPr>
        <w:t xml:space="preserve"> de reais)</w:t>
      </w:r>
    </w:p>
    <w:p w14:paraId="2362D3D7" w14:textId="77777777" w:rsidR="00F71BAE" w:rsidRDefault="007A6B19">
      <w:pPr>
        <w:pStyle w:val="PargrafodaLista"/>
        <w:numPr>
          <w:ilvl w:val="0"/>
          <w:numId w:val="8"/>
        </w:numPr>
        <w:tabs>
          <w:tab w:val="left" w:pos="1378"/>
        </w:tabs>
        <w:spacing w:before="209"/>
        <w:ind w:hanging="313"/>
        <w:rPr>
          <w:sz w:val="17"/>
        </w:rPr>
      </w:pPr>
      <w:proofErr w:type="spellStart"/>
      <w:r>
        <w:rPr>
          <w:w w:val="105"/>
          <w:sz w:val="17"/>
        </w:rPr>
        <w:t>Cálculo</w:t>
      </w:r>
      <w:proofErr w:type="spellEnd"/>
      <w:r>
        <w:rPr>
          <w:w w:val="105"/>
          <w:sz w:val="17"/>
        </w:rPr>
        <w:t xml:space="preserve"> do </w:t>
      </w:r>
      <w:proofErr w:type="spellStart"/>
      <w:r>
        <w:rPr>
          <w:w w:val="105"/>
          <w:sz w:val="17"/>
        </w:rPr>
        <w:t>crédito</w:t>
      </w:r>
      <w:proofErr w:type="spellEnd"/>
      <w:r>
        <w:rPr>
          <w:w w:val="105"/>
          <w:sz w:val="17"/>
        </w:rPr>
        <w:t xml:space="preserve"> </w:t>
      </w:r>
      <w:proofErr w:type="spellStart"/>
      <w:r>
        <w:rPr>
          <w:w w:val="105"/>
          <w:sz w:val="17"/>
        </w:rPr>
        <w:t>tributário</w:t>
      </w:r>
      <w:proofErr w:type="spellEnd"/>
      <w:r>
        <w:rPr>
          <w:spacing w:val="-12"/>
          <w:w w:val="105"/>
          <w:sz w:val="17"/>
        </w:rPr>
        <w:t xml:space="preserve"> </w:t>
      </w:r>
      <w:proofErr w:type="spellStart"/>
      <w:r>
        <w:rPr>
          <w:w w:val="105"/>
          <w:sz w:val="17"/>
        </w:rPr>
        <w:t>ativado</w:t>
      </w:r>
      <w:proofErr w:type="spellEnd"/>
    </w:p>
    <w:p w14:paraId="2165A730" w14:textId="77777777" w:rsidR="00F71BAE" w:rsidRDefault="00F71BAE">
      <w:pPr>
        <w:pStyle w:val="Corpodetexto"/>
        <w:spacing w:before="2"/>
        <w:rPr>
          <w:sz w:val="18"/>
        </w:rPr>
      </w:pPr>
    </w:p>
    <w:p w14:paraId="53CBAC3C" w14:textId="77777777" w:rsidR="00F71BAE" w:rsidRDefault="007A6B19">
      <w:pPr>
        <w:pStyle w:val="Ttulo4"/>
        <w:tabs>
          <w:tab w:val="left" w:pos="7795"/>
        </w:tabs>
        <w:ind w:left="4497"/>
      </w:pPr>
      <w:proofErr w:type="spellStart"/>
      <w:r>
        <w:rPr>
          <w:w w:val="105"/>
        </w:rPr>
        <w:t>Cartão</w:t>
      </w:r>
      <w:proofErr w:type="spellEnd"/>
      <w:r>
        <w:rPr>
          <w:spacing w:val="2"/>
          <w:w w:val="105"/>
        </w:rPr>
        <w:t xml:space="preserve"> </w:t>
      </w:r>
      <w:r>
        <w:rPr>
          <w:spacing w:val="-3"/>
          <w:w w:val="105"/>
        </w:rPr>
        <w:t>BRB</w:t>
      </w:r>
      <w:r>
        <w:rPr>
          <w:spacing w:val="-4"/>
          <w:w w:val="105"/>
        </w:rPr>
        <w:t xml:space="preserve"> </w:t>
      </w:r>
      <w:r>
        <w:rPr>
          <w:w w:val="105"/>
        </w:rPr>
        <w:t>S.A.</w:t>
      </w:r>
      <w:r>
        <w:rPr>
          <w:w w:val="105"/>
        </w:rPr>
        <w:tab/>
      </w:r>
      <w:proofErr w:type="spellStart"/>
      <w:r>
        <w:rPr>
          <w:w w:val="105"/>
        </w:rPr>
        <w:t>Consolidado</w:t>
      </w:r>
      <w:proofErr w:type="spellEnd"/>
    </w:p>
    <w:p w14:paraId="479B64CB" w14:textId="77777777" w:rsidR="00F71BAE" w:rsidRDefault="007A6B19">
      <w:pPr>
        <w:tabs>
          <w:tab w:val="left" w:pos="5428"/>
          <w:tab w:val="left" w:pos="7022"/>
          <w:tab w:val="left" w:pos="8606"/>
        </w:tabs>
        <w:spacing w:before="8" w:line="200" w:lineRule="exact"/>
        <w:ind w:left="3840"/>
        <w:rPr>
          <w:rFonts w:ascii="Calibri"/>
          <w:b/>
          <w:sz w:val="17"/>
        </w:rPr>
      </w:pPr>
      <w:r>
        <w:rPr>
          <w:rFonts w:ascii="Calibri"/>
          <w:b/>
          <w:w w:val="105"/>
          <w:sz w:val="17"/>
        </w:rPr>
        <w:t>31/12/2019</w:t>
      </w:r>
      <w:r>
        <w:rPr>
          <w:rFonts w:ascii="Calibri"/>
          <w:b/>
          <w:w w:val="105"/>
          <w:sz w:val="17"/>
        </w:rPr>
        <w:tab/>
        <w:t>31/12/2018</w:t>
      </w:r>
      <w:r>
        <w:rPr>
          <w:rFonts w:ascii="Calibri"/>
          <w:b/>
          <w:w w:val="105"/>
          <w:sz w:val="17"/>
        </w:rPr>
        <w:tab/>
        <w:t>31/12/2019</w:t>
      </w:r>
      <w:r>
        <w:rPr>
          <w:rFonts w:ascii="Calibri"/>
          <w:b/>
          <w:w w:val="105"/>
          <w:sz w:val="17"/>
        </w:rPr>
        <w:tab/>
        <w:t>31/12/2018</w:t>
      </w:r>
    </w:p>
    <w:p w14:paraId="2F76A846" w14:textId="77777777" w:rsidR="00F71BAE" w:rsidRDefault="00F71BAE">
      <w:pPr>
        <w:spacing w:line="200" w:lineRule="exact"/>
        <w:rPr>
          <w:rFonts w:ascii="Calibri"/>
          <w:sz w:val="17"/>
        </w:rPr>
        <w:sectPr w:rsidR="00F71BAE">
          <w:pgSz w:w="11910" w:h="16840"/>
          <w:pgMar w:top="2400" w:right="880" w:bottom="2300" w:left="840" w:header="2115" w:footer="2108" w:gutter="0"/>
          <w:cols w:space="720"/>
        </w:sectPr>
      </w:pPr>
    </w:p>
    <w:p w14:paraId="762247D0" w14:textId="77777777" w:rsidR="00F71BAE" w:rsidRDefault="007A6B19">
      <w:pPr>
        <w:spacing w:before="7"/>
        <w:ind w:left="811"/>
        <w:rPr>
          <w:rFonts w:ascii="Calibri" w:hAnsi="Calibri"/>
          <w:b/>
          <w:sz w:val="17"/>
        </w:rPr>
      </w:pPr>
      <w:proofErr w:type="spellStart"/>
      <w:r>
        <w:rPr>
          <w:rFonts w:ascii="Calibri" w:hAnsi="Calibri"/>
          <w:b/>
          <w:w w:val="105"/>
          <w:sz w:val="17"/>
        </w:rPr>
        <w:t>Descrição</w:t>
      </w:r>
      <w:proofErr w:type="spellEnd"/>
      <w:r>
        <w:rPr>
          <w:rFonts w:ascii="Calibri" w:hAnsi="Calibri"/>
          <w:b/>
          <w:w w:val="105"/>
          <w:sz w:val="17"/>
        </w:rPr>
        <w:t xml:space="preserve"> das </w:t>
      </w:r>
      <w:proofErr w:type="spellStart"/>
      <w:r>
        <w:rPr>
          <w:rFonts w:ascii="Calibri" w:hAnsi="Calibri"/>
          <w:b/>
          <w:w w:val="105"/>
          <w:sz w:val="17"/>
        </w:rPr>
        <w:t>Provisões</w:t>
      </w:r>
      <w:proofErr w:type="spellEnd"/>
    </w:p>
    <w:p w14:paraId="1C29F438" w14:textId="77777777" w:rsidR="00F71BAE" w:rsidRDefault="007A6B19">
      <w:pPr>
        <w:spacing w:before="7"/>
        <w:ind w:left="811"/>
        <w:rPr>
          <w:rFonts w:ascii="Calibri"/>
          <w:b/>
          <w:sz w:val="17"/>
        </w:rPr>
      </w:pPr>
      <w:r>
        <w:br w:type="column"/>
      </w:r>
      <w:r>
        <w:rPr>
          <w:rFonts w:ascii="Calibri"/>
          <w:b/>
          <w:w w:val="105"/>
          <w:sz w:val="17"/>
        </w:rPr>
        <w:t xml:space="preserve">Base </w:t>
      </w:r>
      <w:r>
        <w:rPr>
          <w:rFonts w:ascii="Calibri"/>
          <w:b/>
          <w:spacing w:val="-9"/>
          <w:w w:val="105"/>
          <w:sz w:val="17"/>
        </w:rPr>
        <w:t>de</w:t>
      </w:r>
    </w:p>
    <w:p w14:paraId="108AD35A" w14:textId="77777777" w:rsidR="00F71BAE" w:rsidRDefault="007A6B19">
      <w:pPr>
        <w:spacing w:before="7"/>
        <w:ind w:left="198"/>
        <w:rPr>
          <w:rFonts w:ascii="Calibri" w:hAnsi="Calibri"/>
          <w:b/>
          <w:sz w:val="17"/>
        </w:rPr>
      </w:pPr>
      <w:r>
        <w:br w:type="column"/>
      </w:r>
      <w:proofErr w:type="spellStart"/>
      <w:r>
        <w:rPr>
          <w:rFonts w:ascii="Calibri" w:hAnsi="Calibri"/>
          <w:b/>
          <w:spacing w:val="-2"/>
          <w:w w:val="105"/>
          <w:sz w:val="17"/>
        </w:rPr>
        <w:t>Crédito</w:t>
      </w:r>
      <w:proofErr w:type="spellEnd"/>
    </w:p>
    <w:p w14:paraId="38DAD05A" w14:textId="77777777" w:rsidR="00F71BAE" w:rsidRDefault="007A6B19">
      <w:pPr>
        <w:spacing w:before="7"/>
        <w:ind w:left="210"/>
        <w:rPr>
          <w:rFonts w:ascii="Calibri"/>
          <w:b/>
          <w:sz w:val="17"/>
        </w:rPr>
      </w:pPr>
      <w:r>
        <w:br w:type="column"/>
      </w:r>
      <w:r>
        <w:rPr>
          <w:rFonts w:ascii="Calibri"/>
          <w:b/>
          <w:w w:val="105"/>
          <w:sz w:val="17"/>
        </w:rPr>
        <w:t xml:space="preserve">Base </w:t>
      </w:r>
      <w:r>
        <w:rPr>
          <w:rFonts w:ascii="Calibri"/>
          <w:b/>
          <w:spacing w:val="-9"/>
          <w:w w:val="105"/>
          <w:sz w:val="17"/>
        </w:rPr>
        <w:t>de</w:t>
      </w:r>
    </w:p>
    <w:p w14:paraId="3D77F06D" w14:textId="77777777" w:rsidR="00F71BAE" w:rsidRDefault="007A6B19">
      <w:pPr>
        <w:spacing w:before="7"/>
        <w:ind w:left="213"/>
        <w:rPr>
          <w:rFonts w:ascii="Calibri" w:hAnsi="Calibri"/>
          <w:b/>
          <w:sz w:val="17"/>
        </w:rPr>
      </w:pPr>
      <w:r>
        <w:br w:type="column"/>
      </w:r>
      <w:proofErr w:type="spellStart"/>
      <w:r>
        <w:rPr>
          <w:rFonts w:ascii="Calibri" w:hAnsi="Calibri"/>
          <w:b/>
          <w:spacing w:val="-2"/>
          <w:w w:val="105"/>
          <w:sz w:val="17"/>
        </w:rPr>
        <w:t>Crédito</w:t>
      </w:r>
      <w:proofErr w:type="spellEnd"/>
    </w:p>
    <w:p w14:paraId="3D4F565F" w14:textId="77777777" w:rsidR="00F71BAE" w:rsidRDefault="007A6B19">
      <w:pPr>
        <w:spacing w:before="7"/>
        <w:ind w:left="206"/>
        <w:rPr>
          <w:rFonts w:ascii="Calibri"/>
          <w:b/>
          <w:sz w:val="17"/>
        </w:rPr>
      </w:pPr>
      <w:r>
        <w:br w:type="column"/>
      </w:r>
      <w:r>
        <w:rPr>
          <w:rFonts w:ascii="Calibri"/>
          <w:b/>
          <w:w w:val="105"/>
          <w:sz w:val="17"/>
        </w:rPr>
        <w:t xml:space="preserve">Base </w:t>
      </w:r>
      <w:r>
        <w:rPr>
          <w:rFonts w:ascii="Calibri"/>
          <w:b/>
          <w:spacing w:val="-9"/>
          <w:w w:val="105"/>
          <w:sz w:val="17"/>
        </w:rPr>
        <w:t>de</w:t>
      </w:r>
    </w:p>
    <w:p w14:paraId="27B14D02" w14:textId="77777777" w:rsidR="00F71BAE" w:rsidRDefault="007A6B19">
      <w:pPr>
        <w:spacing w:before="7"/>
        <w:ind w:left="208"/>
        <w:rPr>
          <w:rFonts w:ascii="Calibri" w:hAnsi="Calibri"/>
          <w:b/>
          <w:sz w:val="17"/>
        </w:rPr>
      </w:pPr>
      <w:r>
        <w:br w:type="column"/>
      </w:r>
      <w:proofErr w:type="spellStart"/>
      <w:r>
        <w:rPr>
          <w:rFonts w:ascii="Calibri" w:hAnsi="Calibri"/>
          <w:b/>
          <w:sz w:val="17"/>
        </w:rPr>
        <w:t>Crédito</w:t>
      </w:r>
      <w:proofErr w:type="spellEnd"/>
    </w:p>
    <w:p w14:paraId="57E41F0A" w14:textId="77777777" w:rsidR="00F71BAE" w:rsidRDefault="007A6B19">
      <w:pPr>
        <w:spacing w:before="7"/>
        <w:ind w:left="200"/>
        <w:rPr>
          <w:rFonts w:ascii="Calibri"/>
          <w:b/>
          <w:sz w:val="17"/>
        </w:rPr>
      </w:pPr>
      <w:r>
        <w:br w:type="column"/>
      </w:r>
      <w:r>
        <w:rPr>
          <w:rFonts w:ascii="Calibri"/>
          <w:b/>
          <w:w w:val="105"/>
          <w:sz w:val="17"/>
        </w:rPr>
        <w:t xml:space="preserve">Base </w:t>
      </w:r>
      <w:r>
        <w:rPr>
          <w:rFonts w:ascii="Calibri"/>
          <w:b/>
          <w:spacing w:val="-9"/>
          <w:w w:val="105"/>
          <w:sz w:val="17"/>
        </w:rPr>
        <w:t>de</w:t>
      </w:r>
    </w:p>
    <w:p w14:paraId="6587B040" w14:textId="77777777" w:rsidR="00F71BAE" w:rsidRDefault="007A6B19">
      <w:pPr>
        <w:spacing w:before="7"/>
        <w:ind w:left="208"/>
        <w:rPr>
          <w:rFonts w:ascii="Calibri" w:hAnsi="Calibri"/>
          <w:b/>
          <w:sz w:val="17"/>
        </w:rPr>
      </w:pPr>
      <w:r>
        <w:br w:type="column"/>
      </w:r>
      <w:proofErr w:type="spellStart"/>
      <w:r>
        <w:rPr>
          <w:rFonts w:ascii="Calibri" w:hAnsi="Calibri"/>
          <w:b/>
          <w:w w:val="105"/>
          <w:sz w:val="17"/>
        </w:rPr>
        <w:t>Crédito</w:t>
      </w:r>
      <w:proofErr w:type="spellEnd"/>
    </w:p>
    <w:p w14:paraId="21817D7D" w14:textId="77777777" w:rsidR="00F71BAE" w:rsidRDefault="00F71BAE">
      <w:pPr>
        <w:rPr>
          <w:rFonts w:ascii="Calibri" w:hAnsi="Calibri"/>
          <w:sz w:val="17"/>
        </w:rPr>
        <w:sectPr w:rsidR="00F71BAE">
          <w:type w:val="continuous"/>
          <w:pgSz w:w="11910" w:h="16840"/>
          <w:pgMar w:top="1580" w:right="880" w:bottom="280" w:left="840" w:header="720" w:footer="720" w:gutter="0"/>
          <w:cols w:num="9" w:space="720" w:equalWidth="0">
            <w:col w:w="2583" w:space="163"/>
            <w:col w:w="1374" w:space="39"/>
            <w:col w:w="731" w:space="40"/>
            <w:col w:w="774" w:space="39"/>
            <w:col w:w="745" w:space="40"/>
            <w:col w:w="769" w:space="40"/>
            <w:col w:w="746" w:space="40"/>
            <w:col w:w="764" w:space="39"/>
            <w:col w:w="1264"/>
          </w:cols>
        </w:sectPr>
      </w:pPr>
    </w:p>
    <w:tbl>
      <w:tblPr>
        <w:tblStyle w:val="TableNormal"/>
        <w:tblW w:w="0" w:type="auto"/>
        <w:tblInd w:w="768" w:type="dxa"/>
        <w:tblLayout w:type="fixed"/>
        <w:tblLook w:val="01E0" w:firstRow="1" w:lastRow="1" w:firstColumn="1" w:lastColumn="1" w:noHBand="0" w:noVBand="0"/>
      </w:tblPr>
      <w:tblGrid>
        <w:gridCol w:w="2736"/>
        <w:gridCol w:w="706"/>
        <w:gridCol w:w="874"/>
        <w:gridCol w:w="724"/>
        <w:gridCol w:w="872"/>
        <w:gridCol w:w="717"/>
        <w:gridCol w:w="872"/>
        <w:gridCol w:w="715"/>
        <w:gridCol w:w="844"/>
      </w:tblGrid>
      <w:tr w:rsidR="00F71BAE" w14:paraId="0989B79A" w14:textId="77777777">
        <w:trPr>
          <w:trHeight w:val="215"/>
        </w:trPr>
        <w:tc>
          <w:tcPr>
            <w:tcW w:w="2736" w:type="dxa"/>
          </w:tcPr>
          <w:p w14:paraId="7FB7F002" w14:textId="77777777" w:rsidR="00F71BAE" w:rsidRDefault="007A6B19">
            <w:pPr>
              <w:pStyle w:val="TableParagraph"/>
              <w:spacing w:before="6" w:line="190" w:lineRule="exact"/>
              <w:ind w:left="50"/>
              <w:jc w:val="left"/>
              <w:rPr>
                <w:b/>
                <w:sz w:val="17"/>
              </w:rPr>
            </w:pPr>
            <w:proofErr w:type="spellStart"/>
            <w:r>
              <w:rPr>
                <w:b/>
                <w:w w:val="105"/>
                <w:sz w:val="17"/>
              </w:rPr>
              <w:t>Indedutíveis</w:t>
            </w:r>
            <w:proofErr w:type="spellEnd"/>
          </w:p>
        </w:tc>
        <w:tc>
          <w:tcPr>
            <w:tcW w:w="706" w:type="dxa"/>
          </w:tcPr>
          <w:p w14:paraId="4E7F877E" w14:textId="77777777" w:rsidR="00F71BAE" w:rsidRDefault="007A6B19">
            <w:pPr>
              <w:pStyle w:val="TableParagraph"/>
              <w:spacing w:before="6" w:line="190" w:lineRule="exact"/>
              <w:ind w:left="21" w:right="35"/>
              <w:jc w:val="center"/>
              <w:rPr>
                <w:b/>
                <w:sz w:val="17"/>
              </w:rPr>
            </w:pPr>
            <w:proofErr w:type="spellStart"/>
            <w:r>
              <w:rPr>
                <w:b/>
                <w:w w:val="105"/>
                <w:sz w:val="17"/>
              </w:rPr>
              <w:t>Cálculo</w:t>
            </w:r>
            <w:proofErr w:type="spellEnd"/>
          </w:p>
        </w:tc>
        <w:tc>
          <w:tcPr>
            <w:tcW w:w="874" w:type="dxa"/>
          </w:tcPr>
          <w:p w14:paraId="0D7DD5E7" w14:textId="77777777" w:rsidR="00F71BAE" w:rsidRDefault="007A6B19">
            <w:pPr>
              <w:pStyle w:val="TableParagraph"/>
              <w:spacing w:before="6" w:line="190" w:lineRule="exact"/>
              <w:ind w:right="84"/>
              <w:rPr>
                <w:b/>
                <w:sz w:val="17"/>
              </w:rPr>
            </w:pPr>
            <w:proofErr w:type="spellStart"/>
            <w:r>
              <w:rPr>
                <w:b/>
                <w:sz w:val="17"/>
              </w:rPr>
              <w:t>Tributário</w:t>
            </w:r>
            <w:proofErr w:type="spellEnd"/>
          </w:p>
        </w:tc>
        <w:tc>
          <w:tcPr>
            <w:tcW w:w="724" w:type="dxa"/>
          </w:tcPr>
          <w:p w14:paraId="2F83AC53" w14:textId="77777777" w:rsidR="00F71BAE" w:rsidRDefault="007A6B19">
            <w:pPr>
              <w:pStyle w:val="TableParagraph"/>
              <w:spacing w:before="6" w:line="190" w:lineRule="exact"/>
              <w:ind w:right="107"/>
              <w:rPr>
                <w:b/>
                <w:sz w:val="17"/>
              </w:rPr>
            </w:pPr>
            <w:proofErr w:type="spellStart"/>
            <w:r>
              <w:rPr>
                <w:b/>
                <w:sz w:val="17"/>
              </w:rPr>
              <w:t>Cálculo</w:t>
            </w:r>
            <w:proofErr w:type="spellEnd"/>
          </w:p>
        </w:tc>
        <w:tc>
          <w:tcPr>
            <w:tcW w:w="872" w:type="dxa"/>
          </w:tcPr>
          <w:p w14:paraId="6976C8D6" w14:textId="77777777" w:rsidR="00F71BAE" w:rsidRDefault="007A6B19">
            <w:pPr>
              <w:pStyle w:val="TableParagraph"/>
              <w:spacing w:before="6" w:line="190" w:lineRule="exact"/>
              <w:ind w:right="81"/>
              <w:rPr>
                <w:b/>
                <w:sz w:val="17"/>
              </w:rPr>
            </w:pPr>
            <w:proofErr w:type="spellStart"/>
            <w:r>
              <w:rPr>
                <w:b/>
                <w:sz w:val="17"/>
              </w:rPr>
              <w:t>Tributário</w:t>
            </w:r>
            <w:proofErr w:type="spellEnd"/>
          </w:p>
        </w:tc>
        <w:tc>
          <w:tcPr>
            <w:tcW w:w="717" w:type="dxa"/>
          </w:tcPr>
          <w:p w14:paraId="0D03AE09" w14:textId="77777777" w:rsidR="00F71BAE" w:rsidRDefault="007A6B19">
            <w:pPr>
              <w:pStyle w:val="TableParagraph"/>
              <w:spacing w:before="6" w:line="190" w:lineRule="exact"/>
              <w:ind w:right="103"/>
              <w:rPr>
                <w:b/>
                <w:sz w:val="17"/>
              </w:rPr>
            </w:pPr>
            <w:proofErr w:type="spellStart"/>
            <w:r>
              <w:rPr>
                <w:b/>
                <w:sz w:val="17"/>
              </w:rPr>
              <w:t>Cálculo</w:t>
            </w:r>
            <w:proofErr w:type="spellEnd"/>
          </w:p>
        </w:tc>
        <w:tc>
          <w:tcPr>
            <w:tcW w:w="872" w:type="dxa"/>
          </w:tcPr>
          <w:p w14:paraId="61383F26" w14:textId="77777777" w:rsidR="00F71BAE" w:rsidRDefault="007A6B19">
            <w:pPr>
              <w:pStyle w:val="TableParagraph"/>
              <w:spacing w:before="6" w:line="190" w:lineRule="exact"/>
              <w:ind w:right="77"/>
              <w:rPr>
                <w:b/>
                <w:sz w:val="17"/>
              </w:rPr>
            </w:pPr>
            <w:proofErr w:type="spellStart"/>
            <w:r>
              <w:rPr>
                <w:b/>
                <w:w w:val="105"/>
                <w:sz w:val="17"/>
              </w:rPr>
              <w:t>Tributário</w:t>
            </w:r>
            <w:proofErr w:type="spellEnd"/>
          </w:p>
        </w:tc>
        <w:tc>
          <w:tcPr>
            <w:tcW w:w="715" w:type="dxa"/>
          </w:tcPr>
          <w:p w14:paraId="45DB7144" w14:textId="77777777" w:rsidR="00F71BAE" w:rsidRDefault="007A6B19">
            <w:pPr>
              <w:pStyle w:val="TableParagraph"/>
              <w:spacing w:before="6" w:line="190" w:lineRule="exact"/>
              <w:ind w:right="106"/>
              <w:rPr>
                <w:b/>
                <w:sz w:val="17"/>
              </w:rPr>
            </w:pPr>
            <w:proofErr w:type="spellStart"/>
            <w:r>
              <w:rPr>
                <w:b/>
                <w:sz w:val="17"/>
              </w:rPr>
              <w:t>Cálculo</w:t>
            </w:r>
            <w:proofErr w:type="spellEnd"/>
          </w:p>
        </w:tc>
        <w:tc>
          <w:tcPr>
            <w:tcW w:w="844" w:type="dxa"/>
          </w:tcPr>
          <w:p w14:paraId="0E951D17" w14:textId="77777777" w:rsidR="00F71BAE" w:rsidRDefault="007A6B19">
            <w:pPr>
              <w:pStyle w:val="TableParagraph"/>
              <w:spacing w:before="6" w:line="190" w:lineRule="exact"/>
              <w:ind w:right="48"/>
              <w:rPr>
                <w:b/>
                <w:sz w:val="17"/>
              </w:rPr>
            </w:pPr>
            <w:proofErr w:type="spellStart"/>
            <w:r>
              <w:rPr>
                <w:b/>
                <w:sz w:val="17"/>
              </w:rPr>
              <w:t>Tributário</w:t>
            </w:r>
            <w:proofErr w:type="spellEnd"/>
          </w:p>
        </w:tc>
      </w:tr>
      <w:tr w:rsidR="00F71BAE" w14:paraId="0CE24C57" w14:textId="77777777">
        <w:trPr>
          <w:trHeight w:val="213"/>
        </w:trPr>
        <w:tc>
          <w:tcPr>
            <w:tcW w:w="2736" w:type="dxa"/>
          </w:tcPr>
          <w:p w14:paraId="035543EC" w14:textId="77777777" w:rsidR="00F71BAE" w:rsidRDefault="007A6B19">
            <w:pPr>
              <w:pStyle w:val="TableParagraph"/>
              <w:spacing w:before="6" w:line="187" w:lineRule="exact"/>
              <w:ind w:left="50"/>
              <w:jc w:val="left"/>
              <w:rPr>
                <w:sz w:val="17"/>
              </w:rPr>
            </w:pPr>
            <w:proofErr w:type="spellStart"/>
            <w:r>
              <w:rPr>
                <w:w w:val="105"/>
                <w:sz w:val="17"/>
              </w:rPr>
              <w:t>Provisão</w:t>
            </w:r>
            <w:proofErr w:type="spellEnd"/>
            <w:r>
              <w:rPr>
                <w:w w:val="105"/>
                <w:sz w:val="17"/>
              </w:rPr>
              <w:t xml:space="preserve"> </w:t>
            </w:r>
            <w:proofErr w:type="spellStart"/>
            <w:r>
              <w:rPr>
                <w:w w:val="105"/>
                <w:sz w:val="17"/>
              </w:rPr>
              <w:t>Devedores</w:t>
            </w:r>
            <w:proofErr w:type="spellEnd"/>
            <w:r>
              <w:rPr>
                <w:w w:val="105"/>
                <w:sz w:val="17"/>
              </w:rPr>
              <w:t xml:space="preserve"> </w:t>
            </w:r>
            <w:proofErr w:type="spellStart"/>
            <w:r>
              <w:rPr>
                <w:w w:val="105"/>
                <w:sz w:val="17"/>
              </w:rPr>
              <w:t>Duvidosos</w:t>
            </w:r>
            <w:proofErr w:type="spellEnd"/>
          </w:p>
        </w:tc>
        <w:tc>
          <w:tcPr>
            <w:tcW w:w="706" w:type="dxa"/>
          </w:tcPr>
          <w:p w14:paraId="791B7851" w14:textId="77777777" w:rsidR="00F71BAE" w:rsidRDefault="007A6B19">
            <w:pPr>
              <w:pStyle w:val="TableParagraph"/>
              <w:spacing w:before="6" w:line="187" w:lineRule="exact"/>
              <w:ind w:left="126" w:right="29"/>
              <w:jc w:val="center"/>
              <w:rPr>
                <w:sz w:val="17"/>
              </w:rPr>
            </w:pPr>
            <w:r>
              <w:rPr>
                <w:w w:val="105"/>
                <w:sz w:val="17"/>
              </w:rPr>
              <w:t>25.224</w:t>
            </w:r>
          </w:p>
        </w:tc>
        <w:tc>
          <w:tcPr>
            <w:tcW w:w="874" w:type="dxa"/>
          </w:tcPr>
          <w:p w14:paraId="2DE3B57D" w14:textId="77777777" w:rsidR="00F71BAE" w:rsidRDefault="007A6B19">
            <w:pPr>
              <w:pStyle w:val="TableParagraph"/>
              <w:spacing w:before="6" w:line="187" w:lineRule="exact"/>
              <w:ind w:right="83"/>
              <w:rPr>
                <w:sz w:val="17"/>
              </w:rPr>
            </w:pPr>
            <w:r>
              <w:rPr>
                <w:sz w:val="17"/>
              </w:rPr>
              <w:t>10.090</w:t>
            </w:r>
          </w:p>
        </w:tc>
        <w:tc>
          <w:tcPr>
            <w:tcW w:w="724" w:type="dxa"/>
          </w:tcPr>
          <w:p w14:paraId="13B642C5" w14:textId="77777777" w:rsidR="00F71BAE" w:rsidRDefault="007A6B19">
            <w:pPr>
              <w:pStyle w:val="TableParagraph"/>
              <w:spacing w:before="6" w:line="187" w:lineRule="exact"/>
              <w:ind w:right="55"/>
              <w:rPr>
                <w:sz w:val="17"/>
              </w:rPr>
            </w:pPr>
            <w:r>
              <w:rPr>
                <w:sz w:val="17"/>
              </w:rPr>
              <w:t>19.157</w:t>
            </w:r>
          </w:p>
        </w:tc>
        <w:tc>
          <w:tcPr>
            <w:tcW w:w="872" w:type="dxa"/>
          </w:tcPr>
          <w:p w14:paraId="522C488C" w14:textId="77777777" w:rsidR="00F71BAE" w:rsidRDefault="007A6B19">
            <w:pPr>
              <w:pStyle w:val="TableParagraph"/>
              <w:spacing w:before="6" w:line="187" w:lineRule="exact"/>
              <w:ind w:right="81"/>
              <w:rPr>
                <w:sz w:val="17"/>
              </w:rPr>
            </w:pPr>
            <w:r>
              <w:rPr>
                <w:sz w:val="17"/>
              </w:rPr>
              <w:t>7.662</w:t>
            </w:r>
          </w:p>
        </w:tc>
        <w:tc>
          <w:tcPr>
            <w:tcW w:w="717" w:type="dxa"/>
          </w:tcPr>
          <w:p w14:paraId="07E7F98E" w14:textId="77777777" w:rsidR="00F71BAE" w:rsidRDefault="007A6B19">
            <w:pPr>
              <w:pStyle w:val="TableParagraph"/>
              <w:spacing w:before="6" w:line="187" w:lineRule="exact"/>
              <w:ind w:right="56"/>
              <w:rPr>
                <w:sz w:val="17"/>
              </w:rPr>
            </w:pPr>
            <w:r>
              <w:rPr>
                <w:sz w:val="17"/>
              </w:rPr>
              <w:t>25.224</w:t>
            </w:r>
          </w:p>
        </w:tc>
        <w:tc>
          <w:tcPr>
            <w:tcW w:w="872" w:type="dxa"/>
          </w:tcPr>
          <w:p w14:paraId="695D7621" w14:textId="77777777" w:rsidR="00F71BAE" w:rsidRDefault="007A6B19">
            <w:pPr>
              <w:pStyle w:val="TableParagraph"/>
              <w:spacing w:before="6" w:line="187" w:lineRule="exact"/>
              <w:ind w:right="81"/>
              <w:rPr>
                <w:sz w:val="17"/>
              </w:rPr>
            </w:pPr>
            <w:r>
              <w:rPr>
                <w:sz w:val="17"/>
              </w:rPr>
              <w:t>10.090</w:t>
            </w:r>
          </w:p>
        </w:tc>
        <w:tc>
          <w:tcPr>
            <w:tcW w:w="715" w:type="dxa"/>
          </w:tcPr>
          <w:p w14:paraId="4189BD02" w14:textId="77777777" w:rsidR="00F71BAE" w:rsidRDefault="007A6B19">
            <w:pPr>
              <w:pStyle w:val="TableParagraph"/>
              <w:spacing w:before="6" w:line="187" w:lineRule="exact"/>
              <w:ind w:right="63"/>
              <w:rPr>
                <w:sz w:val="17"/>
              </w:rPr>
            </w:pPr>
            <w:r>
              <w:rPr>
                <w:sz w:val="17"/>
              </w:rPr>
              <w:t>19.157</w:t>
            </w:r>
          </w:p>
        </w:tc>
        <w:tc>
          <w:tcPr>
            <w:tcW w:w="844" w:type="dxa"/>
          </w:tcPr>
          <w:p w14:paraId="5C24DA94" w14:textId="77777777" w:rsidR="00F71BAE" w:rsidRDefault="007A6B19">
            <w:pPr>
              <w:pStyle w:val="TableParagraph"/>
              <w:spacing w:before="6" w:line="187" w:lineRule="exact"/>
              <w:ind w:right="48"/>
              <w:rPr>
                <w:sz w:val="17"/>
              </w:rPr>
            </w:pPr>
            <w:r>
              <w:rPr>
                <w:sz w:val="17"/>
              </w:rPr>
              <w:t>7.662</w:t>
            </w:r>
          </w:p>
        </w:tc>
      </w:tr>
      <w:tr w:rsidR="00F71BAE" w14:paraId="2B47F7F3" w14:textId="77777777">
        <w:trPr>
          <w:trHeight w:val="213"/>
        </w:trPr>
        <w:tc>
          <w:tcPr>
            <w:tcW w:w="2736" w:type="dxa"/>
          </w:tcPr>
          <w:p w14:paraId="609760A6" w14:textId="77777777" w:rsidR="00F71BAE" w:rsidRDefault="007A6B19">
            <w:pPr>
              <w:pStyle w:val="TableParagraph"/>
              <w:spacing w:before="4" w:line="190" w:lineRule="exact"/>
              <w:ind w:left="50"/>
              <w:jc w:val="left"/>
              <w:rPr>
                <w:sz w:val="17"/>
              </w:rPr>
            </w:pPr>
            <w:proofErr w:type="spellStart"/>
            <w:r>
              <w:rPr>
                <w:w w:val="105"/>
                <w:sz w:val="17"/>
              </w:rPr>
              <w:t>Provisão</w:t>
            </w:r>
            <w:proofErr w:type="spellEnd"/>
            <w:r>
              <w:rPr>
                <w:w w:val="105"/>
                <w:sz w:val="17"/>
              </w:rPr>
              <w:t xml:space="preserve"> </w:t>
            </w:r>
            <w:proofErr w:type="spellStart"/>
            <w:r>
              <w:rPr>
                <w:w w:val="105"/>
                <w:sz w:val="17"/>
              </w:rPr>
              <w:t>Resultado</w:t>
            </w:r>
            <w:proofErr w:type="spellEnd"/>
            <w:r>
              <w:rPr>
                <w:w w:val="105"/>
                <w:sz w:val="17"/>
              </w:rPr>
              <w:t xml:space="preserve"> </w:t>
            </w:r>
            <w:proofErr w:type="spellStart"/>
            <w:r>
              <w:rPr>
                <w:w w:val="105"/>
                <w:sz w:val="17"/>
              </w:rPr>
              <w:t>Operação</w:t>
            </w:r>
            <w:proofErr w:type="spellEnd"/>
            <w:r>
              <w:rPr>
                <w:w w:val="105"/>
                <w:sz w:val="17"/>
              </w:rPr>
              <w:t xml:space="preserve"> </w:t>
            </w:r>
            <w:proofErr w:type="spellStart"/>
            <w:r>
              <w:rPr>
                <w:w w:val="105"/>
                <w:sz w:val="17"/>
              </w:rPr>
              <w:t>Débito</w:t>
            </w:r>
            <w:proofErr w:type="spellEnd"/>
          </w:p>
        </w:tc>
        <w:tc>
          <w:tcPr>
            <w:tcW w:w="706" w:type="dxa"/>
          </w:tcPr>
          <w:p w14:paraId="2A639F3E" w14:textId="77777777" w:rsidR="00F71BAE" w:rsidRDefault="007A6B19">
            <w:pPr>
              <w:pStyle w:val="TableParagraph"/>
              <w:spacing w:before="4" w:line="190" w:lineRule="exact"/>
              <w:ind w:left="219" w:right="35"/>
              <w:jc w:val="center"/>
              <w:rPr>
                <w:sz w:val="17"/>
              </w:rPr>
            </w:pPr>
            <w:r>
              <w:rPr>
                <w:w w:val="105"/>
                <w:sz w:val="17"/>
              </w:rPr>
              <w:t>8.964</w:t>
            </w:r>
          </w:p>
        </w:tc>
        <w:tc>
          <w:tcPr>
            <w:tcW w:w="874" w:type="dxa"/>
          </w:tcPr>
          <w:p w14:paraId="4AE0C652" w14:textId="77777777" w:rsidR="00F71BAE" w:rsidRDefault="007A6B19">
            <w:pPr>
              <w:pStyle w:val="TableParagraph"/>
              <w:spacing w:before="4" w:line="190" w:lineRule="exact"/>
              <w:ind w:right="83"/>
              <w:rPr>
                <w:sz w:val="17"/>
              </w:rPr>
            </w:pPr>
            <w:r>
              <w:rPr>
                <w:sz w:val="17"/>
              </w:rPr>
              <w:t>3.586</w:t>
            </w:r>
          </w:p>
        </w:tc>
        <w:tc>
          <w:tcPr>
            <w:tcW w:w="724" w:type="dxa"/>
          </w:tcPr>
          <w:p w14:paraId="2C25057E" w14:textId="77777777" w:rsidR="00F71BAE" w:rsidRDefault="007A6B19">
            <w:pPr>
              <w:pStyle w:val="TableParagraph"/>
              <w:spacing w:before="4" w:line="190" w:lineRule="exact"/>
              <w:ind w:right="60"/>
              <w:rPr>
                <w:sz w:val="17"/>
              </w:rPr>
            </w:pPr>
            <w:r>
              <w:rPr>
                <w:sz w:val="17"/>
              </w:rPr>
              <w:t>8.607</w:t>
            </w:r>
          </w:p>
        </w:tc>
        <w:tc>
          <w:tcPr>
            <w:tcW w:w="872" w:type="dxa"/>
          </w:tcPr>
          <w:p w14:paraId="2350741D" w14:textId="77777777" w:rsidR="00F71BAE" w:rsidRDefault="007A6B19">
            <w:pPr>
              <w:pStyle w:val="TableParagraph"/>
              <w:spacing w:before="4" w:line="190" w:lineRule="exact"/>
              <w:ind w:right="81"/>
              <w:rPr>
                <w:sz w:val="17"/>
              </w:rPr>
            </w:pPr>
            <w:r>
              <w:rPr>
                <w:sz w:val="17"/>
              </w:rPr>
              <w:t>3.443</w:t>
            </w:r>
          </w:p>
        </w:tc>
        <w:tc>
          <w:tcPr>
            <w:tcW w:w="717" w:type="dxa"/>
          </w:tcPr>
          <w:p w14:paraId="60833EFF" w14:textId="77777777" w:rsidR="00F71BAE" w:rsidRDefault="007A6B19">
            <w:pPr>
              <w:pStyle w:val="TableParagraph"/>
              <w:spacing w:before="4" w:line="190" w:lineRule="exact"/>
              <w:ind w:right="60"/>
              <w:rPr>
                <w:sz w:val="17"/>
              </w:rPr>
            </w:pPr>
            <w:r>
              <w:rPr>
                <w:sz w:val="17"/>
              </w:rPr>
              <w:t>8.964</w:t>
            </w:r>
          </w:p>
        </w:tc>
        <w:tc>
          <w:tcPr>
            <w:tcW w:w="872" w:type="dxa"/>
          </w:tcPr>
          <w:p w14:paraId="26149AE6" w14:textId="77777777" w:rsidR="00F71BAE" w:rsidRDefault="007A6B19">
            <w:pPr>
              <w:pStyle w:val="TableParagraph"/>
              <w:spacing w:before="4" w:line="190" w:lineRule="exact"/>
              <w:ind w:right="81"/>
              <w:rPr>
                <w:sz w:val="17"/>
              </w:rPr>
            </w:pPr>
            <w:r>
              <w:rPr>
                <w:sz w:val="17"/>
              </w:rPr>
              <w:t>3.586</w:t>
            </w:r>
          </w:p>
        </w:tc>
        <w:tc>
          <w:tcPr>
            <w:tcW w:w="715" w:type="dxa"/>
          </w:tcPr>
          <w:p w14:paraId="7F87305C" w14:textId="77777777" w:rsidR="00F71BAE" w:rsidRDefault="007A6B19">
            <w:pPr>
              <w:pStyle w:val="TableParagraph"/>
              <w:spacing w:before="4" w:line="190" w:lineRule="exact"/>
              <w:ind w:right="63"/>
              <w:rPr>
                <w:sz w:val="17"/>
              </w:rPr>
            </w:pPr>
            <w:r>
              <w:rPr>
                <w:sz w:val="17"/>
              </w:rPr>
              <w:t>8.607</w:t>
            </w:r>
          </w:p>
        </w:tc>
        <w:tc>
          <w:tcPr>
            <w:tcW w:w="844" w:type="dxa"/>
          </w:tcPr>
          <w:p w14:paraId="00572C37" w14:textId="77777777" w:rsidR="00F71BAE" w:rsidRDefault="007A6B19">
            <w:pPr>
              <w:pStyle w:val="TableParagraph"/>
              <w:spacing w:before="4" w:line="190" w:lineRule="exact"/>
              <w:ind w:right="48"/>
              <w:rPr>
                <w:sz w:val="17"/>
              </w:rPr>
            </w:pPr>
            <w:r>
              <w:rPr>
                <w:sz w:val="17"/>
              </w:rPr>
              <w:t>3.443</w:t>
            </w:r>
          </w:p>
        </w:tc>
      </w:tr>
      <w:tr w:rsidR="00F71BAE" w14:paraId="41EB9E2D" w14:textId="77777777">
        <w:trPr>
          <w:trHeight w:val="213"/>
        </w:trPr>
        <w:tc>
          <w:tcPr>
            <w:tcW w:w="2736" w:type="dxa"/>
          </w:tcPr>
          <w:p w14:paraId="02FFE113" w14:textId="77777777" w:rsidR="00F71BAE" w:rsidRDefault="007A6B19">
            <w:pPr>
              <w:pStyle w:val="TableParagraph"/>
              <w:spacing w:before="6" w:line="187" w:lineRule="exact"/>
              <w:ind w:left="50"/>
              <w:jc w:val="left"/>
              <w:rPr>
                <w:sz w:val="17"/>
              </w:rPr>
            </w:pPr>
            <w:proofErr w:type="spellStart"/>
            <w:r>
              <w:rPr>
                <w:w w:val="105"/>
                <w:sz w:val="17"/>
              </w:rPr>
              <w:t>Provisão</w:t>
            </w:r>
            <w:proofErr w:type="spellEnd"/>
            <w:r>
              <w:rPr>
                <w:w w:val="105"/>
                <w:sz w:val="17"/>
              </w:rPr>
              <w:t xml:space="preserve"> Fundo </w:t>
            </w:r>
            <w:proofErr w:type="spellStart"/>
            <w:r>
              <w:rPr>
                <w:w w:val="105"/>
                <w:sz w:val="17"/>
              </w:rPr>
              <w:t>Corporativo</w:t>
            </w:r>
            <w:proofErr w:type="spellEnd"/>
          </w:p>
        </w:tc>
        <w:tc>
          <w:tcPr>
            <w:tcW w:w="706" w:type="dxa"/>
          </w:tcPr>
          <w:p w14:paraId="2D6A55D1" w14:textId="77777777" w:rsidR="00F71BAE" w:rsidRDefault="007A6B19">
            <w:pPr>
              <w:pStyle w:val="TableParagraph"/>
              <w:spacing w:before="6" w:line="187" w:lineRule="exact"/>
              <w:ind w:left="219" w:right="35"/>
              <w:jc w:val="center"/>
              <w:rPr>
                <w:sz w:val="17"/>
              </w:rPr>
            </w:pPr>
            <w:r>
              <w:rPr>
                <w:w w:val="105"/>
                <w:sz w:val="17"/>
              </w:rPr>
              <w:t>1.092</w:t>
            </w:r>
          </w:p>
        </w:tc>
        <w:tc>
          <w:tcPr>
            <w:tcW w:w="874" w:type="dxa"/>
          </w:tcPr>
          <w:p w14:paraId="636B0A71" w14:textId="77777777" w:rsidR="00F71BAE" w:rsidRDefault="007A6B19">
            <w:pPr>
              <w:pStyle w:val="TableParagraph"/>
              <w:spacing w:before="6" w:line="187" w:lineRule="exact"/>
              <w:ind w:right="85"/>
              <w:rPr>
                <w:sz w:val="17"/>
              </w:rPr>
            </w:pPr>
            <w:r>
              <w:rPr>
                <w:sz w:val="17"/>
              </w:rPr>
              <w:t>437</w:t>
            </w:r>
          </w:p>
        </w:tc>
        <w:tc>
          <w:tcPr>
            <w:tcW w:w="724" w:type="dxa"/>
          </w:tcPr>
          <w:p w14:paraId="1C7C87E4" w14:textId="77777777" w:rsidR="00F71BAE" w:rsidRDefault="007A6B19">
            <w:pPr>
              <w:pStyle w:val="TableParagraph"/>
              <w:spacing w:before="6" w:line="187" w:lineRule="exact"/>
              <w:ind w:right="60"/>
              <w:rPr>
                <w:sz w:val="17"/>
              </w:rPr>
            </w:pPr>
            <w:r>
              <w:rPr>
                <w:sz w:val="17"/>
              </w:rPr>
              <w:t>1.092</w:t>
            </w:r>
          </w:p>
        </w:tc>
        <w:tc>
          <w:tcPr>
            <w:tcW w:w="872" w:type="dxa"/>
          </w:tcPr>
          <w:p w14:paraId="7075EC73" w14:textId="77777777" w:rsidR="00F71BAE" w:rsidRDefault="007A6B19">
            <w:pPr>
              <w:pStyle w:val="TableParagraph"/>
              <w:spacing w:before="6" w:line="187" w:lineRule="exact"/>
              <w:ind w:right="81"/>
              <w:rPr>
                <w:sz w:val="17"/>
              </w:rPr>
            </w:pPr>
            <w:r>
              <w:rPr>
                <w:sz w:val="17"/>
              </w:rPr>
              <w:t>437</w:t>
            </w:r>
          </w:p>
        </w:tc>
        <w:tc>
          <w:tcPr>
            <w:tcW w:w="717" w:type="dxa"/>
          </w:tcPr>
          <w:p w14:paraId="76FCE193" w14:textId="77777777" w:rsidR="00F71BAE" w:rsidRDefault="007A6B19">
            <w:pPr>
              <w:pStyle w:val="TableParagraph"/>
              <w:spacing w:before="6" w:line="187" w:lineRule="exact"/>
              <w:ind w:right="60"/>
              <w:rPr>
                <w:sz w:val="17"/>
              </w:rPr>
            </w:pPr>
            <w:r>
              <w:rPr>
                <w:sz w:val="17"/>
              </w:rPr>
              <w:t>5.804</w:t>
            </w:r>
          </w:p>
        </w:tc>
        <w:tc>
          <w:tcPr>
            <w:tcW w:w="872" w:type="dxa"/>
          </w:tcPr>
          <w:p w14:paraId="5E66B086" w14:textId="77777777" w:rsidR="00F71BAE" w:rsidRDefault="007A6B19">
            <w:pPr>
              <w:pStyle w:val="TableParagraph"/>
              <w:spacing w:before="6" w:line="187" w:lineRule="exact"/>
              <w:ind w:right="81"/>
              <w:rPr>
                <w:sz w:val="17"/>
              </w:rPr>
            </w:pPr>
            <w:r>
              <w:rPr>
                <w:sz w:val="17"/>
              </w:rPr>
              <w:t>2.039</w:t>
            </w:r>
          </w:p>
        </w:tc>
        <w:tc>
          <w:tcPr>
            <w:tcW w:w="715" w:type="dxa"/>
          </w:tcPr>
          <w:p w14:paraId="248EE2B7" w14:textId="77777777" w:rsidR="00F71BAE" w:rsidRDefault="007A6B19">
            <w:pPr>
              <w:pStyle w:val="TableParagraph"/>
              <w:spacing w:before="6" w:line="187" w:lineRule="exact"/>
              <w:ind w:right="63"/>
              <w:rPr>
                <w:sz w:val="17"/>
              </w:rPr>
            </w:pPr>
            <w:r>
              <w:rPr>
                <w:sz w:val="17"/>
              </w:rPr>
              <w:t>5.804</w:t>
            </w:r>
          </w:p>
        </w:tc>
        <w:tc>
          <w:tcPr>
            <w:tcW w:w="844" w:type="dxa"/>
          </w:tcPr>
          <w:p w14:paraId="189C5EC0" w14:textId="77777777" w:rsidR="00F71BAE" w:rsidRDefault="007A6B19">
            <w:pPr>
              <w:pStyle w:val="TableParagraph"/>
              <w:spacing w:before="6" w:line="187" w:lineRule="exact"/>
              <w:ind w:right="48"/>
              <w:rPr>
                <w:sz w:val="17"/>
              </w:rPr>
            </w:pPr>
            <w:r>
              <w:rPr>
                <w:sz w:val="17"/>
              </w:rPr>
              <w:t>2.039</w:t>
            </w:r>
          </w:p>
        </w:tc>
      </w:tr>
      <w:tr w:rsidR="00F71BAE" w14:paraId="2F352D29" w14:textId="77777777">
        <w:trPr>
          <w:trHeight w:val="213"/>
        </w:trPr>
        <w:tc>
          <w:tcPr>
            <w:tcW w:w="2736" w:type="dxa"/>
          </w:tcPr>
          <w:p w14:paraId="0720078E" w14:textId="77777777" w:rsidR="00F71BAE" w:rsidRDefault="007A6B19">
            <w:pPr>
              <w:pStyle w:val="TableParagraph"/>
              <w:spacing w:before="4" w:line="190" w:lineRule="exact"/>
              <w:ind w:left="50"/>
              <w:jc w:val="left"/>
              <w:rPr>
                <w:sz w:val="17"/>
              </w:rPr>
            </w:pPr>
            <w:proofErr w:type="spellStart"/>
            <w:r>
              <w:rPr>
                <w:w w:val="105"/>
                <w:sz w:val="17"/>
              </w:rPr>
              <w:t>Provisões</w:t>
            </w:r>
            <w:proofErr w:type="spellEnd"/>
            <w:r>
              <w:rPr>
                <w:w w:val="105"/>
                <w:sz w:val="17"/>
              </w:rPr>
              <w:t xml:space="preserve"> </w:t>
            </w:r>
            <w:proofErr w:type="spellStart"/>
            <w:r>
              <w:rPr>
                <w:w w:val="105"/>
                <w:sz w:val="17"/>
              </w:rPr>
              <w:t>Operacionais</w:t>
            </w:r>
            <w:proofErr w:type="spellEnd"/>
          </w:p>
        </w:tc>
        <w:tc>
          <w:tcPr>
            <w:tcW w:w="706" w:type="dxa"/>
          </w:tcPr>
          <w:p w14:paraId="72CE98F1" w14:textId="77777777" w:rsidR="00F71BAE" w:rsidRDefault="007A6B19">
            <w:pPr>
              <w:pStyle w:val="TableParagraph"/>
              <w:spacing w:before="4" w:line="190" w:lineRule="exact"/>
              <w:ind w:left="126" w:right="29"/>
              <w:jc w:val="center"/>
              <w:rPr>
                <w:sz w:val="17"/>
              </w:rPr>
            </w:pPr>
            <w:r>
              <w:rPr>
                <w:w w:val="105"/>
                <w:sz w:val="17"/>
              </w:rPr>
              <w:t>19.470</w:t>
            </w:r>
          </w:p>
        </w:tc>
        <w:tc>
          <w:tcPr>
            <w:tcW w:w="874" w:type="dxa"/>
          </w:tcPr>
          <w:p w14:paraId="7ACE44E4" w14:textId="77777777" w:rsidR="00F71BAE" w:rsidRDefault="007A6B19">
            <w:pPr>
              <w:pStyle w:val="TableParagraph"/>
              <w:spacing w:before="4" w:line="190" w:lineRule="exact"/>
              <w:ind w:right="83"/>
              <w:rPr>
                <w:sz w:val="17"/>
              </w:rPr>
            </w:pPr>
            <w:r>
              <w:rPr>
                <w:sz w:val="17"/>
              </w:rPr>
              <w:t>7.520</w:t>
            </w:r>
          </w:p>
        </w:tc>
        <w:tc>
          <w:tcPr>
            <w:tcW w:w="724" w:type="dxa"/>
          </w:tcPr>
          <w:p w14:paraId="5635DC08" w14:textId="77777777" w:rsidR="00F71BAE" w:rsidRDefault="007A6B19">
            <w:pPr>
              <w:pStyle w:val="TableParagraph"/>
              <w:spacing w:before="4" w:line="190" w:lineRule="exact"/>
              <w:ind w:right="55"/>
              <w:rPr>
                <w:sz w:val="17"/>
              </w:rPr>
            </w:pPr>
            <w:r>
              <w:rPr>
                <w:sz w:val="17"/>
              </w:rPr>
              <w:t>16.389</w:t>
            </w:r>
          </w:p>
        </w:tc>
        <w:tc>
          <w:tcPr>
            <w:tcW w:w="872" w:type="dxa"/>
          </w:tcPr>
          <w:p w14:paraId="6B470CD3" w14:textId="77777777" w:rsidR="00F71BAE" w:rsidRDefault="007A6B19">
            <w:pPr>
              <w:pStyle w:val="TableParagraph"/>
              <w:spacing w:before="4" w:line="190" w:lineRule="exact"/>
              <w:ind w:right="81"/>
              <w:rPr>
                <w:sz w:val="17"/>
              </w:rPr>
            </w:pPr>
            <w:r>
              <w:rPr>
                <w:sz w:val="17"/>
              </w:rPr>
              <w:t>6.425</w:t>
            </w:r>
          </w:p>
        </w:tc>
        <w:tc>
          <w:tcPr>
            <w:tcW w:w="717" w:type="dxa"/>
          </w:tcPr>
          <w:p w14:paraId="1FC3E667" w14:textId="77777777" w:rsidR="00F71BAE" w:rsidRDefault="007A6B19">
            <w:pPr>
              <w:pStyle w:val="TableParagraph"/>
              <w:spacing w:before="4" w:line="190" w:lineRule="exact"/>
              <w:ind w:right="56"/>
              <w:rPr>
                <w:sz w:val="17"/>
              </w:rPr>
            </w:pPr>
            <w:r>
              <w:rPr>
                <w:sz w:val="17"/>
              </w:rPr>
              <w:t>34.466</w:t>
            </w:r>
          </w:p>
        </w:tc>
        <w:tc>
          <w:tcPr>
            <w:tcW w:w="872" w:type="dxa"/>
          </w:tcPr>
          <w:p w14:paraId="396AB8B0" w14:textId="77777777" w:rsidR="00F71BAE" w:rsidRDefault="007A6B19">
            <w:pPr>
              <w:pStyle w:val="TableParagraph"/>
              <w:spacing w:before="4" w:line="190" w:lineRule="exact"/>
              <w:ind w:right="81"/>
              <w:rPr>
                <w:sz w:val="17"/>
              </w:rPr>
            </w:pPr>
            <w:r>
              <w:rPr>
                <w:sz w:val="17"/>
              </w:rPr>
              <w:t>12.544</w:t>
            </w:r>
          </w:p>
        </w:tc>
        <w:tc>
          <w:tcPr>
            <w:tcW w:w="715" w:type="dxa"/>
          </w:tcPr>
          <w:p w14:paraId="4E3C056A" w14:textId="77777777" w:rsidR="00F71BAE" w:rsidRDefault="007A6B19">
            <w:pPr>
              <w:pStyle w:val="TableParagraph"/>
              <w:spacing w:before="4" w:line="190" w:lineRule="exact"/>
              <w:ind w:right="63"/>
              <w:rPr>
                <w:sz w:val="17"/>
              </w:rPr>
            </w:pPr>
            <w:r>
              <w:rPr>
                <w:sz w:val="17"/>
              </w:rPr>
              <w:t>27.088</w:t>
            </w:r>
          </w:p>
        </w:tc>
        <w:tc>
          <w:tcPr>
            <w:tcW w:w="844" w:type="dxa"/>
          </w:tcPr>
          <w:p w14:paraId="6FA8864D" w14:textId="77777777" w:rsidR="00F71BAE" w:rsidRDefault="007A6B19">
            <w:pPr>
              <w:pStyle w:val="TableParagraph"/>
              <w:spacing w:before="4" w:line="190" w:lineRule="exact"/>
              <w:ind w:right="48"/>
              <w:rPr>
                <w:sz w:val="17"/>
              </w:rPr>
            </w:pPr>
            <w:r>
              <w:rPr>
                <w:sz w:val="17"/>
              </w:rPr>
              <w:t>10.063</w:t>
            </w:r>
          </w:p>
        </w:tc>
      </w:tr>
      <w:tr w:rsidR="00F71BAE" w14:paraId="4105F065" w14:textId="77777777">
        <w:trPr>
          <w:trHeight w:val="215"/>
        </w:trPr>
        <w:tc>
          <w:tcPr>
            <w:tcW w:w="2736" w:type="dxa"/>
          </w:tcPr>
          <w:p w14:paraId="26125B08" w14:textId="77777777" w:rsidR="00F71BAE" w:rsidRDefault="007A6B19">
            <w:pPr>
              <w:pStyle w:val="TableParagraph"/>
              <w:spacing w:before="6" w:line="189" w:lineRule="exact"/>
              <w:ind w:left="50"/>
              <w:jc w:val="left"/>
              <w:rPr>
                <w:b/>
                <w:sz w:val="17"/>
              </w:rPr>
            </w:pPr>
            <w:r>
              <w:rPr>
                <w:b/>
                <w:w w:val="105"/>
                <w:sz w:val="17"/>
              </w:rPr>
              <w:t>TOTAL</w:t>
            </w:r>
          </w:p>
        </w:tc>
        <w:tc>
          <w:tcPr>
            <w:tcW w:w="706" w:type="dxa"/>
          </w:tcPr>
          <w:p w14:paraId="293B1348" w14:textId="77777777" w:rsidR="00F71BAE" w:rsidRDefault="007A6B19">
            <w:pPr>
              <w:pStyle w:val="TableParagraph"/>
              <w:spacing w:before="6" w:line="189" w:lineRule="exact"/>
              <w:ind w:left="123" w:right="35"/>
              <w:jc w:val="center"/>
              <w:rPr>
                <w:b/>
                <w:sz w:val="17"/>
              </w:rPr>
            </w:pPr>
            <w:r>
              <w:rPr>
                <w:b/>
                <w:w w:val="105"/>
                <w:sz w:val="17"/>
              </w:rPr>
              <w:t>54.750</w:t>
            </w:r>
          </w:p>
        </w:tc>
        <w:tc>
          <w:tcPr>
            <w:tcW w:w="874" w:type="dxa"/>
          </w:tcPr>
          <w:p w14:paraId="5A5F6EAC" w14:textId="77777777" w:rsidR="00F71BAE" w:rsidRDefault="007A6B19">
            <w:pPr>
              <w:pStyle w:val="TableParagraph"/>
              <w:spacing w:before="6" w:line="189" w:lineRule="exact"/>
              <w:ind w:right="83"/>
              <w:rPr>
                <w:b/>
                <w:sz w:val="17"/>
              </w:rPr>
            </w:pPr>
            <w:r>
              <w:rPr>
                <w:b/>
                <w:sz w:val="17"/>
              </w:rPr>
              <w:t>21.633</w:t>
            </w:r>
          </w:p>
        </w:tc>
        <w:tc>
          <w:tcPr>
            <w:tcW w:w="724" w:type="dxa"/>
          </w:tcPr>
          <w:p w14:paraId="1A259B32" w14:textId="77777777" w:rsidR="00F71BAE" w:rsidRDefault="007A6B19">
            <w:pPr>
              <w:pStyle w:val="TableParagraph"/>
              <w:spacing w:before="6" w:line="189" w:lineRule="exact"/>
              <w:ind w:right="60"/>
              <w:rPr>
                <w:b/>
                <w:sz w:val="17"/>
              </w:rPr>
            </w:pPr>
            <w:r>
              <w:rPr>
                <w:b/>
                <w:sz w:val="17"/>
              </w:rPr>
              <w:t>45.245</w:t>
            </w:r>
          </w:p>
        </w:tc>
        <w:tc>
          <w:tcPr>
            <w:tcW w:w="872" w:type="dxa"/>
          </w:tcPr>
          <w:p w14:paraId="2FBF976B" w14:textId="77777777" w:rsidR="00F71BAE" w:rsidRDefault="007A6B19">
            <w:pPr>
              <w:pStyle w:val="TableParagraph"/>
              <w:spacing w:before="6" w:line="189" w:lineRule="exact"/>
              <w:ind w:right="82"/>
              <w:rPr>
                <w:b/>
                <w:sz w:val="17"/>
              </w:rPr>
            </w:pPr>
            <w:r>
              <w:rPr>
                <w:b/>
                <w:sz w:val="17"/>
              </w:rPr>
              <w:t>17.967</w:t>
            </w:r>
          </w:p>
        </w:tc>
        <w:tc>
          <w:tcPr>
            <w:tcW w:w="717" w:type="dxa"/>
          </w:tcPr>
          <w:p w14:paraId="6420BDEF" w14:textId="77777777" w:rsidR="00F71BAE" w:rsidRDefault="007A6B19">
            <w:pPr>
              <w:pStyle w:val="TableParagraph"/>
              <w:spacing w:before="6" w:line="189" w:lineRule="exact"/>
              <w:ind w:right="55"/>
              <w:rPr>
                <w:b/>
                <w:sz w:val="17"/>
              </w:rPr>
            </w:pPr>
            <w:r>
              <w:rPr>
                <w:b/>
                <w:sz w:val="17"/>
              </w:rPr>
              <w:t>74.458</w:t>
            </w:r>
          </w:p>
        </w:tc>
        <w:tc>
          <w:tcPr>
            <w:tcW w:w="872" w:type="dxa"/>
          </w:tcPr>
          <w:p w14:paraId="57236066" w14:textId="77777777" w:rsidR="00F71BAE" w:rsidRDefault="007A6B19">
            <w:pPr>
              <w:pStyle w:val="TableParagraph"/>
              <w:spacing w:before="6" w:line="189" w:lineRule="exact"/>
              <w:ind w:right="82"/>
              <w:rPr>
                <w:b/>
                <w:sz w:val="17"/>
              </w:rPr>
            </w:pPr>
            <w:r>
              <w:rPr>
                <w:b/>
                <w:sz w:val="17"/>
              </w:rPr>
              <w:t>28.259</w:t>
            </w:r>
          </w:p>
        </w:tc>
        <w:tc>
          <w:tcPr>
            <w:tcW w:w="715" w:type="dxa"/>
          </w:tcPr>
          <w:p w14:paraId="03361C73" w14:textId="77777777" w:rsidR="00F71BAE" w:rsidRDefault="007A6B19">
            <w:pPr>
              <w:pStyle w:val="TableParagraph"/>
              <w:spacing w:before="6" w:line="189" w:lineRule="exact"/>
              <w:ind w:right="58"/>
              <w:rPr>
                <w:b/>
                <w:sz w:val="17"/>
              </w:rPr>
            </w:pPr>
            <w:r>
              <w:rPr>
                <w:b/>
                <w:sz w:val="17"/>
              </w:rPr>
              <w:t>60.656</w:t>
            </w:r>
          </w:p>
        </w:tc>
        <w:tc>
          <w:tcPr>
            <w:tcW w:w="844" w:type="dxa"/>
          </w:tcPr>
          <w:p w14:paraId="4DEE10C3" w14:textId="77777777" w:rsidR="00F71BAE" w:rsidRDefault="007A6B19">
            <w:pPr>
              <w:pStyle w:val="TableParagraph"/>
              <w:spacing w:before="6" w:line="189" w:lineRule="exact"/>
              <w:ind w:right="53"/>
              <w:rPr>
                <w:b/>
                <w:sz w:val="17"/>
              </w:rPr>
            </w:pPr>
            <w:r>
              <w:rPr>
                <w:b/>
                <w:sz w:val="17"/>
              </w:rPr>
              <w:t>23.207</w:t>
            </w:r>
          </w:p>
        </w:tc>
      </w:tr>
    </w:tbl>
    <w:p w14:paraId="1BE41E39" w14:textId="77777777" w:rsidR="00F71BAE" w:rsidRDefault="007A6B19">
      <w:pPr>
        <w:tabs>
          <w:tab w:val="left" w:pos="7795"/>
        </w:tabs>
        <w:spacing w:before="52"/>
        <w:ind w:left="4497"/>
        <w:rPr>
          <w:rFonts w:ascii="Calibri" w:hAnsi="Calibri"/>
          <w:b/>
          <w:sz w:val="17"/>
        </w:rPr>
      </w:pPr>
      <w:proofErr w:type="spellStart"/>
      <w:r>
        <w:rPr>
          <w:rFonts w:ascii="Calibri" w:hAnsi="Calibri"/>
          <w:b/>
          <w:w w:val="105"/>
          <w:sz w:val="17"/>
        </w:rPr>
        <w:t>Cartão</w:t>
      </w:r>
      <w:proofErr w:type="spellEnd"/>
      <w:r>
        <w:rPr>
          <w:rFonts w:ascii="Calibri" w:hAnsi="Calibri"/>
          <w:b/>
          <w:spacing w:val="2"/>
          <w:w w:val="105"/>
          <w:sz w:val="17"/>
        </w:rPr>
        <w:t xml:space="preserve"> </w:t>
      </w:r>
      <w:r>
        <w:rPr>
          <w:rFonts w:ascii="Calibri" w:hAnsi="Calibri"/>
          <w:b/>
          <w:spacing w:val="-3"/>
          <w:w w:val="105"/>
          <w:sz w:val="17"/>
        </w:rPr>
        <w:t>BRB</w:t>
      </w:r>
      <w:r>
        <w:rPr>
          <w:rFonts w:ascii="Calibri" w:hAnsi="Calibri"/>
          <w:b/>
          <w:spacing w:val="-4"/>
          <w:w w:val="105"/>
          <w:sz w:val="17"/>
        </w:rPr>
        <w:t xml:space="preserve"> </w:t>
      </w:r>
      <w:r>
        <w:rPr>
          <w:rFonts w:ascii="Calibri" w:hAnsi="Calibri"/>
          <w:b/>
          <w:w w:val="105"/>
          <w:sz w:val="17"/>
        </w:rPr>
        <w:t>S.A.</w:t>
      </w:r>
      <w:r>
        <w:rPr>
          <w:rFonts w:ascii="Calibri" w:hAnsi="Calibri"/>
          <w:b/>
          <w:w w:val="105"/>
          <w:sz w:val="17"/>
        </w:rPr>
        <w:tab/>
      </w:r>
      <w:proofErr w:type="spellStart"/>
      <w:r>
        <w:rPr>
          <w:rFonts w:ascii="Calibri" w:hAnsi="Calibri"/>
          <w:b/>
          <w:w w:val="105"/>
          <w:sz w:val="17"/>
        </w:rPr>
        <w:t>Consolidado</w:t>
      </w:r>
      <w:proofErr w:type="spellEnd"/>
    </w:p>
    <w:p w14:paraId="196827C8" w14:textId="77777777" w:rsidR="00F71BAE" w:rsidRDefault="007A6B19">
      <w:pPr>
        <w:tabs>
          <w:tab w:val="left" w:pos="5428"/>
          <w:tab w:val="left" w:pos="7022"/>
          <w:tab w:val="left" w:pos="8606"/>
        </w:tabs>
        <w:spacing w:before="8"/>
        <w:ind w:left="3840"/>
        <w:rPr>
          <w:rFonts w:ascii="Calibri"/>
          <w:b/>
          <w:sz w:val="17"/>
        </w:rPr>
      </w:pPr>
      <w:r>
        <w:rPr>
          <w:rFonts w:ascii="Calibri"/>
          <w:b/>
          <w:w w:val="105"/>
          <w:sz w:val="17"/>
        </w:rPr>
        <w:t>31/12/2019</w:t>
      </w:r>
      <w:r>
        <w:rPr>
          <w:rFonts w:ascii="Calibri"/>
          <w:b/>
          <w:w w:val="105"/>
          <w:sz w:val="17"/>
        </w:rPr>
        <w:tab/>
        <w:t>31/12/2018</w:t>
      </w:r>
      <w:r>
        <w:rPr>
          <w:rFonts w:ascii="Calibri"/>
          <w:b/>
          <w:w w:val="105"/>
          <w:sz w:val="17"/>
        </w:rPr>
        <w:tab/>
        <w:t>31/12/2019</w:t>
      </w:r>
      <w:r>
        <w:rPr>
          <w:rFonts w:ascii="Calibri"/>
          <w:b/>
          <w:w w:val="105"/>
          <w:sz w:val="17"/>
        </w:rPr>
        <w:tab/>
        <w:t>31/12/2018</w:t>
      </w:r>
    </w:p>
    <w:p w14:paraId="4BCAEA8A" w14:textId="77777777" w:rsidR="00F71BAE" w:rsidRDefault="00F71BAE">
      <w:pPr>
        <w:rPr>
          <w:rFonts w:ascii="Calibri"/>
          <w:sz w:val="17"/>
        </w:rPr>
        <w:sectPr w:rsidR="00F71BAE">
          <w:type w:val="continuous"/>
          <w:pgSz w:w="11910" w:h="16840"/>
          <w:pgMar w:top="1580" w:right="880" w:bottom="280" w:left="840" w:header="720" w:footer="720" w:gutter="0"/>
          <w:cols w:space="720"/>
        </w:sectPr>
      </w:pPr>
    </w:p>
    <w:p w14:paraId="42948387" w14:textId="77777777" w:rsidR="00F71BAE" w:rsidRDefault="00492716">
      <w:pPr>
        <w:tabs>
          <w:tab w:val="left" w:pos="3556"/>
        </w:tabs>
        <w:spacing w:before="4"/>
        <w:ind w:left="811"/>
        <w:rPr>
          <w:rFonts w:ascii="Calibri" w:hAnsi="Calibri"/>
          <w:b/>
          <w:sz w:val="17"/>
        </w:rPr>
      </w:pPr>
      <w:r>
        <w:pict w14:anchorId="3C5430F1">
          <v:shape id="_x0000_s1054" type="#_x0000_t202" style="position:absolute;left:0;text-align:left;margin-left:221.05pt;margin-top:10.65pt;width:26.1pt;height:10.8pt;z-index:-264166400;mso-position-horizontal-relative:page" filled="f" stroked="f">
            <v:textbox inset="0,0,0,0">
              <w:txbxContent>
                <w:p w14:paraId="3798689F" w14:textId="77777777" w:rsidR="00492716" w:rsidRDefault="00492716">
                  <w:pPr>
                    <w:spacing w:before="6"/>
                    <w:rPr>
                      <w:rFonts w:ascii="Calibri" w:hAnsi="Calibri"/>
                      <w:b/>
                      <w:sz w:val="17"/>
                    </w:rPr>
                  </w:pPr>
                  <w:proofErr w:type="spellStart"/>
                  <w:r>
                    <w:rPr>
                      <w:rFonts w:ascii="Calibri" w:hAnsi="Calibri"/>
                      <w:b/>
                      <w:sz w:val="17"/>
                    </w:rPr>
                    <w:t>Cálculo</w:t>
                  </w:r>
                  <w:proofErr w:type="spellEnd"/>
                </w:p>
              </w:txbxContent>
            </v:textbox>
            <w10:wrap anchorx="page"/>
          </v:shape>
        </w:pict>
      </w:r>
      <w:proofErr w:type="spellStart"/>
      <w:r w:rsidR="007A6B19">
        <w:rPr>
          <w:rFonts w:ascii="Calibri" w:hAnsi="Calibri"/>
          <w:b/>
          <w:w w:val="105"/>
          <w:sz w:val="17"/>
        </w:rPr>
        <w:t>Prejuízo</w:t>
      </w:r>
      <w:proofErr w:type="spellEnd"/>
      <w:r w:rsidR="007A6B19">
        <w:rPr>
          <w:rFonts w:ascii="Calibri" w:hAnsi="Calibri"/>
          <w:b/>
          <w:spacing w:val="-10"/>
          <w:w w:val="105"/>
          <w:sz w:val="17"/>
        </w:rPr>
        <w:t xml:space="preserve"> </w:t>
      </w:r>
      <w:r w:rsidR="007A6B19">
        <w:rPr>
          <w:rFonts w:ascii="Calibri" w:hAnsi="Calibri"/>
          <w:b/>
          <w:w w:val="105"/>
          <w:sz w:val="17"/>
        </w:rPr>
        <w:t>Fiscal/BNCSLL</w:t>
      </w:r>
      <w:r w:rsidR="007A6B19">
        <w:rPr>
          <w:rFonts w:ascii="Calibri" w:hAnsi="Calibri"/>
          <w:b/>
          <w:w w:val="105"/>
          <w:sz w:val="17"/>
        </w:rPr>
        <w:tab/>
      </w:r>
      <w:r w:rsidR="007A6B19">
        <w:rPr>
          <w:rFonts w:ascii="Calibri" w:hAnsi="Calibri"/>
          <w:b/>
          <w:w w:val="105"/>
          <w:position w:val="11"/>
          <w:sz w:val="17"/>
        </w:rPr>
        <w:t>Base</w:t>
      </w:r>
      <w:r w:rsidR="007A6B19">
        <w:rPr>
          <w:rFonts w:ascii="Calibri" w:hAnsi="Calibri"/>
          <w:b/>
          <w:spacing w:val="-10"/>
          <w:w w:val="105"/>
          <w:position w:val="11"/>
          <w:sz w:val="17"/>
        </w:rPr>
        <w:t xml:space="preserve"> </w:t>
      </w:r>
      <w:r w:rsidR="007A6B19">
        <w:rPr>
          <w:rFonts w:ascii="Calibri" w:hAnsi="Calibri"/>
          <w:b/>
          <w:spacing w:val="-9"/>
          <w:w w:val="105"/>
          <w:position w:val="11"/>
          <w:sz w:val="17"/>
        </w:rPr>
        <w:t>de</w:t>
      </w:r>
    </w:p>
    <w:p w14:paraId="5686B240" w14:textId="77777777" w:rsidR="00F71BAE" w:rsidRDefault="007A6B19">
      <w:pPr>
        <w:spacing w:before="9" w:line="244" w:lineRule="auto"/>
        <w:ind w:left="102" w:firstLine="96"/>
        <w:rPr>
          <w:rFonts w:ascii="Calibri" w:hAnsi="Calibri"/>
          <w:b/>
          <w:sz w:val="17"/>
        </w:rPr>
      </w:pPr>
      <w:r>
        <w:br w:type="column"/>
      </w:r>
      <w:proofErr w:type="spellStart"/>
      <w:r>
        <w:rPr>
          <w:rFonts w:ascii="Calibri" w:hAnsi="Calibri"/>
          <w:b/>
          <w:w w:val="105"/>
          <w:sz w:val="17"/>
        </w:rPr>
        <w:t>Crédito</w:t>
      </w:r>
      <w:proofErr w:type="spellEnd"/>
      <w:r>
        <w:rPr>
          <w:rFonts w:ascii="Calibri" w:hAnsi="Calibri"/>
          <w:b/>
          <w:w w:val="105"/>
          <w:sz w:val="17"/>
        </w:rPr>
        <w:t xml:space="preserve"> </w:t>
      </w:r>
      <w:proofErr w:type="spellStart"/>
      <w:r>
        <w:rPr>
          <w:rFonts w:ascii="Calibri" w:hAnsi="Calibri"/>
          <w:b/>
          <w:sz w:val="17"/>
        </w:rPr>
        <w:t>Tributário</w:t>
      </w:r>
      <w:proofErr w:type="spellEnd"/>
    </w:p>
    <w:p w14:paraId="087123C9" w14:textId="77777777" w:rsidR="00F71BAE" w:rsidRDefault="007A6B19">
      <w:pPr>
        <w:spacing w:before="9" w:line="244" w:lineRule="auto"/>
        <w:ind w:left="134" w:right="-15" w:hanging="24"/>
        <w:rPr>
          <w:rFonts w:ascii="Calibri" w:hAnsi="Calibri"/>
          <w:b/>
          <w:sz w:val="17"/>
        </w:rPr>
      </w:pPr>
      <w:r>
        <w:br w:type="column"/>
      </w:r>
      <w:r>
        <w:rPr>
          <w:rFonts w:ascii="Calibri" w:hAnsi="Calibri"/>
          <w:b/>
          <w:w w:val="105"/>
          <w:sz w:val="17"/>
        </w:rPr>
        <w:t xml:space="preserve">Base </w:t>
      </w:r>
      <w:r>
        <w:rPr>
          <w:rFonts w:ascii="Calibri" w:hAnsi="Calibri"/>
          <w:b/>
          <w:spacing w:val="-9"/>
          <w:w w:val="105"/>
          <w:sz w:val="17"/>
        </w:rPr>
        <w:t xml:space="preserve">de </w:t>
      </w:r>
      <w:proofErr w:type="spellStart"/>
      <w:r>
        <w:rPr>
          <w:rFonts w:ascii="Calibri" w:hAnsi="Calibri"/>
          <w:b/>
          <w:sz w:val="17"/>
        </w:rPr>
        <w:t>Cálculo</w:t>
      </w:r>
      <w:proofErr w:type="spellEnd"/>
    </w:p>
    <w:p w14:paraId="77768406" w14:textId="77777777" w:rsidR="00F71BAE" w:rsidRDefault="007A6B19">
      <w:pPr>
        <w:spacing w:before="9" w:line="244" w:lineRule="auto"/>
        <w:ind w:left="117" w:firstLine="96"/>
        <w:rPr>
          <w:rFonts w:ascii="Calibri" w:hAnsi="Calibri"/>
          <w:b/>
          <w:sz w:val="17"/>
        </w:rPr>
      </w:pPr>
      <w:r>
        <w:br w:type="column"/>
      </w:r>
      <w:proofErr w:type="spellStart"/>
      <w:r>
        <w:rPr>
          <w:rFonts w:ascii="Calibri" w:hAnsi="Calibri"/>
          <w:b/>
          <w:w w:val="105"/>
          <w:sz w:val="17"/>
        </w:rPr>
        <w:t>Crédito</w:t>
      </w:r>
      <w:proofErr w:type="spellEnd"/>
      <w:r>
        <w:rPr>
          <w:rFonts w:ascii="Calibri" w:hAnsi="Calibri"/>
          <w:b/>
          <w:w w:val="105"/>
          <w:sz w:val="17"/>
        </w:rPr>
        <w:t xml:space="preserve"> </w:t>
      </w:r>
      <w:proofErr w:type="spellStart"/>
      <w:r>
        <w:rPr>
          <w:rFonts w:ascii="Calibri" w:hAnsi="Calibri"/>
          <w:b/>
          <w:sz w:val="17"/>
        </w:rPr>
        <w:t>Tributário</w:t>
      </w:r>
      <w:proofErr w:type="spellEnd"/>
    </w:p>
    <w:p w14:paraId="18B3C841" w14:textId="77777777" w:rsidR="00F71BAE" w:rsidRDefault="007A6B19">
      <w:pPr>
        <w:spacing w:before="9" w:line="244" w:lineRule="auto"/>
        <w:ind w:left="128" w:right="-14" w:hanging="24"/>
        <w:rPr>
          <w:rFonts w:ascii="Calibri" w:hAnsi="Calibri"/>
          <w:b/>
          <w:sz w:val="17"/>
        </w:rPr>
      </w:pPr>
      <w:r>
        <w:br w:type="column"/>
      </w:r>
      <w:r>
        <w:rPr>
          <w:rFonts w:ascii="Calibri" w:hAnsi="Calibri"/>
          <w:b/>
          <w:w w:val="105"/>
          <w:sz w:val="17"/>
        </w:rPr>
        <w:t xml:space="preserve">Base </w:t>
      </w:r>
      <w:r>
        <w:rPr>
          <w:rFonts w:ascii="Calibri" w:hAnsi="Calibri"/>
          <w:b/>
          <w:spacing w:val="-9"/>
          <w:w w:val="105"/>
          <w:sz w:val="17"/>
        </w:rPr>
        <w:t xml:space="preserve">de </w:t>
      </w:r>
      <w:proofErr w:type="spellStart"/>
      <w:r>
        <w:rPr>
          <w:rFonts w:ascii="Calibri" w:hAnsi="Calibri"/>
          <w:b/>
          <w:sz w:val="17"/>
        </w:rPr>
        <w:t>Cálculo</w:t>
      </w:r>
      <w:proofErr w:type="spellEnd"/>
    </w:p>
    <w:p w14:paraId="441612A5" w14:textId="77777777" w:rsidR="00F71BAE" w:rsidRDefault="007A6B19">
      <w:pPr>
        <w:spacing w:before="9" w:line="244" w:lineRule="auto"/>
        <w:ind w:left="112" w:firstLine="96"/>
        <w:rPr>
          <w:rFonts w:ascii="Calibri" w:hAnsi="Calibri"/>
          <w:b/>
          <w:sz w:val="17"/>
        </w:rPr>
      </w:pPr>
      <w:r>
        <w:br w:type="column"/>
      </w:r>
      <w:proofErr w:type="spellStart"/>
      <w:r>
        <w:rPr>
          <w:rFonts w:ascii="Calibri" w:hAnsi="Calibri"/>
          <w:b/>
          <w:w w:val="105"/>
          <w:sz w:val="17"/>
        </w:rPr>
        <w:t>Crédito</w:t>
      </w:r>
      <w:proofErr w:type="spellEnd"/>
      <w:r>
        <w:rPr>
          <w:rFonts w:ascii="Calibri" w:hAnsi="Calibri"/>
          <w:b/>
          <w:w w:val="105"/>
          <w:sz w:val="17"/>
        </w:rPr>
        <w:t xml:space="preserve"> </w:t>
      </w:r>
      <w:proofErr w:type="spellStart"/>
      <w:r>
        <w:rPr>
          <w:rFonts w:ascii="Calibri" w:hAnsi="Calibri"/>
          <w:b/>
          <w:sz w:val="17"/>
        </w:rPr>
        <w:t>Tributário</w:t>
      </w:r>
      <w:proofErr w:type="spellEnd"/>
    </w:p>
    <w:p w14:paraId="1DD62427" w14:textId="77777777" w:rsidR="00F71BAE" w:rsidRDefault="007A6B19">
      <w:pPr>
        <w:spacing w:before="9" w:line="244" w:lineRule="auto"/>
        <w:ind w:left="119" w:right="-14" w:hanging="20"/>
        <w:rPr>
          <w:rFonts w:ascii="Calibri" w:hAnsi="Calibri"/>
          <w:b/>
          <w:sz w:val="17"/>
        </w:rPr>
      </w:pPr>
      <w:r>
        <w:br w:type="column"/>
      </w:r>
      <w:r>
        <w:rPr>
          <w:rFonts w:ascii="Calibri" w:hAnsi="Calibri"/>
          <w:b/>
          <w:w w:val="105"/>
          <w:sz w:val="17"/>
        </w:rPr>
        <w:t xml:space="preserve">Base </w:t>
      </w:r>
      <w:r>
        <w:rPr>
          <w:rFonts w:ascii="Calibri" w:hAnsi="Calibri"/>
          <w:b/>
          <w:spacing w:val="-9"/>
          <w:w w:val="105"/>
          <w:sz w:val="17"/>
        </w:rPr>
        <w:t xml:space="preserve">de </w:t>
      </w:r>
      <w:proofErr w:type="spellStart"/>
      <w:r>
        <w:rPr>
          <w:rFonts w:ascii="Calibri" w:hAnsi="Calibri"/>
          <w:b/>
          <w:w w:val="105"/>
          <w:sz w:val="17"/>
        </w:rPr>
        <w:t>Cálculo</w:t>
      </w:r>
      <w:proofErr w:type="spellEnd"/>
    </w:p>
    <w:p w14:paraId="3B35A856" w14:textId="77777777" w:rsidR="00F71BAE" w:rsidRDefault="007A6B19">
      <w:pPr>
        <w:spacing w:before="9" w:line="244" w:lineRule="auto"/>
        <w:ind w:left="112" w:firstLine="96"/>
        <w:rPr>
          <w:rFonts w:ascii="Calibri" w:hAnsi="Calibri"/>
          <w:b/>
          <w:sz w:val="17"/>
        </w:rPr>
      </w:pPr>
      <w:r>
        <w:br w:type="column"/>
      </w:r>
      <w:proofErr w:type="spellStart"/>
      <w:r>
        <w:rPr>
          <w:rFonts w:ascii="Calibri" w:hAnsi="Calibri"/>
          <w:b/>
          <w:w w:val="105"/>
          <w:sz w:val="17"/>
        </w:rPr>
        <w:t>Crédito</w:t>
      </w:r>
      <w:proofErr w:type="spellEnd"/>
      <w:r>
        <w:rPr>
          <w:rFonts w:ascii="Calibri" w:hAnsi="Calibri"/>
          <w:b/>
          <w:w w:val="105"/>
          <w:sz w:val="17"/>
        </w:rPr>
        <w:t xml:space="preserve"> </w:t>
      </w:r>
      <w:proofErr w:type="spellStart"/>
      <w:r>
        <w:rPr>
          <w:rFonts w:ascii="Calibri" w:hAnsi="Calibri"/>
          <w:b/>
          <w:sz w:val="17"/>
        </w:rPr>
        <w:t>Tributário</w:t>
      </w:r>
      <w:proofErr w:type="spellEnd"/>
    </w:p>
    <w:p w14:paraId="1487BF9D" w14:textId="77777777" w:rsidR="00F71BAE" w:rsidRDefault="00F71BAE">
      <w:pPr>
        <w:spacing w:line="244" w:lineRule="auto"/>
        <w:rPr>
          <w:rFonts w:ascii="Calibri" w:hAnsi="Calibri"/>
          <w:sz w:val="17"/>
        </w:rPr>
        <w:sectPr w:rsidR="00F71BAE">
          <w:type w:val="continuous"/>
          <w:pgSz w:w="11910" w:h="16840"/>
          <w:pgMar w:top="1580" w:right="880" w:bottom="280" w:left="840" w:header="720" w:footer="720" w:gutter="0"/>
          <w:cols w:num="8" w:space="720" w:equalWidth="0">
            <w:col w:w="4120" w:space="40"/>
            <w:col w:w="832" w:space="39"/>
            <w:col w:w="673" w:space="39"/>
            <w:col w:w="846" w:space="40"/>
            <w:col w:w="668" w:space="40"/>
            <w:col w:w="846" w:space="40"/>
            <w:col w:w="663" w:space="40"/>
            <w:col w:w="1264"/>
          </w:cols>
        </w:sectPr>
      </w:pPr>
    </w:p>
    <w:tbl>
      <w:tblPr>
        <w:tblStyle w:val="TableNormal"/>
        <w:tblW w:w="0" w:type="auto"/>
        <w:tblInd w:w="768" w:type="dxa"/>
        <w:tblLayout w:type="fixed"/>
        <w:tblLook w:val="01E0" w:firstRow="1" w:lastRow="1" w:firstColumn="1" w:lastColumn="1" w:noHBand="0" w:noVBand="0"/>
      </w:tblPr>
      <w:tblGrid>
        <w:gridCol w:w="2188"/>
        <w:gridCol w:w="3761"/>
        <w:gridCol w:w="840"/>
        <w:gridCol w:w="965"/>
        <w:gridCol w:w="1301"/>
      </w:tblGrid>
      <w:tr w:rsidR="00F71BAE" w14:paraId="04348C06" w14:textId="77777777">
        <w:trPr>
          <w:trHeight w:val="215"/>
        </w:trPr>
        <w:tc>
          <w:tcPr>
            <w:tcW w:w="2188" w:type="dxa"/>
          </w:tcPr>
          <w:p w14:paraId="36CEB1BE" w14:textId="77777777" w:rsidR="00F71BAE" w:rsidRDefault="007A6B19">
            <w:pPr>
              <w:pStyle w:val="TableParagraph"/>
              <w:spacing w:before="3" w:line="192" w:lineRule="exact"/>
              <w:ind w:left="50"/>
              <w:jc w:val="left"/>
              <w:rPr>
                <w:sz w:val="17"/>
              </w:rPr>
            </w:pPr>
            <w:proofErr w:type="spellStart"/>
            <w:r>
              <w:rPr>
                <w:w w:val="105"/>
                <w:sz w:val="17"/>
              </w:rPr>
              <w:t>Prejuízo</w:t>
            </w:r>
            <w:proofErr w:type="spellEnd"/>
            <w:r>
              <w:rPr>
                <w:w w:val="105"/>
                <w:sz w:val="17"/>
              </w:rPr>
              <w:t xml:space="preserve"> Fiscal</w:t>
            </w:r>
          </w:p>
        </w:tc>
        <w:tc>
          <w:tcPr>
            <w:tcW w:w="3761" w:type="dxa"/>
          </w:tcPr>
          <w:p w14:paraId="32859958" w14:textId="77777777" w:rsidR="00F71BAE" w:rsidRDefault="007A6B19">
            <w:pPr>
              <w:pStyle w:val="TableParagraph"/>
              <w:tabs>
                <w:tab w:val="left" w:pos="844"/>
                <w:tab w:val="left" w:pos="1593"/>
                <w:tab w:val="left" w:pos="2443"/>
              </w:tabs>
              <w:spacing w:before="3" w:line="192" w:lineRule="exact"/>
              <w:ind w:right="121"/>
              <w:rPr>
                <w:sz w:val="17"/>
              </w:rPr>
            </w:pPr>
            <w:r>
              <w:rPr>
                <w:w w:val="105"/>
                <w:sz w:val="17"/>
              </w:rPr>
              <w:t>-</w:t>
            </w:r>
            <w:r>
              <w:rPr>
                <w:w w:val="105"/>
                <w:sz w:val="17"/>
              </w:rPr>
              <w:tab/>
              <w:t>-</w:t>
            </w:r>
            <w:r>
              <w:rPr>
                <w:w w:val="105"/>
                <w:sz w:val="17"/>
              </w:rPr>
              <w:tab/>
              <w:t>-</w:t>
            </w:r>
            <w:r>
              <w:rPr>
                <w:w w:val="105"/>
                <w:sz w:val="17"/>
              </w:rPr>
              <w:tab/>
            </w:r>
            <w:r>
              <w:rPr>
                <w:sz w:val="17"/>
              </w:rPr>
              <w:t>-</w:t>
            </w:r>
          </w:p>
        </w:tc>
        <w:tc>
          <w:tcPr>
            <w:tcW w:w="840" w:type="dxa"/>
          </w:tcPr>
          <w:p w14:paraId="4A589E35" w14:textId="77777777" w:rsidR="00F71BAE" w:rsidRDefault="007A6B19">
            <w:pPr>
              <w:pStyle w:val="TableParagraph"/>
              <w:spacing w:before="3" w:line="192" w:lineRule="exact"/>
              <w:ind w:right="220"/>
              <w:rPr>
                <w:sz w:val="17"/>
              </w:rPr>
            </w:pPr>
            <w:r>
              <w:rPr>
                <w:sz w:val="17"/>
              </w:rPr>
              <w:t>7.941</w:t>
            </w:r>
          </w:p>
        </w:tc>
        <w:tc>
          <w:tcPr>
            <w:tcW w:w="965" w:type="dxa"/>
          </w:tcPr>
          <w:p w14:paraId="44BA3DE8" w14:textId="77777777" w:rsidR="00F71BAE" w:rsidRDefault="007A6B19">
            <w:pPr>
              <w:pStyle w:val="TableParagraph"/>
              <w:spacing w:before="3" w:line="192" w:lineRule="exact"/>
              <w:ind w:right="334"/>
              <w:rPr>
                <w:sz w:val="17"/>
              </w:rPr>
            </w:pPr>
            <w:r>
              <w:rPr>
                <w:sz w:val="17"/>
              </w:rPr>
              <w:t>1.985</w:t>
            </w:r>
          </w:p>
        </w:tc>
        <w:tc>
          <w:tcPr>
            <w:tcW w:w="1301" w:type="dxa"/>
          </w:tcPr>
          <w:p w14:paraId="37E5C147" w14:textId="77777777" w:rsidR="00F71BAE" w:rsidRDefault="007A6B19">
            <w:pPr>
              <w:pStyle w:val="TableParagraph"/>
              <w:tabs>
                <w:tab w:val="left" w:pos="859"/>
              </w:tabs>
              <w:spacing w:before="3" w:line="192" w:lineRule="exact"/>
              <w:ind w:right="44"/>
              <w:rPr>
                <w:sz w:val="17"/>
              </w:rPr>
            </w:pPr>
            <w:r>
              <w:rPr>
                <w:w w:val="105"/>
                <w:sz w:val="17"/>
              </w:rPr>
              <w:t>-</w:t>
            </w:r>
            <w:r>
              <w:rPr>
                <w:w w:val="105"/>
                <w:sz w:val="17"/>
              </w:rPr>
              <w:tab/>
            </w:r>
            <w:r>
              <w:rPr>
                <w:sz w:val="17"/>
              </w:rPr>
              <w:t>-</w:t>
            </w:r>
          </w:p>
        </w:tc>
      </w:tr>
      <w:tr w:rsidR="00F71BAE" w14:paraId="0A0020AC" w14:textId="77777777">
        <w:trPr>
          <w:trHeight w:val="211"/>
        </w:trPr>
        <w:tc>
          <w:tcPr>
            <w:tcW w:w="2188" w:type="dxa"/>
          </w:tcPr>
          <w:p w14:paraId="6EEC83BD" w14:textId="77777777" w:rsidR="00F71BAE" w:rsidRDefault="007A6B19">
            <w:pPr>
              <w:pStyle w:val="TableParagraph"/>
              <w:spacing w:before="4" w:line="187" w:lineRule="exact"/>
              <w:ind w:left="50"/>
              <w:jc w:val="left"/>
              <w:rPr>
                <w:sz w:val="17"/>
              </w:rPr>
            </w:pPr>
            <w:r>
              <w:rPr>
                <w:w w:val="105"/>
                <w:sz w:val="17"/>
              </w:rPr>
              <w:t>BNCSLL</w:t>
            </w:r>
          </w:p>
        </w:tc>
        <w:tc>
          <w:tcPr>
            <w:tcW w:w="3761" w:type="dxa"/>
          </w:tcPr>
          <w:p w14:paraId="0286E765" w14:textId="77777777" w:rsidR="00F71BAE" w:rsidRDefault="007A6B19">
            <w:pPr>
              <w:pStyle w:val="TableParagraph"/>
              <w:tabs>
                <w:tab w:val="left" w:pos="844"/>
                <w:tab w:val="left" w:pos="1593"/>
                <w:tab w:val="left" w:pos="2443"/>
              </w:tabs>
              <w:spacing w:before="4" w:line="187" w:lineRule="exact"/>
              <w:ind w:right="121"/>
              <w:rPr>
                <w:sz w:val="17"/>
              </w:rPr>
            </w:pPr>
            <w:r>
              <w:rPr>
                <w:w w:val="105"/>
                <w:sz w:val="17"/>
              </w:rPr>
              <w:t>-</w:t>
            </w:r>
            <w:r>
              <w:rPr>
                <w:w w:val="105"/>
                <w:sz w:val="17"/>
              </w:rPr>
              <w:tab/>
              <w:t>-</w:t>
            </w:r>
            <w:r>
              <w:rPr>
                <w:w w:val="105"/>
                <w:sz w:val="17"/>
              </w:rPr>
              <w:tab/>
              <w:t>-</w:t>
            </w:r>
            <w:r>
              <w:rPr>
                <w:w w:val="105"/>
                <w:sz w:val="17"/>
              </w:rPr>
              <w:tab/>
            </w:r>
            <w:r>
              <w:rPr>
                <w:sz w:val="17"/>
              </w:rPr>
              <w:t>-</w:t>
            </w:r>
          </w:p>
        </w:tc>
        <w:tc>
          <w:tcPr>
            <w:tcW w:w="840" w:type="dxa"/>
          </w:tcPr>
          <w:p w14:paraId="0C67B961" w14:textId="77777777" w:rsidR="00F71BAE" w:rsidRDefault="007A6B19">
            <w:pPr>
              <w:pStyle w:val="TableParagraph"/>
              <w:spacing w:before="4" w:line="187" w:lineRule="exact"/>
              <w:ind w:right="220"/>
              <w:rPr>
                <w:sz w:val="17"/>
              </w:rPr>
            </w:pPr>
            <w:r>
              <w:rPr>
                <w:sz w:val="17"/>
              </w:rPr>
              <w:t>7.819</w:t>
            </w:r>
          </w:p>
        </w:tc>
        <w:tc>
          <w:tcPr>
            <w:tcW w:w="965" w:type="dxa"/>
          </w:tcPr>
          <w:p w14:paraId="023F6DC0" w14:textId="77777777" w:rsidR="00F71BAE" w:rsidRDefault="007A6B19">
            <w:pPr>
              <w:pStyle w:val="TableParagraph"/>
              <w:spacing w:before="4" w:line="187" w:lineRule="exact"/>
              <w:ind w:right="334"/>
              <w:rPr>
                <w:sz w:val="17"/>
              </w:rPr>
            </w:pPr>
            <w:r>
              <w:rPr>
                <w:sz w:val="17"/>
              </w:rPr>
              <w:t>704</w:t>
            </w:r>
          </w:p>
        </w:tc>
        <w:tc>
          <w:tcPr>
            <w:tcW w:w="1301" w:type="dxa"/>
          </w:tcPr>
          <w:p w14:paraId="56620900" w14:textId="77777777" w:rsidR="00F71BAE" w:rsidRDefault="007A6B19">
            <w:pPr>
              <w:pStyle w:val="TableParagraph"/>
              <w:tabs>
                <w:tab w:val="left" w:pos="859"/>
              </w:tabs>
              <w:spacing w:before="4" w:line="187" w:lineRule="exact"/>
              <w:ind w:right="44"/>
              <w:rPr>
                <w:sz w:val="17"/>
              </w:rPr>
            </w:pPr>
            <w:r>
              <w:rPr>
                <w:w w:val="105"/>
                <w:sz w:val="17"/>
              </w:rPr>
              <w:t>-</w:t>
            </w:r>
            <w:r>
              <w:rPr>
                <w:w w:val="105"/>
                <w:sz w:val="17"/>
              </w:rPr>
              <w:tab/>
            </w:r>
            <w:r>
              <w:rPr>
                <w:sz w:val="17"/>
              </w:rPr>
              <w:t>-</w:t>
            </w:r>
          </w:p>
        </w:tc>
      </w:tr>
      <w:tr w:rsidR="00F71BAE" w14:paraId="68ED5F6D" w14:textId="77777777">
        <w:trPr>
          <w:trHeight w:val="210"/>
        </w:trPr>
        <w:tc>
          <w:tcPr>
            <w:tcW w:w="2188" w:type="dxa"/>
          </w:tcPr>
          <w:p w14:paraId="41F217A3" w14:textId="77777777" w:rsidR="00F71BAE" w:rsidRDefault="007A6B19">
            <w:pPr>
              <w:pStyle w:val="TableParagraph"/>
              <w:spacing w:line="191" w:lineRule="exact"/>
              <w:ind w:left="50"/>
              <w:jc w:val="left"/>
              <w:rPr>
                <w:b/>
                <w:sz w:val="17"/>
              </w:rPr>
            </w:pPr>
            <w:r>
              <w:rPr>
                <w:b/>
                <w:w w:val="105"/>
                <w:sz w:val="17"/>
              </w:rPr>
              <w:t>TOTAL</w:t>
            </w:r>
          </w:p>
        </w:tc>
        <w:tc>
          <w:tcPr>
            <w:tcW w:w="3761" w:type="dxa"/>
          </w:tcPr>
          <w:p w14:paraId="7F81A80B" w14:textId="77777777" w:rsidR="00F71BAE" w:rsidRDefault="007A6B19">
            <w:pPr>
              <w:pStyle w:val="TableParagraph"/>
              <w:tabs>
                <w:tab w:val="left" w:pos="844"/>
                <w:tab w:val="left" w:pos="1593"/>
                <w:tab w:val="left" w:pos="2443"/>
              </w:tabs>
              <w:spacing w:line="191" w:lineRule="exact"/>
              <w:ind w:right="121"/>
              <w:rPr>
                <w:b/>
                <w:sz w:val="17"/>
              </w:rPr>
            </w:pPr>
            <w:r>
              <w:rPr>
                <w:b/>
                <w:w w:val="105"/>
                <w:sz w:val="17"/>
              </w:rPr>
              <w:t>-</w:t>
            </w:r>
            <w:r>
              <w:rPr>
                <w:b/>
                <w:w w:val="105"/>
                <w:sz w:val="17"/>
              </w:rPr>
              <w:tab/>
              <w:t>-</w:t>
            </w:r>
            <w:r>
              <w:rPr>
                <w:b/>
                <w:w w:val="105"/>
                <w:sz w:val="17"/>
              </w:rPr>
              <w:tab/>
              <w:t>-</w:t>
            </w:r>
            <w:r>
              <w:rPr>
                <w:b/>
                <w:w w:val="105"/>
                <w:sz w:val="17"/>
              </w:rPr>
              <w:tab/>
            </w:r>
            <w:r>
              <w:rPr>
                <w:b/>
                <w:sz w:val="17"/>
              </w:rPr>
              <w:t>-</w:t>
            </w:r>
          </w:p>
        </w:tc>
        <w:tc>
          <w:tcPr>
            <w:tcW w:w="840" w:type="dxa"/>
          </w:tcPr>
          <w:p w14:paraId="2C18BA6A" w14:textId="77777777" w:rsidR="00F71BAE" w:rsidRDefault="007A6B19">
            <w:pPr>
              <w:pStyle w:val="TableParagraph"/>
              <w:spacing w:line="191" w:lineRule="exact"/>
              <w:ind w:right="215"/>
              <w:rPr>
                <w:b/>
                <w:sz w:val="17"/>
              </w:rPr>
            </w:pPr>
            <w:r>
              <w:rPr>
                <w:b/>
                <w:sz w:val="17"/>
              </w:rPr>
              <w:t>15.760</w:t>
            </w:r>
          </w:p>
        </w:tc>
        <w:tc>
          <w:tcPr>
            <w:tcW w:w="965" w:type="dxa"/>
          </w:tcPr>
          <w:p w14:paraId="4BB43745" w14:textId="77777777" w:rsidR="00F71BAE" w:rsidRDefault="007A6B19">
            <w:pPr>
              <w:pStyle w:val="TableParagraph"/>
              <w:spacing w:line="191" w:lineRule="exact"/>
              <w:ind w:right="335"/>
              <w:rPr>
                <w:b/>
                <w:sz w:val="17"/>
              </w:rPr>
            </w:pPr>
            <w:r>
              <w:rPr>
                <w:b/>
                <w:sz w:val="17"/>
              </w:rPr>
              <w:t>2.689</w:t>
            </w:r>
          </w:p>
        </w:tc>
        <w:tc>
          <w:tcPr>
            <w:tcW w:w="1301" w:type="dxa"/>
          </w:tcPr>
          <w:p w14:paraId="5BB925D6" w14:textId="77777777" w:rsidR="00F71BAE" w:rsidRDefault="007A6B19">
            <w:pPr>
              <w:pStyle w:val="TableParagraph"/>
              <w:tabs>
                <w:tab w:val="left" w:pos="859"/>
              </w:tabs>
              <w:spacing w:line="191" w:lineRule="exact"/>
              <w:ind w:right="44"/>
              <w:rPr>
                <w:b/>
                <w:sz w:val="17"/>
              </w:rPr>
            </w:pPr>
            <w:r>
              <w:rPr>
                <w:b/>
                <w:w w:val="105"/>
                <w:sz w:val="17"/>
              </w:rPr>
              <w:t>-</w:t>
            </w:r>
            <w:r>
              <w:rPr>
                <w:b/>
                <w:w w:val="105"/>
                <w:sz w:val="17"/>
              </w:rPr>
              <w:tab/>
            </w:r>
            <w:r>
              <w:rPr>
                <w:b/>
                <w:sz w:val="17"/>
              </w:rPr>
              <w:t>-</w:t>
            </w:r>
          </w:p>
        </w:tc>
      </w:tr>
    </w:tbl>
    <w:p w14:paraId="7572CCE2" w14:textId="77777777" w:rsidR="00F71BAE" w:rsidRDefault="00F71BAE">
      <w:pPr>
        <w:pStyle w:val="Corpodetexto"/>
        <w:spacing w:before="4"/>
        <w:rPr>
          <w:rFonts w:ascii="Calibri"/>
          <w:b/>
          <w:sz w:val="9"/>
        </w:rPr>
      </w:pPr>
    </w:p>
    <w:p w14:paraId="502AF6B5" w14:textId="77777777" w:rsidR="00F71BAE" w:rsidRPr="007A6B19" w:rsidRDefault="007A6B19">
      <w:pPr>
        <w:pStyle w:val="PargrafodaLista"/>
        <w:numPr>
          <w:ilvl w:val="0"/>
          <w:numId w:val="8"/>
        </w:numPr>
        <w:tabs>
          <w:tab w:val="left" w:pos="1378"/>
        </w:tabs>
        <w:spacing w:before="107"/>
        <w:ind w:hanging="313"/>
        <w:rPr>
          <w:sz w:val="17"/>
          <w:lang w:val="pt-BR"/>
        </w:rPr>
      </w:pPr>
      <w:r w:rsidRPr="007A6B19">
        <w:rPr>
          <w:w w:val="105"/>
          <w:sz w:val="17"/>
          <w:lang w:val="pt-BR"/>
        </w:rPr>
        <w:t xml:space="preserve">Estimativa </w:t>
      </w:r>
      <w:r w:rsidRPr="007A6B19">
        <w:rPr>
          <w:spacing w:val="-3"/>
          <w:w w:val="105"/>
          <w:sz w:val="17"/>
          <w:lang w:val="pt-BR"/>
        </w:rPr>
        <w:t xml:space="preserve">de </w:t>
      </w:r>
      <w:r w:rsidRPr="007A6B19">
        <w:rPr>
          <w:w w:val="105"/>
          <w:sz w:val="17"/>
          <w:lang w:val="pt-BR"/>
        </w:rPr>
        <w:t xml:space="preserve">realização </w:t>
      </w:r>
      <w:r w:rsidRPr="007A6B19">
        <w:rPr>
          <w:spacing w:val="-3"/>
          <w:w w:val="105"/>
          <w:sz w:val="17"/>
          <w:lang w:val="pt-BR"/>
        </w:rPr>
        <w:t xml:space="preserve">do </w:t>
      </w:r>
      <w:r w:rsidRPr="007A6B19">
        <w:rPr>
          <w:w w:val="105"/>
          <w:sz w:val="17"/>
          <w:lang w:val="pt-BR"/>
        </w:rPr>
        <w:t>crédito</w:t>
      </w:r>
      <w:r w:rsidRPr="007A6B19">
        <w:rPr>
          <w:spacing w:val="-4"/>
          <w:w w:val="105"/>
          <w:sz w:val="17"/>
          <w:lang w:val="pt-BR"/>
        </w:rPr>
        <w:t xml:space="preserve"> </w:t>
      </w:r>
      <w:r w:rsidRPr="007A6B19">
        <w:rPr>
          <w:w w:val="105"/>
          <w:sz w:val="17"/>
          <w:lang w:val="pt-BR"/>
        </w:rPr>
        <w:t>tributário</w:t>
      </w:r>
    </w:p>
    <w:p w14:paraId="1B475A4B" w14:textId="77777777" w:rsidR="00F71BAE" w:rsidRPr="007A6B19" w:rsidRDefault="00F71BAE">
      <w:pPr>
        <w:pStyle w:val="Corpodetexto"/>
        <w:spacing w:before="2"/>
        <w:rPr>
          <w:lang w:val="pt-BR"/>
        </w:rPr>
      </w:pPr>
    </w:p>
    <w:tbl>
      <w:tblPr>
        <w:tblStyle w:val="TableNormal"/>
        <w:tblW w:w="0" w:type="auto"/>
        <w:tblInd w:w="756" w:type="dxa"/>
        <w:tblLayout w:type="fixed"/>
        <w:tblLook w:val="01E0" w:firstRow="1" w:lastRow="1" w:firstColumn="1" w:lastColumn="1" w:noHBand="0" w:noVBand="0"/>
      </w:tblPr>
      <w:tblGrid>
        <w:gridCol w:w="3663"/>
        <w:gridCol w:w="617"/>
        <w:gridCol w:w="1699"/>
        <w:gridCol w:w="517"/>
        <w:gridCol w:w="617"/>
        <w:gridCol w:w="710"/>
        <w:gridCol w:w="881"/>
      </w:tblGrid>
      <w:tr w:rsidR="00F71BAE" w14:paraId="4DA9B3BE" w14:textId="77777777">
        <w:trPr>
          <w:trHeight w:val="436"/>
        </w:trPr>
        <w:tc>
          <w:tcPr>
            <w:tcW w:w="3663" w:type="dxa"/>
            <w:shd w:val="clear" w:color="auto" w:fill="F1F1F1"/>
          </w:tcPr>
          <w:p w14:paraId="1B5FAF3D" w14:textId="77777777" w:rsidR="00F71BAE" w:rsidRPr="007A6B19" w:rsidRDefault="00F71BAE">
            <w:pPr>
              <w:pStyle w:val="TableParagraph"/>
              <w:jc w:val="left"/>
              <w:rPr>
                <w:rFonts w:ascii="Times New Roman"/>
                <w:sz w:val="16"/>
                <w:lang w:val="pt-BR"/>
              </w:rPr>
            </w:pPr>
          </w:p>
        </w:tc>
        <w:tc>
          <w:tcPr>
            <w:tcW w:w="617" w:type="dxa"/>
            <w:shd w:val="clear" w:color="auto" w:fill="F1F1F1"/>
          </w:tcPr>
          <w:p w14:paraId="40D26F48" w14:textId="77777777" w:rsidR="00F71BAE" w:rsidRDefault="007A6B19">
            <w:pPr>
              <w:pStyle w:val="TableParagraph"/>
              <w:spacing w:before="11"/>
              <w:ind w:right="-15"/>
              <w:rPr>
                <w:b/>
                <w:sz w:val="17"/>
              </w:rPr>
            </w:pPr>
            <w:proofErr w:type="spellStart"/>
            <w:r>
              <w:rPr>
                <w:b/>
                <w:sz w:val="17"/>
              </w:rPr>
              <w:t>Cartão</w:t>
            </w:r>
            <w:proofErr w:type="spellEnd"/>
          </w:p>
        </w:tc>
        <w:tc>
          <w:tcPr>
            <w:tcW w:w="1699" w:type="dxa"/>
            <w:shd w:val="clear" w:color="auto" w:fill="F1F1F1"/>
          </w:tcPr>
          <w:p w14:paraId="6403F8DE" w14:textId="77777777" w:rsidR="00F71BAE" w:rsidRDefault="007A6B19">
            <w:pPr>
              <w:pStyle w:val="TableParagraph"/>
              <w:spacing w:before="11"/>
              <w:ind w:left="49"/>
              <w:jc w:val="left"/>
              <w:rPr>
                <w:b/>
                <w:sz w:val="17"/>
              </w:rPr>
            </w:pPr>
            <w:r>
              <w:rPr>
                <w:b/>
                <w:w w:val="105"/>
                <w:sz w:val="17"/>
              </w:rPr>
              <w:t>BRB S.A</w:t>
            </w:r>
          </w:p>
          <w:p w14:paraId="076F4314" w14:textId="77777777" w:rsidR="00F71BAE" w:rsidRDefault="007A6B19">
            <w:pPr>
              <w:pStyle w:val="TableParagraph"/>
              <w:spacing w:before="8" w:line="180" w:lineRule="exact"/>
              <w:ind w:left="366"/>
              <w:jc w:val="left"/>
              <w:rPr>
                <w:b/>
                <w:sz w:val="17"/>
              </w:rPr>
            </w:pPr>
            <w:r>
              <w:rPr>
                <w:b/>
                <w:w w:val="105"/>
                <w:sz w:val="17"/>
              </w:rPr>
              <w:t>2019</w:t>
            </w:r>
          </w:p>
        </w:tc>
        <w:tc>
          <w:tcPr>
            <w:tcW w:w="517" w:type="dxa"/>
            <w:shd w:val="clear" w:color="auto" w:fill="F1F1F1"/>
          </w:tcPr>
          <w:p w14:paraId="526D155B" w14:textId="77777777" w:rsidR="00F71BAE" w:rsidRDefault="00F71BAE">
            <w:pPr>
              <w:pStyle w:val="TableParagraph"/>
              <w:jc w:val="left"/>
              <w:rPr>
                <w:rFonts w:ascii="Times New Roman"/>
                <w:sz w:val="16"/>
              </w:rPr>
            </w:pPr>
          </w:p>
        </w:tc>
        <w:tc>
          <w:tcPr>
            <w:tcW w:w="617" w:type="dxa"/>
            <w:shd w:val="clear" w:color="auto" w:fill="F1F1F1"/>
          </w:tcPr>
          <w:p w14:paraId="3DD91BA6" w14:textId="77777777" w:rsidR="00F71BAE" w:rsidRDefault="00F71BAE">
            <w:pPr>
              <w:pStyle w:val="TableParagraph"/>
              <w:spacing w:before="8"/>
              <w:jc w:val="left"/>
              <w:rPr>
                <w:rFonts w:ascii="Verdana"/>
                <w:sz w:val="18"/>
              </w:rPr>
            </w:pPr>
          </w:p>
          <w:p w14:paraId="4D06961B" w14:textId="77777777" w:rsidR="00F71BAE" w:rsidRDefault="007A6B19">
            <w:pPr>
              <w:pStyle w:val="TableParagraph"/>
              <w:spacing w:line="180" w:lineRule="exact"/>
              <w:ind w:right="32"/>
              <w:rPr>
                <w:b/>
                <w:sz w:val="17"/>
              </w:rPr>
            </w:pPr>
            <w:r>
              <w:rPr>
                <w:b/>
                <w:sz w:val="17"/>
              </w:rPr>
              <w:t>2020</w:t>
            </w:r>
          </w:p>
        </w:tc>
        <w:tc>
          <w:tcPr>
            <w:tcW w:w="710" w:type="dxa"/>
            <w:shd w:val="clear" w:color="auto" w:fill="F1F1F1"/>
          </w:tcPr>
          <w:p w14:paraId="10B96BBE" w14:textId="77777777" w:rsidR="00F71BAE" w:rsidRDefault="00F71BAE">
            <w:pPr>
              <w:pStyle w:val="TableParagraph"/>
              <w:jc w:val="left"/>
              <w:rPr>
                <w:rFonts w:ascii="Times New Roman"/>
                <w:sz w:val="16"/>
              </w:rPr>
            </w:pPr>
          </w:p>
        </w:tc>
        <w:tc>
          <w:tcPr>
            <w:tcW w:w="881" w:type="dxa"/>
            <w:shd w:val="clear" w:color="auto" w:fill="F1F1F1"/>
          </w:tcPr>
          <w:p w14:paraId="34671B03" w14:textId="77777777" w:rsidR="00F71BAE" w:rsidRDefault="00F71BAE">
            <w:pPr>
              <w:pStyle w:val="TableParagraph"/>
              <w:spacing w:before="8"/>
              <w:jc w:val="left"/>
              <w:rPr>
                <w:rFonts w:ascii="Verdana"/>
                <w:sz w:val="18"/>
              </w:rPr>
            </w:pPr>
          </w:p>
          <w:p w14:paraId="72840466" w14:textId="77777777" w:rsidR="00F71BAE" w:rsidRDefault="007A6B19">
            <w:pPr>
              <w:pStyle w:val="TableParagraph"/>
              <w:spacing w:line="180" w:lineRule="exact"/>
              <w:ind w:left="35" w:right="28"/>
              <w:jc w:val="center"/>
              <w:rPr>
                <w:b/>
                <w:sz w:val="17"/>
              </w:rPr>
            </w:pPr>
            <w:r>
              <w:rPr>
                <w:b/>
                <w:w w:val="105"/>
                <w:sz w:val="17"/>
              </w:rPr>
              <w:t>2021</w:t>
            </w:r>
          </w:p>
        </w:tc>
      </w:tr>
      <w:tr w:rsidR="00F71BAE" w14:paraId="27AB3930" w14:textId="77777777">
        <w:trPr>
          <w:trHeight w:val="211"/>
        </w:trPr>
        <w:tc>
          <w:tcPr>
            <w:tcW w:w="3663" w:type="dxa"/>
          </w:tcPr>
          <w:p w14:paraId="02614F14" w14:textId="77777777" w:rsidR="00F71BAE" w:rsidRDefault="00F71BAE">
            <w:pPr>
              <w:pStyle w:val="TableParagraph"/>
              <w:jc w:val="left"/>
              <w:rPr>
                <w:rFonts w:ascii="Times New Roman"/>
                <w:sz w:val="14"/>
              </w:rPr>
            </w:pPr>
          </w:p>
        </w:tc>
        <w:tc>
          <w:tcPr>
            <w:tcW w:w="617" w:type="dxa"/>
          </w:tcPr>
          <w:p w14:paraId="6A235794" w14:textId="77777777" w:rsidR="00F71BAE" w:rsidRDefault="007A6B19">
            <w:pPr>
              <w:pStyle w:val="TableParagraph"/>
              <w:spacing w:before="11" w:line="190" w:lineRule="exact"/>
              <w:ind w:left="119"/>
              <w:jc w:val="left"/>
              <w:rPr>
                <w:b/>
                <w:sz w:val="17"/>
              </w:rPr>
            </w:pPr>
            <w:r>
              <w:rPr>
                <w:b/>
                <w:w w:val="105"/>
                <w:sz w:val="17"/>
              </w:rPr>
              <w:t>BASE</w:t>
            </w:r>
          </w:p>
        </w:tc>
        <w:tc>
          <w:tcPr>
            <w:tcW w:w="1699" w:type="dxa"/>
          </w:tcPr>
          <w:p w14:paraId="68E3B423" w14:textId="77777777" w:rsidR="00F71BAE" w:rsidRDefault="007A6B19">
            <w:pPr>
              <w:pStyle w:val="TableParagraph"/>
              <w:spacing w:before="11" w:line="190" w:lineRule="exact"/>
              <w:ind w:right="57"/>
              <w:rPr>
                <w:b/>
                <w:sz w:val="17"/>
              </w:rPr>
            </w:pPr>
            <w:r>
              <w:rPr>
                <w:b/>
                <w:sz w:val="17"/>
              </w:rPr>
              <w:t>CRÉDITO TRIBUTÁRIO</w:t>
            </w:r>
          </w:p>
        </w:tc>
        <w:tc>
          <w:tcPr>
            <w:tcW w:w="517" w:type="dxa"/>
          </w:tcPr>
          <w:p w14:paraId="02829EBA" w14:textId="77777777" w:rsidR="00F71BAE" w:rsidRDefault="007A6B19">
            <w:pPr>
              <w:pStyle w:val="TableParagraph"/>
              <w:spacing w:before="11" w:line="190" w:lineRule="exact"/>
              <w:ind w:left="92"/>
              <w:jc w:val="left"/>
              <w:rPr>
                <w:b/>
                <w:sz w:val="17"/>
              </w:rPr>
            </w:pPr>
            <w:r>
              <w:rPr>
                <w:b/>
                <w:w w:val="105"/>
                <w:sz w:val="17"/>
              </w:rPr>
              <w:t>0-90</w:t>
            </w:r>
          </w:p>
        </w:tc>
        <w:tc>
          <w:tcPr>
            <w:tcW w:w="617" w:type="dxa"/>
          </w:tcPr>
          <w:p w14:paraId="680FEA48" w14:textId="77777777" w:rsidR="00F71BAE" w:rsidRDefault="007A6B19">
            <w:pPr>
              <w:pStyle w:val="TableParagraph"/>
              <w:spacing w:before="11" w:line="190" w:lineRule="exact"/>
              <w:ind w:right="56"/>
              <w:rPr>
                <w:b/>
                <w:sz w:val="17"/>
              </w:rPr>
            </w:pPr>
            <w:r>
              <w:rPr>
                <w:b/>
                <w:sz w:val="17"/>
              </w:rPr>
              <w:t>91-180</w:t>
            </w:r>
          </w:p>
        </w:tc>
        <w:tc>
          <w:tcPr>
            <w:tcW w:w="710" w:type="dxa"/>
          </w:tcPr>
          <w:p w14:paraId="459BCC83" w14:textId="77777777" w:rsidR="00F71BAE" w:rsidRDefault="007A6B19">
            <w:pPr>
              <w:pStyle w:val="TableParagraph"/>
              <w:spacing w:before="11" w:line="190" w:lineRule="exact"/>
              <w:ind w:left="38" w:right="34"/>
              <w:jc w:val="center"/>
              <w:rPr>
                <w:b/>
                <w:sz w:val="17"/>
              </w:rPr>
            </w:pPr>
            <w:r>
              <w:rPr>
                <w:b/>
                <w:w w:val="105"/>
                <w:sz w:val="17"/>
              </w:rPr>
              <w:t>181-360</w:t>
            </w:r>
          </w:p>
        </w:tc>
        <w:tc>
          <w:tcPr>
            <w:tcW w:w="881" w:type="dxa"/>
          </w:tcPr>
          <w:p w14:paraId="05018DD8" w14:textId="77777777" w:rsidR="00F71BAE" w:rsidRDefault="007A6B19">
            <w:pPr>
              <w:pStyle w:val="TableParagraph"/>
              <w:spacing w:before="11" w:line="190" w:lineRule="exact"/>
              <w:ind w:left="35" w:right="33"/>
              <w:jc w:val="center"/>
              <w:rPr>
                <w:b/>
                <w:sz w:val="17"/>
              </w:rPr>
            </w:pPr>
            <w:proofErr w:type="spellStart"/>
            <w:r>
              <w:rPr>
                <w:b/>
                <w:w w:val="105"/>
                <w:sz w:val="17"/>
              </w:rPr>
              <w:t>Acima</w:t>
            </w:r>
            <w:proofErr w:type="spellEnd"/>
            <w:r>
              <w:rPr>
                <w:b/>
                <w:w w:val="105"/>
                <w:sz w:val="17"/>
              </w:rPr>
              <w:t xml:space="preserve"> 360</w:t>
            </w:r>
          </w:p>
        </w:tc>
      </w:tr>
      <w:tr w:rsidR="00F71BAE" w14:paraId="400F802E" w14:textId="77777777">
        <w:trPr>
          <w:trHeight w:val="213"/>
        </w:trPr>
        <w:tc>
          <w:tcPr>
            <w:tcW w:w="3663" w:type="dxa"/>
          </w:tcPr>
          <w:p w14:paraId="6EBDB63C" w14:textId="77777777" w:rsidR="00F71BAE" w:rsidRDefault="007A6B19">
            <w:pPr>
              <w:pStyle w:val="TableParagraph"/>
              <w:spacing w:before="6" w:line="187" w:lineRule="exact"/>
              <w:ind w:left="62"/>
              <w:jc w:val="left"/>
              <w:rPr>
                <w:sz w:val="17"/>
              </w:rPr>
            </w:pPr>
            <w:proofErr w:type="spellStart"/>
            <w:r>
              <w:rPr>
                <w:w w:val="105"/>
                <w:sz w:val="17"/>
              </w:rPr>
              <w:t>Provisão</w:t>
            </w:r>
            <w:proofErr w:type="spellEnd"/>
            <w:r>
              <w:rPr>
                <w:w w:val="105"/>
                <w:sz w:val="17"/>
              </w:rPr>
              <w:t xml:space="preserve"> </w:t>
            </w:r>
            <w:proofErr w:type="spellStart"/>
            <w:r>
              <w:rPr>
                <w:w w:val="105"/>
                <w:sz w:val="17"/>
              </w:rPr>
              <w:t>Devedores</w:t>
            </w:r>
            <w:proofErr w:type="spellEnd"/>
            <w:r>
              <w:rPr>
                <w:w w:val="105"/>
                <w:sz w:val="17"/>
              </w:rPr>
              <w:t xml:space="preserve"> </w:t>
            </w:r>
            <w:proofErr w:type="spellStart"/>
            <w:r>
              <w:rPr>
                <w:w w:val="105"/>
                <w:sz w:val="17"/>
              </w:rPr>
              <w:t>Duvidosos</w:t>
            </w:r>
            <w:proofErr w:type="spellEnd"/>
          </w:p>
        </w:tc>
        <w:tc>
          <w:tcPr>
            <w:tcW w:w="617" w:type="dxa"/>
          </w:tcPr>
          <w:p w14:paraId="7F0506CA" w14:textId="77777777" w:rsidR="00F71BAE" w:rsidRDefault="007A6B19">
            <w:pPr>
              <w:pStyle w:val="TableParagraph"/>
              <w:spacing w:before="6" w:line="187" w:lineRule="exact"/>
              <w:ind w:right="55"/>
              <w:rPr>
                <w:sz w:val="17"/>
              </w:rPr>
            </w:pPr>
            <w:r>
              <w:rPr>
                <w:sz w:val="17"/>
              </w:rPr>
              <w:t>23.668</w:t>
            </w:r>
          </w:p>
        </w:tc>
        <w:tc>
          <w:tcPr>
            <w:tcW w:w="1699" w:type="dxa"/>
          </w:tcPr>
          <w:p w14:paraId="7EE28244" w14:textId="77777777" w:rsidR="00F71BAE" w:rsidRDefault="007A6B19">
            <w:pPr>
              <w:pStyle w:val="TableParagraph"/>
              <w:spacing w:before="6" w:line="187" w:lineRule="exact"/>
              <w:ind w:right="57"/>
              <w:rPr>
                <w:sz w:val="17"/>
              </w:rPr>
            </w:pPr>
            <w:r>
              <w:rPr>
                <w:sz w:val="17"/>
              </w:rPr>
              <w:t>9.467</w:t>
            </w:r>
          </w:p>
        </w:tc>
        <w:tc>
          <w:tcPr>
            <w:tcW w:w="517" w:type="dxa"/>
          </w:tcPr>
          <w:p w14:paraId="52AC79E4" w14:textId="77777777" w:rsidR="00F71BAE" w:rsidRDefault="007A6B19">
            <w:pPr>
              <w:pStyle w:val="TableParagraph"/>
              <w:spacing w:before="6" w:line="187" w:lineRule="exact"/>
              <w:ind w:left="102"/>
              <w:jc w:val="left"/>
              <w:rPr>
                <w:sz w:val="17"/>
              </w:rPr>
            </w:pPr>
            <w:r>
              <w:rPr>
                <w:w w:val="105"/>
                <w:sz w:val="17"/>
              </w:rPr>
              <w:t>58%</w:t>
            </w:r>
          </w:p>
        </w:tc>
        <w:tc>
          <w:tcPr>
            <w:tcW w:w="617" w:type="dxa"/>
          </w:tcPr>
          <w:p w14:paraId="3DCCFE2A" w14:textId="77777777" w:rsidR="00F71BAE" w:rsidRDefault="007A6B19">
            <w:pPr>
              <w:pStyle w:val="TableParagraph"/>
              <w:spacing w:before="6" w:line="187" w:lineRule="exact"/>
              <w:ind w:left="204"/>
              <w:jc w:val="left"/>
              <w:rPr>
                <w:sz w:val="17"/>
              </w:rPr>
            </w:pPr>
            <w:r>
              <w:rPr>
                <w:w w:val="105"/>
                <w:sz w:val="17"/>
              </w:rPr>
              <w:t>6%</w:t>
            </w:r>
          </w:p>
        </w:tc>
        <w:tc>
          <w:tcPr>
            <w:tcW w:w="710" w:type="dxa"/>
          </w:tcPr>
          <w:p w14:paraId="7C3F5F08" w14:textId="77777777" w:rsidR="00F71BAE" w:rsidRDefault="007A6B19">
            <w:pPr>
              <w:pStyle w:val="TableParagraph"/>
              <w:spacing w:before="6" w:line="187" w:lineRule="exact"/>
              <w:ind w:left="38" w:right="32"/>
              <w:jc w:val="center"/>
              <w:rPr>
                <w:sz w:val="17"/>
              </w:rPr>
            </w:pPr>
            <w:r>
              <w:rPr>
                <w:w w:val="105"/>
                <w:sz w:val="17"/>
              </w:rPr>
              <w:t>22%</w:t>
            </w:r>
          </w:p>
        </w:tc>
        <w:tc>
          <w:tcPr>
            <w:tcW w:w="881" w:type="dxa"/>
          </w:tcPr>
          <w:p w14:paraId="262DA494" w14:textId="77777777" w:rsidR="00F71BAE" w:rsidRDefault="007A6B19">
            <w:pPr>
              <w:pStyle w:val="TableParagraph"/>
              <w:spacing w:before="6" w:line="187" w:lineRule="exact"/>
              <w:ind w:left="35" w:right="33"/>
              <w:jc w:val="center"/>
              <w:rPr>
                <w:sz w:val="17"/>
              </w:rPr>
            </w:pPr>
            <w:r>
              <w:rPr>
                <w:w w:val="105"/>
                <w:sz w:val="17"/>
              </w:rPr>
              <w:t>14%</w:t>
            </w:r>
          </w:p>
        </w:tc>
      </w:tr>
      <w:tr w:rsidR="00F71BAE" w14:paraId="6C38DF0C" w14:textId="77777777">
        <w:trPr>
          <w:trHeight w:val="213"/>
        </w:trPr>
        <w:tc>
          <w:tcPr>
            <w:tcW w:w="3663" w:type="dxa"/>
          </w:tcPr>
          <w:p w14:paraId="2DB54A51" w14:textId="77777777" w:rsidR="00F71BAE" w:rsidRDefault="007A6B19">
            <w:pPr>
              <w:pStyle w:val="TableParagraph"/>
              <w:spacing w:before="4" w:line="190" w:lineRule="exact"/>
              <w:ind w:left="62"/>
              <w:jc w:val="left"/>
              <w:rPr>
                <w:sz w:val="17"/>
              </w:rPr>
            </w:pPr>
            <w:proofErr w:type="spellStart"/>
            <w:r>
              <w:rPr>
                <w:w w:val="105"/>
                <w:sz w:val="17"/>
              </w:rPr>
              <w:t>Provisão</w:t>
            </w:r>
            <w:proofErr w:type="spellEnd"/>
            <w:r>
              <w:rPr>
                <w:w w:val="105"/>
                <w:sz w:val="17"/>
              </w:rPr>
              <w:t xml:space="preserve"> </w:t>
            </w:r>
            <w:proofErr w:type="spellStart"/>
            <w:r>
              <w:rPr>
                <w:w w:val="105"/>
                <w:sz w:val="17"/>
              </w:rPr>
              <w:t>Devedores</w:t>
            </w:r>
            <w:proofErr w:type="spellEnd"/>
            <w:r>
              <w:rPr>
                <w:w w:val="105"/>
                <w:sz w:val="17"/>
              </w:rPr>
              <w:t xml:space="preserve"> </w:t>
            </w:r>
            <w:proofErr w:type="spellStart"/>
            <w:r>
              <w:rPr>
                <w:w w:val="105"/>
                <w:sz w:val="17"/>
              </w:rPr>
              <w:t>Duvidosos</w:t>
            </w:r>
            <w:proofErr w:type="spellEnd"/>
            <w:r>
              <w:rPr>
                <w:w w:val="105"/>
                <w:sz w:val="17"/>
              </w:rPr>
              <w:t xml:space="preserve"> - </w:t>
            </w:r>
            <w:proofErr w:type="spellStart"/>
            <w:r>
              <w:rPr>
                <w:w w:val="105"/>
                <w:sz w:val="17"/>
              </w:rPr>
              <w:t>Fraude</w:t>
            </w:r>
            <w:proofErr w:type="spellEnd"/>
          </w:p>
        </w:tc>
        <w:tc>
          <w:tcPr>
            <w:tcW w:w="617" w:type="dxa"/>
          </w:tcPr>
          <w:p w14:paraId="1EF0C498" w14:textId="77777777" w:rsidR="00F71BAE" w:rsidRDefault="007A6B19">
            <w:pPr>
              <w:pStyle w:val="TableParagraph"/>
              <w:spacing w:before="4" w:line="190" w:lineRule="exact"/>
              <w:ind w:right="60"/>
              <w:rPr>
                <w:sz w:val="17"/>
              </w:rPr>
            </w:pPr>
            <w:r>
              <w:rPr>
                <w:sz w:val="17"/>
              </w:rPr>
              <w:t>1.556</w:t>
            </w:r>
          </w:p>
        </w:tc>
        <w:tc>
          <w:tcPr>
            <w:tcW w:w="1699" w:type="dxa"/>
          </w:tcPr>
          <w:p w14:paraId="15B2B36B" w14:textId="77777777" w:rsidR="00F71BAE" w:rsidRDefault="007A6B19">
            <w:pPr>
              <w:pStyle w:val="TableParagraph"/>
              <w:spacing w:before="4" w:line="190" w:lineRule="exact"/>
              <w:ind w:right="57"/>
              <w:rPr>
                <w:sz w:val="17"/>
              </w:rPr>
            </w:pPr>
            <w:r>
              <w:rPr>
                <w:sz w:val="17"/>
              </w:rPr>
              <w:t>622</w:t>
            </w:r>
          </w:p>
        </w:tc>
        <w:tc>
          <w:tcPr>
            <w:tcW w:w="517" w:type="dxa"/>
          </w:tcPr>
          <w:p w14:paraId="0399CC31" w14:textId="77777777" w:rsidR="00F71BAE" w:rsidRDefault="00F71BAE">
            <w:pPr>
              <w:pStyle w:val="TableParagraph"/>
              <w:jc w:val="left"/>
              <w:rPr>
                <w:rFonts w:ascii="Times New Roman"/>
                <w:sz w:val="14"/>
              </w:rPr>
            </w:pPr>
          </w:p>
        </w:tc>
        <w:tc>
          <w:tcPr>
            <w:tcW w:w="617" w:type="dxa"/>
          </w:tcPr>
          <w:p w14:paraId="3E3B2FBE" w14:textId="77777777" w:rsidR="00F71BAE" w:rsidRDefault="007A6B19">
            <w:pPr>
              <w:pStyle w:val="TableParagraph"/>
              <w:spacing w:before="4" w:line="190" w:lineRule="exact"/>
              <w:ind w:left="204"/>
              <w:jc w:val="left"/>
              <w:rPr>
                <w:sz w:val="17"/>
              </w:rPr>
            </w:pPr>
            <w:r>
              <w:rPr>
                <w:w w:val="105"/>
                <w:sz w:val="17"/>
              </w:rPr>
              <w:t>5%</w:t>
            </w:r>
          </w:p>
        </w:tc>
        <w:tc>
          <w:tcPr>
            <w:tcW w:w="710" w:type="dxa"/>
          </w:tcPr>
          <w:p w14:paraId="7FA371D9" w14:textId="77777777" w:rsidR="00F71BAE" w:rsidRDefault="00F71BAE">
            <w:pPr>
              <w:pStyle w:val="TableParagraph"/>
              <w:jc w:val="left"/>
              <w:rPr>
                <w:rFonts w:ascii="Times New Roman"/>
                <w:sz w:val="14"/>
              </w:rPr>
            </w:pPr>
          </w:p>
        </w:tc>
        <w:tc>
          <w:tcPr>
            <w:tcW w:w="881" w:type="dxa"/>
          </w:tcPr>
          <w:p w14:paraId="3C538C44" w14:textId="77777777" w:rsidR="00F71BAE" w:rsidRDefault="007A6B19">
            <w:pPr>
              <w:pStyle w:val="TableParagraph"/>
              <w:spacing w:before="4" w:line="190" w:lineRule="exact"/>
              <w:ind w:left="35" w:right="33"/>
              <w:jc w:val="center"/>
              <w:rPr>
                <w:sz w:val="17"/>
              </w:rPr>
            </w:pPr>
            <w:r>
              <w:rPr>
                <w:w w:val="105"/>
                <w:sz w:val="17"/>
              </w:rPr>
              <w:t>95%</w:t>
            </w:r>
          </w:p>
        </w:tc>
      </w:tr>
      <w:tr w:rsidR="00F71BAE" w14:paraId="7ACD751A" w14:textId="77777777">
        <w:trPr>
          <w:trHeight w:val="213"/>
        </w:trPr>
        <w:tc>
          <w:tcPr>
            <w:tcW w:w="3663" w:type="dxa"/>
          </w:tcPr>
          <w:p w14:paraId="5CD1C119" w14:textId="77777777" w:rsidR="00F71BAE" w:rsidRDefault="007A6B19">
            <w:pPr>
              <w:pStyle w:val="TableParagraph"/>
              <w:spacing w:before="6" w:line="187" w:lineRule="exact"/>
              <w:ind w:left="62"/>
              <w:jc w:val="left"/>
              <w:rPr>
                <w:sz w:val="17"/>
              </w:rPr>
            </w:pPr>
            <w:proofErr w:type="spellStart"/>
            <w:r>
              <w:rPr>
                <w:w w:val="105"/>
                <w:sz w:val="17"/>
              </w:rPr>
              <w:t>Provisão</w:t>
            </w:r>
            <w:proofErr w:type="spellEnd"/>
            <w:r>
              <w:rPr>
                <w:w w:val="105"/>
                <w:sz w:val="17"/>
              </w:rPr>
              <w:t xml:space="preserve"> </w:t>
            </w:r>
            <w:proofErr w:type="spellStart"/>
            <w:r>
              <w:rPr>
                <w:w w:val="105"/>
                <w:sz w:val="17"/>
              </w:rPr>
              <w:t>Resultado</w:t>
            </w:r>
            <w:proofErr w:type="spellEnd"/>
            <w:r>
              <w:rPr>
                <w:w w:val="105"/>
                <w:sz w:val="17"/>
              </w:rPr>
              <w:t xml:space="preserve"> </w:t>
            </w:r>
            <w:proofErr w:type="spellStart"/>
            <w:r>
              <w:rPr>
                <w:w w:val="105"/>
                <w:sz w:val="17"/>
              </w:rPr>
              <w:t>Operação</w:t>
            </w:r>
            <w:proofErr w:type="spellEnd"/>
            <w:r>
              <w:rPr>
                <w:w w:val="105"/>
                <w:sz w:val="17"/>
              </w:rPr>
              <w:t xml:space="preserve"> </w:t>
            </w:r>
            <w:proofErr w:type="spellStart"/>
            <w:r>
              <w:rPr>
                <w:w w:val="105"/>
                <w:sz w:val="17"/>
              </w:rPr>
              <w:t>Débito</w:t>
            </w:r>
            <w:proofErr w:type="spellEnd"/>
          </w:p>
        </w:tc>
        <w:tc>
          <w:tcPr>
            <w:tcW w:w="617" w:type="dxa"/>
          </w:tcPr>
          <w:p w14:paraId="75E9D217" w14:textId="77777777" w:rsidR="00F71BAE" w:rsidRDefault="007A6B19">
            <w:pPr>
              <w:pStyle w:val="TableParagraph"/>
              <w:spacing w:before="6" w:line="187" w:lineRule="exact"/>
              <w:ind w:right="60"/>
              <w:rPr>
                <w:sz w:val="17"/>
              </w:rPr>
            </w:pPr>
            <w:r>
              <w:rPr>
                <w:sz w:val="17"/>
              </w:rPr>
              <w:t>8.964</w:t>
            </w:r>
          </w:p>
        </w:tc>
        <w:tc>
          <w:tcPr>
            <w:tcW w:w="1699" w:type="dxa"/>
          </w:tcPr>
          <w:p w14:paraId="262DBFC8" w14:textId="77777777" w:rsidR="00F71BAE" w:rsidRDefault="007A6B19">
            <w:pPr>
              <w:pStyle w:val="TableParagraph"/>
              <w:spacing w:before="6" w:line="187" w:lineRule="exact"/>
              <w:ind w:right="57"/>
              <w:rPr>
                <w:sz w:val="17"/>
              </w:rPr>
            </w:pPr>
            <w:r>
              <w:rPr>
                <w:sz w:val="17"/>
              </w:rPr>
              <w:t>3.586</w:t>
            </w:r>
          </w:p>
        </w:tc>
        <w:tc>
          <w:tcPr>
            <w:tcW w:w="517" w:type="dxa"/>
          </w:tcPr>
          <w:p w14:paraId="44232636" w14:textId="77777777" w:rsidR="00F71BAE" w:rsidRDefault="00F71BAE">
            <w:pPr>
              <w:pStyle w:val="TableParagraph"/>
              <w:jc w:val="left"/>
              <w:rPr>
                <w:rFonts w:ascii="Times New Roman"/>
                <w:sz w:val="14"/>
              </w:rPr>
            </w:pPr>
          </w:p>
        </w:tc>
        <w:tc>
          <w:tcPr>
            <w:tcW w:w="617" w:type="dxa"/>
          </w:tcPr>
          <w:p w14:paraId="137DB532" w14:textId="77777777" w:rsidR="00F71BAE" w:rsidRDefault="00F71BAE">
            <w:pPr>
              <w:pStyle w:val="TableParagraph"/>
              <w:jc w:val="left"/>
              <w:rPr>
                <w:rFonts w:ascii="Times New Roman"/>
                <w:sz w:val="14"/>
              </w:rPr>
            </w:pPr>
          </w:p>
        </w:tc>
        <w:tc>
          <w:tcPr>
            <w:tcW w:w="710" w:type="dxa"/>
          </w:tcPr>
          <w:p w14:paraId="589CEEE4" w14:textId="77777777" w:rsidR="00F71BAE" w:rsidRDefault="00F71BAE">
            <w:pPr>
              <w:pStyle w:val="TableParagraph"/>
              <w:jc w:val="left"/>
              <w:rPr>
                <w:rFonts w:ascii="Times New Roman"/>
                <w:sz w:val="14"/>
              </w:rPr>
            </w:pPr>
          </w:p>
        </w:tc>
        <w:tc>
          <w:tcPr>
            <w:tcW w:w="881" w:type="dxa"/>
          </w:tcPr>
          <w:p w14:paraId="178595B8" w14:textId="77777777" w:rsidR="00F71BAE" w:rsidRDefault="007A6B19">
            <w:pPr>
              <w:pStyle w:val="TableParagraph"/>
              <w:spacing w:before="6" w:line="187" w:lineRule="exact"/>
              <w:ind w:left="35" w:right="30"/>
              <w:jc w:val="center"/>
              <w:rPr>
                <w:sz w:val="17"/>
              </w:rPr>
            </w:pPr>
            <w:r>
              <w:rPr>
                <w:w w:val="105"/>
                <w:sz w:val="17"/>
              </w:rPr>
              <w:t>100%</w:t>
            </w:r>
          </w:p>
        </w:tc>
      </w:tr>
      <w:tr w:rsidR="00F71BAE" w14:paraId="4AD6A59B" w14:textId="77777777">
        <w:trPr>
          <w:trHeight w:val="211"/>
        </w:trPr>
        <w:tc>
          <w:tcPr>
            <w:tcW w:w="3663" w:type="dxa"/>
          </w:tcPr>
          <w:p w14:paraId="37126EAA" w14:textId="77777777" w:rsidR="00F71BAE" w:rsidRPr="007A6B19" w:rsidRDefault="007A6B19">
            <w:pPr>
              <w:pStyle w:val="TableParagraph"/>
              <w:spacing w:before="4" w:line="187" w:lineRule="exact"/>
              <w:ind w:left="62"/>
              <w:jc w:val="left"/>
              <w:rPr>
                <w:sz w:val="17"/>
                <w:lang w:val="pt-BR"/>
              </w:rPr>
            </w:pPr>
            <w:r w:rsidRPr="007A6B19">
              <w:rPr>
                <w:w w:val="105"/>
                <w:sz w:val="17"/>
                <w:lang w:val="pt-BR"/>
              </w:rPr>
              <w:t>Provisão</w:t>
            </w:r>
            <w:r w:rsidRPr="007A6B19">
              <w:rPr>
                <w:spacing w:val="-14"/>
                <w:w w:val="105"/>
                <w:sz w:val="17"/>
                <w:lang w:val="pt-BR"/>
              </w:rPr>
              <w:t xml:space="preserve"> </w:t>
            </w:r>
            <w:r w:rsidRPr="007A6B19">
              <w:rPr>
                <w:w w:val="105"/>
                <w:sz w:val="17"/>
                <w:lang w:val="pt-BR"/>
              </w:rPr>
              <w:t>para</w:t>
            </w:r>
            <w:r w:rsidRPr="007A6B19">
              <w:rPr>
                <w:spacing w:val="-12"/>
                <w:w w:val="105"/>
                <w:sz w:val="17"/>
                <w:lang w:val="pt-BR"/>
              </w:rPr>
              <w:t xml:space="preserve"> </w:t>
            </w:r>
            <w:r w:rsidRPr="007A6B19">
              <w:rPr>
                <w:w w:val="105"/>
                <w:sz w:val="17"/>
                <w:lang w:val="pt-BR"/>
              </w:rPr>
              <w:t>Desvalorização</w:t>
            </w:r>
            <w:r w:rsidRPr="007A6B19">
              <w:rPr>
                <w:spacing w:val="-8"/>
                <w:w w:val="105"/>
                <w:sz w:val="17"/>
                <w:lang w:val="pt-BR"/>
              </w:rPr>
              <w:t xml:space="preserve"> </w:t>
            </w:r>
            <w:r w:rsidRPr="007A6B19">
              <w:rPr>
                <w:w w:val="105"/>
                <w:sz w:val="17"/>
                <w:lang w:val="pt-BR"/>
              </w:rPr>
              <w:t>-</w:t>
            </w:r>
            <w:r w:rsidRPr="007A6B19">
              <w:rPr>
                <w:spacing w:val="-17"/>
                <w:w w:val="105"/>
                <w:sz w:val="17"/>
                <w:lang w:val="pt-BR"/>
              </w:rPr>
              <w:t xml:space="preserve"> </w:t>
            </w:r>
            <w:r w:rsidRPr="007A6B19">
              <w:rPr>
                <w:w w:val="105"/>
                <w:sz w:val="17"/>
                <w:lang w:val="pt-BR"/>
              </w:rPr>
              <w:t>Fundo</w:t>
            </w:r>
            <w:r w:rsidRPr="007A6B19">
              <w:rPr>
                <w:spacing w:val="-10"/>
                <w:w w:val="105"/>
                <w:sz w:val="17"/>
                <w:lang w:val="pt-BR"/>
              </w:rPr>
              <w:t xml:space="preserve"> </w:t>
            </w:r>
            <w:r w:rsidRPr="007A6B19">
              <w:rPr>
                <w:w w:val="105"/>
                <w:sz w:val="17"/>
                <w:lang w:val="pt-BR"/>
              </w:rPr>
              <w:t>Corporativo</w:t>
            </w:r>
          </w:p>
        </w:tc>
        <w:tc>
          <w:tcPr>
            <w:tcW w:w="617" w:type="dxa"/>
          </w:tcPr>
          <w:p w14:paraId="592C524A" w14:textId="77777777" w:rsidR="00F71BAE" w:rsidRDefault="007A6B19">
            <w:pPr>
              <w:pStyle w:val="TableParagraph"/>
              <w:spacing w:before="4" w:line="187" w:lineRule="exact"/>
              <w:ind w:right="60"/>
              <w:rPr>
                <w:sz w:val="17"/>
              </w:rPr>
            </w:pPr>
            <w:r>
              <w:rPr>
                <w:sz w:val="17"/>
              </w:rPr>
              <w:t>1.092</w:t>
            </w:r>
          </w:p>
        </w:tc>
        <w:tc>
          <w:tcPr>
            <w:tcW w:w="1699" w:type="dxa"/>
          </w:tcPr>
          <w:p w14:paraId="145DB541" w14:textId="77777777" w:rsidR="00F71BAE" w:rsidRDefault="007A6B19">
            <w:pPr>
              <w:pStyle w:val="TableParagraph"/>
              <w:spacing w:before="4" w:line="187" w:lineRule="exact"/>
              <w:ind w:right="57"/>
              <w:rPr>
                <w:sz w:val="17"/>
              </w:rPr>
            </w:pPr>
            <w:r>
              <w:rPr>
                <w:sz w:val="17"/>
              </w:rPr>
              <w:t>437</w:t>
            </w:r>
          </w:p>
        </w:tc>
        <w:tc>
          <w:tcPr>
            <w:tcW w:w="517" w:type="dxa"/>
          </w:tcPr>
          <w:p w14:paraId="69FF4651" w14:textId="77777777" w:rsidR="00F71BAE" w:rsidRDefault="00F71BAE">
            <w:pPr>
              <w:pStyle w:val="TableParagraph"/>
              <w:jc w:val="left"/>
              <w:rPr>
                <w:rFonts w:ascii="Times New Roman"/>
                <w:sz w:val="14"/>
              </w:rPr>
            </w:pPr>
          </w:p>
        </w:tc>
        <w:tc>
          <w:tcPr>
            <w:tcW w:w="617" w:type="dxa"/>
          </w:tcPr>
          <w:p w14:paraId="01398B1D" w14:textId="77777777" w:rsidR="00F71BAE" w:rsidRDefault="00F71BAE">
            <w:pPr>
              <w:pStyle w:val="TableParagraph"/>
              <w:jc w:val="left"/>
              <w:rPr>
                <w:rFonts w:ascii="Times New Roman"/>
                <w:sz w:val="14"/>
              </w:rPr>
            </w:pPr>
          </w:p>
        </w:tc>
        <w:tc>
          <w:tcPr>
            <w:tcW w:w="710" w:type="dxa"/>
          </w:tcPr>
          <w:p w14:paraId="179A8A6A" w14:textId="77777777" w:rsidR="00F71BAE" w:rsidRDefault="00F71BAE">
            <w:pPr>
              <w:pStyle w:val="TableParagraph"/>
              <w:jc w:val="left"/>
              <w:rPr>
                <w:rFonts w:ascii="Times New Roman"/>
                <w:sz w:val="14"/>
              </w:rPr>
            </w:pPr>
          </w:p>
        </w:tc>
        <w:tc>
          <w:tcPr>
            <w:tcW w:w="881" w:type="dxa"/>
          </w:tcPr>
          <w:p w14:paraId="1EBCC4CD" w14:textId="77777777" w:rsidR="00F71BAE" w:rsidRDefault="007A6B19">
            <w:pPr>
              <w:pStyle w:val="TableParagraph"/>
              <w:spacing w:before="4" w:line="187" w:lineRule="exact"/>
              <w:ind w:left="35" w:right="30"/>
              <w:jc w:val="center"/>
              <w:rPr>
                <w:sz w:val="17"/>
              </w:rPr>
            </w:pPr>
            <w:r>
              <w:rPr>
                <w:w w:val="105"/>
                <w:sz w:val="17"/>
              </w:rPr>
              <w:t>100%</w:t>
            </w:r>
          </w:p>
        </w:tc>
      </w:tr>
      <w:tr w:rsidR="00F71BAE" w14:paraId="16E96A51" w14:textId="77777777">
        <w:trPr>
          <w:trHeight w:val="213"/>
        </w:trPr>
        <w:tc>
          <w:tcPr>
            <w:tcW w:w="3663" w:type="dxa"/>
          </w:tcPr>
          <w:p w14:paraId="279C0530" w14:textId="77777777" w:rsidR="00F71BAE" w:rsidRDefault="007A6B19">
            <w:pPr>
              <w:pStyle w:val="TableParagraph"/>
              <w:spacing w:before="4" w:line="190" w:lineRule="exact"/>
              <w:ind w:left="62"/>
              <w:jc w:val="left"/>
              <w:rPr>
                <w:sz w:val="17"/>
              </w:rPr>
            </w:pPr>
            <w:proofErr w:type="spellStart"/>
            <w:r>
              <w:rPr>
                <w:w w:val="105"/>
                <w:sz w:val="17"/>
              </w:rPr>
              <w:t>Provisão</w:t>
            </w:r>
            <w:proofErr w:type="spellEnd"/>
            <w:r>
              <w:rPr>
                <w:w w:val="105"/>
                <w:sz w:val="17"/>
              </w:rPr>
              <w:t xml:space="preserve"> </w:t>
            </w:r>
            <w:proofErr w:type="spellStart"/>
            <w:r>
              <w:rPr>
                <w:w w:val="105"/>
                <w:sz w:val="17"/>
              </w:rPr>
              <w:t>Desvalorização</w:t>
            </w:r>
            <w:proofErr w:type="spellEnd"/>
            <w:r>
              <w:rPr>
                <w:w w:val="105"/>
                <w:sz w:val="17"/>
              </w:rPr>
              <w:t xml:space="preserve"> </w:t>
            </w:r>
            <w:proofErr w:type="spellStart"/>
            <w:r>
              <w:rPr>
                <w:w w:val="105"/>
                <w:sz w:val="17"/>
              </w:rPr>
              <w:t>Funcine</w:t>
            </w:r>
            <w:proofErr w:type="spellEnd"/>
          </w:p>
        </w:tc>
        <w:tc>
          <w:tcPr>
            <w:tcW w:w="617" w:type="dxa"/>
          </w:tcPr>
          <w:p w14:paraId="277FC460" w14:textId="77777777" w:rsidR="00F71BAE" w:rsidRDefault="007A6B19">
            <w:pPr>
              <w:pStyle w:val="TableParagraph"/>
              <w:spacing w:before="4" w:line="190" w:lineRule="exact"/>
              <w:ind w:right="62"/>
              <w:rPr>
                <w:sz w:val="17"/>
              </w:rPr>
            </w:pPr>
            <w:r>
              <w:rPr>
                <w:sz w:val="17"/>
              </w:rPr>
              <w:t>351</w:t>
            </w:r>
          </w:p>
        </w:tc>
        <w:tc>
          <w:tcPr>
            <w:tcW w:w="1699" w:type="dxa"/>
          </w:tcPr>
          <w:p w14:paraId="6B9D6AB8" w14:textId="77777777" w:rsidR="00F71BAE" w:rsidRDefault="007A6B19">
            <w:pPr>
              <w:pStyle w:val="TableParagraph"/>
              <w:spacing w:before="4" w:line="190" w:lineRule="exact"/>
              <w:ind w:right="57"/>
              <w:rPr>
                <w:sz w:val="17"/>
              </w:rPr>
            </w:pPr>
            <w:r>
              <w:rPr>
                <w:sz w:val="17"/>
              </w:rPr>
              <w:t>53</w:t>
            </w:r>
          </w:p>
        </w:tc>
        <w:tc>
          <w:tcPr>
            <w:tcW w:w="517" w:type="dxa"/>
          </w:tcPr>
          <w:p w14:paraId="1113F880" w14:textId="77777777" w:rsidR="00F71BAE" w:rsidRDefault="00F71BAE">
            <w:pPr>
              <w:pStyle w:val="TableParagraph"/>
              <w:jc w:val="left"/>
              <w:rPr>
                <w:rFonts w:ascii="Times New Roman"/>
                <w:sz w:val="14"/>
              </w:rPr>
            </w:pPr>
          </w:p>
        </w:tc>
        <w:tc>
          <w:tcPr>
            <w:tcW w:w="617" w:type="dxa"/>
          </w:tcPr>
          <w:p w14:paraId="46311074" w14:textId="77777777" w:rsidR="00F71BAE" w:rsidRDefault="00F71BAE">
            <w:pPr>
              <w:pStyle w:val="TableParagraph"/>
              <w:jc w:val="left"/>
              <w:rPr>
                <w:rFonts w:ascii="Times New Roman"/>
                <w:sz w:val="14"/>
              </w:rPr>
            </w:pPr>
          </w:p>
        </w:tc>
        <w:tc>
          <w:tcPr>
            <w:tcW w:w="710" w:type="dxa"/>
          </w:tcPr>
          <w:p w14:paraId="635116B1" w14:textId="77777777" w:rsidR="00F71BAE" w:rsidRDefault="00F71BAE">
            <w:pPr>
              <w:pStyle w:val="TableParagraph"/>
              <w:jc w:val="left"/>
              <w:rPr>
                <w:rFonts w:ascii="Times New Roman"/>
                <w:sz w:val="14"/>
              </w:rPr>
            </w:pPr>
          </w:p>
        </w:tc>
        <w:tc>
          <w:tcPr>
            <w:tcW w:w="881" w:type="dxa"/>
          </w:tcPr>
          <w:p w14:paraId="38E07B5D" w14:textId="77777777" w:rsidR="00F71BAE" w:rsidRDefault="007A6B19">
            <w:pPr>
              <w:pStyle w:val="TableParagraph"/>
              <w:spacing w:before="4" w:line="190" w:lineRule="exact"/>
              <w:ind w:left="35" w:right="30"/>
              <w:jc w:val="center"/>
              <w:rPr>
                <w:sz w:val="17"/>
              </w:rPr>
            </w:pPr>
            <w:r>
              <w:rPr>
                <w:w w:val="105"/>
                <w:sz w:val="17"/>
              </w:rPr>
              <w:t>100%</w:t>
            </w:r>
          </w:p>
        </w:tc>
      </w:tr>
      <w:tr w:rsidR="00F71BAE" w14:paraId="76F72DBC" w14:textId="77777777">
        <w:trPr>
          <w:trHeight w:val="216"/>
        </w:trPr>
        <w:tc>
          <w:tcPr>
            <w:tcW w:w="3663" w:type="dxa"/>
          </w:tcPr>
          <w:p w14:paraId="13A05C80" w14:textId="77777777" w:rsidR="00F71BAE" w:rsidRDefault="007A6B19">
            <w:pPr>
              <w:pStyle w:val="TableParagraph"/>
              <w:spacing w:before="6" w:line="190" w:lineRule="exact"/>
              <w:ind w:left="62"/>
              <w:jc w:val="left"/>
              <w:rPr>
                <w:sz w:val="17"/>
              </w:rPr>
            </w:pPr>
            <w:proofErr w:type="spellStart"/>
            <w:r>
              <w:rPr>
                <w:w w:val="105"/>
                <w:sz w:val="17"/>
              </w:rPr>
              <w:t>Provisão</w:t>
            </w:r>
            <w:proofErr w:type="spellEnd"/>
            <w:r>
              <w:rPr>
                <w:w w:val="105"/>
                <w:sz w:val="17"/>
              </w:rPr>
              <w:t xml:space="preserve"> </w:t>
            </w:r>
            <w:proofErr w:type="spellStart"/>
            <w:r>
              <w:rPr>
                <w:w w:val="105"/>
                <w:sz w:val="17"/>
              </w:rPr>
              <w:t>Estoque</w:t>
            </w:r>
            <w:proofErr w:type="spellEnd"/>
            <w:r>
              <w:rPr>
                <w:w w:val="105"/>
                <w:sz w:val="17"/>
              </w:rPr>
              <w:t xml:space="preserve"> de </w:t>
            </w:r>
            <w:proofErr w:type="spellStart"/>
            <w:r>
              <w:rPr>
                <w:w w:val="105"/>
                <w:sz w:val="17"/>
              </w:rPr>
              <w:t>Cartões</w:t>
            </w:r>
            <w:proofErr w:type="spellEnd"/>
          </w:p>
        </w:tc>
        <w:tc>
          <w:tcPr>
            <w:tcW w:w="617" w:type="dxa"/>
          </w:tcPr>
          <w:p w14:paraId="0A096163" w14:textId="77777777" w:rsidR="00F71BAE" w:rsidRDefault="007A6B19">
            <w:pPr>
              <w:pStyle w:val="TableParagraph"/>
              <w:spacing w:before="6" w:line="190" w:lineRule="exact"/>
              <w:ind w:right="62"/>
              <w:rPr>
                <w:sz w:val="17"/>
              </w:rPr>
            </w:pPr>
            <w:r>
              <w:rPr>
                <w:sz w:val="17"/>
              </w:rPr>
              <w:t>286</w:t>
            </w:r>
          </w:p>
        </w:tc>
        <w:tc>
          <w:tcPr>
            <w:tcW w:w="1699" w:type="dxa"/>
          </w:tcPr>
          <w:p w14:paraId="24E9C000" w14:textId="77777777" w:rsidR="00F71BAE" w:rsidRDefault="007A6B19">
            <w:pPr>
              <w:pStyle w:val="TableParagraph"/>
              <w:spacing w:before="6" w:line="190" w:lineRule="exact"/>
              <w:ind w:right="57"/>
              <w:rPr>
                <w:sz w:val="17"/>
              </w:rPr>
            </w:pPr>
            <w:r>
              <w:rPr>
                <w:sz w:val="17"/>
              </w:rPr>
              <w:t>114</w:t>
            </w:r>
          </w:p>
        </w:tc>
        <w:tc>
          <w:tcPr>
            <w:tcW w:w="517" w:type="dxa"/>
          </w:tcPr>
          <w:p w14:paraId="367779D8" w14:textId="77777777" w:rsidR="00F71BAE" w:rsidRDefault="00F71BAE">
            <w:pPr>
              <w:pStyle w:val="TableParagraph"/>
              <w:jc w:val="left"/>
              <w:rPr>
                <w:rFonts w:ascii="Times New Roman"/>
                <w:sz w:val="14"/>
              </w:rPr>
            </w:pPr>
          </w:p>
        </w:tc>
        <w:tc>
          <w:tcPr>
            <w:tcW w:w="617" w:type="dxa"/>
          </w:tcPr>
          <w:p w14:paraId="208A3600" w14:textId="77777777" w:rsidR="00F71BAE" w:rsidRDefault="007A6B19">
            <w:pPr>
              <w:pStyle w:val="TableParagraph"/>
              <w:spacing w:before="6" w:line="190" w:lineRule="exact"/>
              <w:ind w:left="118"/>
              <w:jc w:val="left"/>
              <w:rPr>
                <w:sz w:val="17"/>
              </w:rPr>
            </w:pPr>
            <w:r>
              <w:rPr>
                <w:w w:val="105"/>
                <w:sz w:val="17"/>
              </w:rPr>
              <w:t>100%</w:t>
            </w:r>
          </w:p>
        </w:tc>
        <w:tc>
          <w:tcPr>
            <w:tcW w:w="710" w:type="dxa"/>
          </w:tcPr>
          <w:p w14:paraId="7146725E" w14:textId="77777777" w:rsidR="00F71BAE" w:rsidRDefault="00F71BAE">
            <w:pPr>
              <w:pStyle w:val="TableParagraph"/>
              <w:jc w:val="left"/>
              <w:rPr>
                <w:rFonts w:ascii="Times New Roman"/>
                <w:sz w:val="14"/>
              </w:rPr>
            </w:pPr>
          </w:p>
        </w:tc>
        <w:tc>
          <w:tcPr>
            <w:tcW w:w="881" w:type="dxa"/>
          </w:tcPr>
          <w:p w14:paraId="369E6E38" w14:textId="77777777" w:rsidR="00F71BAE" w:rsidRDefault="00F71BAE">
            <w:pPr>
              <w:pStyle w:val="TableParagraph"/>
              <w:jc w:val="left"/>
              <w:rPr>
                <w:rFonts w:ascii="Times New Roman"/>
                <w:sz w:val="14"/>
              </w:rPr>
            </w:pPr>
          </w:p>
        </w:tc>
      </w:tr>
      <w:tr w:rsidR="00F71BAE" w14:paraId="7B65477A" w14:textId="77777777">
        <w:trPr>
          <w:trHeight w:val="213"/>
        </w:trPr>
        <w:tc>
          <w:tcPr>
            <w:tcW w:w="3663" w:type="dxa"/>
          </w:tcPr>
          <w:p w14:paraId="03A28BDF" w14:textId="77777777" w:rsidR="00F71BAE" w:rsidRPr="007A6B19" w:rsidRDefault="007A6B19">
            <w:pPr>
              <w:pStyle w:val="TableParagraph"/>
              <w:spacing w:before="6" w:line="187" w:lineRule="exact"/>
              <w:ind w:left="62"/>
              <w:jc w:val="left"/>
              <w:rPr>
                <w:sz w:val="17"/>
                <w:lang w:val="pt-BR"/>
              </w:rPr>
            </w:pPr>
            <w:r w:rsidRPr="007A6B19">
              <w:rPr>
                <w:w w:val="105"/>
                <w:sz w:val="17"/>
                <w:lang w:val="pt-BR"/>
              </w:rPr>
              <w:t>Provisão Participação nos Lucros - Empregados</w:t>
            </w:r>
          </w:p>
        </w:tc>
        <w:tc>
          <w:tcPr>
            <w:tcW w:w="617" w:type="dxa"/>
          </w:tcPr>
          <w:p w14:paraId="0DDCA62F" w14:textId="77777777" w:rsidR="00F71BAE" w:rsidRDefault="007A6B19">
            <w:pPr>
              <w:pStyle w:val="TableParagraph"/>
              <w:spacing w:before="6" w:line="187" w:lineRule="exact"/>
              <w:ind w:right="60"/>
              <w:rPr>
                <w:sz w:val="17"/>
              </w:rPr>
            </w:pPr>
            <w:r>
              <w:rPr>
                <w:sz w:val="17"/>
              </w:rPr>
              <w:t>1.160</w:t>
            </w:r>
          </w:p>
        </w:tc>
        <w:tc>
          <w:tcPr>
            <w:tcW w:w="1699" w:type="dxa"/>
          </w:tcPr>
          <w:p w14:paraId="64E00714" w14:textId="77777777" w:rsidR="00F71BAE" w:rsidRDefault="007A6B19">
            <w:pPr>
              <w:pStyle w:val="TableParagraph"/>
              <w:spacing w:before="6" w:line="187" w:lineRule="exact"/>
              <w:ind w:right="57"/>
              <w:rPr>
                <w:sz w:val="17"/>
              </w:rPr>
            </w:pPr>
            <w:r>
              <w:rPr>
                <w:sz w:val="17"/>
              </w:rPr>
              <w:t>464</w:t>
            </w:r>
          </w:p>
        </w:tc>
        <w:tc>
          <w:tcPr>
            <w:tcW w:w="517" w:type="dxa"/>
          </w:tcPr>
          <w:p w14:paraId="017C7857" w14:textId="77777777" w:rsidR="00F71BAE" w:rsidRDefault="00F71BAE">
            <w:pPr>
              <w:pStyle w:val="TableParagraph"/>
              <w:jc w:val="left"/>
              <w:rPr>
                <w:rFonts w:ascii="Times New Roman"/>
                <w:sz w:val="14"/>
              </w:rPr>
            </w:pPr>
          </w:p>
        </w:tc>
        <w:tc>
          <w:tcPr>
            <w:tcW w:w="617" w:type="dxa"/>
          </w:tcPr>
          <w:p w14:paraId="1F214E91" w14:textId="77777777" w:rsidR="00F71BAE" w:rsidRDefault="007A6B19">
            <w:pPr>
              <w:pStyle w:val="TableParagraph"/>
              <w:spacing w:before="6" w:line="187" w:lineRule="exact"/>
              <w:ind w:left="118"/>
              <w:jc w:val="left"/>
              <w:rPr>
                <w:sz w:val="17"/>
              </w:rPr>
            </w:pPr>
            <w:r>
              <w:rPr>
                <w:w w:val="105"/>
                <w:sz w:val="17"/>
              </w:rPr>
              <w:t>100%</w:t>
            </w:r>
          </w:p>
        </w:tc>
        <w:tc>
          <w:tcPr>
            <w:tcW w:w="710" w:type="dxa"/>
          </w:tcPr>
          <w:p w14:paraId="5BCFC38D" w14:textId="77777777" w:rsidR="00F71BAE" w:rsidRDefault="00F71BAE">
            <w:pPr>
              <w:pStyle w:val="TableParagraph"/>
              <w:jc w:val="left"/>
              <w:rPr>
                <w:rFonts w:ascii="Times New Roman"/>
                <w:sz w:val="14"/>
              </w:rPr>
            </w:pPr>
          </w:p>
        </w:tc>
        <w:tc>
          <w:tcPr>
            <w:tcW w:w="881" w:type="dxa"/>
          </w:tcPr>
          <w:p w14:paraId="4C8DEA60" w14:textId="77777777" w:rsidR="00F71BAE" w:rsidRDefault="00F71BAE">
            <w:pPr>
              <w:pStyle w:val="TableParagraph"/>
              <w:jc w:val="left"/>
              <w:rPr>
                <w:rFonts w:ascii="Times New Roman"/>
                <w:sz w:val="14"/>
              </w:rPr>
            </w:pPr>
          </w:p>
        </w:tc>
      </w:tr>
      <w:tr w:rsidR="00F71BAE" w14:paraId="5230A6EC" w14:textId="77777777">
        <w:trPr>
          <w:trHeight w:val="213"/>
        </w:trPr>
        <w:tc>
          <w:tcPr>
            <w:tcW w:w="3663" w:type="dxa"/>
          </w:tcPr>
          <w:p w14:paraId="77741505" w14:textId="77777777" w:rsidR="00F71BAE" w:rsidRPr="007A6B19" w:rsidRDefault="007A6B19">
            <w:pPr>
              <w:pStyle w:val="TableParagraph"/>
              <w:spacing w:before="4" w:line="190" w:lineRule="exact"/>
              <w:ind w:left="62"/>
              <w:jc w:val="left"/>
              <w:rPr>
                <w:sz w:val="17"/>
                <w:lang w:val="pt-BR"/>
              </w:rPr>
            </w:pPr>
            <w:r w:rsidRPr="007A6B19">
              <w:rPr>
                <w:w w:val="105"/>
                <w:sz w:val="17"/>
                <w:lang w:val="pt-BR"/>
              </w:rPr>
              <w:t>Provisão Participação nos Lucros - Diretores</w:t>
            </w:r>
          </w:p>
        </w:tc>
        <w:tc>
          <w:tcPr>
            <w:tcW w:w="617" w:type="dxa"/>
          </w:tcPr>
          <w:p w14:paraId="3B574AD7" w14:textId="77777777" w:rsidR="00F71BAE" w:rsidRDefault="007A6B19">
            <w:pPr>
              <w:pStyle w:val="TableParagraph"/>
              <w:spacing w:before="4" w:line="190" w:lineRule="exact"/>
              <w:ind w:right="62"/>
              <w:rPr>
                <w:sz w:val="17"/>
              </w:rPr>
            </w:pPr>
            <w:r>
              <w:rPr>
                <w:sz w:val="17"/>
              </w:rPr>
              <w:t>717</w:t>
            </w:r>
          </w:p>
        </w:tc>
        <w:tc>
          <w:tcPr>
            <w:tcW w:w="1699" w:type="dxa"/>
          </w:tcPr>
          <w:p w14:paraId="1EDEF4D9" w14:textId="77777777" w:rsidR="00F71BAE" w:rsidRDefault="007A6B19">
            <w:pPr>
              <w:pStyle w:val="TableParagraph"/>
              <w:spacing w:before="4" w:line="190" w:lineRule="exact"/>
              <w:ind w:right="57"/>
              <w:rPr>
                <w:sz w:val="17"/>
              </w:rPr>
            </w:pPr>
            <w:r>
              <w:rPr>
                <w:sz w:val="17"/>
              </w:rPr>
              <w:t>108</w:t>
            </w:r>
          </w:p>
        </w:tc>
        <w:tc>
          <w:tcPr>
            <w:tcW w:w="517" w:type="dxa"/>
          </w:tcPr>
          <w:p w14:paraId="6A63DB08" w14:textId="77777777" w:rsidR="00F71BAE" w:rsidRDefault="007A6B19">
            <w:pPr>
              <w:pStyle w:val="TableParagraph"/>
              <w:spacing w:before="4" w:line="190" w:lineRule="exact"/>
              <w:ind w:left="102"/>
              <w:jc w:val="left"/>
              <w:rPr>
                <w:sz w:val="17"/>
              </w:rPr>
            </w:pPr>
            <w:r>
              <w:rPr>
                <w:w w:val="105"/>
                <w:sz w:val="17"/>
              </w:rPr>
              <w:t>25%</w:t>
            </w:r>
          </w:p>
        </w:tc>
        <w:tc>
          <w:tcPr>
            <w:tcW w:w="617" w:type="dxa"/>
          </w:tcPr>
          <w:p w14:paraId="13D6B693" w14:textId="77777777" w:rsidR="00F71BAE" w:rsidRDefault="007A6B19">
            <w:pPr>
              <w:pStyle w:val="TableParagraph"/>
              <w:spacing w:before="4" w:line="190" w:lineRule="exact"/>
              <w:ind w:left="161"/>
              <w:jc w:val="left"/>
              <w:rPr>
                <w:sz w:val="17"/>
              </w:rPr>
            </w:pPr>
            <w:r>
              <w:rPr>
                <w:w w:val="105"/>
                <w:sz w:val="17"/>
              </w:rPr>
              <w:t>75%</w:t>
            </w:r>
          </w:p>
        </w:tc>
        <w:tc>
          <w:tcPr>
            <w:tcW w:w="710" w:type="dxa"/>
          </w:tcPr>
          <w:p w14:paraId="2F26D1C3" w14:textId="77777777" w:rsidR="00F71BAE" w:rsidRDefault="00F71BAE">
            <w:pPr>
              <w:pStyle w:val="TableParagraph"/>
              <w:jc w:val="left"/>
              <w:rPr>
                <w:rFonts w:ascii="Times New Roman"/>
                <w:sz w:val="14"/>
              </w:rPr>
            </w:pPr>
          </w:p>
        </w:tc>
        <w:tc>
          <w:tcPr>
            <w:tcW w:w="881" w:type="dxa"/>
          </w:tcPr>
          <w:p w14:paraId="7F49EDB1" w14:textId="77777777" w:rsidR="00F71BAE" w:rsidRDefault="00F71BAE">
            <w:pPr>
              <w:pStyle w:val="TableParagraph"/>
              <w:jc w:val="left"/>
              <w:rPr>
                <w:rFonts w:ascii="Times New Roman"/>
                <w:sz w:val="14"/>
              </w:rPr>
            </w:pPr>
          </w:p>
        </w:tc>
      </w:tr>
      <w:tr w:rsidR="00F71BAE" w14:paraId="40B9FBE7" w14:textId="77777777">
        <w:trPr>
          <w:trHeight w:val="215"/>
        </w:trPr>
        <w:tc>
          <w:tcPr>
            <w:tcW w:w="3663" w:type="dxa"/>
          </w:tcPr>
          <w:p w14:paraId="2F807CE2" w14:textId="77777777" w:rsidR="00F71BAE" w:rsidRDefault="007A6B19">
            <w:pPr>
              <w:pStyle w:val="TableParagraph"/>
              <w:spacing w:before="6" w:line="190" w:lineRule="exact"/>
              <w:ind w:left="62"/>
              <w:jc w:val="left"/>
              <w:rPr>
                <w:sz w:val="17"/>
              </w:rPr>
            </w:pPr>
            <w:proofErr w:type="spellStart"/>
            <w:r>
              <w:rPr>
                <w:w w:val="105"/>
                <w:sz w:val="17"/>
              </w:rPr>
              <w:t>Provisão</w:t>
            </w:r>
            <w:proofErr w:type="spellEnd"/>
            <w:r>
              <w:rPr>
                <w:w w:val="105"/>
                <w:sz w:val="17"/>
              </w:rPr>
              <w:t xml:space="preserve"> </w:t>
            </w:r>
            <w:proofErr w:type="spellStart"/>
            <w:r>
              <w:rPr>
                <w:w w:val="105"/>
                <w:sz w:val="17"/>
              </w:rPr>
              <w:t>Programa</w:t>
            </w:r>
            <w:proofErr w:type="spellEnd"/>
            <w:r>
              <w:rPr>
                <w:w w:val="105"/>
                <w:sz w:val="17"/>
              </w:rPr>
              <w:t xml:space="preserve"> de </w:t>
            </w:r>
            <w:proofErr w:type="spellStart"/>
            <w:r>
              <w:rPr>
                <w:w w:val="105"/>
                <w:sz w:val="17"/>
              </w:rPr>
              <w:t>Relacionamento</w:t>
            </w:r>
            <w:proofErr w:type="spellEnd"/>
          </w:p>
        </w:tc>
        <w:tc>
          <w:tcPr>
            <w:tcW w:w="617" w:type="dxa"/>
          </w:tcPr>
          <w:p w14:paraId="6F43B913" w14:textId="77777777" w:rsidR="00F71BAE" w:rsidRDefault="007A6B19">
            <w:pPr>
              <w:pStyle w:val="TableParagraph"/>
              <w:spacing w:before="6" w:line="190" w:lineRule="exact"/>
              <w:ind w:right="55"/>
              <w:rPr>
                <w:sz w:val="17"/>
              </w:rPr>
            </w:pPr>
            <w:r>
              <w:rPr>
                <w:sz w:val="17"/>
              </w:rPr>
              <w:t>12.576</w:t>
            </w:r>
          </w:p>
        </w:tc>
        <w:tc>
          <w:tcPr>
            <w:tcW w:w="1699" w:type="dxa"/>
          </w:tcPr>
          <w:p w14:paraId="141FF8FA" w14:textId="77777777" w:rsidR="00F71BAE" w:rsidRDefault="007A6B19">
            <w:pPr>
              <w:pStyle w:val="TableParagraph"/>
              <w:spacing w:before="6" w:line="190" w:lineRule="exact"/>
              <w:ind w:right="57"/>
              <w:rPr>
                <w:sz w:val="17"/>
              </w:rPr>
            </w:pPr>
            <w:r>
              <w:rPr>
                <w:sz w:val="17"/>
              </w:rPr>
              <w:t>5.030</w:t>
            </w:r>
          </w:p>
        </w:tc>
        <w:tc>
          <w:tcPr>
            <w:tcW w:w="517" w:type="dxa"/>
          </w:tcPr>
          <w:p w14:paraId="299F5807" w14:textId="77777777" w:rsidR="00F71BAE" w:rsidRDefault="007A6B19">
            <w:pPr>
              <w:pStyle w:val="TableParagraph"/>
              <w:spacing w:before="6" w:line="190" w:lineRule="exact"/>
              <w:ind w:left="102"/>
              <w:jc w:val="left"/>
              <w:rPr>
                <w:sz w:val="17"/>
              </w:rPr>
            </w:pPr>
            <w:r>
              <w:rPr>
                <w:w w:val="105"/>
                <w:sz w:val="17"/>
              </w:rPr>
              <w:t>22%</w:t>
            </w:r>
          </w:p>
        </w:tc>
        <w:tc>
          <w:tcPr>
            <w:tcW w:w="617" w:type="dxa"/>
          </w:tcPr>
          <w:p w14:paraId="6100C9C6" w14:textId="77777777" w:rsidR="00F71BAE" w:rsidRDefault="007A6B19">
            <w:pPr>
              <w:pStyle w:val="TableParagraph"/>
              <w:spacing w:before="6" w:line="190" w:lineRule="exact"/>
              <w:ind w:left="161"/>
              <w:jc w:val="left"/>
              <w:rPr>
                <w:sz w:val="17"/>
              </w:rPr>
            </w:pPr>
            <w:r>
              <w:rPr>
                <w:w w:val="105"/>
                <w:sz w:val="17"/>
              </w:rPr>
              <w:t>22%</w:t>
            </w:r>
          </w:p>
        </w:tc>
        <w:tc>
          <w:tcPr>
            <w:tcW w:w="710" w:type="dxa"/>
          </w:tcPr>
          <w:p w14:paraId="7649AAD6" w14:textId="77777777" w:rsidR="00F71BAE" w:rsidRDefault="007A6B19">
            <w:pPr>
              <w:pStyle w:val="TableParagraph"/>
              <w:spacing w:before="6" w:line="190" w:lineRule="exact"/>
              <w:ind w:left="38" w:right="32"/>
              <w:jc w:val="center"/>
              <w:rPr>
                <w:sz w:val="17"/>
              </w:rPr>
            </w:pPr>
            <w:r>
              <w:rPr>
                <w:w w:val="105"/>
                <w:sz w:val="17"/>
              </w:rPr>
              <w:t>43%</w:t>
            </w:r>
          </w:p>
        </w:tc>
        <w:tc>
          <w:tcPr>
            <w:tcW w:w="881" w:type="dxa"/>
          </w:tcPr>
          <w:p w14:paraId="032BC1E4" w14:textId="77777777" w:rsidR="00F71BAE" w:rsidRDefault="007A6B19">
            <w:pPr>
              <w:pStyle w:val="TableParagraph"/>
              <w:spacing w:before="6" w:line="190" w:lineRule="exact"/>
              <w:ind w:left="35" w:right="33"/>
              <w:jc w:val="center"/>
              <w:rPr>
                <w:sz w:val="17"/>
              </w:rPr>
            </w:pPr>
            <w:r>
              <w:rPr>
                <w:w w:val="105"/>
                <w:sz w:val="17"/>
              </w:rPr>
              <w:t>13%</w:t>
            </w:r>
          </w:p>
        </w:tc>
      </w:tr>
      <w:tr w:rsidR="00F71BAE" w14:paraId="429415A6" w14:textId="77777777">
        <w:trPr>
          <w:trHeight w:val="211"/>
        </w:trPr>
        <w:tc>
          <w:tcPr>
            <w:tcW w:w="3663" w:type="dxa"/>
          </w:tcPr>
          <w:p w14:paraId="3A01AFFA" w14:textId="77777777" w:rsidR="00F71BAE" w:rsidRPr="007A6B19" w:rsidRDefault="007A6B19">
            <w:pPr>
              <w:pStyle w:val="TableParagraph"/>
              <w:spacing w:before="6" w:line="185" w:lineRule="exact"/>
              <w:ind w:left="62"/>
              <w:jc w:val="left"/>
              <w:rPr>
                <w:sz w:val="17"/>
                <w:lang w:val="pt-BR"/>
              </w:rPr>
            </w:pPr>
            <w:r w:rsidRPr="007A6B19">
              <w:rPr>
                <w:w w:val="105"/>
                <w:sz w:val="17"/>
                <w:lang w:val="pt-BR"/>
              </w:rPr>
              <w:t>Provisão Taxa de Serviço Visa C</w:t>
            </w:r>
          </w:p>
        </w:tc>
        <w:tc>
          <w:tcPr>
            <w:tcW w:w="617" w:type="dxa"/>
          </w:tcPr>
          <w:p w14:paraId="6DC8D93E" w14:textId="77777777" w:rsidR="00F71BAE" w:rsidRDefault="007A6B19">
            <w:pPr>
              <w:pStyle w:val="TableParagraph"/>
              <w:spacing w:before="6" w:line="185" w:lineRule="exact"/>
              <w:ind w:right="62"/>
              <w:rPr>
                <w:sz w:val="17"/>
              </w:rPr>
            </w:pPr>
            <w:r>
              <w:rPr>
                <w:sz w:val="17"/>
              </w:rPr>
              <w:t>986</w:t>
            </w:r>
          </w:p>
        </w:tc>
        <w:tc>
          <w:tcPr>
            <w:tcW w:w="1699" w:type="dxa"/>
          </w:tcPr>
          <w:p w14:paraId="4D430E0B" w14:textId="77777777" w:rsidR="00F71BAE" w:rsidRDefault="007A6B19">
            <w:pPr>
              <w:pStyle w:val="TableParagraph"/>
              <w:spacing w:before="6" w:line="185" w:lineRule="exact"/>
              <w:ind w:right="57"/>
              <w:rPr>
                <w:sz w:val="17"/>
              </w:rPr>
            </w:pPr>
            <w:r>
              <w:rPr>
                <w:sz w:val="17"/>
              </w:rPr>
              <w:t>394</w:t>
            </w:r>
          </w:p>
        </w:tc>
        <w:tc>
          <w:tcPr>
            <w:tcW w:w="517" w:type="dxa"/>
          </w:tcPr>
          <w:p w14:paraId="207E92D7" w14:textId="77777777" w:rsidR="00F71BAE" w:rsidRDefault="007A6B19">
            <w:pPr>
              <w:pStyle w:val="TableParagraph"/>
              <w:spacing w:before="6" w:line="185" w:lineRule="exact"/>
              <w:ind w:left="59"/>
              <w:jc w:val="left"/>
              <w:rPr>
                <w:sz w:val="17"/>
              </w:rPr>
            </w:pPr>
            <w:r>
              <w:rPr>
                <w:w w:val="105"/>
                <w:sz w:val="17"/>
              </w:rPr>
              <w:t>100%</w:t>
            </w:r>
          </w:p>
        </w:tc>
        <w:tc>
          <w:tcPr>
            <w:tcW w:w="617" w:type="dxa"/>
          </w:tcPr>
          <w:p w14:paraId="32D40997" w14:textId="77777777" w:rsidR="00F71BAE" w:rsidRDefault="00F71BAE">
            <w:pPr>
              <w:pStyle w:val="TableParagraph"/>
              <w:jc w:val="left"/>
              <w:rPr>
                <w:rFonts w:ascii="Times New Roman"/>
                <w:sz w:val="14"/>
              </w:rPr>
            </w:pPr>
          </w:p>
        </w:tc>
        <w:tc>
          <w:tcPr>
            <w:tcW w:w="710" w:type="dxa"/>
          </w:tcPr>
          <w:p w14:paraId="0B80A446" w14:textId="77777777" w:rsidR="00F71BAE" w:rsidRDefault="00F71BAE">
            <w:pPr>
              <w:pStyle w:val="TableParagraph"/>
              <w:jc w:val="left"/>
              <w:rPr>
                <w:rFonts w:ascii="Times New Roman"/>
                <w:sz w:val="14"/>
              </w:rPr>
            </w:pPr>
          </w:p>
        </w:tc>
        <w:tc>
          <w:tcPr>
            <w:tcW w:w="881" w:type="dxa"/>
          </w:tcPr>
          <w:p w14:paraId="612AD0AB" w14:textId="77777777" w:rsidR="00F71BAE" w:rsidRDefault="00F71BAE">
            <w:pPr>
              <w:pStyle w:val="TableParagraph"/>
              <w:jc w:val="left"/>
              <w:rPr>
                <w:rFonts w:ascii="Times New Roman"/>
                <w:sz w:val="14"/>
              </w:rPr>
            </w:pPr>
          </w:p>
        </w:tc>
      </w:tr>
      <w:tr w:rsidR="00F71BAE" w14:paraId="4EAEA099" w14:textId="77777777">
        <w:trPr>
          <w:trHeight w:val="211"/>
        </w:trPr>
        <w:tc>
          <w:tcPr>
            <w:tcW w:w="3663" w:type="dxa"/>
          </w:tcPr>
          <w:p w14:paraId="460F5FDD" w14:textId="77777777" w:rsidR="00F71BAE" w:rsidRPr="007A6B19" w:rsidRDefault="007A6B19">
            <w:pPr>
              <w:pStyle w:val="TableParagraph"/>
              <w:spacing w:before="1" w:line="190" w:lineRule="exact"/>
              <w:ind w:left="62"/>
              <w:jc w:val="left"/>
              <w:rPr>
                <w:sz w:val="17"/>
                <w:lang w:val="pt-BR"/>
              </w:rPr>
            </w:pPr>
            <w:r w:rsidRPr="007A6B19">
              <w:rPr>
                <w:w w:val="105"/>
                <w:sz w:val="17"/>
                <w:lang w:val="pt-BR"/>
              </w:rPr>
              <w:t>Provisão Taxa de Serviço Visa D</w:t>
            </w:r>
          </w:p>
        </w:tc>
        <w:tc>
          <w:tcPr>
            <w:tcW w:w="617" w:type="dxa"/>
          </w:tcPr>
          <w:p w14:paraId="56DD83F7" w14:textId="77777777" w:rsidR="00F71BAE" w:rsidRDefault="007A6B19">
            <w:pPr>
              <w:pStyle w:val="TableParagraph"/>
              <w:spacing w:before="1" w:line="190" w:lineRule="exact"/>
              <w:ind w:right="60"/>
              <w:rPr>
                <w:sz w:val="17"/>
              </w:rPr>
            </w:pPr>
            <w:r>
              <w:rPr>
                <w:sz w:val="17"/>
              </w:rPr>
              <w:t>344</w:t>
            </w:r>
          </w:p>
        </w:tc>
        <w:tc>
          <w:tcPr>
            <w:tcW w:w="1699" w:type="dxa"/>
          </w:tcPr>
          <w:p w14:paraId="0B1C7D0A" w14:textId="77777777" w:rsidR="00F71BAE" w:rsidRDefault="007A6B19">
            <w:pPr>
              <w:pStyle w:val="TableParagraph"/>
              <w:spacing w:before="1" w:line="190" w:lineRule="exact"/>
              <w:ind w:right="57"/>
              <w:rPr>
                <w:sz w:val="17"/>
              </w:rPr>
            </w:pPr>
            <w:r>
              <w:rPr>
                <w:sz w:val="17"/>
              </w:rPr>
              <w:t>137</w:t>
            </w:r>
          </w:p>
        </w:tc>
        <w:tc>
          <w:tcPr>
            <w:tcW w:w="517" w:type="dxa"/>
          </w:tcPr>
          <w:p w14:paraId="5EF5A818" w14:textId="77777777" w:rsidR="00F71BAE" w:rsidRDefault="007A6B19">
            <w:pPr>
              <w:pStyle w:val="TableParagraph"/>
              <w:spacing w:before="1" w:line="190" w:lineRule="exact"/>
              <w:ind w:left="59"/>
              <w:jc w:val="left"/>
              <w:rPr>
                <w:sz w:val="17"/>
              </w:rPr>
            </w:pPr>
            <w:r>
              <w:rPr>
                <w:w w:val="105"/>
                <w:sz w:val="17"/>
              </w:rPr>
              <w:t>100%</w:t>
            </w:r>
          </w:p>
        </w:tc>
        <w:tc>
          <w:tcPr>
            <w:tcW w:w="617" w:type="dxa"/>
          </w:tcPr>
          <w:p w14:paraId="113E9B28" w14:textId="77777777" w:rsidR="00F71BAE" w:rsidRDefault="00F71BAE">
            <w:pPr>
              <w:pStyle w:val="TableParagraph"/>
              <w:jc w:val="left"/>
              <w:rPr>
                <w:rFonts w:ascii="Times New Roman"/>
                <w:sz w:val="14"/>
              </w:rPr>
            </w:pPr>
          </w:p>
        </w:tc>
        <w:tc>
          <w:tcPr>
            <w:tcW w:w="710" w:type="dxa"/>
          </w:tcPr>
          <w:p w14:paraId="29D2F95E" w14:textId="77777777" w:rsidR="00F71BAE" w:rsidRDefault="00F71BAE">
            <w:pPr>
              <w:pStyle w:val="TableParagraph"/>
              <w:jc w:val="left"/>
              <w:rPr>
                <w:rFonts w:ascii="Times New Roman"/>
                <w:sz w:val="14"/>
              </w:rPr>
            </w:pPr>
          </w:p>
        </w:tc>
        <w:tc>
          <w:tcPr>
            <w:tcW w:w="881" w:type="dxa"/>
          </w:tcPr>
          <w:p w14:paraId="1DB54898" w14:textId="77777777" w:rsidR="00F71BAE" w:rsidRDefault="00F71BAE">
            <w:pPr>
              <w:pStyle w:val="TableParagraph"/>
              <w:jc w:val="left"/>
              <w:rPr>
                <w:rFonts w:ascii="Times New Roman"/>
                <w:sz w:val="14"/>
              </w:rPr>
            </w:pPr>
          </w:p>
        </w:tc>
      </w:tr>
      <w:tr w:rsidR="00F71BAE" w14:paraId="36DE2408" w14:textId="77777777">
        <w:trPr>
          <w:trHeight w:val="215"/>
        </w:trPr>
        <w:tc>
          <w:tcPr>
            <w:tcW w:w="3663" w:type="dxa"/>
          </w:tcPr>
          <w:p w14:paraId="1C53DBF6" w14:textId="77777777" w:rsidR="00F71BAE" w:rsidRPr="007A6B19" w:rsidRDefault="007A6B19">
            <w:pPr>
              <w:pStyle w:val="TableParagraph"/>
              <w:spacing w:before="6" w:line="190" w:lineRule="exact"/>
              <w:ind w:left="62"/>
              <w:jc w:val="left"/>
              <w:rPr>
                <w:sz w:val="17"/>
                <w:lang w:val="pt-BR"/>
              </w:rPr>
            </w:pPr>
            <w:r w:rsidRPr="007A6B19">
              <w:rPr>
                <w:w w:val="105"/>
                <w:sz w:val="17"/>
                <w:lang w:val="pt-BR"/>
              </w:rPr>
              <w:t>Provisão Taxa de Serviço Master C</w:t>
            </w:r>
          </w:p>
        </w:tc>
        <w:tc>
          <w:tcPr>
            <w:tcW w:w="617" w:type="dxa"/>
          </w:tcPr>
          <w:p w14:paraId="582A1FB1" w14:textId="77777777" w:rsidR="00F71BAE" w:rsidRDefault="007A6B19">
            <w:pPr>
              <w:pStyle w:val="TableParagraph"/>
              <w:spacing w:before="6" w:line="190" w:lineRule="exact"/>
              <w:ind w:right="62"/>
              <w:rPr>
                <w:sz w:val="17"/>
              </w:rPr>
            </w:pPr>
            <w:r>
              <w:rPr>
                <w:sz w:val="17"/>
              </w:rPr>
              <w:t>647</w:t>
            </w:r>
          </w:p>
        </w:tc>
        <w:tc>
          <w:tcPr>
            <w:tcW w:w="1699" w:type="dxa"/>
          </w:tcPr>
          <w:p w14:paraId="630EB366" w14:textId="77777777" w:rsidR="00F71BAE" w:rsidRDefault="007A6B19">
            <w:pPr>
              <w:pStyle w:val="TableParagraph"/>
              <w:spacing w:before="6" w:line="190" w:lineRule="exact"/>
              <w:ind w:right="57"/>
              <w:rPr>
                <w:sz w:val="17"/>
              </w:rPr>
            </w:pPr>
            <w:r>
              <w:rPr>
                <w:sz w:val="17"/>
              </w:rPr>
              <w:t>259</w:t>
            </w:r>
          </w:p>
        </w:tc>
        <w:tc>
          <w:tcPr>
            <w:tcW w:w="517" w:type="dxa"/>
          </w:tcPr>
          <w:p w14:paraId="460531B0" w14:textId="77777777" w:rsidR="00F71BAE" w:rsidRDefault="007A6B19">
            <w:pPr>
              <w:pStyle w:val="TableParagraph"/>
              <w:spacing w:before="6" w:line="190" w:lineRule="exact"/>
              <w:ind w:left="59"/>
              <w:jc w:val="left"/>
              <w:rPr>
                <w:sz w:val="17"/>
              </w:rPr>
            </w:pPr>
            <w:r>
              <w:rPr>
                <w:w w:val="105"/>
                <w:sz w:val="17"/>
              </w:rPr>
              <w:t>100%</w:t>
            </w:r>
          </w:p>
        </w:tc>
        <w:tc>
          <w:tcPr>
            <w:tcW w:w="617" w:type="dxa"/>
          </w:tcPr>
          <w:p w14:paraId="504FFA6A" w14:textId="77777777" w:rsidR="00F71BAE" w:rsidRDefault="00F71BAE">
            <w:pPr>
              <w:pStyle w:val="TableParagraph"/>
              <w:jc w:val="left"/>
              <w:rPr>
                <w:rFonts w:ascii="Times New Roman"/>
                <w:sz w:val="14"/>
              </w:rPr>
            </w:pPr>
          </w:p>
        </w:tc>
        <w:tc>
          <w:tcPr>
            <w:tcW w:w="710" w:type="dxa"/>
          </w:tcPr>
          <w:p w14:paraId="2746874E" w14:textId="77777777" w:rsidR="00F71BAE" w:rsidRDefault="00F71BAE">
            <w:pPr>
              <w:pStyle w:val="TableParagraph"/>
              <w:jc w:val="left"/>
              <w:rPr>
                <w:rFonts w:ascii="Times New Roman"/>
                <w:sz w:val="14"/>
              </w:rPr>
            </w:pPr>
          </w:p>
        </w:tc>
        <w:tc>
          <w:tcPr>
            <w:tcW w:w="881" w:type="dxa"/>
          </w:tcPr>
          <w:p w14:paraId="57C18A29" w14:textId="77777777" w:rsidR="00F71BAE" w:rsidRDefault="00F71BAE">
            <w:pPr>
              <w:pStyle w:val="TableParagraph"/>
              <w:jc w:val="left"/>
              <w:rPr>
                <w:rFonts w:ascii="Times New Roman"/>
                <w:sz w:val="14"/>
              </w:rPr>
            </w:pPr>
          </w:p>
        </w:tc>
      </w:tr>
      <w:tr w:rsidR="00F71BAE" w14:paraId="2A32976A" w14:textId="77777777">
        <w:trPr>
          <w:trHeight w:val="213"/>
        </w:trPr>
        <w:tc>
          <w:tcPr>
            <w:tcW w:w="3663" w:type="dxa"/>
          </w:tcPr>
          <w:p w14:paraId="03191848" w14:textId="77777777" w:rsidR="00F71BAE" w:rsidRPr="007A6B19" w:rsidRDefault="007A6B19">
            <w:pPr>
              <w:pStyle w:val="TableParagraph"/>
              <w:spacing w:before="6" w:line="187" w:lineRule="exact"/>
              <w:ind w:left="62"/>
              <w:jc w:val="left"/>
              <w:rPr>
                <w:sz w:val="17"/>
                <w:lang w:val="pt-BR"/>
              </w:rPr>
            </w:pPr>
            <w:r w:rsidRPr="007A6B19">
              <w:rPr>
                <w:w w:val="105"/>
                <w:sz w:val="17"/>
                <w:lang w:val="pt-BR"/>
              </w:rPr>
              <w:t>Provisão Taxa de Serviço Master D</w:t>
            </w:r>
          </w:p>
        </w:tc>
        <w:tc>
          <w:tcPr>
            <w:tcW w:w="617" w:type="dxa"/>
          </w:tcPr>
          <w:p w14:paraId="74C53FAB" w14:textId="77777777" w:rsidR="00F71BAE" w:rsidRDefault="007A6B19">
            <w:pPr>
              <w:pStyle w:val="TableParagraph"/>
              <w:spacing w:before="6" w:line="187" w:lineRule="exact"/>
              <w:ind w:right="60"/>
              <w:rPr>
                <w:sz w:val="17"/>
              </w:rPr>
            </w:pPr>
            <w:r>
              <w:rPr>
                <w:sz w:val="17"/>
              </w:rPr>
              <w:t>429</w:t>
            </w:r>
          </w:p>
        </w:tc>
        <w:tc>
          <w:tcPr>
            <w:tcW w:w="1699" w:type="dxa"/>
          </w:tcPr>
          <w:p w14:paraId="4E288832" w14:textId="77777777" w:rsidR="00F71BAE" w:rsidRDefault="007A6B19">
            <w:pPr>
              <w:pStyle w:val="TableParagraph"/>
              <w:spacing w:before="6" w:line="187" w:lineRule="exact"/>
              <w:ind w:right="55"/>
              <w:rPr>
                <w:sz w:val="17"/>
              </w:rPr>
            </w:pPr>
            <w:r>
              <w:rPr>
                <w:sz w:val="17"/>
              </w:rPr>
              <w:t>172</w:t>
            </w:r>
          </w:p>
        </w:tc>
        <w:tc>
          <w:tcPr>
            <w:tcW w:w="517" w:type="dxa"/>
          </w:tcPr>
          <w:p w14:paraId="03FDC780" w14:textId="77777777" w:rsidR="00F71BAE" w:rsidRDefault="007A6B19">
            <w:pPr>
              <w:pStyle w:val="TableParagraph"/>
              <w:spacing w:before="6" w:line="187" w:lineRule="exact"/>
              <w:ind w:left="59"/>
              <w:jc w:val="left"/>
              <w:rPr>
                <w:sz w:val="17"/>
              </w:rPr>
            </w:pPr>
            <w:r>
              <w:rPr>
                <w:w w:val="105"/>
                <w:sz w:val="17"/>
              </w:rPr>
              <w:t>100%</w:t>
            </w:r>
          </w:p>
        </w:tc>
        <w:tc>
          <w:tcPr>
            <w:tcW w:w="617" w:type="dxa"/>
          </w:tcPr>
          <w:p w14:paraId="39DB2B1A" w14:textId="77777777" w:rsidR="00F71BAE" w:rsidRDefault="00F71BAE">
            <w:pPr>
              <w:pStyle w:val="TableParagraph"/>
              <w:jc w:val="left"/>
              <w:rPr>
                <w:rFonts w:ascii="Times New Roman"/>
                <w:sz w:val="14"/>
              </w:rPr>
            </w:pPr>
          </w:p>
        </w:tc>
        <w:tc>
          <w:tcPr>
            <w:tcW w:w="710" w:type="dxa"/>
          </w:tcPr>
          <w:p w14:paraId="281167BA" w14:textId="77777777" w:rsidR="00F71BAE" w:rsidRDefault="00F71BAE">
            <w:pPr>
              <w:pStyle w:val="TableParagraph"/>
              <w:jc w:val="left"/>
              <w:rPr>
                <w:rFonts w:ascii="Times New Roman"/>
                <w:sz w:val="14"/>
              </w:rPr>
            </w:pPr>
          </w:p>
        </w:tc>
        <w:tc>
          <w:tcPr>
            <w:tcW w:w="881" w:type="dxa"/>
          </w:tcPr>
          <w:p w14:paraId="3EC517E6" w14:textId="77777777" w:rsidR="00F71BAE" w:rsidRDefault="00F71BAE">
            <w:pPr>
              <w:pStyle w:val="TableParagraph"/>
              <w:jc w:val="left"/>
              <w:rPr>
                <w:rFonts w:ascii="Times New Roman"/>
                <w:sz w:val="14"/>
              </w:rPr>
            </w:pPr>
          </w:p>
        </w:tc>
      </w:tr>
      <w:tr w:rsidR="00F71BAE" w14:paraId="748CBD59" w14:textId="77777777">
        <w:trPr>
          <w:trHeight w:val="213"/>
        </w:trPr>
        <w:tc>
          <w:tcPr>
            <w:tcW w:w="3663" w:type="dxa"/>
          </w:tcPr>
          <w:p w14:paraId="71E79492" w14:textId="77777777" w:rsidR="00F71BAE" w:rsidRDefault="007A6B19">
            <w:pPr>
              <w:pStyle w:val="TableParagraph"/>
              <w:spacing w:before="4" w:line="190" w:lineRule="exact"/>
              <w:ind w:left="62"/>
              <w:jc w:val="left"/>
              <w:rPr>
                <w:sz w:val="17"/>
              </w:rPr>
            </w:pPr>
            <w:proofErr w:type="spellStart"/>
            <w:r>
              <w:rPr>
                <w:w w:val="105"/>
                <w:sz w:val="17"/>
              </w:rPr>
              <w:t>Provisões</w:t>
            </w:r>
            <w:proofErr w:type="spellEnd"/>
            <w:r>
              <w:rPr>
                <w:w w:val="105"/>
                <w:sz w:val="17"/>
              </w:rPr>
              <w:t xml:space="preserve"> </w:t>
            </w:r>
            <w:proofErr w:type="spellStart"/>
            <w:r>
              <w:rPr>
                <w:w w:val="105"/>
                <w:sz w:val="17"/>
              </w:rPr>
              <w:t>Trabalhistas</w:t>
            </w:r>
            <w:proofErr w:type="spellEnd"/>
          </w:p>
        </w:tc>
        <w:tc>
          <w:tcPr>
            <w:tcW w:w="617" w:type="dxa"/>
          </w:tcPr>
          <w:p w14:paraId="5C3BA7CA" w14:textId="77777777" w:rsidR="00F71BAE" w:rsidRDefault="007A6B19">
            <w:pPr>
              <w:pStyle w:val="TableParagraph"/>
              <w:spacing w:before="4" w:line="190" w:lineRule="exact"/>
              <w:ind w:right="62"/>
              <w:rPr>
                <w:sz w:val="17"/>
              </w:rPr>
            </w:pPr>
            <w:r>
              <w:rPr>
                <w:sz w:val="17"/>
              </w:rPr>
              <w:t>284</w:t>
            </w:r>
          </w:p>
        </w:tc>
        <w:tc>
          <w:tcPr>
            <w:tcW w:w="1699" w:type="dxa"/>
          </w:tcPr>
          <w:p w14:paraId="77A0C8DF" w14:textId="77777777" w:rsidR="00F71BAE" w:rsidRDefault="007A6B19">
            <w:pPr>
              <w:pStyle w:val="TableParagraph"/>
              <w:spacing w:before="4" w:line="190" w:lineRule="exact"/>
              <w:ind w:right="57"/>
              <w:rPr>
                <w:sz w:val="17"/>
              </w:rPr>
            </w:pPr>
            <w:r>
              <w:rPr>
                <w:sz w:val="17"/>
              </w:rPr>
              <w:t>114</w:t>
            </w:r>
          </w:p>
        </w:tc>
        <w:tc>
          <w:tcPr>
            <w:tcW w:w="517" w:type="dxa"/>
          </w:tcPr>
          <w:p w14:paraId="6E4700B4" w14:textId="77777777" w:rsidR="00F71BAE" w:rsidRDefault="00F71BAE">
            <w:pPr>
              <w:pStyle w:val="TableParagraph"/>
              <w:jc w:val="left"/>
              <w:rPr>
                <w:rFonts w:ascii="Times New Roman"/>
                <w:sz w:val="14"/>
              </w:rPr>
            </w:pPr>
          </w:p>
        </w:tc>
        <w:tc>
          <w:tcPr>
            <w:tcW w:w="617" w:type="dxa"/>
          </w:tcPr>
          <w:p w14:paraId="34F2F699" w14:textId="77777777" w:rsidR="00F71BAE" w:rsidRDefault="00F71BAE">
            <w:pPr>
              <w:pStyle w:val="TableParagraph"/>
              <w:jc w:val="left"/>
              <w:rPr>
                <w:rFonts w:ascii="Times New Roman"/>
                <w:sz w:val="14"/>
              </w:rPr>
            </w:pPr>
          </w:p>
        </w:tc>
        <w:tc>
          <w:tcPr>
            <w:tcW w:w="710" w:type="dxa"/>
          </w:tcPr>
          <w:p w14:paraId="67EB1323" w14:textId="77777777" w:rsidR="00F71BAE" w:rsidRDefault="00F71BAE">
            <w:pPr>
              <w:pStyle w:val="TableParagraph"/>
              <w:jc w:val="left"/>
              <w:rPr>
                <w:rFonts w:ascii="Times New Roman"/>
                <w:sz w:val="14"/>
              </w:rPr>
            </w:pPr>
          </w:p>
        </w:tc>
        <w:tc>
          <w:tcPr>
            <w:tcW w:w="881" w:type="dxa"/>
          </w:tcPr>
          <w:p w14:paraId="404A1176" w14:textId="77777777" w:rsidR="00F71BAE" w:rsidRDefault="007A6B19">
            <w:pPr>
              <w:pStyle w:val="TableParagraph"/>
              <w:spacing w:before="4" w:line="190" w:lineRule="exact"/>
              <w:ind w:left="35" w:right="30"/>
              <w:jc w:val="center"/>
              <w:rPr>
                <w:sz w:val="17"/>
              </w:rPr>
            </w:pPr>
            <w:r>
              <w:rPr>
                <w:w w:val="105"/>
                <w:sz w:val="17"/>
              </w:rPr>
              <w:t>100%</w:t>
            </w:r>
          </w:p>
        </w:tc>
      </w:tr>
      <w:tr w:rsidR="00F71BAE" w14:paraId="3FCA52A3" w14:textId="77777777">
        <w:trPr>
          <w:trHeight w:val="213"/>
        </w:trPr>
        <w:tc>
          <w:tcPr>
            <w:tcW w:w="3663" w:type="dxa"/>
          </w:tcPr>
          <w:p w14:paraId="5648E53C" w14:textId="77777777" w:rsidR="00F71BAE" w:rsidRDefault="007A6B19">
            <w:pPr>
              <w:pStyle w:val="TableParagraph"/>
              <w:spacing w:before="6" w:line="187" w:lineRule="exact"/>
              <w:ind w:left="62"/>
              <w:jc w:val="left"/>
              <w:rPr>
                <w:sz w:val="17"/>
              </w:rPr>
            </w:pPr>
            <w:proofErr w:type="spellStart"/>
            <w:r>
              <w:rPr>
                <w:w w:val="105"/>
                <w:sz w:val="17"/>
              </w:rPr>
              <w:t>Provisões</w:t>
            </w:r>
            <w:proofErr w:type="spellEnd"/>
            <w:r>
              <w:rPr>
                <w:w w:val="105"/>
                <w:sz w:val="17"/>
              </w:rPr>
              <w:t xml:space="preserve"> </w:t>
            </w:r>
            <w:proofErr w:type="spellStart"/>
            <w:r>
              <w:rPr>
                <w:w w:val="105"/>
                <w:sz w:val="17"/>
              </w:rPr>
              <w:t>Contingências</w:t>
            </w:r>
            <w:proofErr w:type="spellEnd"/>
            <w:r>
              <w:rPr>
                <w:w w:val="105"/>
                <w:sz w:val="17"/>
              </w:rPr>
              <w:t xml:space="preserve"> </w:t>
            </w:r>
            <w:proofErr w:type="spellStart"/>
            <w:r>
              <w:rPr>
                <w:w w:val="105"/>
                <w:sz w:val="17"/>
              </w:rPr>
              <w:t>Fiscais</w:t>
            </w:r>
            <w:proofErr w:type="spellEnd"/>
          </w:p>
        </w:tc>
        <w:tc>
          <w:tcPr>
            <w:tcW w:w="617" w:type="dxa"/>
          </w:tcPr>
          <w:p w14:paraId="458F09D6" w14:textId="77777777" w:rsidR="00F71BAE" w:rsidRDefault="007A6B19">
            <w:pPr>
              <w:pStyle w:val="TableParagraph"/>
              <w:spacing w:before="6" w:line="187" w:lineRule="exact"/>
              <w:ind w:right="62"/>
              <w:rPr>
                <w:sz w:val="17"/>
              </w:rPr>
            </w:pPr>
            <w:r>
              <w:rPr>
                <w:sz w:val="17"/>
              </w:rPr>
              <w:t>161</w:t>
            </w:r>
          </w:p>
        </w:tc>
        <w:tc>
          <w:tcPr>
            <w:tcW w:w="1699" w:type="dxa"/>
          </w:tcPr>
          <w:p w14:paraId="1B7924D2" w14:textId="77777777" w:rsidR="00F71BAE" w:rsidRDefault="007A6B19">
            <w:pPr>
              <w:pStyle w:val="TableParagraph"/>
              <w:spacing w:before="6" w:line="187" w:lineRule="exact"/>
              <w:ind w:right="57"/>
              <w:rPr>
                <w:sz w:val="17"/>
              </w:rPr>
            </w:pPr>
            <w:r>
              <w:rPr>
                <w:sz w:val="17"/>
              </w:rPr>
              <w:t>64</w:t>
            </w:r>
          </w:p>
        </w:tc>
        <w:tc>
          <w:tcPr>
            <w:tcW w:w="517" w:type="dxa"/>
          </w:tcPr>
          <w:p w14:paraId="11864A1C" w14:textId="77777777" w:rsidR="00F71BAE" w:rsidRDefault="00F71BAE">
            <w:pPr>
              <w:pStyle w:val="TableParagraph"/>
              <w:jc w:val="left"/>
              <w:rPr>
                <w:rFonts w:ascii="Times New Roman"/>
                <w:sz w:val="14"/>
              </w:rPr>
            </w:pPr>
          </w:p>
        </w:tc>
        <w:tc>
          <w:tcPr>
            <w:tcW w:w="617" w:type="dxa"/>
          </w:tcPr>
          <w:p w14:paraId="67D5C207" w14:textId="77777777" w:rsidR="00F71BAE" w:rsidRDefault="00F71BAE">
            <w:pPr>
              <w:pStyle w:val="TableParagraph"/>
              <w:jc w:val="left"/>
              <w:rPr>
                <w:rFonts w:ascii="Times New Roman"/>
                <w:sz w:val="14"/>
              </w:rPr>
            </w:pPr>
          </w:p>
        </w:tc>
        <w:tc>
          <w:tcPr>
            <w:tcW w:w="710" w:type="dxa"/>
          </w:tcPr>
          <w:p w14:paraId="0E8166AE" w14:textId="77777777" w:rsidR="00F71BAE" w:rsidRDefault="00F71BAE">
            <w:pPr>
              <w:pStyle w:val="TableParagraph"/>
              <w:jc w:val="left"/>
              <w:rPr>
                <w:rFonts w:ascii="Times New Roman"/>
                <w:sz w:val="14"/>
              </w:rPr>
            </w:pPr>
          </w:p>
        </w:tc>
        <w:tc>
          <w:tcPr>
            <w:tcW w:w="881" w:type="dxa"/>
          </w:tcPr>
          <w:p w14:paraId="154CD66A" w14:textId="77777777" w:rsidR="00F71BAE" w:rsidRDefault="007A6B19">
            <w:pPr>
              <w:pStyle w:val="TableParagraph"/>
              <w:spacing w:before="6" w:line="187" w:lineRule="exact"/>
              <w:ind w:left="35" w:right="30"/>
              <w:jc w:val="center"/>
              <w:rPr>
                <w:sz w:val="17"/>
              </w:rPr>
            </w:pPr>
            <w:r>
              <w:rPr>
                <w:w w:val="105"/>
                <w:sz w:val="17"/>
              </w:rPr>
              <w:t>100%</w:t>
            </w:r>
          </w:p>
        </w:tc>
      </w:tr>
      <w:tr w:rsidR="00F71BAE" w14:paraId="46865DC0" w14:textId="77777777">
        <w:trPr>
          <w:trHeight w:val="213"/>
        </w:trPr>
        <w:tc>
          <w:tcPr>
            <w:tcW w:w="3663" w:type="dxa"/>
          </w:tcPr>
          <w:p w14:paraId="4FD0FE8C" w14:textId="77777777" w:rsidR="00F71BAE" w:rsidRDefault="007A6B19">
            <w:pPr>
              <w:pStyle w:val="TableParagraph"/>
              <w:spacing w:before="4" w:line="190" w:lineRule="exact"/>
              <w:ind w:left="62"/>
              <w:jc w:val="left"/>
              <w:rPr>
                <w:sz w:val="17"/>
              </w:rPr>
            </w:pPr>
            <w:proofErr w:type="spellStart"/>
            <w:r>
              <w:rPr>
                <w:w w:val="105"/>
                <w:sz w:val="17"/>
              </w:rPr>
              <w:t>Provisões</w:t>
            </w:r>
            <w:proofErr w:type="spellEnd"/>
            <w:r>
              <w:rPr>
                <w:w w:val="105"/>
                <w:sz w:val="17"/>
              </w:rPr>
              <w:t xml:space="preserve"> </w:t>
            </w:r>
            <w:proofErr w:type="spellStart"/>
            <w:r>
              <w:rPr>
                <w:w w:val="105"/>
                <w:sz w:val="17"/>
              </w:rPr>
              <w:t>Fiscais</w:t>
            </w:r>
            <w:proofErr w:type="spellEnd"/>
            <w:r>
              <w:rPr>
                <w:w w:val="105"/>
                <w:sz w:val="17"/>
              </w:rPr>
              <w:t xml:space="preserve"> ISS - LC 157</w:t>
            </w:r>
          </w:p>
        </w:tc>
        <w:tc>
          <w:tcPr>
            <w:tcW w:w="617" w:type="dxa"/>
          </w:tcPr>
          <w:p w14:paraId="1FC217B4" w14:textId="77777777" w:rsidR="00F71BAE" w:rsidRDefault="007A6B19">
            <w:pPr>
              <w:pStyle w:val="TableParagraph"/>
              <w:spacing w:before="4" w:line="190" w:lineRule="exact"/>
              <w:ind w:right="62"/>
              <w:rPr>
                <w:sz w:val="17"/>
              </w:rPr>
            </w:pPr>
            <w:r>
              <w:rPr>
                <w:sz w:val="17"/>
              </w:rPr>
              <w:t>306</w:t>
            </w:r>
          </w:p>
        </w:tc>
        <w:tc>
          <w:tcPr>
            <w:tcW w:w="1699" w:type="dxa"/>
          </w:tcPr>
          <w:p w14:paraId="74141BDF" w14:textId="77777777" w:rsidR="00F71BAE" w:rsidRDefault="007A6B19">
            <w:pPr>
              <w:pStyle w:val="TableParagraph"/>
              <w:spacing w:before="4" w:line="190" w:lineRule="exact"/>
              <w:ind w:right="57"/>
              <w:rPr>
                <w:sz w:val="17"/>
              </w:rPr>
            </w:pPr>
            <w:r>
              <w:rPr>
                <w:sz w:val="17"/>
              </w:rPr>
              <w:t>123</w:t>
            </w:r>
          </w:p>
        </w:tc>
        <w:tc>
          <w:tcPr>
            <w:tcW w:w="517" w:type="dxa"/>
          </w:tcPr>
          <w:p w14:paraId="427E1ECA" w14:textId="77777777" w:rsidR="00F71BAE" w:rsidRDefault="00F71BAE">
            <w:pPr>
              <w:pStyle w:val="TableParagraph"/>
              <w:jc w:val="left"/>
              <w:rPr>
                <w:rFonts w:ascii="Times New Roman"/>
                <w:sz w:val="14"/>
              </w:rPr>
            </w:pPr>
          </w:p>
        </w:tc>
        <w:tc>
          <w:tcPr>
            <w:tcW w:w="617" w:type="dxa"/>
          </w:tcPr>
          <w:p w14:paraId="7B70110F" w14:textId="77777777" w:rsidR="00F71BAE" w:rsidRDefault="00F71BAE">
            <w:pPr>
              <w:pStyle w:val="TableParagraph"/>
              <w:jc w:val="left"/>
              <w:rPr>
                <w:rFonts w:ascii="Times New Roman"/>
                <w:sz w:val="14"/>
              </w:rPr>
            </w:pPr>
          </w:p>
        </w:tc>
        <w:tc>
          <w:tcPr>
            <w:tcW w:w="710" w:type="dxa"/>
          </w:tcPr>
          <w:p w14:paraId="154B58F3" w14:textId="77777777" w:rsidR="00F71BAE" w:rsidRDefault="00F71BAE">
            <w:pPr>
              <w:pStyle w:val="TableParagraph"/>
              <w:jc w:val="left"/>
              <w:rPr>
                <w:rFonts w:ascii="Times New Roman"/>
                <w:sz w:val="14"/>
              </w:rPr>
            </w:pPr>
          </w:p>
        </w:tc>
        <w:tc>
          <w:tcPr>
            <w:tcW w:w="881" w:type="dxa"/>
          </w:tcPr>
          <w:p w14:paraId="06A0165B" w14:textId="77777777" w:rsidR="00F71BAE" w:rsidRDefault="007A6B19">
            <w:pPr>
              <w:pStyle w:val="TableParagraph"/>
              <w:spacing w:before="4" w:line="190" w:lineRule="exact"/>
              <w:ind w:left="35" w:right="30"/>
              <w:jc w:val="center"/>
              <w:rPr>
                <w:sz w:val="17"/>
              </w:rPr>
            </w:pPr>
            <w:r>
              <w:rPr>
                <w:w w:val="105"/>
                <w:sz w:val="17"/>
              </w:rPr>
              <w:t>100%</w:t>
            </w:r>
          </w:p>
        </w:tc>
      </w:tr>
      <w:tr w:rsidR="00F71BAE" w14:paraId="4F1CEFCB" w14:textId="77777777">
        <w:trPr>
          <w:trHeight w:val="213"/>
        </w:trPr>
        <w:tc>
          <w:tcPr>
            <w:tcW w:w="3663" w:type="dxa"/>
          </w:tcPr>
          <w:p w14:paraId="2BC76D89" w14:textId="77777777" w:rsidR="00F71BAE" w:rsidRDefault="007A6B19">
            <w:pPr>
              <w:pStyle w:val="TableParagraph"/>
              <w:spacing w:before="6" w:line="187" w:lineRule="exact"/>
              <w:ind w:left="62"/>
              <w:jc w:val="left"/>
              <w:rPr>
                <w:sz w:val="17"/>
              </w:rPr>
            </w:pPr>
            <w:proofErr w:type="spellStart"/>
            <w:r>
              <w:rPr>
                <w:w w:val="105"/>
                <w:sz w:val="17"/>
              </w:rPr>
              <w:t>Provisão</w:t>
            </w:r>
            <w:proofErr w:type="spellEnd"/>
            <w:r>
              <w:rPr>
                <w:w w:val="105"/>
                <w:sz w:val="17"/>
              </w:rPr>
              <w:t xml:space="preserve"> </w:t>
            </w:r>
            <w:proofErr w:type="spellStart"/>
            <w:r>
              <w:rPr>
                <w:w w:val="105"/>
                <w:sz w:val="17"/>
              </w:rPr>
              <w:t>Ações</w:t>
            </w:r>
            <w:proofErr w:type="spellEnd"/>
            <w:r>
              <w:rPr>
                <w:w w:val="105"/>
                <w:sz w:val="17"/>
              </w:rPr>
              <w:t xml:space="preserve"> </w:t>
            </w:r>
            <w:proofErr w:type="spellStart"/>
            <w:r>
              <w:rPr>
                <w:w w:val="105"/>
                <w:sz w:val="17"/>
              </w:rPr>
              <w:t>Cíveis</w:t>
            </w:r>
            <w:proofErr w:type="spellEnd"/>
          </w:p>
        </w:tc>
        <w:tc>
          <w:tcPr>
            <w:tcW w:w="617" w:type="dxa"/>
          </w:tcPr>
          <w:p w14:paraId="1CC1F1FF" w14:textId="77777777" w:rsidR="00F71BAE" w:rsidRDefault="007A6B19">
            <w:pPr>
              <w:pStyle w:val="TableParagraph"/>
              <w:spacing w:before="6" w:line="187" w:lineRule="exact"/>
              <w:ind w:right="62"/>
              <w:rPr>
                <w:sz w:val="17"/>
              </w:rPr>
            </w:pPr>
            <w:r>
              <w:rPr>
                <w:sz w:val="17"/>
              </w:rPr>
              <w:t>848</w:t>
            </w:r>
          </w:p>
        </w:tc>
        <w:tc>
          <w:tcPr>
            <w:tcW w:w="1699" w:type="dxa"/>
          </w:tcPr>
          <w:p w14:paraId="576D7337" w14:textId="77777777" w:rsidR="00F71BAE" w:rsidRDefault="007A6B19">
            <w:pPr>
              <w:pStyle w:val="TableParagraph"/>
              <w:spacing w:before="6" w:line="187" w:lineRule="exact"/>
              <w:ind w:right="57"/>
              <w:rPr>
                <w:sz w:val="17"/>
              </w:rPr>
            </w:pPr>
            <w:r>
              <w:rPr>
                <w:sz w:val="17"/>
              </w:rPr>
              <w:t>339</w:t>
            </w:r>
          </w:p>
        </w:tc>
        <w:tc>
          <w:tcPr>
            <w:tcW w:w="517" w:type="dxa"/>
          </w:tcPr>
          <w:p w14:paraId="1CE9EBEF" w14:textId="77777777" w:rsidR="00F71BAE" w:rsidRDefault="00F71BAE">
            <w:pPr>
              <w:pStyle w:val="TableParagraph"/>
              <w:jc w:val="left"/>
              <w:rPr>
                <w:rFonts w:ascii="Times New Roman"/>
                <w:sz w:val="14"/>
              </w:rPr>
            </w:pPr>
          </w:p>
        </w:tc>
        <w:tc>
          <w:tcPr>
            <w:tcW w:w="617" w:type="dxa"/>
          </w:tcPr>
          <w:p w14:paraId="550CF954" w14:textId="77777777" w:rsidR="00F71BAE" w:rsidRDefault="00F71BAE">
            <w:pPr>
              <w:pStyle w:val="TableParagraph"/>
              <w:jc w:val="left"/>
              <w:rPr>
                <w:rFonts w:ascii="Times New Roman"/>
                <w:sz w:val="14"/>
              </w:rPr>
            </w:pPr>
          </w:p>
        </w:tc>
        <w:tc>
          <w:tcPr>
            <w:tcW w:w="710" w:type="dxa"/>
          </w:tcPr>
          <w:p w14:paraId="6DC5EC9F" w14:textId="77777777" w:rsidR="00F71BAE" w:rsidRDefault="00F71BAE">
            <w:pPr>
              <w:pStyle w:val="TableParagraph"/>
              <w:jc w:val="left"/>
              <w:rPr>
                <w:rFonts w:ascii="Times New Roman"/>
                <w:sz w:val="14"/>
              </w:rPr>
            </w:pPr>
          </w:p>
        </w:tc>
        <w:tc>
          <w:tcPr>
            <w:tcW w:w="881" w:type="dxa"/>
          </w:tcPr>
          <w:p w14:paraId="5D13792F" w14:textId="77777777" w:rsidR="00F71BAE" w:rsidRDefault="007A6B19">
            <w:pPr>
              <w:pStyle w:val="TableParagraph"/>
              <w:spacing w:before="6" w:line="187" w:lineRule="exact"/>
              <w:ind w:left="35" w:right="30"/>
              <w:jc w:val="center"/>
              <w:rPr>
                <w:sz w:val="17"/>
              </w:rPr>
            </w:pPr>
            <w:r>
              <w:rPr>
                <w:w w:val="105"/>
                <w:sz w:val="17"/>
              </w:rPr>
              <w:t>100%</w:t>
            </w:r>
          </w:p>
        </w:tc>
      </w:tr>
      <w:tr w:rsidR="00F71BAE" w14:paraId="695D5D8D" w14:textId="77777777">
        <w:trPr>
          <w:trHeight w:val="213"/>
        </w:trPr>
        <w:tc>
          <w:tcPr>
            <w:tcW w:w="3663" w:type="dxa"/>
          </w:tcPr>
          <w:p w14:paraId="242811EB" w14:textId="77777777" w:rsidR="00F71BAE" w:rsidRDefault="007A6B19">
            <w:pPr>
              <w:pStyle w:val="TableParagraph"/>
              <w:spacing w:before="4" w:line="190" w:lineRule="exact"/>
              <w:ind w:left="62"/>
              <w:jc w:val="left"/>
              <w:rPr>
                <w:sz w:val="17"/>
              </w:rPr>
            </w:pPr>
            <w:proofErr w:type="spellStart"/>
            <w:r>
              <w:rPr>
                <w:w w:val="105"/>
                <w:sz w:val="17"/>
              </w:rPr>
              <w:t>Provisão</w:t>
            </w:r>
            <w:proofErr w:type="spellEnd"/>
            <w:r>
              <w:rPr>
                <w:w w:val="105"/>
                <w:sz w:val="17"/>
              </w:rPr>
              <w:t xml:space="preserve"> </w:t>
            </w:r>
            <w:proofErr w:type="spellStart"/>
            <w:r>
              <w:rPr>
                <w:w w:val="105"/>
                <w:sz w:val="17"/>
              </w:rPr>
              <w:t>Previdenciária</w:t>
            </w:r>
            <w:proofErr w:type="spellEnd"/>
          </w:p>
        </w:tc>
        <w:tc>
          <w:tcPr>
            <w:tcW w:w="617" w:type="dxa"/>
          </w:tcPr>
          <w:p w14:paraId="30442FAD" w14:textId="77777777" w:rsidR="00F71BAE" w:rsidRDefault="007A6B19">
            <w:pPr>
              <w:pStyle w:val="TableParagraph"/>
              <w:spacing w:before="4" w:line="190" w:lineRule="exact"/>
              <w:ind w:right="62"/>
              <w:rPr>
                <w:sz w:val="17"/>
              </w:rPr>
            </w:pPr>
            <w:r>
              <w:rPr>
                <w:sz w:val="17"/>
              </w:rPr>
              <w:t>375</w:t>
            </w:r>
          </w:p>
        </w:tc>
        <w:tc>
          <w:tcPr>
            <w:tcW w:w="1699" w:type="dxa"/>
          </w:tcPr>
          <w:p w14:paraId="42E5C861" w14:textId="77777777" w:rsidR="00F71BAE" w:rsidRDefault="007A6B19">
            <w:pPr>
              <w:pStyle w:val="TableParagraph"/>
              <w:spacing w:before="4" w:line="190" w:lineRule="exact"/>
              <w:ind w:right="57"/>
              <w:rPr>
                <w:sz w:val="17"/>
              </w:rPr>
            </w:pPr>
            <w:r>
              <w:rPr>
                <w:sz w:val="17"/>
              </w:rPr>
              <w:t>150</w:t>
            </w:r>
          </w:p>
        </w:tc>
        <w:tc>
          <w:tcPr>
            <w:tcW w:w="517" w:type="dxa"/>
          </w:tcPr>
          <w:p w14:paraId="0445047D" w14:textId="77777777" w:rsidR="00F71BAE" w:rsidRDefault="00F71BAE">
            <w:pPr>
              <w:pStyle w:val="TableParagraph"/>
              <w:jc w:val="left"/>
              <w:rPr>
                <w:rFonts w:ascii="Times New Roman"/>
                <w:sz w:val="14"/>
              </w:rPr>
            </w:pPr>
          </w:p>
        </w:tc>
        <w:tc>
          <w:tcPr>
            <w:tcW w:w="617" w:type="dxa"/>
          </w:tcPr>
          <w:p w14:paraId="66C9DB51" w14:textId="77777777" w:rsidR="00F71BAE" w:rsidRDefault="00F71BAE">
            <w:pPr>
              <w:pStyle w:val="TableParagraph"/>
              <w:jc w:val="left"/>
              <w:rPr>
                <w:rFonts w:ascii="Times New Roman"/>
                <w:sz w:val="14"/>
              </w:rPr>
            </w:pPr>
          </w:p>
        </w:tc>
        <w:tc>
          <w:tcPr>
            <w:tcW w:w="710" w:type="dxa"/>
          </w:tcPr>
          <w:p w14:paraId="68EF9D32" w14:textId="77777777" w:rsidR="00F71BAE" w:rsidRDefault="00F71BAE">
            <w:pPr>
              <w:pStyle w:val="TableParagraph"/>
              <w:jc w:val="left"/>
              <w:rPr>
                <w:rFonts w:ascii="Times New Roman"/>
                <w:sz w:val="14"/>
              </w:rPr>
            </w:pPr>
          </w:p>
        </w:tc>
        <w:tc>
          <w:tcPr>
            <w:tcW w:w="881" w:type="dxa"/>
          </w:tcPr>
          <w:p w14:paraId="4B6E8126" w14:textId="77777777" w:rsidR="00F71BAE" w:rsidRDefault="007A6B19">
            <w:pPr>
              <w:pStyle w:val="TableParagraph"/>
              <w:spacing w:before="4" w:line="190" w:lineRule="exact"/>
              <w:ind w:left="35" w:right="30"/>
              <w:jc w:val="center"/>
              <w:rPr>
                <w:sz w:val="17"/>
              </w:rPr>
            </w:pPr>
            <w:r>
              <w:rPr>
                <w:w w:val="105"/>
                <w:sz w:val="17"/>
              </w:rPr>
              <w:t>100%</w:t>
            </w:r>
          </w:p>
        </w:tc>
      </w:tr>
      <w:tr w:rsidR="00F71BAE" w14:paraId="4C094251" w14:textId="77777777">
        <w:trPr>
          <w:trHeight w:val="215"/>
        </w:trPr>
        <w:tc>
          <w:tcPr>
            <w:tcW w:w="3663" w:type="dxa"/>
          </w:tcPr>
          <w:p w14:paraId="3DDAE6C1" w14:textId="77777777" w:rsidR="00F71BAE" w:rsidRDefault="007A6B19">
            <w:pPr>
              <w:pStyle w:val="TableParagraph"/>
              <w:spacing w:before="6" w:line="189" w:lineRule="exact"/>
              <w:ind w:left="62"/>
              <w:jc w:val="left"/>
              <w:rPr>
                <w:b/>
                <w:sz w:val="17"/>
              </w:rPr>
            </w:pPr>
            <w:r>
              <w:rPr>
                <w:b/>
                <w:w w:val="105"/>
                <w:sz w:val="17"/>
              </w:rPr>
              <w:t>TOTAL</w:t>
            </w:r>
          </w:p>
        </w:tc>
        <w:tc>
          <w:tcPr>
            <w:tcW w:w="617" w:type="dxa"/>
          </w:tcPr>
          <w:p w14:paraId="11D34F9C" w14:textId="77777777" w:rsidR="00F71BAE" w:rsidRDefault="007A6B19">
            <w:pPr>
              <w:pStyle w:val="TableParagraph"/>
              <w:spacing w:before="6" w:line="189" w:lineRule="exact"/>
              <w:ind w:right="60"/>
              <w:rPr>
                <w:b/>
                <w:sz w:val="17"/>
              </w:rPr>
            </w:pPr>
            <w:r>
              <w:rPr>
                <w:b/>
                <w:sz w:val="17"/>
              </w:rPr>
              <w:t>54.750</w:t>
            </w:r>
          </w:p>
        </w:tc>
        <w:tc>
          <w:tcPr>
            <w:tcW w:w="1699" w:type="dxa"/>
          </w:tcPr>
          <w:p w14:paraId="72A1D0D0" w14:textId="77777777" w:rsidR="00F71BAE" w:rsidRDefault="007A6B19">
            <w:pPr>
              <w:pStyle w:val="TableParagraph"/>
              <w:spacing w:before="6" w:line="189" w:lineRule="exact"/>
              <w:ind w:right="55"/>
              <w:rPr>
                <w:b/>
                <w:sz w:val="17"/>
              </w:rPr>
            </w:pPr>
            <w:r>
              <w:rPr>
                <w:b/>
                <w:sz w:val="17"/>
              </w:rPr>
              <w:t>21.633</w:t>
            </w:r>
          </w:p>
        </w:tc>
        <w:tc>
          <w:tcPr>
            <w:tcW w:w="517" w:type="dxa"/>
          </w:tcPr>
          <w:p w14:paraId="44D49DCB" w14:textId="77777777" w:rsidR="00F71BAE" w:rsidRDefault="00F71BAE">
            <w:pPr>
              <w:pStyle w:val="TableParagraph"/>
              <w:jc w:val="left"/>
              <w:rPr>
                <w:rFonts w:ascii="Times New Roman"/>
                <w:sz w:val="14"/>
              </w:rPr>
            </w:pPr>
          </w:p>
        </w:tc>
        <w:tc>
          <w:tcPr>
            <w:tcW w:w="617" w:type="dxa"/>
          </w:tcPr>
          <w:p w14:paraId="2BB653AF" w14:textId="77777777" w:rsidR="00F71BAE" w:rsidRDefault="00F71BAE">
            <w:pPr>
              <w:pStyle w:val="TableParagraph"/>
              <w:jc w:val="left"/>
              <w:rPr>
                <w:rFonts w:ascii="Times New Roman"/>
                <w:sz w:val="14"/>
              </w:rPr>
            </w:pPr>
          </w:p>
        </w:tc>
        <w:tc>
          <w:tcPr>
            <w:tcW w:w="710" w:type="dxa"/>
          </w:tcPr>
          <w:p w14:paraId="0CB51960" w14:textId="77777777" w:rsidR="00F71BAE" w:rsidRDefault="00F71BAE">
            <w:pPr>
              <w:pStyle w:val="TableParagraph"/>
              <w:jc w:val="left"/>
              <w:rPr>
                <w:rFonts w:ascii="Times New Roman"/>
                <w:sz w:val="14"/>
              </w:rPr>
            </w:pPr>
          </w:p>
        </w:tc>
        <w:tc>
          <w:tcPr>
            <w:tcW w:w="881" w:type="dxa"/>
          </w:tcPr>
          <w:p w14:paraId="1A9B1F37" w14:textId="77777777" w:rsidR="00F71BAE" w:rsidRDefault="00F71BAE">
            <w:pPr>
              <w:pStyle w:val="TableParagraph"/>
              <w:jc w:val="left"/>
              <w:rPr>
                <w:rFonts w:ascii="Times New Roman"/>
                <w:sz w:val="14"/>
              </w:rPr>
            </w:pPr>
          </w:p>
        </w:tc>
      </w:tr>
    </w:tbl>
    <w:p w14:paraId="1A420641" w14:textId="77777777" w:rsidR="00F71BAE" w:rsidRDefault="00F71BAE">
      <w:pPr>
        <w:pStyle w:val="Corpodetexto"/>
        <w:spacing w:before="11"/>
      </w:pPr>
    </w:p>
    <w:p w14:paraId="71F6A382" w14:textId="77777777" w:rsidR="00F71BAE" w:rsidRPr="007A6B19" w:rsidRDefault="007A6B19">
      <w:pPr>
        <w:pStyle w:val="Corpodetexto"/>
        <w:spacing w:before="1" w:line="244" w:lineRule="auto"/>
        <w:ind w:left="748"/>
        <w:rPr>
          <w:lang w:val="pt-BR"/>
        </w:rPr>
      </w:pPr>
      <w:r w:rsidRPr="007A6B19">
        <w:rPr>
          <w:w w:val="105"/>
          <w:lang w:val="pt-BR"/>
        </w:rPr>
        <w:t>De acordo com estudo técnico elaborado pela Administração, a Cartão BRB S.A irá gerar resultados suficientes para realizar os créditos tributários ativados.</w:t>
      </w:r>
    </w:p>
    <w:p w14:paraId="1DEB9F66" w14:textId="77777777" w:rsidR="00F71BAE" w:rsidRPr="007A6B19" w:rsidRDefault="00F71BAE">
      <w:pPr>
        <w:spacing w:line="244" w:lineRule="auto"/>
        <w:rPr>
          <w:lang w:val="pt-BR"/>
        </w:rPr>
        <w:sectPr w:rsidR="00F71BAE" w:rsidRPr="007A6B19">
          <w:type w:val="continuous"/>
          <w:pgSz w:w="11910" w:h="16840"/>
          <w:pgMar w:top="1580" w:right="880" w:bottom="280" w:left="840" w:header="720" w:footer="720" w:gutter="0"/>
          <w:cols w:space="720"/>
        </w:sectPr>
      </w:pPr>
    </w:p>
    <w:p w14:paraId="734ED88E" w14:textId="77777777" w:rsidR="00F71BAE" w:rsidRPr="007A6B19" w:rsidRDefault="00F71BAE">
      <w:pPr>
        <w:pStyle w:val="Corpodetexto"/>
        <w:spacing w:before="7"/>
        <w:rPr>
          <w:sz w:val="8"/>
          <w:lang w:val="pt-BR"/>
        </w:rPr>
      </w:pPr>
    </w:p>
    <w:p w14:paraId="32D6AAE2"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70667E22" w14:textId="77777777" w:rsidR="00F71BAE" w:rsidRPr="007A6B19" w:rsidRDefault="007A6B19">
      <w:pPr>
        <w:spacing w:line="252" w:lineRule="exact"/>
        <w:ind w:left="748"/>
        <w:rPr>
          <w:rFonts w:ascii="Calibri"/>
          <w:sz w:val="21"/>
          <w:lang w:val="pt-BR"/>
        </w:rPr>
      </w:pPr>
      <w:r w:rsidRPr="007A6B19">
        <w:rPr>
          <w:rFonts w:ascii="Calibri"/>
          <w:sz w:val="21"/>
          <w:lang w:val="pt-BR"/>
        </w:rPr>
        <w:t>(Em milhares de reais)</w:t>
      </w:r>
    </w:p>
    <w:p w14:paraId="2701DCFB" w14:textId="77777777" w:rsidR="00F71BAE" w:rsidRPr="007A6B19" w:rsidRDefault="007A6B19">
      <w:pPr>
        <w:pStyle w:val="Ttulo4"/>
        <w:spacing w:before="210" w:line="489" w:lineRule="auto"/>
        <w:ind w:right="6495"/>
        <w:rPr>
          <w:rFonts w:ascii="Verdana" w:hAnsi="Verdana"/>
          <w:lang w:val="pt-BR"/>
        </w:rPr>
      </w:pPr>
      <w:r w:rsidRPr="007A6B19">
        <w:rPr>
          <w:rFonts w:ascii="Verdana" w:hAnsi="Verdana"/>
          <w:color w:val="FFFFFF"/>
          <w:w w:val="105"/>
          <w:shd w:val="clear" w:color="auto" w:fill="000000"/>
          <w:lang w:val="pt-BR"/>
        </w:rPr>
        <w:t>Nota 8</w:t>
      </w:r>
      <w:r w:rsidRPr="007A6B19">
        <w:rPr>
          <w:rFonts w:ascii="Verdana" w:hAnsi="Verdana"/>
          <w:color w:val="FFFFFF"/>
          <w:w w:val="105"/>
          <w:lang w:val="pt-BR"/>
        </w:rPr>
        <w:t xml:space="preserve"> </w:t>
      </w:r>
      <w:r w:rsidRPr="007A6B19">
        <w:rPr>
          <w:rFonts w:ascii="Verdana" w:hAnsi="Verdana"/>
          <w:w w:val="105"/>
          <w:lang w:val="pt-BR"/>
        </w:rPr>
        <w:t>Tributos sobre o lucro Cálculo IRPJ</w:t>
      </w:r>
    </w:p>
    <w:p w14:paraId="0D876220" w14:textId="77777777" w:rsidR="00F71BAE" w:rsidRDefault="00492716">
      <w:pPr>
        <w:pStyle w:val="Corpodetexto"/>
        <w:spacing w:line="20" w:lineRule="exact"/>
        <w:ind w:left="743"/>
        <w:rPr>
          <w:sz w:val="2"/>
        </w:rPr>
      </w:pPr>
      <w:r>
        <w:rPr>
          <w:sz w:val="2"/>
        </w:rPr>
      </w:r>
      <w:r>
        <w:rPr>
          <w:sz w:val="2"/>
        </w:rPr>
        <w:pict w14:anchorId="142ACF3F">
          <v:group id="_x0000_s1052" style="width:454.1pt;height:.5pt;mso-position-horizontal-relative:char;mso-position-vertical-relative:line" coordsize="9082,10">
            <v:line id="_x0000_s1053" style="position:absolute" from="0,5" to="9082,5" strokeweight=".48pt"/>
            <w10:anchorlock/>
          </v:group>
        </w:pict>
      </w:r>
    </w:p>
    <w:p w14:paraId="1DCC3068" w14:textId="77777777" w:rsidR="00F71BAE" w:rsidRDefault="007A6B19">
      <w:pPr>
        <w:spacing w:line="189" w:lineRule="exact"/>
        <w:ind w:left="401"/>
        <w:jc w:val="center"/>
        <w:rPr>
          <w:rFonts w:ascii="Calibri"/>
          <w:b/>
          <w:sz w:val="17"/>
        </w:rPr>
      </w:pPr>
      <w:r>
        <w:rPr>
          <w:rFonts w:ascii="Calibri"/>
          <w:b/>
          <w:sz w:val="17"/>
        </w:rPr>
        <w:t>IRPJ</w:t>
      </w:r>
    </w:p>
    <w:p w14:paraId="3D69C3E6" w14:textId="77777777" w:rsidR="00F71BAE" w:rsidRDefault="00492716">
      <w:pPr>
        <w:pStyle w:val="Corpodetexto"/>
        <w:spacing w:line="20" w:lineRule="exact"/>
        <w:ind w:left="740"/>
        <w:rPr>
          <w:rFonts w:ascii="Calibri"/>
          <w:sz w:val="2"/>
        </w:rPr>
      </w:pPr>
      <w:r>
        <w:rPr>
          <w:rFonts w:ascii="Calibri"/>
          <w:sz w:val="2"/>
        </w:rPr>
      </w:r>
      <w:r>
        <w:rPr>
          <w:rFonts w:ascii="Calibri"/>
          <w:sz w:val="2"/>
        </w:rPr>
        <w:pict w14:anchorId="1F997DAE">
          <v:group id="_x0000_s1046" style="width:454.1pt;height:.75pt;mso-position-horizontal-relative:char;mso-position-vertical-relative:line" coordsize="9082,15">
            <v:line id="_x0000_s1051" style="position:absolute" from="0,7" to="4498,7" strokeweight=".72pt"/>
            <v:rect id="_x0000_s1050" style="position:absolute;left:4497;width:20;height:15" fillcolor="black" stroked="f"/>
            <v:line id="_x0000_s1049" style="position:absolute" from="4517,7" to="6792,7" strokeweight=".72pt"/>
            <v:rect id="_x0000_s1048" style="position:absolute;left:6792;width:15;height:15" fillcolor="black" stroked="f"/>
            <v:line id="_x0000_s1047" style="position:absolute" from="6806,7" to="9082,7" strokeweight=".72pt"/>
            <w10:anchorlock/>
          </v:group>
        </w:pict>
      </w:r>
    </w:p>
    <w:p w14:paraId="1D8D1849" w14:textId="77777777" w:rsidR="00F71BAE" w:rsidRDefault="007A6B19">
      <w:pPr>
        <w:tabs>
          <w:tab w:val="left" w:pos="8255"/>
        </w:tabs>
        <w:ind w:left="5851"/>
        <w:rPr>
          <w:rFonts w:ascii="Calibri" w:hAnsi="Calibri"/>
          <w:b/>
          <w:sz w:val="17"/>
        </w:rPr>
      </w:pPr>
      <w:proofErr w:type="spellStart"/>
      <w:r>
        <w:rPr>
          <w:rFonts w:ascii="Calibri" w:hAnsi="Calibri"/>
          <w:b/>
          <w:sz w:val="17"/>
        </w:rPr>
        <w:t>Cartão</w:t>
      </w:r>
      <w:proofErr w:type="spellEnd"/>
      <w:r>
        <w:rPr>
          <w:rFonts w:ascii="Calibri" w:hAnsi="Calibri"/>
          <w:b/>
          <w:spacing w:val="-8"/>
          <w:sz w:val="17"/>
        </w:rPr>
        <w:t xml:space="preserve"> </w:t>
      </w:r>
      <w:r>
        <w:rPr>
          <w:rFonts w:ascii="Calibri" w:hAnsi="Calibri"/>
          <w:b/>
          <w:sz w:val="17"/>
        </w:rPr>
        <w:t>BRB</w:t>
      </w:r>
      <w:r>
        <w:rPr>
          <w:rFonts w:ascii="Calibri" w:hAnsi="Calibri"/>
          <w:b/>
          <w:spacing w:val="-6"/>
          <w:sz w:val="17"/>
        </w:rPr>
        <w:t xml:space="preserve"> </w:t>
      </w:r>
      <w:r>
        <w:rPr>
          <w:rFonts w:ascii="Calibri" w:hAnsi="Calibri"/>
          <w:b/>
          <w:sz w:val="17"/>
        </w:rPr>
        <w:t>S.A.</w:t>
      </w:r>
      <w:r>
        <w:rPr>
          <w:rFonts w:ascii="Calibri" w:hAnsi="Calibri"/>
          <w:b/>
          <w:sz w:val="17"/>
        </w:rPr>
        <w:tab/>
      </w:r>
      <w:proofErr w:type="spellStart"/>
      <w:r>
        <w:rPr>
          <w:rFonts w:ascii="Calibri" w:hAnsi="Calibri"/>
          <w:b/>
          <w:sz w:val="17"/>
        </w:rPr>
        <w:t>Consolidado</w:t>
      </w:r>
      <w:proofErr w:type="spellEnd"/>
    </w:p>
    <w:tbl>
      <w:tblPr>
        <w:tblStyle w:val="TableNormal"/>
        <w:tblW w:w="0" w:type="auto"/>
        <w:tblInd w:w="749" w:type="dxa"/>
        <w:tblLayout w:type="fixed"/>
        <w:tblLook w:val="01E0" w:firstRow="1" w:lastRow="1" w:firstColumn="1" w:lastColumn="1" w:noHBand="0" w:noVBand="0"/>
      </w:tblPr>
      <w:tblGrid>
        <w:gridCol w:w="4185"/>
        <w:gridCol w:w="1578"/>
        <w:gridCol w:w="1144"/>
        <w:gridCol w:w="1144"/>
        <w:gridCol w:w="1034"/>
      </w:tblGrid>
      <w:tr w:rsidR="00F71BAE" w14:paraId="5979A8E6" w14:textId="77777777">
        <w:trPr>
          <w:trHeight w:val="203"/>
        </w:trPr>
        <w:tc>
          <w:tcPr>
            <w:tcW w:w="4185" w:type="dxa"/>
          </w:tcPr>
          <w:p w14:paraId="48E9782B" w14:textId="77777777" w:rsidR="00F71BAE" w:rsidRDefault="00F71BAE">
            <w:pPr>
              <w:pStyle w:val="TableParagraph"/>
              <w:jc w:val="left"/>
              <w:rPr>
                <w:rFonts w:ascii="Times New Roman"/>
                <w:sz w:val="14"/>
              </w:rPr>
            </w:pPr>
          </w:p>
        </w:tc>
        <w:tc>
          <w:tcPr>
            <w:tcW w:w="1578" w:type="dxa"/>
          </w:tcPr>
          <w:p w14:paraId="3FB3E6AF" w14:textId="77777777" w:rsidR="00F71BAE" w:rsidRDefault="007A6B19">
            <w:pPr>
              <w:pStyle w:val="TableParagraph"/>
              <w:spacing w:line="183" w:lineRule="exact"/>
              <w:ind w:right="163"/>
              <w:rPr>
                <w:b/>
                <w:sz w:val="17"/>
              </w:rPr>
            </w:pPr>
            <w:r>
              <w:rPr>
                <w:b/>
                <w:w w:val="95"/>
                <w:sz w:val="17"/>
              </w:rPr>
              <w:t>31/12/2019</w:t>
            </w:r>
          </w:p>
        </w:tc>
        <w:tc>
          <w:tcPr>
            <w:tcW w:w="1144" w:type="dxa"/>
          </w:tcPr>
          <w:p w14:paraId="73A591FA" w14:textId="77777777" w:rsidR="00F71BAE" w:rsidRDefault="007A6B19">
            <w:pPr>
              <w:pStyle w:val="TableParagraph"/>
              <w:spacing w:line="183" w:lineRule="exact"/>
              <w:ind w:right="161"/>
              <w:rPr>
                <w:b/>
                <w:sz w:val="17"/>
              </w:rPr>
            </w:pPr>
            <w:r>
              <w:rPr>
                <w:b/>
                <w:sz w:val="17"/>
              </w:rPr>
              <w:t>31/12/2018</w:t>
            </w:r>
          </w:p>
        </w:tc>
        <w:tc>
          <w:tcPr>
            <w:tcW w:w="1144" w:type="dxa"/>
          </w:tcPr>
          <w:p w14:paraId="31DE0BD2" w14:textId="77777777" w:rsidR="00F71BAE" w:rsidRDefault="007A6B19">
            <w:pPr>
              <w:pStyle w:val="TableParagraph"/>
              <w:spacing w:line="183" w:lineRule="exact"/>
              <w:ind w:right="163"/>
              <w:rPr>
                <w:b/>
                <w:sz w:val="17"/>
              </w:rPr>
            </w:pPr>
            <w:r>
              <w:rPr>
                <w:b/>
                <w:w w:val="95"/>
                <w:sz w:val="17"/>
              </w:rPr>
              <w:t>31/12/2019</w:t>
            </w:r>
          </w:p>
        </w:tc>
        <w:tc>
          <w:tcPr>
            <w:tcW w:w="1034" w:type="dxa"/>
          </w:tcPr>
          <w:p w14:paraId="2E7855A0" w14:textId="77777777" w:rsidR="00F71BAE" w:rsidRDefault="007A6B19">
            <w:pPr>
              <w:pStyle w:val="TableParagraph"/>
              <w:spacing w:line="183" w:lineRule="exact"/>
              <w:ind w:right="48"/>
              <w:rPr>
                <w:b/>
                <w:sz w:val="17"/>
              </w:rPr>
            </w:pPr>
            <w:r>
              <w:rPr>
                <w:b/>
                <w:w w:val="95"/>
                <w:sz w:val="17"/>
              </w:rPr>
              <w:t>31/12/2018</w:t>
            </w:r>
          </w:p>
        </w:tc>
      </w:tr>
      <w:tr w:rsidR="00F71BAE" w14:paraId="2A4AF564" w14:textId="77777777">
        <w:trPr>
          <w:trHeight w:val="203"/>
        </w:trPr>
        <w:tc>
          <w:tcPr>
            <w:tcW w:w="4185" w:type="dxa"/>
          </w:tcPr>
          <w:p w14:paraId="2B516E3A" w14:textId="77777777" w:rsidR="00F71BAE" w:rsidRPr="007A6B19" w:rsidRDefault="007A6B19">
            <w:pPr>
              <w:pStyle w:val="TableParagraph"/>
              <w:spacing w:line="184" w:lineRule="exact"/>
              <w:ind w:left="69"/>
              <w:jc w:val="left"/>
              <w:rPr>
                <w:b/>
                <w:sz w:val="17"/>
                <w:lang w:val="pt-BR"/>
              </w:rPr>
            </w:pPr>
            <w:r w:rsidRPr="007A6B19">
              <w:rPr>
                <w:b/>
                <w:sz w:val="17"/>
                <w:lang w:val="pt-BR"/>
              </w:rPr>
              <w:t>1. Lucro Líquido Antes das Participações nos Lucros</w:t>
            </w:r>
          </w:p>
        </w:tc>
        <w:tc>
          <w:tcPr>
            <w:tcW w:w="1578" w:type="dxa"/>
          </w:tcPr>
          <w:p w14:paraId="6DFE6568" w14:textId="77777777" w:rsidR="00F71BAE" w:rsidRDefault="007A6B19">
            <w:pPr>
              <w:pStyle w:val="TableParagraph"/>
              <w:spacing w:line="184" w:lineRule="exact"/>
              <w:ind w:right="165"/>
              <w:rPr>
                <w:b/>
                <w:sz w:val="17"/>
              </w:rPr>
            </w:pPr>
            <w:r>
              <w:rPr>
                <w:b/>
                <w:w w:val="95"/>
                <w:sz w:val="17"/>
              </w:rPr>
              <w:t>123.558</w:t>
            </w:r>
          </w:p>
        </w:tc>
        <w:tc>
          <w:tcPr>
            <w:tcW w:w="1144" w:type="dxa"/>
          </w:tcPr>
          <w:p w14:paraId="53854BC7" w14:textId="77777777" w:rsidR="00F71BAE" w:rsidRDefault="007A6B19">
            <w:pPr>
              <w:pStyle w:val="TableParagraph"/>
              <w:spacing w:line="184" w:lineRule="exact"/>
              <w:ind w:right="161"/>
              <w:rPr>
                <w:b/>
                <w:sz w:val="17"/>
              </w:rPr>
            </w:pPr>
            <w:r>
              <w:rPr>
                <w:b/>
                <w:w w:val="95"/>
                <w:sz w:val="17"/>
              </w:rPr>
              <w:t>83.766</w:t>
            </w:r>
          </w:p>
        </w:tc>
        <w:tc>
          <w:tcPr>
            <w:tcW w:w="1144" w:type="dxa"/>
          </w:tcPr>
          <w:p w14:paraId="3BB8FB04" w14:textId="77777777" w:rsidR="00F71BAE" w:rsidRDefault="007A6B19">
            <w:pPr>
              <w:pStyle w:val="TableParagraph"/>
              <w:spacing w:line="184" w:lineRule="exact"/>
              <w:ind w:right="163"/>
              <w:rPr>
                <w:b/>
                <w:sz w:val="17"/>
              </w:rPr>
            </w:pPr>
            <w:r>
              <w:rPr>
                <w:b/>
                <w:w w:val="95"/>
                <w:sz w:val="17"/>
              </w:rPr>
              <w:t>157.775</w:t>
            </w:r>
          </w:p>
        </w:tc>
        <w:tc>
          <w:tcPr>
            <w:tcW w:w="1034" w:type="dxa"/>
          </w:tcPr>
          <w:p w14:paraId="4282AD9B" w14:textId="77777777" w:rsidR="00F71BAE" w:rsidRDefault="007A6B19">
            <w:pPr>
              <w:pStyle w:val="TableParagraph"/>
              <w:spacing w:line="184" w:lineRule="exact"/>
              <w:ind w:right="53"/>
              <w:rPr>
                <w:b/>
                <w:sz w:val="17"/>
              </w:rPr>
            </w:pPr>
            <w:r>
              <w:rPr>
                <w:b/>
                <w:w w:val="95"/>
                <w:sz w:val="17"/>
              </w:rPr>
              <w:t>105.663</w:t>
            </w:r>
          </w:p>
        </w:tc>
      </w:tr>
      <w:tr w:rsidR="00F71BAE" w14:paraId="6A0875E0" w14:textId="77777777">
        <w:trPr>
          <w:trHeight w:val="203"/>
        </w:trPr>
        <w:tc>
          <w:tcPr>
            <w:tcW w:w="4185" w:type="dxa"/>
          </w:tcPr>
          <w:p w14:paraId="18B4CE41" w14:textId="77777777" w:rsidR="00F71BAE" w:rsidRDefault="007A6B19">
            <w:pPr>
              <w:pStyle w:val="TableParagraph"/>
              <w:spacing w:line="184" w:lineRule="exact"/>
              <w:ind w:left="69"/>
              <w:jc w:val="left"/>
              <w:rPr>
                <w:sz w:val="17"/>
              </w:rPr>
            </w:pPr>
            <w:r>
              <w:rPr>
                <w:sz w:val="17"/>
              </w:rPr>
              <w:t xml:space="preserve">(-) </w:t>
            </w:r>
            <w:proofErr w:type="spellStart"/>
            <w:r>
              <w:rPr>
                <w:sz w:val="17"/>
              </w:rPr>
              <w:t>Participação</w:t>
            </w:r>
            <w:proofErr w:type="spellEnd"/>
            <w:r>
              <w:rPr>
                <w:sz w:val="17"/>
              </w:rPr>
              <w:t xml:space="preserve"> </w:t>
            </w:r>
            <w:proofErr w:type="spellStart"/>
            <w:r>
              <w:rPr>
                <w:sz w:val="17"/>
              </w:rPr>
              <w:t>nos</w:t>
            </w:r>
            <w:proofErr w:type="spellEnd"/>
            <w:r>
              <w:rPr>
                <w:sz w:val="17"/>
              </w:rPr>
              <w:t xml:space="preserve"> </w:t>
            </w:r>
            <w:proofErr w:type="spellStart"/>
            <w:r>
              <w:rPr>
                <w:sz w:val="17"/>
              </w:rPr>
              <w:t>Lucros</w:t>
            </w:r>
            <w:proofErr w:type="spellEnd"/>
            <w:r>
              <w:rPr>
                <w:sz w:val="17"/>
              </w:rPr>
              <w:t xml:space="preserve"> – </w:t>
            </w:r>
            <w:proofErr w:type="spellStart"/>
            <w:r>
              <w:rPr>
                <w:sz w:val="17"/>
              </w:rPr>
              <w:t>Empregados</w:t>
            </w:r>
            <w:proofErr w:type="spellEnd"/>
          </w:p>
        </w:tc>
        <w:tc>
          <w:tcPr>
            <w:tcW w:w="1578" w:type="dxa"/>
          </w:tcPr>
          <w:p w14:paraId="6B594DAE" w14:textId="77777777" w:rsidR="00F71BAE" w:rsidRDefault="007A6B19">
            <w:pPr>
              <w:pStyle w:val="TableParagraph"/>
              <w:spacing w:line="184" w:lineRule="exact"/>
              <w:ind w:right="158"/>
              <w:rPr>
                <w:sz w:val="17"/>
              </w:rPr>
            </w:pPr>
            <w:r>
              <w:rPr>
                <w:w w:val="95"/>
                <w:sz w:val="17"/>
              </w:rPr>
              <w:t>(2.260)</w:t>
            </w:r>
          </w:p>
        </w:tc>
        <w:tc>
          <w:tcPr>
            <w:tcW w:w="1144" w:type="dxa"/>
          </w:tcPr>
          <w:p w14:paraId="5C0603A5" w14:textId="77777777" w:rsidR="00F71BAE" w:rsidRDefault="007A6B19">
            <w:pPr>
              <w:pStyle w:val="TableParagraph"/>
              <w:spacing w:line="184" w:lineRule="exact"/>
              <w:ind w:right="162"/>
              <w:rPr>
                <w:sz w:val="17"/>
              </w:rPr>
            </w:pPr>
            <w:r>
              <w:rPr>
                <w:w w:val="95"/>
                <w:sz w:val="17"/>
              </w:rPr>
              <w:t>(2.265)</w:t>
            </w:r>
          </w:p>
        </w:tc>
        <w:tc>
          <w:tcPr>
            <w:tcW w:w="1144" w:type="dxa"/>
          </w:tcPr>
          <w:p w14:paraId="6DC6BF75" w14:textId="77777777" w:rsidR="00F71BAE" w:rsidRDefault="007A6B19">
            <w:pPr>
              <w:pStyle w:val="TableParagraph"/>
              <w:spacing w:line="184" w:lineRule="exact"/>
              <w:ind w:right="163"/>
              <w:rPr>
                <w:sz w:val="17"/>
              </w:rPr>
            </w:pPr>
            <w:r>
              <w:rPr>
                <w:w w:val="95"/>
                <w:sz w:val="17"/>
              </w:rPr>
              <w:t>(4.861)</w:t>
            </w:r>
          </w:p>
        </w:tc>
        <w:tc>
          <w:tcPr>
            <w:tcW w:w="1034" w:type="dxa"/>
          </w:tcPr>
          <w:p w14:paraId="7CABE8A1" w14:textId="77777777" w:rsidR="00F71BAE" w:rsidRDefault="007A6B19">
            <w:pPr>
              <w:pStyle w:val="TableParagraph"/>
              <w:spacing w:line="184" w:lineRule="exact"/>
              <w:ind w:right="48"/>
              <w:rPr>
                <w:sz w:val="17"/>
              </w:rPr>
            </w:pPr>
            <w:r>
              <w:rPr>
                <w:w w:val="95"/>
                <w:sz w:val="17"/>
              </w:rPr>
              <w:t>(4.188)</w:t>
            </w:r>
          </w:p>
        </w:tc>
      </w:tr>
      <w:tr w:rsidR="00F71BAE" w14:paraId="32546F9F" w14:textId="77777777">
        <w:trPr>
          <w:trHeight w:val="201"/>
        </w:trPr>
        <w:tc>
          <w:tcPr>
            <w:tcW w:w="4185" w:type="dxa"/>
          </w:tcPr>
          <w:p w14:paraId="619F0949" w14:textId="77777777" w:rsidR="00F71BAE" w:rsidRDefault="007A6B19">
            <w:pPr>
              <w:pStyle w:val="TableParagraph"/>
              <w:spacing w:line="182" w:lineRule="exact"/>
              <w:ind w:left="69"/>
              <w:jc w:val="left"/>
              <w:rPr>
                <w:sz w:val="17"/>
              </w:rPr>
            </w:pPr>
            <w:r>
              <w:rPr>
                <w:sz w:val="17"/>
              </w:rPr>
              <w:t xml:space="preserve">(-) </w:t>
            </w:r>
            <w:proofErr w:type="spellStart"/>
            <w:r>
              <w:rPr>
                <w:sz w:val="17"/>
              </w:rPr>
              <w:t>Participação</w:t>
            </w:r>
            <w:proofErr w:type="spellEnd"/>
            <w:r>
              <w:rPr>
                <w:sz w:val="17"/>
              </w:rPr>
              <w:t xml:space="preserve"> </w:t>
            </w:r>
            <w:proofErr w:type="spellStart"/>
            <w:r>
              <w:rPr>
                <w:sz w:val="17"/>
              </w:rPr>
              <w:t>nos</w:t>
            </w:r>
            <w:proofErr w:type="spellEnd"/>
            <w:r>
              <w:rPr>
                <w:sz w:val="17"/>
              </w:rPr>
              <w:t xml:space="preserve"> </w:t>
            </w:r>
            <w:proofErr w:type="spellStart"/>
            <w:r>
              <w:rPr>
                <w:sz w:val="17"/>
              </w:rPr>
              <w:t>Lucros</w:t>
            </w:r>
            <w:proofErr w:type="spellEnd"/>
            <w:r>
              <w:rPr>
                <w:sz w:val="17"/>
              </w:rPr>
              <w:t xml:space="preserve"> – </w:t>
            </w:r>
            <w:proofErr w:type="spellStart"/>
            <w:r>
              <w:rPr>
                <w:sz w:val="17"/>
              </w:rPr>
              <w:t>Diretores</w:t>
            </w:r>
            <w:proofErr w:type="spellEnd"/>
          </w:p>
        </w:tc>
        <w:tc>
          <w:tcPr>
            <w:tcW w:w="1578" w:type="dxa"/>
          </w:tcPr>
          <w:p w14:paraId="2D34197A" w14:textId="77777777" w:rsidR="00F71BAE" w:rsidRDefault="007A6B19">
            <w:pPr>
              <w:pStyle w:val="TableParagraph"/>
              <w:spacing w:line="182" w:lineRule="exact"/>
              <w:ind w:right="158"/>
              <w:rPr>
                <w:sz w:val="17"/>
              </w:rPr>
            </w:pPr>
            <w:r>
              <w:rPr>
                <w:sz w:val="17"/>
              </w:rPr>
              <w:t>(613)</w:t>
            </w:r>
          </w:p>
        </w:tc>
        <w:tc>
          <w:tcPr>
            <w:tcW w:w="1144" w:type="dxa"/>
          </w:tcPr>
          <w:p w14:paraId="42C21CA3" w14:textId="77777777" w:rsidR="00F71BAE" w:rsidRDefault="007A6B19">
            <w:pPr>
              <w:pStyle w:val="TableParagraph"/>
              <w:spacing w:line="182" w:lineRule="exact"/>
              <w:ind w:right="161"/>
              <w:rPr>
                <w:sz w:val="17"/>
              </w:rPr>
            </w:pPr>
            <w:r>
              <w:rPr>
                <w:w w:val="95"/>
                <w:sz w:val="17"/>
              </w:rPr>
              <w:t>(749)</w:t>
            </w:r>
          </w:p>
        </w:tc>
        <w:tc>
          <w:tcPr>
            <w:tcW w:w="1144" w:type="dxa"/>
          </w:tcPr>
          <w:p w14:paraId="2BD15F59" w14:textId="77777777" w:rsidR="00F71BAE" w:rsidRDefault="007A6B19">
            <w:pPr>
              <w:pStyle w:val="TableParagraph"/>
              <w:spacing w:line="182" w:lineRule="exact"/>
              <w:ind w:right="163"/>
              <w:rPr>
                <w:sz w:val="17"/>
              </w:rPr>
            </w:pPr>
            <w:r>
              <w:rPr>
                <w:w w:val="95"/>
                <w:sz w:val="17"/>
              </w:rPr>
              <w:t>(1.121)</w:t>
            </w:r>
          </w:p>
        </w:tc>
        <w:tc>
          <w:tcPr>
            <w:tcW w:w="1034" w:type="dxa"/>
          </w:tcPr>
          <w:p w14:paraId="1A43B3C6" w14:textId="77777777" w:rsidR="00F71BAE" w:rsidRDefault="007A6B19">
            <w:pPr>
              <w:pStyle w:val="TableParagraph"/>
              <w:spacing w:line="182" w:lineRule="exact"/>
              <w:ind w:right="48"/>
              <w:rPr>
                <w:sz w:val="17"/>
              </w:rPr>
            </w:pPr>
            <w:r>
              <w:rPr>
                <w:w w:val="95"/>
                <w:sz w:val="17"/>
              </w:rPr>
              <w:t>(1.307)</w:t>
            </w:r>
          </w:p>
        </w:tc>
      </w:tr>
      <w:tr w:rsidR="00F71BAE" w14:paraId="6045DB66" w14:textId="77777777">
        <w:trPr>
          <w:trHeight w:val="304"/>
        </w:trPr>
        <w:tc>
          <w:tcPr>
            <w:tcW w:w="4185" w:type="dxa"/>
          </w:tcPr>
          <w:p w14:paraId="6C4B058B" w14:textId="77777777" w:rsidR="00F71BAE" w:rsidRDefault="007A6B19">
            <w:pPr>
              <w:pStyle w:val="TableParagraph"/>
              <w:spacing w:line="200" w:lineRule="exact"/>
              <w:ind w:left="69"/>
              <w:jc w:val="left"/>
              <w:rPr>
                <w:b/>
                <w:sz w:val="17"/>
              </w:rPr>
            </w:pPr>
            <w:r>
              <w:rPr>
                <w:b/>
                <w:sz w:val="17"/>
              </w:rPr>
              <w:t xml:space="preserve">2. LAIR </w:t>
            </w:r>
            <w:proofErr w:type="spellStart"/>
            <w:r>
              <w:rPr>
                <w:b/>
                <w:sz w:val="17"/>
              </w:rPr>
              <w:t>após</w:t>
            </w:r>
            <w:proofErr w:type="spellEnd"/>
            <w:r>
              <w:rPr>
                <w:b/>
                <w:sz w:val="17"/>
              </w:rPr>
              <w:t xml:space="preserve"> </w:t>
            </w:r>
            <w:proofErr w:type="spellStart"/>
            <w:r>
              <w:rPr>
                <w:b/>
                <w:sz w:val="17"/>
              </w:rPr>
              <w:t>Participações</w:t>
            </w:r>
            <w:proofErr w:type="spellEnd"/>
          </w:p>
        </w:tc>
        <w:tc>
          <w:tcPr>
            <w:tcW w:w="1578" w:type="dxa"/>
          </w:tcPr>
          <w:p w14:paraId="15209D16" w14:textId="77777777" w:rsidR="00F71BAE" w:rsidRDefault="007A6B19">
            <w:pPr>
              <w:pStyle w:val="TableParagraph"/>
              <w:spacing w:line="200" w:lineRule="exact"/>
              <w:ind w:right="165"/>
              <w:rPr>
                <w:b/>
                <w:sz w:val="17"/>
              </w:rPr>
            </w:pPr>
            <w:r>
              <w:rPr>
                <w:b/>
                <w:w w:val="95"/>
                <w:sz w:val="17"/>
              </w:rPr>
              <w:t>120.685</w:t>
            </w:r>
          </w:p>
        </w:tc>
        <w:tc>
          <w:tcPr>
            <w:tcW w:w="1144" w:type="dxa"/>
          </w:tcPr>
          <w:p w14:paraId="1F370493" w14:textId="77777777" w:rsidR="00F71BAE" w:rsidRDefault="007A6B19">
            <w:pPr>
              <w:pStyle w:val="TableParagraph"/>
              <w:spacing w:line="200" w:lineRule="exact"/>
              <w:ind w:right="161"/>
              <w:rPr>
                <w:b/>
                <w:sz w:val="17"/>
              </w:rPr>
            </w:pPr>
            <w:r>
              <w:rPr>
                <w:b/>
                <w:w w:val="95"/>
                <w:sz w:val="17"/>
              </w:rPr>
              <w:t>80.752</w:t>
            </w:r>
          </w:p>
        </w:tc>
        <w:tc>
          <w:tcPr>
            <w:tcW w:w="1144" w:type="dxa"/>
          </w:tcPr>
          <w:p w14:paraId="1CB73BFE" w14:textId="77777777" w:rsidR="00F71BAE" w:rsidRDefault="007A6B19">
            <w:pPr>
              <w:pStyle w:val="TableParagraph"/>
              <w:spacing w:line="200" w:lineRule="exact"/>
              <w:ind w:right="163"/>
              <w:rPr>
                <w:b/>
                <w:sz w:val="17"/>
              </w:rPr>
            </w:pPr>
            <w:r>
              <w:rPr>
                <w:b/>
                <w:w w:val="95"/>
                <w:sz w:val="17"/>
              </w:rPr>
              <w:t>151.793</w:t>
            </w:r>
          </w:p>
        </w:tc>
        <w:tc>
          <w:tcPr>
            <w:tcW w:w="1034" w:type="dxa"/>
          </w:tcPr>
          <w:p w14:paraId="3C8548C7" w14:textId="77777777" w:rsidR="00F71BAE" w:rsidRDefault="007A6B19">
            <w:pPr>
              <w:pStyle w:val="TableParagraph"/>
              <w:spacing w:line="200" w:lineRule="exact"/>
              <w:ind w:right="53"/>
              <w:rPr>
                <w:b/>
                <w:sz w:val="17"/>
              </w:rPr>
            </w:pPr>
            <w:r>
              <w:rPr>
                <w:b/>
                <w:w w:val="95"/>
                <w:sz w:val="17"/>
              </w:rPr>
              <w:t>100.168</w:t>
            </w:r>
          </w:p>
        </w:tc>
      </w:tr>
      <w:tr w:rsidR="00F71BAE" w14:paraId="46258EB2" w14:textId="77777777">
        <w:trPr>
          <w:trHeight w:val="307"/>
        </w:trPr>
        <w:tc>
          <w:tcPr>
            <w:tcW w:w="4185" w:type="dxa"/>
          </w:tcPr>
          <w:p w14:paraId="72FEC17A" w14:textId="77777777" w:rsidR="00F71BAE" w:rsidRDefault="007A6B19">
            <w:pPr>
              <w:pStyle w:val="TableParagraph"/>
              <w:spacing w:before="95" w:line="192" w:lineRule="exact"/>
              <w:ind w:left="103"/>
              <w:jc w:val="left"/>
              <w:rPr>
                <w:b/>
                <w:sz w:val="17"/>
              </w:rPr>
            </w:pPr>
            <w:r>
              <w:rPr>
                <w:b/>
                <w:sz w:val="17"/>
              </w:rPr>
              <w:t xml:space="preserve">(+) </w:t>
            </w:r>
            <w:proofErr w:type="spellStart"/>
            <w:r>
              <w:rPr>
                <w:b/>
                <w:sz w:val="17"/>
              </w:rPr>
              <w:t>Adições</w:t>
            </w:r>
            <w:proofErr w:type="spellEnd"/>
          </w:p>
        </w:tc>
        <w:tc>
          <w:tcPr>
            <w:tcW w:w="1578" w:type="dxa"/>
          </w:tcPr>
          <w:p w14:paraId="325154F7" w14:textId="77777777" w:rsidR="00F71BAE" w:rsidRDefault="007A6B19">
            <w:pPr>
              <w:pStyle w:val="TableParagraph"/>
              <w:spacing w:before="95" w:line="192" w:lineRule="exact"/>
              <w:ind w:right="165"/>
              <w:rPr>
                <w:b/>
                <w:sz w:val="17"/>
              </w:rPr>
            </w:pPr>
            <w:r>
              <w:rPr>
                <w:b/>
                <w:w w:val="95"/>
                <w:sz w:val="17"/>
              </w:rPr>
              <w:t>121.792</w:t>
            </w:r>
          </w:p>
        </w:tc>
        <w:tc>
          <w:tcPr>
            <w:tcW w:w="1144" w:type="dxa"/>
          </w:tcPr>
          <w:p w14:paraId="75355414" w14:textId="77777777" w:rsidR="00F71BAE" w:rsidRDefault="007A6B19">
            <w:pPr>
              <w:pStyle w:val="TableParagraph"/>
              <w:spacing w:before="95" w:line="192" w:lineRule="exact"/>
              <w:ind w:right="161"/>
              <w:rPr>
                <w:b/>
                <w:sz w:val="17"/>
              </w:rPr>
            </w:pPr>
            <w:r>
              <w:rPr>
                <w:b/>
                <w:w w:val="95"/>
                <w:sz w:val="17"/>
              </w:rPr>
              <w:t>95.530</w:t>
            </w:r>
          </w:p>
        </w:tc>
        <w:tc>
          <w:tcPr>
            <w:tcW w:w="1144" w:type="dxa"/>
          </w:tcPr>
          <w:p w14:paraId="19E786FE" w14:textId="77777777" w:rsidR="00F71BAE" w:rsidRDefault="007A6B19">
            <w:pPr>
              <w:pStyle w:val="TableParagraph"/>
              <w:spacing w:before="95" w:line="192" w:lineRule="exact"/>
              <w:ind w:right="163"/>
              <w:rPr>
                <w:b/>
                <w:sz w:val="17"/>
              </w:rPr>
            </w:pPr>
            <w:r>
              <w:rPr>
                <w:b/>
                <w:w w:val="95"/>
                <w:sz w:val="17"/>
              </w:rPr>
              <w:t>132.217</w:t>
            </w:r>
          </w:p>
        </w:tc>
        <w:tc>
          <w:tcPr>
            <w:tcW w:w="1034" w:type="dxa"/>
          </w:tcPr>
          <w:p w14:paraId="62327E56" w14:textId="77777777" w:rsidR="00F71BAE" w:rsidRDefault="007A6B19">
            <w:pPr>
              <w:pStyle w:val="TableParagraph"/>
              <w:spacing w:before="95" w:line="192" w:lineRule="exact"/>
              <w:ind w:right="53"/>
              <w:rPr>
                <w:b/>
                <w:sz w:val="17"/>
              </w:rPr>
            </w:pPr>
            <w:r>
              <w:rPr>
                <w:b/>
                <w:w w:val="95"/>
                <w:sz w:val="17"/>
              </w:rPr>
              <w:t>104.707</w:t>
            </w:r>
          </w:p>
        </w:tc>
      </w:tr>
      <w:tr w:rsidR="00F71BAE" w14:paraId="5B773D3C" w14:textId="77777777">
        <w:trPr>
          <w:trHeight w:val="201"/>
        </w:trPr>
        <w:tc>
          <w:tcPr>
            <w:tcW w:w="4185" w:type="dxa"/>
          </w:tcPr>
          <w:p w14:paraId="29E01A42" w14:textId="77777777" w:rsidR="00F71BAE" w:rsidRDefault="007A6B19">
            <w:pPr>
              <w:pStyle w:val="TableParagraph"/>
              <w:spacing w:line="182" w:lineRule="exact"/>
              <w:ind w:left="295"/>
              <w:jc w:val="left"/>
              <w:rPr>
                <w:b/>
                <w:sz w:val="17"/>
              </w:rPr>
            </w:pPr>
            <w:r>
              <w:rPr>
                <w:b/>
                <w:sz w:val="17"/>
              </w:rPr>
              <w:t>Permanente</w:t>
            </w:r>
          </w:p>
        </w:tc>
        <w:tc>
          <w:tcPr>
            <w:tcW w:w="1578" w:type="dxa"/>
          </w:tcPr>
          <w:p w14:paraId="155C166B" w14:textId="77777777" w:rsidR="00F71BAE" w:rsidRDefault="007A6B19">
            <w:pPr>
              <w:pStyle w:val="TableParagraph"/>
              <w:spacing w:line="182" w:lineRule="exact"/>
              <w:ind w:right="167"/>
              <w:rPr>
                <w:b/>
                <w:sz w:val="17"/>
              </w:rPr>
            </w:pPr>
            <w:r>
              <w:rPr>
                <w:b/>
                <w:w w:val="95"/>
                <w:sz w:val="17"/>
              </w:rPr>
              <w:t>1.876</w:t>
            </w:r>
          </w:p>
        </w:tc>
        <w:tc>
          <w:tcPr>
            <w:tcW w:w="1144" w:type="dxa"/>
          </w:tcPr>
          <w:p w14:paraId="08D4C271" w14:textId="77777777" w:rsidR="00F71BAE" w:rsidRDefault="007A6B19">
            <w:pPr>
              <w:pStyle w:val="TableParagraph"/>
              <w:spacing w:line="182" w:lineRule="exact"/>
              <w:ind w:right="160"/>
              <w:rPr>
                <w:b/>
                <w:sz w:val="17"/>
              </w:rPr>
            </w:pPr>
            <w:r>
              <w:rPr>
                <w:b/>
                <w:w w:val="95"/>
                <w:sz w:val="17"/>
              </w:rPr>
              <w:t>2.896</w:t>
            </w:r>
          </w:p>
        </w:tc>
        <w:tc>
          <w:tcPr>
            <w:tcW w:w="1144" w:type="dxa"/>
          </w:tcPr>
          <w:p w14:paraId="65342C09" w14:textId="77777777" w:rsidR="00F71BAE" w:rsidRDefault="007A6B19">
            <w:pPr>
              <w:pStyle w:val="TableParagraph"/>
              <w:spacing w:line="182" w:lineRule="exact"/>
              <w:ind w:right="163"/>
              <w:rPr>
                <w:b/>
                <w:sz w:val="17"/>
              </w:rPr>
            </w:pPr>
            <w:r>
              <w:rPr>
                <w:b/>
                <w:w w:val="95"/>
                <w:sz w:val="17"/>
              </w:rPr>
              <w:t>6.641</w:t>
            </w:r>
          </w:p>
        </w:tc>
        <w:tc>
          <w:tcPr>
            <w:tcW w:w="1034" w:type="dxa"/>
          </w:tcPr>
          <w:p w14:paraId="1D8A3DF2" w14:textId="77777777" w:rsidR="00F71BAE" w:rsidRDefault="007A6B19">
            <w:pPr>
              <w:pStyle w:val="TableParagraph"/>
              <w:spacing w:line="182" w:lineRule="exact"/>
              <w:ind w:right="53"/>
              <w:rPr>
                <w:b/>
                <w:sz w:val="17"/>
              </w:rPr>
            </w:pPr>
            <w:r>
              <w:rPr>
                <w:b/>
                <w:w w:val="95"/>
                <w:sz w:val="17"/>
              </w:rPr>
              <w:t>10.844</w:t>
            </w:r>
          </w:p>
        </w:tc>
      </w:tr>
      <w:tr w:rsidR="00F71BAE" w14:paraId="02EF6D7B" w14:textId="77777777">
        <w:trPr>
          <w:trHeight w:val="201"/>
        </w:trPr>
        <w:tc>
          <w:tcPr>
            <w:tcW w:w="4185" w:type="dxa"/>
          </w:tcPr>
          <w:p w14:paraId="08751C37" w14:textId="77777777" w:rsidR="00F71BAE" w:rsidRDefault="007A6B19">
            <w:pPr>
              <w:pStyle w:val="TableParagraph"/>
              <w:spacing w:line="182" w:lineRule="exact"/>
              <w:ind w:left="69"/>
              <w:jc w:val="left"/>
              <w:rPr>
                <w:sz w:val="17"/>
              </w:rPr>
            </w:pPr>
            <w:proofErr w:type="spellStart"/>
            <w:r>
              <w:rPr>
                <w:sz w:val="17"/>
              </w:rPr>
              <w:t>Equivalência</w:t>
            </w:r>
            <w:proofErr w:type="spellEnd"/>
            <w:r>
              <w:rPr>
                <w:sz w:val="17"/>
              </w:rPr>
              <w:t xml:space="preserve"> Patrimonial</w:t>
            </w:r>
          </w:p>
        </w:tc>
        <w:tc>
          <w:tcPr>
            <w:tcW w:w="1578" w:type="dxa"/>
          </w:tcPr>
          <w:p w14:paraId="0FC80F4C" w14:textId="77777777" w:rsidR="00F71BAE" w:rsidRDefault="007A6B19">
            <w:pPr>
              <w:pStyle w:val="TableParagraph"/>
              <w:spacing w:line="182" w:lineRule="exact"/>
              <w:ind w:right="167"/>
              <w:rPr>
                <w:sz w:val="17"/>
              </w:rPr>
            </w:pPr>
            <w:r>
              <w:rPr>
                <w:w w:val="95"/>
                <w:sz w:val="17"/>
              </w:rPr>
              <w:t>786</w:t>
            </w:r>
          </w:p>
        </w:tc>
        <w:tc>
          <w:tcPr>
            <w:tcW w:w="1144" w:type="dxa"/>
          </w:tcPr>
          <w:p w14:paraId="08FF9B9F" w14:textId="77777777" w:rsidR="00F71BAE" w:rsidRDefault="007A6B19">
            <w:pPr>
              <w:pStyle w:val="TableParagraph"/>
              <w:spacing w:line="182" w:lineRule="exact"/>
              <w:ind w:right="160"/>
              <w:rPr>
                <w:sz w:val="17"/>
              </w:rPr>
            </w:pPr>
            <w:r>
              <w:rPr>
                <w:w w:val="95"/>
                <w:sz w:val="17"/>
              </w:rPr>
              <w:t>753</w:t>
            </w:r>
          </w:p>
        </w:tc>
        <w:tc>
          <w:tcPr>
            <w:tcW w:w="1144" w:type="dxa"/>
          </w:tcPr>
          <w:p w14:paraId="5101E167" w14:textId="77777777" w:rsidR="00F71BAE" w:rsidRDefault="007A6B19">
            <w:pPr>
              <w:pStyle w:val="TableParagraph"/>
              <w:spacing w:line="182" w:lineRule="exact"/>
              <w:ind w:right="161"/>
              <w:rPr>
                <w:sz w:val="17"/>
              </w:rPr>
            </w:pPr>
            <w:r>
              <w:rPr>
                <w:w w:val="98"/>
                <w:sz w:val="17"/>
              </w:rPr>
              <w:t>-</w:t>
            </w:r>
          </w:p>
        </w:tc>
        <w:tc>
          <w:tcPr>
            <w:tcW w:w="1034" w:type="dxa"/>
          </w:tcPr>
          <w:p w14:paraId="50310090" w14:textId="77777777" w:rsidR="00F71BAE" w:rsidRDefault="007A6B19">
            <w:pPr>
              <w:pStyle w:val="TableParagraph"/>
              <w:spacing w:line="182" w:lineRule="exact"/>
              <w:ind w:right="53"/>
              <w:rPr>
                <w:sz w:val="17"/>
              </w:rPr>
            </w:pPr>
            <w:r>
              <w:rPr>
                <w:w w:val="98"/>
                <w:sz w:val="17"/>
              </w:rPr>
              <w:t>-</w:t>
            </w:r>
          </w:p>
        </w:tc>
      </w:tr>
      <w:tr w:rsidR="00F71BAE" w14:paraId="4A509A91" w14:textId="77777777">
        <w:trPr>
          <w:trHeight w:val="304"/>
        </w:trPr>
        <w:tc>
          <w:tcPr>
            <w:tcW w:w="4185" w:type="dxa"/>
          </w:tcPr>
          <w:p w14:paraId="3647C101" w14:textId="77777777" w:rsidR="00F71BAE" w:rsidRDefault="007A6B19">
            <w:pPr>
              <w:pStyle w:val="TableParagraph"/>
              <w:spacing w:line="202" w:lineRule="exact"/>
              <w:ind w:left="69"/>
              <w:jc w:val="left"/>
              <w:rPr>
                <w:sz w:val="17"/>
              </w:rPr>
            </w:pPr>
            <w:proofErr w:type="spellStart"/>
            <w:r>
              <w:rPr>
                <w:sz w:val="17"/>
              </w:rPr>
              <w:t>Outras</w:t>
            </w:r>
            <w:proofErr w:type="spellEnd"/>
            <w:r>
              <w:rPr>
                <w:sz w:val="17"/>
              </w:rPr>
              <w:t xml:space="preserve"> </w:t>
            </w:r>
            <w:proofErr w:type="spellStart"/>
            <w:r>
              <w:rPr>
                <w:sz w:val="17"/>
              </w:rPr>
              <w:t>Adições</w:t>
            </w:r>
            <w:proofErr w:type="spellEnd"/>
          </w:p>
        </w:tc>
        <w:tc>
          <w:tcPr>
            <w:tcW w:w="1578" w:type="dxa"/>
          </w:tcPr>
          <w:p w14:paraId="79C41B7A" w14:textId="77777777" w:rsidR="00F71BAE" w:rsidRDefault="007A6B19">
            <w:pPr>
              <w:pStyle w:val="TableParagraph"/>
              <w:spacing w:line="202" w:lineRule="exact"/>
              <w:ind w:right="167"/>
              <w:rPr>
                <w:sz w:val="17"/>
              </w:rPr>
            </w:pPr>
            <w:r>
              <w:rPr>
                <w:w w:val="95"/>
                <w:sz w:val="17"/>
              </w:rPr>
              <w:t>1.090</w:t>
            </w:r>
          </w:p>
        </w:tc>
        <w:tc>
          <w:tcPr>
            <w:tcW w:w="1144" w:type="dxa"/>
          </w:tcPr>
          <w:p w14:paraId="735F1F8A" w14:textId="77777777" w:rsidR="00F71BAE" w:rsidRDefault="007A6B19">
            <w:pPr>
              <w:pStyle w:val="TableParagraph"/>
              <w:spacing w:line="202" w:lineRule="exact"/>
              <w:ind w:right="161"/>
              <w:rPr>
                <w:sz w:val="17"/>
              </w:rPr>
            </w:pPr>
            <w:r>
              <w:rPr>
                <w:w w:val="95"/>
                <w:sz w:val="17"/>
              </w:rPr>
              <w:t>2.143</w:t>
            </w:r>
          </w:p>
        </w:tc>
        <w:tc>
          <w:tcPr>
            <w:tcW w:w="1144" w:type="dxa"/>
          </w:tcPr>
          <w:p w14:paraId="2349D3AA" w14:textId="77777777" w:rsidR="00F71BAE" w:rsidRDefault="007A6B19">
            <w:pPr>
              <w:pStyle w:val="TableParagraph"/>
              <w:spacing w:line="202" w:lineRule="exact"/>
              <w:ind w:right="163"/>
              <w:rPr>
                <w:sz w:val="17"/>
              </w:rPr>
            </w:pPr>
            <w:r>
              <w:rPr>
                <w:w w:val="95"/>
                <w:sz w:val="17"/>
              </w:rPr>
              <w:t>6.641</w:t>
            </w:r>
          </w:p>
        </w:tc>
        <w:tc>
          <w:tcPr>
            <w:tcW w:w="1034" w:type="dxa"/>
          </w:tcPr>
          <w:p w14:paraId="6249F533" w14:textId="77777777" w:rsidR="00F71BAE" w:rsidRDefault="007A6B19">
            <w:pPr>
              <w:pStyle w:val="TableParagraph"/>
              <w:spacing w:line="202" w:lineRule="exact"/>
              <w:ind w:right="51"/>
              <w:rPr>
                <w:sz w:val="17"/>
              </w:rPr>
            </w:pPr>
            <w:r>
              <w:rPr>
                <w:w w:val="95"/>
                <w:sz w:val="17"/>
              </w:rPr>
              <w:t>10.844</w:t>
            </w:r>
          </w:p>
        </w:tc>
      </w:tr>
      <w:tr w:rsidR="00F71BAE" w14:paraId="6F6E507E" w14:textId="77777777">
        <w:trPr>
          <w:trHeight w:val="304"/>
        </w:trPr>
        <w:tc>
          <w:tcPr>
            <w:tcW w:w="4185" w:type="dxa"/>
          </w:tcPr>
          <w:p w14:paraId="11467BE1" w14:textId="77777777" w:rsidR="00F71BAE" w:rsidRDefault="007A6B19">
            <w:pPr>
              <w:pStyle w:val="TableParagraph"/>
              <w:spacing w:before="93" w:line="192" w:lineRule="exact"/>
              <w:ind w:left="294"/>
              <w:jc w:val="left"/>
              <w:rPr>
                <w:b/>
                <w:sz w:val="17"/>
              </w:rPr>
            </w:pPr>
            <w:proofErr w:type="spellStart"/>
            <w:r>
              <w:rPr>
                <w:b/>
                <w:sz w:val="17"/>
              </w:rPr>
              <w:t>Não</w:t>
            </w:r>
            <w:proofErr w:type="spellEnd"/>
            <w:r>
              <w:rPr>
                <w:b/>
                <w:sz w:val="17"/>
              </w:rPr>
              <w:t xml:space="preserve"> Permanente</w:t>
            </w:r>
          </w:p>
        </w:tc>
        <w:tc>
          <w:tcPr>
            <w:tcW w:w="1578" w:type="dxa"/>
          </w:tcPr>
          <w:p w14:paraId="580B19FD" w14:textId="77777777" w:rsidR="00F71BAE" w:rsidRDefault="007A6B19">
            <w:pPr>
              <w:pStyle w:val="TableParagraph"/>
              <w:spacing w:before="93" w:line="192" w:lineRule="exact"/>
              <w:ind w:right="165"/>
              <w:rPr>
                <w:b/>
                <w:sz w:val="17"/>
              </w:rPr>
            </w:pPr>
            <w:r>
              <w:rPr>
                <w:b/>
                <w:w w:val="95"/>
                <w:sz w:val="17"/>
              </w:rPr>
              <w:t>119.916</w:t>
            </w:r>
          </w:p>
        </w:tc>
        <w:tc>
          <w:tcPr>
            <w:tcW w:w="1144" w:type="dxa"/>
          </w:tcPr>
          <w:p w14:paraId="3CF0E20A" w14:textId="77777777" w:rsidR="00F71BAE" w:rsidRDefault="007A6B19">
            <w:pPr>
              <w:pStyle w:val="TableParagraph"/>
              <w:spacing w:before="93" w:line="192" w:lineRule="exact"/>
              <w:ind w:right="161"/>
              <w:rPr>
                <w:b/>
                <w:sz w:val="17"/>
              </w:rPr>
            </w:pPr>
            <w:r>
              <w:rPr>
                <w:b/>
                <w:w w:val="95"/>
                <w:sz w:val="17"/>
              </w:rPr>
              <w:t>92.634</w:t>
            </w:r>
          </w:p>
        </w:tc>
        <w:tc>
          <w:tcPr>
            <w:tcW w:w="1144" w:type="dxa"/>
          </w:tcPr>
          <w:p w14:paraId="001C7F64" w14:textId="77777777" w:rsidR="00F71BAE" w:rsidRDefault="007A6B19">
            <w:pPr>
              <w:pStyle w:val="TableParagraph"/>
              <w:spacing w:before="93" w:line="192" w:lineRule="exact"/>
              <w:ind w:right="163"/>
              <w:rPr>
                <w:b/>
                <w:sz w:val="17"/>
              </w:rPr>
            </w:pPr>
            <w:r>
              <w:rPr>
                <w:b/>
                <w:w w:val="95"/>
                <w:sz w:val="17"/>
              </w:rPr>
              <w:t>125.576</w:t>
            </w:r>
          </w:p>
        </w:tc>
        <w:tc>
          <w:tcPr>
            <w:tcW w:w="1034" w:type="dxa"/>
          </w:tcPr>
          <w:p w14:paraId="604FC610" w14:textId="77777777" w:rsidR="00F71BAE" w:rsidRDefault="007A6B19">
            <w:pPr>
              <w:pStyle w:val="TableParagraph"/>
              <w:spacing w:before="93" w:line="192" w:lineRule="exact"/>
              <w:ind w:right="53"/>
              <w:rPr>
                <w:b/>
                <w:sz w:val="17"/>
              </w:rPr>
            </w:pPr>
            <w:r>
              <w:rPr>
                <w:b/>
                <w:w w:val="95"/>
                <w:sz w:val="17"/>
              </w:rPr>
              <w:t>93.863</w:t>
            </w:r>
          </w:p>
        </w:tc>
      </w:tr>
      <w:tr w:rsidR="00F71BAE" w14:paraId="45C08AFC" w14:textId="77777777">
        <w:trPr>
          <w:trHeight w:val="204"/>
        </w:trPr>
        <w:tc>
          <w:tcPr>
            <w:tcW w:w="4185" w:type="dxa"/>
          </w:tcPr>
          <w:p w14:paraId="7612E396" w14:textId="77777777" w:rsidR="00F71BAE" w:rsidRPr="007A6B19" w:rsidRDefault="007A6B19">
            <w:pPr>
              <w:pStyle w:val="TableParagraph"/>
              <w:spacing w:line="184" w:lineRule="exact"/>
              <w:ind w:left="69"/>
              <w:jc w:val="left"/>
              <w:rPr>
                <w:sz w:val="17"/>
                <w:lang w:val="pt-BR"/>
              </w:rPr>
            </w:pPr>
            <w:r w:rsidRPr="007A6B19">
              <w:rPr>
                <w:sz w:val="17"/>
                <w:lang w:val="pt-BR"/>
              </w:rPr>
              <w:t>Provisão para créditos de liquidação duvidosa</w:t>
            </w:r>
          </w:p>
        </w:tc>
        <w:tc>
          <w:tcPr>
            <w:tcW w:w="1578" w:type="dxa"/>
          </w:tcPr>
          <w:p w14:paraId="4DB1EE66" w14:textId="77777777" w:rsidR="00F71BAE" w:rsidRDefault="007A6B19">
            <w:pPr>
              <w:pStyle w:val="TableParagraph"/>
              <w:spacing w:line="184" w:lineRule="exact"/>
              <w:ind w:right="169"/>
              <w:rPr>
                <w:sz w:val="17"/>
              </w:rPr>
            </w:pPr>
            <w:r>
              <w:rPr>
                <w:w w:val="95"/>
                <w:sz w:val="17"/>
              </w:rPr>
              <w:t>74.415</w:t>
            </w:r>
          </w:p>
        </w:tc>
        <w:tc>
          <w:tcPr>
            <w:tcW w:w="1144" w:type="dxa"/>
          </w:tcPr>
          <w:p w14:paraId="3E13911A" w14:textId="77777777" w:rsidR="00F71BAE" w:rsidRDefault="007A6B19">
            <w:pPr>
              <w:pStyle w:val="TableParagraph"/>
              <w:spacing w:line="184" w:lineRule="exact"/>
              <w:ind w:right="161"/>
              <w:rPr>
                <w:sz w:val="17"/>
              </w:rPr>
            </w:pPr>
            <w:r>
              <w:rPr>
                <w:w w:val="95"/>
                <w:sz w:val="17"/>
              </w:rPr>
              <w:t>73.941</w:t>
            </w:r>
          </w:p>
        </w:tc>
        <w:tc>
          <w:tcPr>
            <w:tcW w:w="1144" w:type="dxa"/>
          </w:tcPr>
          <w:p w14:paraId="0FB26851" w14:textId="77777777" w:rsidR="00F71BAE" w:rsidRDefault="007A6B19">
            <w:pPr>
              <w:pStyle w:val="TableParagraph"/>
              <w:spacing w:line="184" w:lineRule="exact"/>
              <w:ind w:right="163"/>
              <w:rPr>
                <w:sz w:val="17"/>
              </w:rPr>
            </w:pPr>
            <w:r>
              <w:rPr>
                <w:w w:val="95"/>
                <w:sz w:val="17"/>
              </w:rPr>
              <w:t>74.415</w:t>
            </w:r>
          </w:p>
        </w:tc>
        <w:tc>
          <w:tcPr>
            <w:tcW w:w="1034" w:type="dxa"/>
          </w:tcPr>
          <w:p w14:paraId="4A58A50C" w14:textId="77777777" w:rsidR="00F71BAE" w:rsidRDefault="007A6B19">
            <w:pPr>
              <w:pStyle w:val="TableParagraph"/>
              <w:spacing w:line="184" w:lineRule="exact"/>
              <w:ind w:right="51"/>
              <w:rPr>
                <w:sz w:val="17"/>
              </w:rPr>
            </w:pPr>
            <w:r>
              <w:rPr>
                <w:w w:val="95"/>
                <w:sz w:val="17"/>
              </w:rPr>
              <w:t>73.941</w:t>
            </w:r>
          </w:p>
        </w:tc>
      </w:tr>
      <w:tr w:rsidR="00F71BAE" w14:paraId="49C3E30D" w14:textId="77777777">
        <w:trPr>
          <w:trHeight w:val="304"/>
        </w:trPr>
        <w:tc>
          <w:tcPr>
            <w:tcW w:w="4185" w:type="dxa"/>
          </w:tcPr>
          <w:p w14:paraId="06A0C648" w14:textId="77777777" w:rsidR="00F71BAE" w:rsidRDefault="007A6B19">
            <w:pPr>
              <w:pStyle w:val="TableParagraph"/>
              <w:spacing w:line="200" w:lineRule="exact"/>
              <w:ind w:left="69"/>
              <w:jc w:val="left"/>
              <w:rPr>
                <w:sz w:val="17"/>
              </w:rPr>
            </w:pPr>
            <w:proofErr w:type="spellStart"/>
            <w:r>
              <w:rPr>
                <w:sz w:val="17"/>
              </w:rPr>
              <w:t>Outras</w:t>
            </w:r>
            <w:proofErr w:type="spellEnd"/>
            <w:r>
              <w:rPr>
                <w:sz w:val="17"/>
              </w:rPr>
              <w:t xml:space="preserve"> </w:t>
            </w:r>
            <w:proofErr w:type="spellStart"/>
            <w:r>
              <w:rPr>
                <w:sz w:val="17"/>
              </w:rPr>
              <w:t>adições</w:t>
            </w:r>
            <w:proofErr w:type="spellEnd"/>
          </w:p>
        </w:tc>
        <w:tc>
          <w:tcPr>
            <w:tcW w:w="1578" w:type="dxa"/>
          </w:tcPr>
          <w:p w14:paraId="60E37EBD" w14:textId="77777777" w:rsidR="00F71BAE" w:rsidRDefault="007A6B19">
            <w:pPr>
              <w:pStyle w:val="TableParagraph"/>
              <w:spacing w:line="200" w:lineRule="exact"/>
              <w:ind w:right="169"/>
              <w:rPr>
                <w:sz w:val="17"/>
              </w:rPr>
            </w:pPr>
            <w:r>
              <w:rPr>
                <w:w w:val="95"/>
                <w:sz w:val="17"/>
              </w:rPr>
              <w:t>45.501</w:t>
            </w:r>
          </w:p>
        </w:tc>
        <w:tc>
          <w:tcPr>
            <w:tcW w:w="1144" w:type="dxa"/>
          </w:tcPr>
          <w:p w14:paraId="1281F68C" w14:textId="77777777" w:rsidR="00F71BAE" w:rsidRDefault="007A6B19">
            <w:pPr>
              <w:pStyle w:val="TableParagraph"/>
              <w:spacing w:line="200" w:lineRule="exact"/>
              <w:ind w:right="161"/>
              <w:rPr>
                <w:sz w:val="17"/>
              </w:rPr>
            </w:pPr>
            <w:r>
              <w:rPr>
                <w:w w:val="95"/>
                <w:sz w:val="17"/>
              </w:rPr>
              <w:t>18.693</w:t>
            </w:r>
          </w:p>
        </w:tc>
        <w:tc>
          <w:tcPr>
            <w:tcW w:w="1144" w:type="dxa"/>
          </w:tcPr>
          <w:p w14:paraId="1EDC2331" w14:textId="77777777" w:rsidR="00F71BAE" w:rsidRDefault="007A6B19">
            <w:pPr>
              <w:pStyle w:val="TableParagraph"/>
              <w:spacing w:line="200" w:lineRule="exact"/>
              <w:ind w:right="163"/>
              <w:rPr>
                <w:sz w:val="17"/>
              </w:rPr>
            </w:pPr>
            <w:r>
              <w:rPr>
                <w:w w:val="95"/>
                <w:sz w:val="17"/>
              </w:rPr>
              <w:t>51.161</w:t>
            </w:r>
          </w:p>
        </w:tc>
        <w:tc>
          <w:tcPr>
            <w:tcW w:w="1034" w:type="dxa"/>
          </w:tcPr>
          <w:p w14:paraId="7E3EC977" w14:textId="77777777" w:rsidR="00F71BAE" w:rsidRDefault="007A6B19">
            <w:pPr>
              <w:pStyle w:val="TableParagraph"/>
              <w:spacing w:line="200" w:lineRule="exact"/>
              <w:ind w:right="51"/>
              <w:rPr>
                <w:sz w:val="17"/>
              </w:rPr>
            </w:pPr>
            <w:r>
              <w:rPr>
                <w:w w:val="95"/>
                <w:sz w:val="17"/>
              </w:rPr>
              <w:t>19.922</w:t>
            </w:r>
          </w:p>
        </w:tc>
      </w:tr>
      <w:tr w:rsidR="00F71BAE" w14:paraId="52D00511" w14:textId="77777777">
        <w:trPr>
          <w:trHeight w:val="304"/>
        </w:trPr>
        <w:tc>
          <w:tcPr>
            <w:tcW w:w="4185" w:type="dxa"/>
          </w:tcPr>
          <w:p w14:paraId="7AEA3745" w14:textId="77777777" w:rsidR="00F71BAE" w:rsidRDefault="007A6B19">
            <w:pPr>
              <w:pStyle w:val="TableParagraph"/>
              <w:spacing w:before="95" w:line="189" w:lineRule="exact"/>
              <w:ind w:left="69"/>
              <w:jc w:val="left"/>
              <w:rPr>
                <w:b/>
                <w:sz w:val="17"/>
              </w:rPr>
            </w:pPr>
            <w:r>
              <w:rPr>
                <w:b/>
                <w:sz w:val="17"/>
              </w:rPr>
              <w:t xml:space="preserve">(-) </w:t>
            </w:r>
            <w:proofErr w:type="spellStart"/>
            <w:r>
              <w:rPr>
                <w:b/>
                <w:sz w:val="17"/>
              </w:rPr>
              <w:t>Exclusões</w:t>
            </w:r>
            <w:proofErr w:type="spellEnd"/>
          </w:p>
        </w:tc>
        <w:tc>
          <w:tcPr>
            <w:tcW w:w="1578" w:type="dxa"/>
          </w:tcPr>
          <w:p w14:paraId="06575233" w14:textId="77777777" w:rsidR="00F71BAE" w:rsidRDefault="007A6B19">
            <w:pPr>
              <w:pStyle w:val="TableParagraph"/>
              <w:spacing w:before="95" w:line="189" w:lineRule="exact"/>
              <w:ind w:right="162"/>
              <w:rPr>
                <w:b/>
                <w:sz w:val="17"/>
              </w:rPr>
            </w:pPr>
            <w:r>
              <w:rPr>
                <w:b/>
                <w:w w:val="95"/>
                <w:sz w:val="17"/>
              </w:rPr>
              <w:t>(181.425)</w:t>
            </w:r>
          </w:p>
        </w:tc>
        <w:tc>
          <w:tcPr>
            <w:tcW w:w="1144" w:type="dxa"/>
          </w:tcPr>
          <w:p w14:paraId="5EF91304" w14:textId="77777777" w:rsidR="00F71BAE" w:rsidRDefault="007A6B19">
            <w:pPr>
              <w:pStyle w:val="TableParagraph"/>
              <w:spacing w:before="95" w:line="189" w:lineRule="exact"/>
              <w:ind w:right="166"/>
              <w:rPr>
                <w:b/>
                <w:sz w:val="17"/>
              </w:rPr>
            </w:pPr>
            <w:r>
              <w:rPr>
                <w:b/>
                <w:w w:val="95"/>
                <w:sz w:val="17"/>
              </w:rPr>
              <w:t>(134.204)</w:t>
            </w:r>
          </w:p>
        </w:tc>
        <w:tc>
          <w:tcPr>
            <w:tcW w:w="1144" w:type="dxa"/>
          </w:tcPr>
          <w:p w14:paraId="145B6BE7" w14:textId="77777777" w:rsidR="00F71BAE" w:rsidRDefault="007A6B19">
            <w:pPr>
              <w:pStyle w:val="TableParagraph"/>
              <w:spacing w:before="95" w:line="189" w:lineRule="exact"/>
              <w:ind w:right="165"/>
              <w:rPr>
                <w:b/>
                <w:sz w:val="17"/>
              </w:rPr>
            </w:pPr>
            <w:r>
              <w:rPr>
                <w:b/>
                <w:w w:val="95"/>
                <w:sz w:val="17"/>
              </w:rPr>
              <w:t>(116.075)</w:t>
            </w:r>
          </w:p>
        </w:tc>
        <w:tc>
          <w:tcPr>
            <w:tcW w:w="1034" w:type="dxa"/>
          </w:tcPr>
          <w:p w14:paraId="12474288" w14:textId="77777777" w:rsidR="00F71BAE" w:rsidRDefault="007A6B19">
            <w:pPr>
              <w:pStyle w:val="TableParagraph"/>
              <w:spacing w:before="95" w:line="189" w:lineRule="exact"/>
              <w:ind w:right="52"/>
              <w:rPr>
                <w:b/>
                <w:sz w:val="17"/>
              </w:rPr>
            </w:pPr>
            <w:r>
              <w:rPr>
                <w:b/>
                <w:w w:val="95"/>
                <w:sz w:val="17"/>
              </w:rPr>
              <w:t>(103.719)</w:t>
            </w:r>
          </w:p>
        </w:tc>
      </w:tr>
      <w:tr w:rsidR="00F71BAE" w14:paraId="2607C815" w14:textId="77777777">
        <w:trPr>
          <w:trHeight w:val="203"/>
        </w:trPr>
        <w:tc>
          <w:tcPr>
            <w:tcW w:w="4185" w:type="dxa"/>
          </w:tcPr>
          <w:p w14:paraId="115F36B8" w14:textId="77777777" w:rsidR="00F71BAE" w:rsidRDefault="007A6B19">
            <w:pPr>
              <w:pStyle w:val="TableParagraph"/>
              <w:spacing w:line="184" w:lineRule="exact"/>
              <w:ind w:left="294"/>
              <w:jc w:val="left"/>
              <w:rPr>
                <w:b/>
                <w:sz w:val="17"/>
              </w:rPr>
            </w:pPr>
            <w:r>
              <w:rPr>
                <w:b/>
                <w:sz w:val="17"/>
              </w:rPr>
              <w:t>Permanente</w:t>
            </w:r>
          </w:p>
        </w:tc>
        <w:tc>
          <w:tcPr>
            <w:tcW w:w="1578" w:type="dxa"/>
          </w:tcPr>
          <w:p w14:paraId="0CC2E6A5" w14:textId="77777777" w:rsidR="00F71BAE" w:rsidRDefault="007A6B19">
            <w:pPr>
              <w:pStyle w:val="TableParagraph"/>
              <w:spacing w:line="184" w:lineRule="exact"/>
              <w:ind w:right="162"/>
              <w:rPr>
                <w:b/>
                <w:sz w:val="17"/>
              </w:rPr>
            </w:pPr>
            <w:r>
              <w:rPr>
                <w:b/>
                <w:w w:val="95"/>
                <w:sz w:val="17"/>
              </w:rPr>
              <w:t>(71.063)</w:t>
            </w:r>
          </w:p>
        </w:tc>
        <w:tc>
          <w:tcPr>
            <w:tcW w:w="1144" w:type="dxa"/>
          </w:tcPr>
          <w:p w14:paraId="2C170B74" w14:textId="77777777" w:rsidR="00F71BAE" w:rsidRDefault="007A6B19">
            <w:pPr>
              <w:pStyle w:val="TableParagraph"/>
              <w:spacing w:line="184" w:lineRule="exact"/>
              <w:ind w:right="166"/>
              <w:rPr>
                <w:b/>
                <w:sz w:val="17"/>
              </w:rPr>
            </w:pPr>
            <w:r>
              <w:rPr>
                <w:b/>
                <w:sz w:val="17"/>
              </w:rPr>
              <w:t>(39.886)</w:t>
            </w:r>
          </w:p>
        </w:tc>
        <w:tc>
          <w:tcPr>
            <w:tcW w:w="1144" w:type="dxa"/>
          </w:tcPr>
          <w:p w14:paraId="0B1F2DDF" w14:textId="77777777" w:rsidR="00F71BAE" w:rsidRDefault="007A6B19">
            <w:pPr>
              <w:pStyle w:val="TableParagraph"/>
              <w:spacing w:line="184" w:lineRule="exact"/>
              <w:ind w:right="163"/>
              <w:rPr>
                <w:b/>
                <w:sz w:val="17"/>
              </w:rPr>
            </w:pPr>
            <w:r>
              <w:rPr>
                <w:b/>
                <w:sz w:val="17"/>
              </w:rPr>
              <w:t>(34)</w:t>
            </w:r>
          </w:p>
        </w:tc>
        <w:tc>
          <w:tcPr>
            <w:tcW w:w="1034" w:type="dxa"/>
          </w:tcPr>
          <w:p w14:paraId="462F777D" w14:textId="77777777" w:rsidR="00F71BAE" w:rsidRDefault="007A6B19">
            <w:pPr>
              <w:pStyle w:val="TableParagraph"/>
              <w:spacing w:line="184" w:lineRule="exact"/>
              <w:ind w:right="47"/>
              <w:rPr>
                <w:b/>
                <w:sz w:val="17"/>
              </w:rPr>
            </w:pPr>
            <w:r>
              <w:rPr>
                <w:b/>
                <w:w w:val="95"/>
                <w:sz w:val="17"/>
              </w:rPr>
              <w:t>(1.153)</w:t>
            </w:r>
          </w:p>
        </w:tc>
      </w:tr>
      <w:tr w:rsidR="00F71BAE" w14:paraId="053A4D68" w14:textId="77777777">
        <w:trPr>
          <w:trHeight w:val="201"/>
        </w:trPr>
        <w:tc>
          <w:tcPr>
            <w:tcW w:w="4185" w:type="dxa"/>
          </w:tcPr>
          <w:p w14:paraId="1393A705" w14:textId="77777777" w:rsidR="00F71BAE" w:rsidRDefault="007A6B19">
            <w:pPr>
              <w:pStyle w:val="TableParagraph"/>
              <w:spacing w:line="182" w:lineRule="exact"/>
              <w:ind w:left="69"/>
              <w:jc w:val="left"/>
              <w:rPr>
                <w:sz w:val="17"/>
              </w:rPr>
            </w:pPr>
            <w:proofErr w:type="spellStart"/>
            <w:r>
              <w:rPr>
                <w:sz w:val="17"/>
              </w:rPr>
              <w:t>Equivalência</w:t>
            </w:r>
            <w:proofErr w:type="spellEnd"/>
            <w:r>
              <w:rPr>
                <w:sz w:val="17"/>
              </w:rPr>
              <w:t xml:space="preserve"> Patrimonial</w:t>
            </w:r>
          </w:p>
        </w:tc>
        <w:tc>
          <w:tcPr>
            <w:tcW w:w="1578" w:type="dxa"/>
          </w:tcPr>
          <w:p w14:paraId="227B390B" w14:textId="77777777" w:rsidR="00F71BAE" w:rsidRDefault="007A6B19">
            <w:pPr>
              <w:pStyle w:val="TableParagraph"/>
              <w:spacing w:line="182" w:lineRule="exact"/>
              <w:ind w:right="158"/>
              <w:rPr>
                <w:sz w:val="17"/>
              </w:rPr>
            </w:pPr>
            <w:r>
              <w:rPr>
                <w:w w:val="95"/>
                <w:sz w:val="17"/>
              </w:rPr>
              <w:t>(71.063)</w:t>
            </w:r>
          </w:p>
        </w:tc>
        <w:tc>
          <w:tcPr>
            <w:tcW w:w="1144" w:type="dxa"/>
          </w:tcPr>
          <w:p w14:paraId="6C4826BF" w14:textId="77777777" w:rsidR="00F71BAE" w:rsidRDefault="007A6B19">
            <w:pPr>
              <w:pStyle w:val="TableParagraph"/>
              <w:spacing w:line="182" w:lineRule="exact"/>
              <w:ind w:right="162"/>
              <w:rPr>
                <w:sz w:val="17"/>
              </w:rPr>
            </w:pPr>
            <w:r>
              <w:rPr>
                <w:w w:val="95"/>
                <w:sz w:val="17"/>
              </w:rPr>
              <w:t>(38.786)</w:t>
            </w:r>
          </w:p>
        </w:tc>
        <w:tc>
          <w:tcPr>
            <w:tcW w:w="1144" w:type="dxa"/>
          </w:tcPr>
          <w:p w14:paraId="27035FBB" w14:textId="77777777" w:rsidR="00F71BAE" w:rsidRDefault="007A6B19">
            <w:pPr>
              <w:pStyle w:val="TableParagraph"/>
              <w:spacing w:line="182" w:lineRule="exact"/>
              <w:ind w:right="161"/>
              <w:rPr>
                <w:sz w:val="17"/>
              </w:rPr>
            </w:pPr>
            <w:r>
              <w:rPr>
                <w:w w:val="98"/>
                <w:sz w:val="17"/>
              </w:rPr>
              <w:t>-</w:t>
            </w:r>
          </w:p>
        </w:tc>
        <w:tc>
          <w:tcPr>
            <w:tcW w:w="1034" w:type="dxa"/>
          </w:tcPr>
          <w:p w14:paraId="477C439A" w14:textId="77777777" w:rsidR="00F71BAE" w:rsidRDefault="007A6B19">
            <w:pPr>
              <w:pStyle w:val="TableParagraph"/>
              <w:spacing w:line="182" w:lineRule="exact"/>
              <w:ind w:right="53"/>
              <w:rPr>
                <w:sz w:val="17"/>
              </w:rPr>
            </w:pPr>
            <w:r>
              <w:rPr>
                <w:w w:val="98"/>
                <w:sz w:val="17"/>
              </w:rPr>
              <w:t>-</w:t>
            </w:r>
          </w:p>
        </w:tc>
      </w:tr>
      <w:tr w:rsidR="00F71BAE" w14:paraId="392661A3" w14:textId="77777777">
        <w:trPr>
          <w:trHeight w:val="201"/>
        </w:trPr>
        <w:tc>
          <w:tcPr>
            <w:tcW w:w="4185" w:type="dxa"/>
          </w:tcPr>
          <w:p w14:paraId="28B835D2" w14:textId="77777777" w:rsidR="00F71BAE" w:rsidRDefault="007A6B19">
            <w:pPr>
              <w:pStyle w:val="TableParagraph"/>
              <w:spacing w:line="182" w:lineRule="exact"/>
              <w:ind w:left="69"/>
              <w:jc w:val="left"/>
              <w:rPr>
                <w:sz w:val="17"/>
              </w:rPr>
            </w:pPr>
            <w:proofErr w:type="spellStart"/>
            <w:r>
              <w:rPr>
                <w:sz w:val="17"/>
              </w:rPr>
              <w:t>Outras</w:t>
            </w:r>
            <w:proofErr w:type="spellEnd"/>
            <w:r>
              <w:rPr>
                <w:sz w:val="17"/>
              </w:rPr>
              <w:t xml:space="preserve"> </w:t>
            </w:r>
            <w:proofErr w:type="spellStart"/>
            <w:r>
              <w:rPr>
                <w:sz w:val="17"/>
              </w:rPr>
              <w:t>Exclusões</w:t>
            </w:r>
            <w:proofErr w:type="spellEnd"/>
          </w:p>
        </w:tc>
        <w:tc>
          <w:tcPr>
            <w:tcW w:w="1578" w:type="dxa"/>
          </w:tcPr>
          <w:p w14:paraId="3DF5851E" w14:textId="77777777" w:rsidR="00F71BAE" w:rsidRDefault="007A6B19">
            <w:pPr>
              <w:pStyle w:val="TableParagraph"/>
              <w:spacing w:line="182" w:lineRule="exact"/>
              <w:ind w:right="163"/>
              <w:rPr>
                <w:sz w:val="17"/>
              </w:rPr>
            </w:pPr>
            <w:r>
              <w:rPr>
                <w:w w:val="98"/>
                <w:sz w:val="17"/>
              </w:rPr>
              <w:t>-</w:t>
            </w:r>
          </w:p>
        </w:tc>
        <w:tc>
          <w:tcPr>
            <w:tcW w:w="1144" w:type="dxa"/>
          </w:tcPr>
          <w:p w14:paraId="0F00A2D9" w14:textId="77777777" w:rsidR="00F71BAE" w:rsidRDefault="007A6B19">
            <w:pPr>
              <w:pStyle w:val="TableParagraph"/>
              <w:spacing w:line="182" w:lineRule="exact"/>
              <w:ind w:right="162"/>
              <w:rPr>
                <w:sz w:val="17"/>
              </w:rPr>
            </w:pPr>
            <w:r>
              <w:rPr>
                <w:w w:val="95"/>
                <w:sz w:val="17"/>
              </w:rPr>
              <w:t>(1.100)</w:t>
            </w:r>
          </w:p>
        </w:tc>
        <w:tc>
          <w:tcPr>
            <w:tcW w:w="1144" w:type="dxa"/>
          </w:tcPr>
          <w:p w14:paraId="2674153B" w14:textId="77777777" w:rsidR="00F71BAE" w:rsidRDefault="007A6B19">
            <w:pPr>
              <w:pStyle w:val="TableParagraph"/>
              <w:spacing w:line="182" w:lineRule="exact"/>
              <w:ind w:right="157"/>
              <w:rPr>
                <w:sz w:val="17"/>
              </w:rPr>
            </w:pPr>
            <w:r>
              <w:rPr>
                <w:sz w:val="17"/>
              </w:rPr>
              <w:t>(34)</w:t>
            </w:r>
          </w:p>
        </w:tc>
        <w:tc>
          <w:tcPr>
            <w:tcW w:w="1034" w:type="dxa"/>
          </w:tcPr>
          <w:p w14:paraId="4E5F4D54" w14:textId="77777777" w:rsidR="00F71BAE" w:rsidRDefault="007A6B19">
            <w:pPr>
              <w:pStyle w:val="TableParagraph"/>
              <w:spacing w:line="182" w:lineRule="exact"/>
              <w:ind w:right="48"/>
              <w:rPr>
                <w:sz w:val="17"/>
              </w:rPr>
            </w:pPr>
            <w:r>
              <w:rPr>
                <w:w w:val="95"/>
                <w:sz w:val="17"/>
              </w:rPr>
              <w:t>(1.153)</w:t>
            </w:r>
          </w:p>
        </w:tc>
      </w:tr>
      <w:tr w:rsidR="00F71BAE" w14:paraId="311AF24D" w14:textId="77777777">
        <w:trPr>
          <w:trHeight w:val="206"/>
        </w:trPr>
        <w:tc>
          <w:tcPr>
            <w:tcW w:w="4185" w:type="dxa"/>
          </w:tcPr>
          <w:p w14:paraId="107C870E" w14:textId="77777777" w:rsidR="00F71BAE" w:rsidRDefault="007A6B19">
            <w:pPr>
              <w:pStyle w:val="TableParagraph"/>
              <w:spacing w:line="186" w:lineRule="exact"/>
              <w:ind w:left="294"/>
              <w:jc w:val="left"/>
              <w:rPr>
                <w:b/>
                <w:sz w:val="17"/>
              </w:rPr>
            </w:pPr>
            <w:proofErr w:type="spellStart"/>
            <w:r>
              <w:rPr>
                <w:b/>
                <w:sz w:val="17"/>
              </w:rPr>
              <w:t>Não</w:t>
            </w:r>
            <w:proofErr w:type="spellEnd"/>
            <w:r>
              <w:rPr>
                <w:b/>
                <w:sz w:val="17"/>
              </w:rPr>
              <w:t xml:space="preserve"> </w:t>
            </w:r>
            <w:proofErr w:type="spellStart"/>
            <w:r>
              <w:rPr>
                <w:b/>
                <w:sz w:val="17"/>
              </w:rPr>
              <w:t>permanente</w:t>
            </w:r>
            <w:proofErr w:type="spellEnd"/>
          </w:p>
        </w:tc>
        <w:tc>
          <w:tcPr>
            <w:tcW w:w="1578" w:type="dxa"/>
          </w:tcPr>
          <w:p w14:paraId="1455D996" w14:textId="77777777" w:rsidR="00F71BAE" w:rsidRDefault="007A6B19">
            <w:pPr>
              <w:pStyle w:val="TableParagraph"/>
              <w:spacing w:line="186" w:lineRule="exact"/>
              <w:ind w:right="162"/>
              <w:rPr>
                <w:b/>
                <w:sz w:val="17"/>
              </w:rPr>
            </w:pPr>
            <w:r>
              <w:rPr>
                <w:b/>
                <w:w w:val="95"/>
                <w:sz w:val="17"/>
              </w:rPr>
              <w:t>(110.362)</w:t>
            </w:r>
          </w:p>
        </w:tc>
        <w:tc>
          <w:tcPr>
            <w:tcW w:w="1144" w:type="dxa"/>
          </w:tcPr>
          <w:p w14:paraId="3C891D7E" w14:textId="77777777" w:rsidR="00F71BAE" w:rsidRDefault="007A6B19">
            <w:pPr>
              <w:pStyle w:val="TableParagraph"/>
              <w:spacing w:line="186" w:lineRule="exact"/>
              <w:ind w:right="166"/>
              <w:rPr>
                <w:b/>
                <w:sz w:val="17"/>
              </w:rPr>
            </w:pPr>
            <w:r>
              <w:rPr>
                <w:b/>
                <w:sz w:val="17"/>
              </w:rPr>
              <w:t>(94.318)</w:t>
            </w:r>
          </w:p>
        </w:tc>
        <w:tc>
          <w:tcPr>
            <w:tcW w:w="1144" w:type="dxa"/>
          </w:tcPr>
          <w:p w14:paraId="733D47FB" w14:textId="77777777" w:rsidR="00F71BAE" w:rsidRDefault="007A6B19">
            <w:pPr>
              <w:pStyle w:val="TableParagraph"/>
              <w:spacing w:line="186" w:lineRule="exact"/>
              <w:ind w:right="165"/>
              <w:rPr>
                <w:b/>
                <w:sz w:val="17"/>
              </w:rPr>
            </w:pPr>
            <w:r>
              <w:rPr>
                <w:b/>
                <w:w w:val="95"/>
                <w:sz w:val="17"/>
              </w:rPr>
              <w:t>(116.041)</w:t>
            </w:r>
          </w:p>
        </w:tc>
        <w:tc>
          <w:tcPr>
            <w:tcW w:w="1034" w:type="dxa"/>
          </w:tcPr>
          <w:p w14:paraId="10FF66E4" w14:textId="77777777" w:rsidR="00F71BAE" w:rsidRDefault="007A6B19">
            <w:pPr>
              <w:pStyle w:val="TableParagraph"/>
              <w:spacing w:line="186" w:lineRule="exact"/>
              <w:ind w:right="52"/>
              <w:rPr>
                <w:b/>
                <w:sz w:val="17"/>
              </w:rPr>
            </w:pPr>
            <w:r>
              <w:rPr>
                <w:b/>
                <w:w w:val="95"/>
                <w:sz w:val="17"/>
              </w:rPr>
              <w:t>(102.566)</w:t>
            </w:r>
          </w:p>
        </w:tc>
      </w:tr>
      <w:tr w:rsidR="00F71BAE" w14:paraId="3DC1D86C" w14:textId="77777777">
        <w:trPr>
          <w:trHeight w:val="204"/>
        </w:trPr>
        <w:tc>
          <w:tcPr>
            <w:tcW w:w="4185" w:type="dxa"/>
          </w:tcPr>
          <w:p w14:paraId="71CE33A9" w14:textId="77777777" w:rsidR="00F71BAE" w:rsidRPr="007A6B19" w:rsidRDefault="007A6B19">
            <w:pPr>
              <w:pStyle w:val="TableParagraph"/>
              <w:spacing w:line="184" w:lineRule="exact"/>
              <w:ind w:left="69"/>
              <w:jc w:val="left"/>
              <w:rPr>
                <w:sz w:val="17"/>
                <w:lang w:val="pt-BR"/>
              </w:rPr>
            </w:pPr>
            <w:r w:rsidRPr="007A6B19">
              <w:rPr>
                <w:sz w:val="17"/>
                <w:lang w:val="pt-BR"/>
              </w:rPr>
              <w:t>Provisão para créditos de liquidação duvidosa</w:t>
            </w:r>
          </w:p>
        </w:tc>
        <w:tc>
          <w:tcPr>
            <w:tcW w:w="1578" w:type="dxa"/>
          </w:tcPr>
          <w:p w14:paraId="0EA0C35F" w14:textId="77777777" w:rsidR="00F71BAE" w:rsidRDefault="007A6B19">
            <w:pPr>
              <w:pStyle w:val="TableParagraph"/>
              <w:spacing w:line="184" w:lineRule="exact"/>
              <w:ind w:right="158"/>
              <w:rPr>
                <w:sz w:val="17"/>
              </w:rPr>
            </w:pPr>
            <w:r>
              <w:rPr>
                <w:w w:val="95"/>
                <w:sz w:val="17"/>
              </w:rPr>
              <w:t>(68.347)</w:t>
            </w:r>
          </w:p>
        </w:tc>
        <w:tc>
          <w:tcPr>
            <w:tcW w:w="1144" w:type="dxa"/>
          </w:tcPr>
          <w:p w14:paraId="4873D96B" w14:textId="77777777" w:rsidR="00F71BAE" w:rsidRDefault="007A6B19">
            <w:pPr>
              <w:pStyle w:val="TableParagraph"/>
              <w:spacing w:line="184" w:lineRule="exact"/>
              <w:ind w:right="162"/>
              <w:rPr>
                <w:sz w:val="17"/>
              </w:rPr>
            </w:pPr>
            <w:r>
              <w:rPr>
                <w:w w:val="95"/>
                <w:sz w:val="17"/>
              </w:rPr>
              <w:t>(75.462)</w:t>
            </w:r>
          </w:p>
        </w:tc>
        <w:tc>
          <w:tcPr>
            <w:tcW w:w="1144" w:type="dxa"/>
          </w:tcPr>
          <w:p w14:paraId="1F68C9C5" w14:textId="77777777" w:rsidR="00F71BAE" w:rsidRDefault="007A6B19">
            <w:pPr>
              <w:pStyle w:val="TableParagraph"/>
              <w:spacing w:line="184" w:lineRule="exact"/>
              <w:ind w:right="163"/>
              <w:rPr>
                <w:sz w:val="17"/>
              </w:rPr>
            </w:pPr>
            <w:r>
              <w:rPr>
                <w:sz w:val="17"/>
              </w:rPr>
              <w:t>(68.347)</w:t>
            </w:r>
          </w:p>
        </w:tc>
        <w:tc>
          <w:tcPr>
            <w:tcW w:w="1034" w:type="dxa"/>
          </w:tcPr>
          <w:p w14:paraId="121153A0" w14:textId="77777777" w:rsidR="00F71BAE" w:rsidRDefault="007A6B19">
            <w:pPr>
              <w:pStyle w:val="TableParagraph"/>
              <w:spacing w:line="184" w:lineRule="exact"/>
              <w:ind w:right="48"/>
              <w:rPr>
                <w:sz w:val="17"/>
              </w:rPr>
            </w:pPr>
            <w:r>
              <w:rPr>
                <w:w w:val="95"/>
                <w:sz w:val="17"/>
              </w:rPr>
              <w:t>(75.462)</w:t>
            </w:r>
          </w:p>
        </w:tc>
      </w:tr>
      <w:tr w:rsidR="00F71BAE" w14:paraId="61A23329" w14:textId="77777777">
        <w:trPr>
          <w:trHeight w:val="201"/>
        </w:trPr>
        <w:tc>
          <w:tcPr>
            <w:tcW w:w="4185" w:type="dxa"/>
          </w:tcPr>
          <w:p w14:paraId="50988305" w14:textId="77777777" w:rsidR="00F71BAE" w:rsidRDefault="007A6B19">
            <w:pPr>
              <w:pStyle w:val="TableParagraph"/>
              <w:spacing w:line="182" w:lineRule="exact"/>
              <w:ind w:left="69"/>
              <w:jc w:val="left"/>
              <w:rPr>
                <w:sz w:val="17"/>
              </w:rPr>
            </w:pPr>
            <w:proofErr w:type="spellStart"/>
            <w:r>
              <w:rPr>
                <w:sz w:val="17"/>
              </w:rPr>
              <w:t>Outras</w:t>
            </w:r>
            <w:proofErr w:type="spellEnd"/>
            <w:r>
              <w:rPr>
                <w:sz w:val="17"/>
              </w:rPr>
              <w:t xml:space="preserve"> </w:t>
            </w:r>
            <w:proofErr w:type="spellStart"/>
            <w:r>
              <w:rPr>
                <w:sz w:val="17"/>
              </w:rPr>
              <w:t>exclusões</w:t>
            </w:r>
            <w:proofErr w:type="spellEnd"/>
          </w:p>
        </w:tc>
        <w:tc>
          <w:tcPr>
            <w:tcW w:w="1578" w:type="dxa"/>
          </w:tcPr>
          <w:p w14:paraId="05E74437" w14:textId="77777777" w:rsidR="00F71BAE" w:rsidRDefault="007A6B19">
            <w:pPr>
              <w:pStyle w:val="TableParagraph"/>
              <w:spacing w:line="182" w:lineRule="exact"/>
              <w:ind w:right="158"/>
              <w:rPr>
                <w:sz w:val="17"/>
              </w:rPr>
            </w:pPr>
            <w:r>
              <w:rPr>
                <w:w w:val="95"/>
                <w:sz w:val="17"/>
              </w:rPr>
              <w:t>(42.015)</w:t>
            </w:r>
          </w:p>
        </w:tc>
        <w:tc>
          <w:tcPr>
            <w:tcW w:w="1144" w:type="dxa"/>
          </w:tcPr>
          <w:p w14:paraId="1430ACF4" w14:textId="77777777" w:rsidR="00F71BAE" w:rsidRDefault="007A6B19">
            <w:pPr>
              <w:pStyle w:val="TableParagraph"/>
              <w:spacing w:line="182" w:lineRule="exact"/>
              <w:ind w:right="162"/>
              <w:rPr>
                <w:sz w:val="17"/>
              </w:rPr>
            </w:pPr>
            <w:r>
              <w:rPr>
                <w:w w:val="95"/>
                <w:sz w:val="17"/>
              </w:rPr>
              <w:t>(18.856)</w:t>
            </w:r>
          </w:p>
        </w:tc>
        <w:tc>
          <w:tcPr>
            <w:tcW w:w="1144" w:type="dxa"/>
          </w:tcPr>
          <w:p w14:paraId="2A67BE3F" w14:textId="77777777" w:rsidR="00F71BAE" w:rsidRDefault="007A6B19">
            <w:pPr>
              <w:pStyle w:val="TableParagraph"/>
              <w:spacing w:line="182" w:lineRule="exact"/>
              <w:ind w:right="163"/>
              <w:rPr>
                <w:sz w:val="17"/>
              </w:rPr>
            </w:pPr>
            <w:r>
              <w:rPr>
                <w:sz w:val="17"/>
              </w:rPr>
              <w:t>(47.694)</w:t>
            </w:r>
          </w:p>
        </w:tc>
        <w:tc>
          <w:tcPr>
            <w:tcW w:w="1034" w:type="dxa"/>
          </w:tcPr>
          <w:p w14:paraId="68FA33CD" w14:textId="77777777" w:rsidR="00F71BAE" w:rsidRDefault="007A6B19">
            <w:pPr>
              <w:pStyle w:val="TableParagraph"/>
              <w:spacing w:line="182" w:lineRule="exact"/>
              <w:ind w:right="48"/>
              <w:rPr>
                <w:sz w:val="17"/>
              </w:rPr>
            </w:pPr>
            <w:r>
              <w:rPr>
                <w:w w:val="95"/>
                <w:sz w:val="17"/>
              </w:rPr>
              <w:t>(27.104)</w:t>
            </w:r>
          </w:p>
        </w:tc>
      </w:tr>
      <w:tr w:rsidR="00F71BAE" w14:paraId="2EBF7659" w14:textId="77777777">
        <w:trPr>
          <w:trHeight w:val="203"/>
        </w:trPr>
        <w:tc>
          <w:tcPr>
            <w:tcW w:w="4185" w:type="dxa"/>
          </w:tcPr>
          <w:p w14:paraId="2691971E" w14:textId="77777777" w:rsidR="00F71BAE" w:rsidRPr="007A6B19" w:rsidRDefault="007A6B19">
            <w:pPr>
              <w:pStyle w:val="TableParagraph"/>
              <w:spacing w:line="184" w:lineRule="exact"/>
              <w:ind w:left="69"/>
              <w:jc w:val="left"/>
              <w:rPr>
                <w:b/>
                <w:sz w:val="17"/>
                <w:lang w:val="pt-BR"/>
              </w:rPr>
            </w:pPr>
            <w:r w:rsidRPr="007A6B19">
              <w:rPr>
                <w:b/>
                <w:sz w:val="17"/>
                <w:lang w:val="pt-BR"/>
              </w:rPr>
              <w:t>3. Lucro Real Antes da Compensação de Prejuízo</w:t>
            </w:r>
          </w:p>
        </w:tc>
        <w:tc>
          <w:tcPr>
            <w:tcW w:w="1578" w:type="dxa"/>
          </w:tcPr>
          <w:p w14:paraId="3A5F30F7" w14:textId="77777777" w:rsidR="00F71BAE" w:rsidRDefault="007A6B19">
            <w:pPr>
              <w:pStyle w:val="TableParagraph"/>
              <w:spacing w:line="184" w:lineRule="exact"/>
              <w:ind w:right="167"/>
              <w:rPr>
                <w:b/>
                <w:sz w:val="17"/>
              </w:rPr>
            </w:pPr>
            <w:r>
              <w:rPr>
                <w:b/>
                <w:w w:val="95"/>
                <w:sz w:val="17"/>
              </w:rPr>
              <w:t>61.052</w:t>
            </w:r>
          </w:p>
        </w:tc>
        <w:tc>
          <w:tcPr>
            <w:tcW w:w="1144" w:type="dxa"/>
          </w:tcPr>
          <w:p w14:paraId="70E6501D" w14:textId="77777777" w:rsidR="00F71BAE" w:rsidRDefault="007A6B19">
            <w:pPr>
              <w:pStyle w:val="TableParagraph"/>
              <w:spacing w:line="184" w:lineRule="exact"/>
              <w:ind w:right="161"/>
              <w:rPr>
                <w:b/>
                <w:sz w:val="17"/>
              </w:rPr>
            </w:pPr>
            <w:r>
              <w:rPr>
                <w:b/>
                <w:w w:val="95"/>
                <w:sz w:val="17"/>
              </w:rPr>
              <w:t>42.078</w:t>
            </w:r>
          </w:p>
        </w:tc>
        <w:tc>
          <w:tcPr>
            <w:tcW w:w="1144" w:type="dxa"/>
          </w:tcPr>
          <w:p w14:paraId="4E9C6750" w14:textId="77777777" w:rsidR="00F71BAE" w:rsidRDefault="007A6B19">
            <w:pPr>
              <w:pStyle w:val="TableParagraph"/>
              <w:spacing w:line="184" w:lineRule="exact"/>
              <w:ind w:right="163"/>
              <w:rPr>
                <w:b/>
                <w:sz w:val="17"/>
              </w:rPr>
            </w:pPr>
            <w:r>
              <w:rPr>
                <w:b/>
                <w:w w:val="95"/>
                <w:sz w:val="17"/>
              </w:rPr>
              <w:t>167.935</w:t>
            </w:r>
          </w:p>
        </w:tc>
        <w:tc>
          <w:tcPr>
            <w:tcW w:w="1034" w:type="dxa"/>
          </w:tcPr>
          <w:p w14:paraId="61344ECA" w14:textId="77777777" w:rsidR="00F71BAE" w:rsidRDefault="007A6B19">
            <w:pPr>
              <w:pStyle w:val="TableParagraph"/>
              <w:spacing w:line="184" w:lineRule="exact"/>
              <w:ind w:right="53"/>
              <w:rPr>
                <w:b/>
                <w:sz w:val="17"/>
              </w:rPr>
            </w:pPr>
            <w:r>
              <w:rPr>
                <w:b/>
                <w:w w:val="95"/>
                <w:sz w:val="17"/>
              </w:rPr>
              <w:t>101.156</w:t>
            </w:r>
          </w:p>
        </w:tc>
      </w:tr>
      <w:tr w:rsidR="00F71BAE" w14:paraId="13090991" w14:textId="77777777">
        <w:trPr>
          <w:trHeight w:val="304"/>
        </w:trPr>
        <w:tc>
          <w:tcPr>
            <w:tcW w:w="4185" w:type="dxa"/>
          </w:tcPr>
          <w:p w14:paraId="022BFB71" w14:textId="77777777" w:rsidR="00F71BAE" w:rsidRDefault="007A6B19">
            <w:pPr>
              <w:pStyle w:val="TableParagraph"/>
              <w:spacing w:line="202" w:lineRule="exact"/>
              <w:ind w:left="69"/>
              <w:jc w:val="left"/>
              <w:rPr>
                <w:sz w:val="17"/>
              </w:rPr>
            </w:pPr>
            <w:proofErr w:type="spellStart"/>
            <w:r>
              <w:rPr>
                <w:sz w:val="17"/>
              </w:rPr>
              <w:t>Compensação</w:t>
            </w:r>
            <w:proofErr w:type="spellEnd"/>
            <w:r>
              <w:rPr>
                <w:sz w:val="17"/>
              </w:rPr>
              <w:t xml:space="preserve"> de </w:t>
            </w:r>
            <w:proofErr w:type="spellStart"/>
            <w:r>
              <w:rPr>
                <w:sz w:val="17"/>
              </w:rPr>
              <w:t>Prejuízo</w:t>
            </w:r>
            <w:proofErr w:type="spellEnd"/>
          </w:p>
        </w:tc>
        <w:tc>
          <w:tcPr>
            <w:tcW w:w="1578" w:type="dxa"/>
          </w:tcPr>
          <w:p w14:paraId="6C59DFFC" w14:textId="77777777" w:rsidR="00F71BAE" w:rsidRDefault="007A6B19">
            <w:pPr>
              <w:pStyle w:val="TableParagraph"/>
              <w:spacing w:line="202" w:lineRule="exact"/>
              <w:ind w:right="163"/>
              <w:rPr>
                <w:sz w:val="17"/>
              </w:rPr>
            </w:pPr>
            <w:r>
              <w:rPr>
                <w:w w:val="98"/>
                <w:sz w:val="17"/>
              </w:rPr>
              <w:t>-</w:t>
            </w:r>
          </w:p>
        </w:tc>
        <w:tc>
          <w:tcPr>
            <w:tcW w:w="1144" w:type="dxa"/>
          </w:tcPr>
          <w:p w14:paraId="4EF2C0C2" w14:textId="77777777" w:rsidR="00F71BAE" w:rsidRDefault="007A6B19">
            <w:pPr>
              <w:pStyle w:val="TableParagraph"/>
              <w:spacing w:line="202" w:lineRule="exact"/>
              <w:ind w:right="161"/>
              <w:rPr>
                <w:sz w:val="17"/>
              </w:rPr>
            </w:pPr>
            <w:r>
              <w:rPr>
                <w:w w:val="95"/>
                <w:sz w:val="17"/>
              </w:rPr>
              <w:t>10.272</w:t>
            </w:r>
          </w:p>
        </w:tc>
        <w:tc>
          <w:tcPr>
            <w:tcW w:w="1144" w:type="dxa"/>
          </w:tcPr>
          <w:p w14:paraId="51D9A6C5" w14:textId="77777777" w:rsidR="00F71BAE" w:rsidRDefault="007A6B19">
            <w:pPr>
              <w:pStyle w:val="TableParagraph"/>
              <w:spacing w:line="202" w:lineRule="exact"/>
              <w:ind w:right="162"/>
              <w:rPr>
                <w:sz w:val="17"/>
              </w:rPr>
            </w:pPr>
            <w:r>
              <w:rPr>
                <w:w w:val="95"/>
                <w:sz w:val="17"/>
              </w:rPr>
              <w:t>649</w:t>
            </w:r>
          </w:p>
        </w:tc>
        <w:tc>
          <w:tcPr>
            <w:tcW w:w="1034" w:type="dxa"/>
          </w:tcPr>
          <w:p w14:paraId="25DFBAAB" w14:textId="77777777" w:rsidR="00F71BAE" w:rsidRDefault="007A6B19">
            <w:pPr>
              <w:pStyle w:val="TableParagraph"/>
              <w:spacing w:line="202" w:lineRule="exact"/>
              <w:ind w:right="51"/>
              <w:rPr>
                <w:sz w:val="17"/>
              </w:rPr>
            </w:pPr>
            <w:r>
              <w:rPr>
                <w:w w:val="95"/>
                <w:sz w:val="17"/>
              </w:rPr>
              <w:t>10.338</w:t>
            </w:r>
          </w:p>
        </w:tc>
      </w:tr>
      <w:tr w:rsidR="00F71BAE" w14:paraId="3DA30E54" w14:textId="77777777">
        <w:trPr>
          <w:trHeight w:val="405"/>
        </w:trPr>
        <w:tc>
          <w:tcPr>
            <w:tcW w:w="4185" w:type="dxa"/>
          </w:tcPr>
          <w:p w14:paraId="5CC0B22D" w14:textId="77777777" w:rsidR="00F71BAE" w:rsidRPr="007A6B19" w:rsidRDefault="007A6B19">
            <w:pPr>
              <w:pStyle w:val="TableParagraph"/>
              <w:spacing w:before="93"/>
              <w:ind w:left="69"/>
              <w:jc w:val="left"/>
              <w:rPr>
                <w:b/>
                <w:sz w:val="17"/>
                <w:lang w:val="pt-BR"/>
              </w:rPr>
            </w:pPr>
            <w:r w:rsidRPr="007A6B19">
              <w:rPr>
                <w:b/>
                <w:sz w:val="17"/>
                <w:lang w:val="pt-BR"/>
              </w:rPr>
              <w:t>4. Lucro Real após Compensação de Prejuízo</w:t>
            </w:r>
          </w:p>
        </w:tc>
        <w:tc>
          <w:tcPr>
            <w:tcW w:w="1578" w:type="dxa"/>
          </w:tcPr>
          <w:p w14:paraId="67805285" w14:textId="77777777" w:rsidR="00F71BAE" w:rsidRDefault="007A6B19">
            <w:pPr>
              <w:pStyle w:val="TableParagraph"/>
              <w:spacing w:before="93"/>
              <w:ind w:right="167"/>
              <w:rPr>
                <w:b/>
                <w:sz w:val="17"/>
              </w:rPr>
            </w:pPr>
            <w:r>
              <w:rPr>
                <w:b/>
                <w:w w:val="95"/>
                <w:sz w:val="17"/>
              </w:rPr>
              <w:t>61.052</w:t>
            </w:r>
          </w:p>
        </w:tc>
        <w:tc>
          <w:tcPr>
            <w:tcW w:w="1144" w:type="dxa"/>
          </w:tcPr>
          <w:p w14:paraId="40EAA0EB" w14:textId="77777777" w:rsidR="00F71BAE" w:rsidRDefault="007A6B19">
            <w:pPr>
              <w:pStyle w:val="TableParagraph"/>
              <w:spacing w:before="93"/>
              <w:ind w:right="161"/>
              <w:rPr>
                <w:b/>
                <w:sz w:val="17"/>
              </w:rPr>
            </w:pPr>
            <w:r>
              <w:rPr>
                <w:b/>
                <w:w w:val="95"/>
                <w:sz w:val="17"/>
              </w:rPr>
              <w:t>31.806</w:t>
            </w:r>
          </w:p>
        </w:tc>
        <w:tc>
          <w:tcPr>
            <w:tcW w:w="1144" w:type="dxa"/>
          </w:tcPr>
          <w:p w14:paraId="042C20BB" w14:textId="77777777" w:rsidR="00F71BAE" w:rsidRDefault="007A6B19">
            <w:pPr>
              <w:pStyle w:val="TableParagraph"/>
              <w:spacing w:before="93"/>
              <w:ind w:right="163"/>
              <w:rPr>
                <w:b/>
                <w:sz w:val="17"/>
              </w:rPr>
            </w:pPr>
            <w:r>
              <w:rPr>
                <w:b/>
                <w:w w:val="95"/>
                <w:sz w:val="17"/>
              </w:rPr>
              <w:t>167.286</w:t>
            </w:r>
          </w:p>
        </w:tc>
        <w:tc>
          <w:tcPr>
            <w:tcW w:w="1034" w:type="dxa"/>
          </w:tcPr>
          <w:p w14:paraId="2BF052BE" w14:textId="77777777" w:rsidR="00F71BAE" w:rsidRDefault="007A6B19">
            <w:pPr>
              <w:pStyle w:val="TableParagraph"/>
              <w:spacing w:before="93"/>
              <w:ind w:right="53"/>
              <w:rPr>
                <w:b/>
                <w:sz w:val="17"/>
              </w:rPr>
            </w:pPr>
            <w:r>
              <w:rPr>
                <w:b/>
                <w:w w:val="95"/>
                <w:sz w:val="17"/>
              </w:rPr>
              <w:t>90.818</w:t>
            </w:r>
          </w:p>
        </w:tc>
      </w:tr>
      <w:tr w:rsidR="00F71BAE" w14:paraId="69D89FA4" w14:textId="77777777">
        <w:trPr>
          <w:trHeight w:val="302"/>
        </w:trPr>
        <w:tc>
          <w:tcPr>
            <w:tcW w:w="4185" w:type="dxa"/>
          </w:tcPr>
          <w:p w14:paraId="3369750C" w14:textId="77777777" w:rsidR="00F71BAE" w:rsidRDefault="007A6B19">
            <w:pPr>
              <w:pStyle w:val="TableParagraph"/>
              <w:spacing w:before="95" w:line="187" w:lineRule="exact"/>
              <w:ind w:left="69"/>
              <w:jc w:val="left"/>
              <w:rPr>
                <w:sz w:val="17"/>
              </w:rPr>
            </w:pPr>
            <w:r>
              <w:rPr>
                <w:sz w:val="17"/>
              </w:rPr>
              <w:t>IRPJ 15%</w:t>
            </w:r>
          </w:p>
        </w:tc>
        <w:tc>
          <w:tcPr>
            <w:tcW w:w="1578" w:type="dxa"/>
          </w:tcPr>
          <w:p w14:paraId="6FBC209A" w14:textId="77777777" w:rsidR="00F71BAE" w:rsidRDefault="007A6B19">
            <w:pPr>
              <w:pStyle w:val="TableParagraph"/>
              <w:spacing w:before="95" w:line="187" w:lineRule="exact"/>
              <w:ind w:right="167"/>
              <w:rPr>
                <w:sz w:val="17"/>
              </w:rPr>
            </w:pPr>
            <w:r>
              <w:rPr>
                <w:w w:val="95"/>
                <w:sz w:val="17"/>
              </w:rPr>
              <w:t>9.158</w:t>
            </w:r>
          </w:p>
        </w:tc>
        <w:tc>
          <w:tcPr>
            <w:tcW w:w="1144" w:type="dxa"/>
          </w:tcPr>
          <w:p w14:paraId="1F3BAC95" w14:textId="77777777" w:rsidR="00F71BAE" w:rsidRDefault="007A6B19">
            <w:pPr>
              <w:pStyle w:val="TableParagraph"/>
              <w:spacing w:before="95" w:line="187" w:lineRule="exact"/>
              <w:ind w:right="161"/>
              <w:rPr>
                <w:sz w:val="17"/>
              </w:rPr>
            </w:pPr>
            <w:r>
              <w:rPr>
                <w:w w:val="95"/>
                <w:sz w:val="17"/>
              </w:rPr>
              <w:t>4.771</w:t>
            </w:r>
          </w:p>
        </w:tc>
        <w:tc>
          <w:tcPr>
            <w:tcW w:w="1144" w:type="dxa"/>
          </w:tcPr>
          <w:p w14:paraId="4F5894B0" w14:textId="77777777" w:rsidR="00F71BAE" w:rsidRDefault="007A6B19">
            <w:pPr>
              <w:pStyle w:val="TableParagraph"/>
              <w:spacing w:before="95" w:line="187" w:lineRule="exact"/>
              <w:ind w:right="163"/>
              <w:rPr>
                <w:sz w:val="17"/>
              </w:rPr>
            </w:pPr>
            <w:r>
              <w:rPr>
                <w:w w:val="95"/>
                <w:sz w:val="17"/>
              </w:rPr>
              <w:t>25.016</w:t>
            </w:r>
          </w:p>
        </w:tc>
        <w:tc>
          <w:tcPr>
            <w:tcW w:w="1034" w:type="dxa"/>
          </w:tcPr>
          <w:p w14:paraId="144D057F" w14:textId="77777777" w:rsidR="00F71BAE" w:rsidRDefault="007A6B19">
            <w:pPr>
              <w:pStyle w:val="TableParagraph"/>
              <w:spacing w:before="95" w:line="187" w:lineRule="exact"/>
              <w:ind w:right="51"/>
              <w:rPr>
                <w:sz w:val="17"/>
              </w:rPr>
            </w:pPr>
            <w:r>
              <w:rPr>
                <w:w w:val="95"/>
                <w:sz w:val="17"/>
              </w:rPr>
              <w:t>13.623</w:t>
            </w:r>
          </w:p>
        </w:tc>
      </w:tr>
      <w:tr w:rsidR="00F71BAE" w14:paraId="3C5FFACF" w14:textId="77777777">
        <w:trPr>
          <w:trHeight w:val="304"/>
        </w:trPr>
        <w:tc>
          <w:tcPr>
            <w:tcW w:w="4185" w:type="dxa"/>
          </w:tcPr>
          <w:p w14:paraId="367153DC" w14:textId="77777777" w:rsidR="00F71BAE" w:rsidRDefault="007A6B19">
            <w:pPr>
              <w:pStyle w:val="TableParagraph"/>
              <w:spacing w:line="197" w:lineRule="exact"/>
              <w:ind w:left="69"/>
              <w:jc w:val="left"/>
              <w:rPr>
                <w:sz w:val="17"/>
              </w:rPr>
            </w:pPr>
            <w:r>
              <w:rPr>
                <w:sz w:val="17"/>
              </w:rPr>
              <w:t>IRPJ ADICIONAL 10%</w:t>
            </w:r>
          </w:p>
        </w:tc>
        <w:tc>
          <w:tcPr>
            <w:tcW w:w="1578" w:type="dxa"/>
          </w:tcPr>
          <w:p w14:paraId="34AAED5F" w14:textId="77777777" w:rsidR="00F71BAE" w:rsidRDefault="007A6B19">
            <w:pPr>
              <w:pStyle w:val="TableParagraph"/>
              <w:spacing w:line="197" w:lineRule="exact"/>
              <w:ind w:right="167"/>
              <w:rPr>
                <w:sz w:val="17"/>
              </w:rPr>
            </w:pPr>
            <w:r>
              <w:rPr>
                <w:w w:val="95"/>
                <w:sz w:val="17"/>
              </w:rPr>
              <w:t>6.081</w:t>
            </w:r>
          </w:p>
        </w:tc>
        <w:tc>
          <w:tcPr>
            <w:tcW w:w="1144" w:type="dxa"/>
          </w:tcPr>
          <w:p w14:paraId="1C61362C" w14:textId="77777777" w:rsidR="00F71BAE" w:rsidRDefault="007A6B19">
            <w:pPr>
              <w:pStyle w:val="TableParagraph"/>
              <w:spacing w:line="197" w:lineRule="exact"/>
              <w:ind w:right="161"/>
              <w:rPr>
                <w:sz w:val="17"/>
              </w:rPr>
            </w:pPr>
            <w:r>
              <w:rPr>
                <w:w w:val="95"/>
                <w:sz w:val="17"/>
              </w:rPr>
              <w:t>3.157</w:t>
            </w:r>
          </w:p>
        </w:tc>
        <w:tc>
          <w:tcPr>
            <w:tcW w:w="1144" w:type="dxa"/>
          </w:tcPr>
          <w:p w14:paraId="5867F599" w14:textId="77777777" w:rsidR="00F71BAE" w:rsidRDefault="007A6B19">
            <w:pPr>
              <w:pStyle w:val="TableParagraph"/>
              <w:spacing w:line="197" w:lineRule="exact"/>
              <w:ind w:right="163"/>
              <w:rPr>
                <w:sz w:val="17"/>
              </w:rPr>
            </w:pPr>
            <w:r>
              <w:rPr>
                <w:w w:val="95"/>
                <w:sz w:val="17"/>
              </w:rPr>
              <w:t>16.606</w:t>
            </w:r>
          </w:p>
        </w:tc>
        <w:tc>
          <w:tcPr>
            <w:tcW w:w="1034" w:type="dxa"/>
          </w:tcPr>
          <w:p w14:paraId="2745D097" w14:textId="77777777" w:rsidR="00F71BAE" w:rsidRDefault="007A6B19">
            <w:pPr>
              <w:pStyle w:val="TableParagraph"/>
              <w:spacing w:line="197" w:lineRule="exact"/>
              <w:ind w:right="53"/>
              <w:rPr>
                <w:sz w:val="17"/>
              </w:rPr>
            </w:pPr>
            <w:r>
              <w:rPr>
                <w:w w:val="95"/>
                <w:sz w:val="17"/>
              </w:rPr>
              <w:t>9.018</w:t>
            </w:r>
          </w:p>
        </w:tc>
      </w:tr>
      <w:tr w:rsidR="00F71BAE" w14:paraId="133272D5" w14:textId="77777777">
        <w:trPr>
          <w:trHeight w:val="408"/>
        </w:trPr>
        <w:tc>
          <w:tcPr>
            <w:tcW w:w="4185" w:type="dxa"/>
          </w:tcPr>
          <w:p w14:paraId="4925BBC1" w14:textId="77777777" w:rsidR="00F71BAE" w:rsidRDefault="007A6B19">
            <w:pPr>
              <w:pStyle w:val="TableParagraph"/>
              <w:spacing w:before="98"/>
              <w:ind w:left="69"/>
              <w:jc w:val="left"/>
              <w:rPr>
                <w:b/>
                <w:sz w:val="17"/>
              </w:rPr>
            </w:pPr>
            <w:r>
              <w:rPr>
                <w:b/>
                <w:sz w:val="17"/>
              </w:rPr>
              <w:t>5. Total de IRPJ</w:t>
            </w:r>
          </w:p>
        </w:tc>
        <w:tc>
          <w:tcPr>
            <w:tcW w:w="1578" w:type="dxa"/>
          </w:tcPr>
          <w:p w14:paraId="47A0ABD0" w14:textId="77777777" w:rsidR="00F71BAE" w:rsidRDefault="007A6B19">
            <w:pPr>
              <w:pStyle w:val="TableParagraph"/>
              <w:spacing w:before="98"/>
              <w:ind w:right="167"/>
              <w:rPr>
                <w:b/>
                <w:sz w:val="17"/>
              </w:rPr>
            </w:pPr>
            <w:r>
              <w:rPr>
                <w:b/>
                <w:w w:val="95"/>
                <w:sz w:val="17"/>
              </w:rPr>
              <w:t>15.239</w:t>
            </w:r>
          </w:p>
        </w:tc>
        <w:tc>
          <w:tcPr>
            <w:tcW w:w="1144" w:type="dxa"/>
          </w:tcPr>
          <w:p w14:paraId="79EC1616" w14:textId="77777777" w:rsidR="00F71BAE" w:rsidRDefault="007A6B19">
            <w:pPr>
              <w:pStyle w:val="TableParagraph"/>
              <w:spacing w:before="98"/>
              <w:ind w:right="160"/>
              <w:rPr>
                <w:b/>
                <w:sz w:val="17"/>
              </w:rPr>
            </w:pPr>
            <w:r>
              <w:rPr>
                <w:b/>
                <w:w w:val="95"/>
                <w:sz w:val="17"/>
              </w:rPr>
              <w:t>7.928</w:t>
            </w:r>
          </w:p>
        </w:tc>
        <w:tc>
          <w:tcPr>
            <w:tcW w:w="1144" w:type="dxa"/>
          </w:tcPr>
          <w:p w14:paraId="71184DCA" w14:textId="77777777" w:rsidR="00F71BAE" w:rsidRDefault="007A6B19">
            <w:pPr>
              <w:pStyle w:val="TableParagraph"/>
              <w:spacing w:before="98"/>
              <w:ind w:right="163"/>
              <w:rPr>
                <w:b/>
                <w:sz w:val="17"/>
              </w:rPr>
            </w:pPr>
            <w:r>
              <w:rPr>
                <w:b/>
                <w:w w:val="95"/>
                <w:sz w:val="17"/>
              </w:rPr>
              <w:t>41.622</w:t>
            </w:r>
          </w:p>
        </w:tc>
        <w:tc>
          <w:tcPr>
            <w:tcW w:w="1034" w:type="dxa"/>
          </w:tcPr>
          <w:p w14:paraId="4C6D2BB4" w14:textId="77777777" w:rsidR="00F71BAE" w:rsidRDefault="007A6B19">
            <w:pPr>
              <w:pStyle w:val="TableParagraph"/>
              <w:spacing w:before="98"/>
              <w:ind w:right="53"/>
              <w:rPr>
                <w:b/>
                <w:sz w:val="17"/>
              </w:rPr>
            </w:pPr>
            <w:r>
              <w:rPr>
                <w:b/>
                <w:w w:val="95"/>
                <w:sz w:val="17"/>
              </w:rPr>
              <w:t>22.641</w:t>
            </w:r>
          </w:p>
        </w:tc>
      </w:tr>
      <w:tr w:rsidR="00F71BAE" w14:paraId="3DDD213E" w14:textId="77777777">
        <w:trPr>
          <w:trHeight w:val="405"/>
        </w:trPr>
        <w:tc>
          <w:tcPr>
            <w:tcW w:w="4185" w:type="dxa"/>
          </w:tcPr>
          <w:p w14:paraId="116C1213" w14:textId="77777777" w:rsidR="00F71BAE" w:rsidRDefault="007A6B19">
            <w:pPr>
              <w:pStyle w:val="TableParagraph"/>
              <w:spacing w:before="93"/>
              <w:ind w:left="69"/>
              <w:jc w:val="left"/>
              <w:rPr>
                <w:b/>
                <w:sz w:val="17"/>
              </w:rPr>
            </w:pPr>
            <w:r>
              <w:rPr>
                <w:b/>
                <w:sz w:val="17"/>
              </w:rPr>
              <w:t xml:space="preserve">6. </w:t>
            </w:r>
            <w:proofErr w:type="spellStart"/>
            <w:r>
              <w:rPr>
                <w:b/>
                <w:sz w:val="17"/>
              </w:rPr>
              <w:t>Deduções</w:t>
            </w:r>
            <w:proofErr w:type="spellEnd"/>
          </w:p>
        </w:tc>
        <w:tc>
          <w:tcPr>
            <w:tcW w:w="1578" w:type="dxa"/>
          </w:tcPr>
          <w:p w14:paraId="79FE1B52" w14:textId="77777777" w:rsidR="00F71BAE" w:rsidRDefault="007A6B19">
            <w:pPr>
              <w:pStyle w:val="TableParagraph"/>
              <w:spacing w:before="93"/>
              <w:ind w:right="167"/>
              <w:rPr>
                <w:b/>
                <w:sz w:val="17"/>
              </w:rPr>
            </w:pPr>
            <w:r>
              <w:rPr>
                <w:b/>
                <w:w w:val="95"/>
                <w:sz w:val="17"/>
              </w:rPr>
              <w:t>432</w:t>
            </w:r>
          </w:p>
        </w:tc>
        <w:tc>
          <w:tcPr>
            <w:tcW w:w="1144" w:type="dxa"/>
          </w:tcPr>
          <w:p w14:paraId="246B1060" w14:textId="77777777" w:rsidR="00F71BAE" w:rsidRDefault="007A6B19">
            <w:pPr>
              <w:pStyle w:val="TableParagraph"/>
              <w:spacing w:before="93"/>
              <w:ind w:right="160"/>
              <w:rPr>
                <w:b/>
                <w:sz w:val="17"/>
              </w:rPr>
            </w:pPr>
            <w:r>
              <w:rPr>
                <w:b/>
                <w:w w:val="95"/>
                <w:sz w:val="17"/>
              </w:rPr>
              <w:t>303</w:t>
            </w:r>
          </w:p>
        </w:tc>
        <w:tc>
          <w:tcPr>
            <w:tcW w:w="1144" w:type="dxa"/>
          </w:tcPr>
          <w:p w14:paraId="3A6008D2" w14:textId="77777777" w:rsidR="00F71BAE" w:rsidRDefault="007A6B19">
            <w:pPr>
              <w:pStyle w:val="TableParagraph"/>
              <w:spacing w:before="93"/>
              <w:ind w:right="163"/>
              <w:rPr>
                <w:b/>
                <w:sz w:val="17"/>
              </w:rPr>
            </w:pPr>
            <w:r>
              <w:rPr>
                <w:b/>
                <w:w w:val="95"/>
                <w:sz w:val="17"/>
              </w:rPr>
              <w:t>1.101</w:t>
            </w:r>
          </w:p>
        </w:tc>
        <w:tc>
          <w:tcPr>
            <w:tcW w:w="1034" w:type="dxa"/>
          </w:tcPr>
          <w:p w14:paraId="113F20E1" w14:textId="77777777" w:rsidR="00F71BAE" w:rsidRDefault="007A6B19">
            <w:pPr>
              <w:pStyle w:val="TableParagraph"/>
              <w:spacing w:before="93"/>
              <w:ind w:right="53"/>
              <w:rPr>
                <w:b/>
                <w:sz w:val="17"/>
              </w:rPr>
            </w:pPr>
            <w:r>
              <w:rPr>
                <w:b/>
                <w:w w:val="95"/>
                <w:sz w:val="17"/>
              </w:rPr>
              <w:t>838</w:t>
            </w:r>
          </w:p>
        </w:tc>
      </w:tr>
      <w:tr w:rsidR="00F71BAE" w14:paraId="50ED7E07" w14:textId="77777777">
        <w:trPr>
          <w:trHeight w:val="302"/>
        </w:trPr>
        <w:tc>
          <w:tcPr>
            <w:tcW w:w="4185" w:type="dxa"/>
          </w:tcPr>
          <w:p w14:paraId="675128A1" w14:textId="77777777" w:rsidR="00F71BAE" w:rsidRDefault="007A6B19">
            <w:pPr>
              <w:pStyle w:val="TableParagraph"/>
              <w:spacing w:before="95" w:line="187" w:lineRule="exact"/>
              <w:ind w:left="69"/>
              <w:jc w:val="left"/>
              <w:rPr>
                <w:sz w:val="17"/>
              </w:rPr>
            </w:pPr>
            <w:r>
              <w:rPr>
                <w:sz w:val="17"/>
              </w:rPr>
              <w:t>PAT</w:t>
            </w:r>
          </w:p>
        </w:tc>
        <w:tc>
          <w:tcPr>
            <w:tcW w:w="1578" w:type="dxa"/>
          </w:tcPr>
          <w:p w14:paraId="2F9091EA" w14:textId="77777777" w:rsidR="00F71BAE" w:rsidRDefault="007A6B19">
            <w:pPr>
              <w:pStyle w:val="TableParagraph"/>
              <w:spacing w:before="95" w:line="187" w:lineRule="exact"/>
              <w:ind w:right="167"/>
              <w:rPr>
                <w:sz w:val="17"/>
              </w:rPr>
            </w:pPr>
            <w:r>
              <w:rPr>
                <w:w w:val="95"/>
                <w:sz w:val="17"/>
              </w:rPr>
              <w:t>366</w:t>
            </w:r>
          </w:p>
        </w:tc>
        <w:tc>
          <w:tcPr>
            <w:tcW w:w="1144" w:type="dxa"/>
          </w:tcPr>
          <w:p w14:paraId="583A8749" w14:textId="77777777" w:rsidR="00F71BAE" w:rsidRDefault="007A6B19">
            <w:pPr>
              <w:pStyle w:val="TableParagraph"/>
              <w:spacing w:before="95" w:line="187" w:lineRule="exact"/>
              <w:ind w:right="160"/>
              <w:rPr>
                <w:sz w:val="17"/>
              </w:rPr>
            </w:pPr>
            <w:r>
              <w:rPr>
                <w:w w:val="95"/>
                <w:sz w:val="17"/>
              </w:rPr>
              <w:t>191</w:t>
            </w:r>
          </w:p>
        </w:tc>
        <w:tc>
          <w:tcPr>
            <w:tcW w:w="1144" w:type="dxa"/>
          </w:tcPr>
          <w:p w14:paraId="5864EE15" w14:textId="77777777" w:rsidR="00F71BAE" w:rsidRDefault="007A6B19">
            <w:pPr>
              <w:pStyle w:val="TableParagraph"/>
              <w:spacing w:before="95" w:line="187" w:lineRule="exact"/>
              <w:ind w:right="163"/>
              <w:rPr>
                <w:sz w:val="17"/>
              </w:rPr>
            </w:pPr>
            <w:r>
              <w:rPr>
                <w:w w:val="95"/>
                <w:sz w:val="17"/>
              </w:rPr>
              <w:t>1.001</w:t>
            </w:r>
          </w:p>
        </w:tc>
        <w:tc>
          <w:tcPr>
            <w:tcW w:w="1034" w:type="dxa"/>
          </w:tcPr>
          <w:p w14:paraId="330E916B" w14:textId="77777777" w:rsidR="00F71BAE" w:rsidRDefault="007A6B19">
            <w:pPr>
              <w:pStyle w:val="TableParagraph"/>
              <w:spacing w:before="95" w:line="187" w:lineRule="exact"/>
              <w:ind w:right="53"/>
              <w:rPr>
                <w:sz w:val="17"/>
              </w:rPr>
            </w:pPr>
            <w:r>
              <w:rPr>
                <w:w w:val="95"/>
                <w:sz w:val="17"/>
              </w:rPr>
              <w:t>545</w:t>
            </w:r>
          </w:p>
        </w:tc>
      </w:tr>
      <w:tr w:rsidR="00F71BAE" w14:paraId="5239AC70" w14:textId="77777777">
        <w:trPr>
          <w:trHeight w:val="204"/>
        </w:trPr>
        <w:tc>
          <w:tcPr>
            <w:tcW w:w="4185" w:type="dxa"/>
          </w:tcPr>
          <w:p w14:paraId="4208A94F" w14:textId="77777777" w:rsidR="00F71BAE" w:rsidRDefault="007A6B19">
            <w:pPr>
              <w:pStyle w:val="TableParagraph"/>
              <w:spacing w:line="184" w:lineRule="exact"/>
              <w:ind w:left="69"/>
              <w:jc w:val="left"/>
              <w:rPr>
                <w:sz w:val="17"/>
              </w:rPr>
            </w:pPr>
            <w:proofErr w:type="spellStart"/>
            <w:r>
              <w:rPr>
                <w:sz w:val="17"/>
              </w:rPr>
              <w:t>Licença</w:t>
            </w:r>
            <w:proofErr w:type="spellEnd"/>
            <w:r>
              <w:rPr>
                <w:sz w:val="17"/>
              </w:rPr>
              <w:t xml:space="preserve"> </w:t>
            </w:r>
            <w:proofErr w:type="spellStart"/>
            <w:r>
              <w:rPr>
                <w:sz w:val="17"/>
              </w:rPr>
              <w:t>Maternidade</w:t>
            </w:r>
            <w:proofErr w:type="spellEnd"/>
          </w:p>
        </w:tc>
        <w:tc>
          <w:tcPr>
            <w:tcW w:w="1578" w:type="dxa"/>
          </w:tcPr>
          <w:p w14:paraId="61542293" w14:textId="77777777" w:rsidR="00F71BAE" w:rsidRDefault="007A6B19">
            <w:pPr>
              <w:pStyle w:val="TableParagraph"/>
              <w:spacing w:line="184" w:lineRule="exact"/>
              <w:ind w:right="167"/>
              <w:rPr>
                <w:sz w:val="17"/>
              </w:rPr>
            </w:pPr>
            <w:r>
              <w:rPr>
                <w:w w:val="95"/>
                <w:sz w:val="17"/>
              </w:rPr>
              <w:t>60</w:t>
            </w:r>
          </w:p>
        </w:tc>
        <w:tc>
          <w:tcPr>
            <w:tcW w:w="1144" w:type="dxa"/>
          </w:tcPr>
          <w:p w14:paraId="73BF4A4D" w14:textId="77777777" w:rsidR="00F71BAE" w:rsidRDefault="007A6B19">
            <w:pPr>
              <w:pStyle w:val="TableParagraph"/>
              <w:spacing w:line="184" w:lineRule="exact"/>
              <w:ind w:right="160"/>
              <w:rPr>
                <w:sz w:val="17"/>
              </w:rPr>
            </w:pPr>
            <w:r>
              <w:rPr>
                <w:w w:val="95"/>
                <w:sz w:val="17"/>
              </w:rPr>
              <w:t>21</w:t>
            </w:r>
          </w:p>
        </w:tc>
        <w:tc>
          <w:tcPr>
            <w:tcW w:w="1144" w:type="dxa"/>
          </w:tcPr>
          <w:p w14:paraId="0C925134" w14:textId="77777777" w:rsidR="00F71BAE" w:rsidRDefault="007A6B19">
            <w:pPr>
              <w:pStyle w:val="TableParagraph"/>
              <w:spacing w:line="184" w:lineRule="exact"/>
              <w:ind w:right="161"/>
              <w:rPr>
                <w:sz w:val="17"/>
              </w:rPr>
            </w:pPr>
            <w:r>
              <w:rPr>
                <w:w w:val="95"/>
                <w:sz w:val="17"/>
              </w:rPr>
              <w:t>94</w:t>
            </w:r>
          </w:p>
        </w:tc>
        <w:tc>
          <w:tcPr>
            <w:tcW w:w="1034" w:type="dxa"/>
          </w:tcPr>
          <w:p w14:paraId="6441FAA6" w14:textId="77777777" w:rsidR="00F71BAE" w:rsidRDefault="007A6B19">
            <w:pPr>
              <w:pStyle w:val="TableParagraph"/>
              <w:spacing w:line="184" w:lineRule="exact"/>
              <w:ind w:right="53"/>
              <w:rPr>
                <w:sz w:val="17"/>
              </w:rPr>
            </w:pPr>
            <w:r>
              <w:rPr>
                <w:w w:val="95"/>
                <w:sz w:val="17"/>
              </w:rPr>
              <w:t>102</w:t>
            </w:r>
          </w:p>
        </w:tc>
      </w:tr>
      <w:tr w:rsidR="00F71BAE" w14:paraId="78784A6D" w14:textId="77777777">
        <w:trPr>
          <w:trHeight w:val="206"/>
        </w:trPr>
        <w:tc>
          <w:tcPr>
            <w:tcW w:w="4185" w:type="dxa"/>
          </w:tcPr>
          <w:p w14:paraId="09992161" w14:textId="77777777" w:rsidR="00F71BAE" w:rsidRDefault="007A6B19">
            <w:pPr>
              <w:pStyle w:val="TableParagraph"/>
              <w:spacing w:line="186" w:lineRule="exact"/>
              <w:ind w:left="69"/>
              <w:jc w:val="left"/>
              <w:rPr>
                <w:sz w:val="17"/>
              </w:rPr>
            </w:pPr>
            <w:proofErr w:type="spellStart"/>
            <w:r>
              <w:rPr>
                <w:sz w:val="17"/>
              </w:rPr>
              <w:t>Licença</w:t>
            </w:r>
            <w:proofErr w:type="spellEnd"/>
            <w:r>
              <w:rPr>
                <w:sz w:val="17"/>
              </w:rPr>
              <w:t xml:space="preserve"> </w:t>
            </w:r>
            <w:proofErr w:type="spellStart"/>
            <w:r>
              <w:rPr>
                <w:sz w:val="17"/>
              </w:rPr>
              <w:t>Paternidade</w:t>
            </w:r>
            <w:proofErr w:type="spellEnd"/>
          </w:p>
        </w:tc>
        <w:tc>
          <w:tcPr>
            <w:tcW w:w="1578" w:type="dxa"/>
          </w:tcPr>
          <w:p w14:paraId="52A22DCD" w14:textId="77777777" w:rsidR="00F71BAE" w:rsidRDefault="007A6B19">
            <w:pPr>
              <w:pStyle w:val="TableParagraph"/>
              <w:spacing w:line="186" w:lineRule="exact"/>
              <w:ind w:right="162"/>
              <w:rPr>
                <w:sz w:val="17"/>
              </w:rPr>
            </w:pPr>
            <w:r>
              <w:rPr>
                <w:w w:val="98"/>
                <w:sz w:val="17"/>
              </w:rPr>
              <w:t>6</w:t>
            </w:r>
          </w:p>
        </w:tc>
        <w:tc>
          <w:tcPr>
            <w:tcW w:w="1144" w:type="dxa"/>
          </w:tcPr>
          <w:p w14:paraId="32C3E7B7" w14:textId="77777777" w:rsidR="00F71BAE" w:rsidRDefault="007A6B19">
            <w:pPr>
              <w:pStyle w:val="TableParagraph"/>
              <w:spacing w:line="186" w:lineRule="exact"/>
              <w:ind w:right="160"/>
              <w:rPr>
                <w:sz w:val="17"/>
              </w:rPr>
            </w:pPr>
            <w:r>
              <w:rPr>
                <w:w w:val="95"/>
                <w:sz w:val="17"/>
              </w:rPr>
              <w:t>56</w:t>
            </w:r>
          </w:p>
        </w:tc>
        <w:tc>
          <w:tcPr>
            <w:tcW w:w="1144" w:type="dxa"/>
          </w:tcPr>
          <w:p w14:paraId="209D33F2" w14:textId="77777777" w:rsidR="00F71BAE" w:rsidRDefault="007A6B19">
            <w:pPr>
              <w:pStyle w:val="TableParagraph"/>
              <w:spacing w:line="186" w:lineRule="exact"/>
              <w:ind w:right="161"/>
              <w:rPr>
                <w:sz w:val="17"/>
              </w:rPr>
            </w:pPr>
            <w:r>
              <w:rPr>
                <w:w w:val="98"/>
                <w:sz w:val="17"/>
              </w:rPr>
              <w:t>6</w:t>
            </w:r>
          </w:p>
        </w:tc>
        <w:tc>
          <w:tcPr>
            <w:tcW w:w="1034" w:type="dxa"/>
          </w:tcPr>
          <w:p w14:paraId="49DE83EF" w14:textId="77777777" w:rsidR="00F71BAE" w:rsidRDefault="007A6B19">
            <w:pPr>
              <w:pStyle w:val="TableParagraph"/>
              <w:spacing w:line="186" w:lineRule="exact"/>
              <w:ind w:right="54"/>
              <w:rPr>
                <w:sz w:val="17"/>
              </w:rPr>
            </w:pPr>
            <w:r>
              <w:rPr>
                <w:w w:val="95"/>
                <w:sz w:val="17"/>
              </w:rPr>
              <w:t>56</w:t>
            </w:r>
          </w:p>
        </w:tc>
      </w:tr>
      <w:tr w:rsidR="00F71BAE" w14:paraId="015A3B4B" w14:textId="77777777">
        <w:trPr>
          <w:trHeight w:val="201"/>
        </w:trPr>
        <w:tc>
          <w:tcPr>
            <w:tcW w:w="4185" w:type="dxa"/>
          </w:tcPr>
          <w:p w14:paraId="39CC394D" w14:textId="77777777" w:rsidR="00F71BAE" w:rsidRDefault="007A6B19">
            <w:pPr>
              <w:pStyle w:val="TableParagraph"/>
              <w:spacing w:line="182" w:lineRule="exact"/>
              <w:ind w:left="69"/>
              <w:jc w:val="left"/>
              <w:rPr>
                <w:sz w:val="17"/>
              </w:rPr>
            </w:pPr>
            <w:proofErr w:type="spellStart"/>
            <w:r>
              <w:rPr>
                <w:sz w:val="17"/>
              </w:rPr>
              <w:t>Funcine</w:t>
            </w:r>
            <w:proofErr w:type="spellEnd"/>
          </w:p>
        </w:tc>
        <w:tc>
          <w:tcPr>
            <w:tcW w:w="1578" w:type="dxa"/>
          </w:tcPr>
          <w:p w14:paraId="6ABF02A1" w14:textId="77777777" w:rsidR="00F71BAE" w:rsidRDefault="007A6B19">
            <w:pPr>
              <w:pStyle w:val="TableParagraph"/>
              <w:spacing w:line="182" w:lineRule="exact"/>
              <w:ind w:right="163"/>
              <w:rPr>
                <w:sz w:val="17"/>
              </w:rPr>
            </w:pPr>
            <w:r>
              <w:rPr>
                <w:w w:val="98"/>
                <w:sz w:val="17"/>
              </w:rPr>
              <w:t>-</w:t>
            </w:r>
          </w:p>
        </w:tc>
        <w:tc>
          <w:tcPr>
            <w:tcW w:w="1144" w:type="dxa"/>
          </w:tcPr>
          <w:p w14:paraId="3CD4DB84" w14:textId="77777777" w:rsidR="00F71BAE" w:rsidRDefault="007A6B19">
            <w:pPr>
              <w:pStyle w:val="TableParagraph"/>
              <w:spacing w:line="182" w:lineRule="exact"/>
              <w:ind w:right="160"/>
              <w:rPr>
                <w:sz w:val="17"/>
              </w:rPr>
            </w:pPr>
            <w:r>
              <w:rPr>
                <w:w w:val="95"/>
                <w:sz w:val="17"/>
              </w:rPr>
              <w:t>35</w:t>
            </w:r>
          </w:p>
        </w:tc>
        <w:tc>
          <w:tcPr>
            <w:tcW w:w="1144" w:type="dxa"/>
          </w:tcPr>
          <w:p w14:paraId="4CF6288D" w14:textId="77777777" w:rsidR="00F71BAE" w:rsidRDefault="007A6B19">
            <w:pPr>
              <w:pStyle w:val="TableParagraph"/>
              <w:spacing w:line="182" w:lineRule="exact"/>
              <w:ind w:right="161"/>
              <w:rPr>
                <w:sz w:val="17"/>
              </w:rPr>
            </w:pPr>
            <w:r>
              <w:rPr>
                <w:w w:val="98"/>
                <w:sz w:val="17"/>
              </w:rPr>
              <w:t>-</w:t>
            </w:r>
          </w:p>
        </w:tc>
        <w:tc>
          <w:tcPr>
            <w:tcW w:w="1034" w:type="dxa"/>
          </w:tcPr>
          <w:p w14:paraId="1A7E7BA5" w14:textId="77777777" w:rsidR="00F71BAE" w:rsidRDefault="007A6B19">
            <w:pPr>
              <w:pStyle w:val="TableParagraph"/>
              <w:spacing w:line="182" w:lineRule="exact"/>
              <w:ind w:right="53"/>
              <w:rPr>
                <w:sz w:val="17"/>
              </w:rPr>
            </w:pPr>
            <w:r>
              <w:rPr>
                <w:w w:val="95"/>
                <w:sz w:val="17"/>
              </w:rPr>
              <w:t>135</w:t>
            </w:r>
          </w:p>
        </w:tc>
      </w:tr>
      <w:tr w:rsidR="00F71BAE" w14:paraId="20E7A4C4" w14:textId="77777777">
        <w:trPr>
          <w:trHeight w:val="304"/>
        </w:trPr>
        <w:tc>
          <w:tcPr>
            <w:tcW w:w="4185" w:type="dxa"/>
          </w:tcPr>
          <w:p w14:paraId="7DA15142" w14:textId="77777777" w:rsidR="00F71BAE" w:rsidRDefault="007A6B19">
            <w:pPr>
              <w:pStyle w:val="TableParagraph"/>
              <w:spacing w:line="200" w:lineRule="exact"/>
              <w:ind w:left="69"/>
              <w:jc w:val="left"/>
              <w:rPr>
                <w:b/>
                <w:sz w:val="17"/>
              </w:rPr>
            </w:pPr>
            <w:r>
              <w:rPr>
                <w:b/>
                <w:sz w:val="17"/>
              </w:rPr>
              <w:t xml:space="preserve">7. </w:t>
            </w:r>
            <w:proofErr w:type="spellStart"/>
            <w:r>
              <w:rPr>
                <w:b/>
                <w:sz w:val="17"/>
              </w:rPr>
              <w:t>Provisão</w:t>
            </w:r>
            <w:proofErr w:type="spellEnd"/>
            <w:r>
              <w:rPr>
                <w:b/>
                <w:sz w:val="17"/>
              </w:rPr>
              <w:t xml:space="preserve"> IRPJ</w:t>
            </w:r>
          </w:p>
        </w:tc>
        <w:tc>
          <w:tcPr>
            <w:tcW w:w="1578" w:type="dxa"/>
          </w:tcPr>
          <w:p w14:paraId="30B746D7" w14:textId="77777777" w:rsidR="00F71BAE" w:rsidRDefault="007A6B19">
            <w:pPr>
              <w:pStyle w:val="TableParagraph"/>
              <w:spacing w:line="200" w:lineRule="exact"/>
              <w:ind w:right="167"/>
              <w:rPr>
                <w:b/>
                <w:sz w:val="17"/>
              </w:rPr>
            </w:pPr>
            <w:r>
              <w:rPr>
                <w:b/>
                <w:w w:val="95"/>
                <w:sz w:val="17"/>
              </w:rPr>
              <w:t>14.807</w:t>
            </w:r>
          </w:p>
        </w:tc>
        <w:tc>
          <w:tcPr>
            <w:tcW w:w="1144" w:type="dxa"/>
          </w:tcPr>
          <w:p w14:paraId="022580D9" w14:textId="77777777" w:rsidR="00F71BAE" w:rsidRDefault="007A6B19">
            <w:pPr>
              <w:pStyle w:val="TableParagraph"/>
              <w:spacing w:line="200" w:lineRule="exact"/>
              <w:ind w:right="160"/>
              <w:rPr>
                <w:b/>
                <w:sz w:val="17"/>
              </w:rPr>
            </w:pPr>
            <w:r>
              <w:rPr>
                <w:b/>
                <w:w w:val="95"/>
                <w:sz w:val="17"/>
              </w:rPr>
              <w:t>7.625</w:t>
            </w:r>
          </w:p>
        </w:tc>
        <w:tc>
          <w:tcPr>
            <w:tcW w:w="1144" w:type="dxa"/>
          </w:tcPr>
          <w:p w14:paraId="73CCB708" w14:textId="77777777" w:rsidR="00F71BAE" w:rsidRDefault="007A6B19">
            <w:pPr>
              <w:pStyle w:val="TableParagraph"/>
              <w:spacing w:line="200" w:lineRule="exact"/>
              <w:ind w:right="163"/>
              <w:rPr>
                <w:b/>
                <w:sz w:val="17"/>
              </w:rPr>
            </w:pPr>
            <w:r>
              <w:rPr>
                <w:b/>
                <w:w w:val="95"/>
                <w:sz w:val="17"/>
              </w:rPr>
              <w:t>40.521</w:t>
            </w:r>
          </w:p>
        </w:tc>
        <w:tc>
          <w:tcPr>
            <w:tcW w:w="1034" w:type="dxa"/>
          </w:tcPr>
          <w:p w14:paraId="0F96A293" w14:textId="77777777" w:rsidR="00F71BAE" w:rsidRDefault="007A6B19">
            <w:pPr>
              <w:pStyle w:val="TableParagraph"/>
              <w:spacing w:line="200" w:lineRule="exact"/>
              <w:ind w:right="53"/>
              <w:rPr>
                <w:b/>
                <w:sz w:val="17"/>
              </w:rPr>
            </w:pPr>
            <w:r>
              <w:rPr>
                <w:b/>
                <w:w w:val="95"/>
                <w:sz w:val="17"/>
              </w:rPr>
              <w:t>21.803</w:t>
            </w:r>
          </w:p>
        </w:tc>
      </w:tr>
      <w:tr w:rsidR="00F71BAE" w14:paraId="0F0E3D0F" w14:textId="77777777">
        <w:trPr>
          <w:trHeight w:val="304"/>
        </w:trPr>
        <w:tc>
          <w:tcPr>
            <w:tcW w:w="4185" w:type="dxa"/>
          </w:tcPr>
          <w:p w14:paraId="71A8B1FE" w14:textId="77777777" w:rsidR="00F71BAE" w:rsidRDefault="007A6B19">
            <w:pPr>
              <w:pStyle w:val="TableParagraph"/>
              <w:spacing w:before="95" w:line="189" w:lineRule="exact"/>
              <w:ind w:left="69"/>
              <w:jc w:val="left"/>
              <w:rPr>
                <w:sz w:val="17"/>
              </w:rPr>
            </w:pPr>
            <w:r>
              <w:rPr>
                <w:sz w:val="17"/>
              </w:rPr>
              <w:t xml:space="preserve">IRPJ </w:t>
            </w:r>
            <w:proofErr w:type="spellStart"/>
            <w:r>
              <w:rPr>
                <w:sz w:val="17"/>
              </w:rPr>
              <w:t>Corrente</w:t>
            </w:r>
            <w:proofErr w:type="spellEnd"/>
          </w:p>
        </w:tc>
        <w:tc>
          <w:tcPr>
            <w:tcW w:w="1578" w:type="dxa"/>
          </w:tcPr>
          <w:p w14:paraId="6FC13F5A" w14:textId="77777777" w:rsidR="00F71BAE" w:rsidRDefault="007A6B19">
            <w:pPr>
              <w:pStyle w:val="TableParagraph"/>
              <w:spacing w:before="95" w:line="189" w:lineRule="exact"/>
              <w:ind w:right="169"/>
              <w:rPr>
                <w:sz w:val="17"/>
              </w:rPr>
            </w:pPr>
            <w:r>
              <w:rPr>
                <w:w w:val="95"/>
                <w:sz w:val="17"/>
              </w:rPr>
              <w:t>14.807</w:t>
            </w:r>
          </w:p>
        </w:tc>
        <w:tc>
          <w:tcPr>
            <w:tcW w:w="1144" w:type="dxa"/>
          </w:tcPr>
          <w:p w14:paraId="63A8570E" w14:textId="77777777" w:rsidR="00F71BAE" w:rsidRDefault="007A6B19">
            <w:pPr>
              <w:pStyle w:val="TableParagraph"/>
              <w:spacing w:before="95" w:line="189" w:lineRule="exact"/>
              <w:ind w:right="161"/>
              <w:rPr>
                <w:sz w:val="17"/>
              </w:rPr>
            </w:pPr>
            <w:r>
              <w:rPr>
                <w:w w:val="95"/>
                <w:sz w:val="17"/>
              </w:rPr>
              <w:t>7.624</w:t>
            </w:r>
          </w:p>
        </w:tc>
        <w:tc>
          <w:tcPr>
            <w:tcW w:w="1144" w:type="dxa"/>
          </w:tcPr>
          <w:p w14:paraId="4C209B90" w14:textId="77777777" w:rsidR="00F71BAE" w:rsidRDefault="007A6B19">
            <w:pPr>
              <w:pStyle w:val="TableParagraph"/>
              <w:spacing w:before="95" w:line="189" w:lineRule="exact"/>
              <w:ind w:right="163"/>
              <w:rPr>
                <w:sz w:val="17"/>
              </w:rPr>
            </w:pPr>
            <w:r>
              <w:rPr>
                <w:w w:val="95"/>
                <w:sz w:val="17"/>
              </w:rPr>
              <w:t>40.521</w:t>
            </w:r>
          </w:p>
        </w:tc>
        <w:tc>
          <w:tcPr>
            <w:tcW w:w="1034" w:type="dxa"/>
          </w:tcPr>
          <w:p w14:paraId="19FCB73C" w14:textId="77777777" w:rsidR="00F71BAE" w:rsidRDefault="007A6B19">
            <w:pPr>
              <w:pStyle w:val="TableParagraph"/>
              <w:spacing w:before="95" w:line="189" w:lineRule="exact"/>
              <w:ind w:right="51"/>
              <w:rPr>
                <w:sz w:val="17"/>
              </w:rPr>
            </w:pPr>
            <w:r>
              <w:rPr>
                <w:w w:val="95"/>
                <w:sz w:val="17"/>
              </w:rPr>
              <w:t>21.803</w:t>
            </w:r>
          </w:p>
        </w:tc>
      </w:tr>
      <w:tr w:rsidR="00F71BAE" w14:paraId="2626D5FB" w14:textId="77777777">
        <w:trPr>
          <w:trHeight w:val="201"/>
        </w:trPr>
        <w:tc>
          <w:tcPr>
            <w:tcW w:w="4185" w:type="dxa"/>
          </w:tcPr>
          <w:p w14:paraId="30492E22" w14:textId="77777777" w:rsidR="00F71BAE" w:rsidRDefault="007A6B19">
            <w:pPr>
              <w:pStyle w:val="TableParagraph"/>
              <w:spacing w:line="182" w:lineRule="exact"/>
              <w:ind w:left="69"/>
              <w:jc w:val="left"/>
              <w:rPr>
                <w:sz w:val="17"/>
              </w:rPr>
            </w:pPr>
            <w:r>
              <w:rPr>
                <w:sz w:val="17"/>
              </w:rPr>
              <w:t xml:space="preserve">IRPJ </w:t>
            </w:r>
            <w:proofErr w:type="spellStart"/>
            <w:r>
              <w:rPr>
                <w:sz w:val="17"/>
              </w:rPr>
              <w:t>Complemento</w:t>
            </w:r>
            <w:proofErr w:type="spellEnd"/>
            <w:r>
              <w:rPr>
                <w:sz w:val="17"/>
              </w:rPr>
              <w:t xml:space="preserve"> </w:t>
            </w:r>
            <w:proofErr w:type="spellStart"/>
            <w:r>
              <w:rPr>
                <w:sz w:val="17"/>
              </w:rPr>
              <w:t>Período</w:t>
            </w:r>
            <w:proofErr w:type="spellEnd"/>
            <w:r>
              <w:rPr>
                <w:sz w:val="17"/>
              </w:rPr>
              <w:t xml:space="preserve"> </w:t>
            </w:r>
            <w:proofErr w:type="spellStart"/>
            <w:r>
              <w:rPr>
                <w:sz w:val="17"/>
              </w:rPr>
              <w:t>Anterio</w:t>
            </w:r>
            <w:proofErr w:type="spellEnd"/>
          </w:p>
        </w:tc>
        <w:tc>
          <w:tcPr>
            <w:tcW w:w="1578" w:type="dxa"/>
          </w:tcPr>
          <w:p w14:paraId="027BA559" w14:textId="77777777" w:rsidR="00F71BAE" w:rsidRDefault="007A6B19">
            <w:pPr>
              <w:pStyle w:val="TableParagraph"/>
              <w:spacing w:line="182" w:lineRule="exact"/>
              <w:ind w:right="167"/>
              <w:rPr>
                <w:sz w:val="17"/>
              </w:rPr>
            </w:pPr>
            <w:r>
              <w:rPr>
                <w:w w:val="95"/>
                <w:sz w:val="17"/>
              </w:rPr>
              <w:t>39</w:t>
            </w:r>
          </w:p>
        </w:tc>
        <w:tc>
          <w:tcPr>
            <w:tcW w:w="1144" w:type="dxa"/>
          </w:tcPr>
          <w:p w14:paraId="5C82F663" w14:textId="77777777" w:rsidR="00F71BAE" w:rsidRDefault="007A6B19">
            <w:pPr>
              <w:pStyle w:val="TableParagraph"/>
              <w:spacing w:line="182" w:lineRule="exact"/>
              <w:ind w:right="164"/>
              <w:rPr>
                <w:sz w:val="17"/>
              </w:rPr>
            </w:pPr>
            <w:r>
              <w:rPr>
                <w:w w:val="98"/>
                <w:sz w:val="17"/>
              </w:rPr>
              <w:t>-</w:t>
            </w:r>
          </w:p>
        </w:tc>
        <w:tc>
          <w:tcPr>
            <w:tcW w:w="1144" w:type="dxa"/>
          </w:tcPr>
          <w:p w14:paraId="27331081" w14:textId="77777777" w:rsidR="00F71BAE" w:rsidRDefault="007A6B19">
            <w:pPr>
              <w:pStyle w:val="TableParagraph"/>
              <w:spacing w:line="182" w:lineRule="exact"/>
              <w:ind w:right="161"/>
              <w:rPr>
                <w:sz w:val="17"/>
              </w:rPr>
            </w:pPr>
            <w:r>
              <w:rPr>
                <w:w w:val="95"/>
                <w:sz w:val="17"/>
              </w:rPr>
              <w:t>39</w:t>
            </w:r>
          </w:p>
        </w:tc>
        <w:tc>
          <w:tcPr>
            <w:tcW w:w="1034" w:type="dxa"/>
          </w:tcPr>
          <w:p w14:paraId="6D0CFBDA" w14:textId="77777777" w:rsidR="00F71BAE" w:rsidRDefault="007A6B19">
            <w:pPr>
              <w:pStyle w:val="TableParagraph"/>
              <w:spacing w:line="182" w:lineRule="exact"/>
              <w:ind w:right="53"/>
              <w:rPr>
                <w:sz w:val="17"/>
              </w:rPr>
            </w:pPr>
            <w:r>
              <w:rPr>
                <w:w w:val="98"/>
                <w:sz w:val="17"/>
              </w:rPr>
              <w:t>-</w:t>
            </w:r>
          </w:p>
        </w:tc>
      </w:tr>
      <w:tr w:rsidR="00F71BAE" w14:paraId="46903CEE" w14:textId="77777777">
        <w:trPr>
          <w:trHeight w:val="201"/>
        </w:trPr>
        <w:tc>
          <w:tcPr>
            <w:tcW w:w="4185" w:type="dxa"/>
            <w:tcBorders>
              <w:bottom w:val="single" w:sz="4" w:space="0" w:color="000000"/>
            </w:tcBorders>
          </w:tcPr>
          <w:p w14:paraId="3AEBB45B" w14:textId="77777777" w:rsidR="00F71BAE" w:rsidRDefault="007A6B19">
            <w:pPr>
              <w:pStyle w:val="TableParagraph"/>
              <w:spacing w:line="181" w:lineRule="exact"/>
              <w:ind w:left="69"/>
              <w:jc w:val="left"/>
              <w:rPr>
                <w:sz w:val="17"/>
              </w:rPr>
            </w:pPr>
            <w:r>
              <w:rPr>
                <w:sz w:val="17"/>
              </w:rPr>
              <w:t xml:space="preserve">IRPJ </w:t>
            </w:r>
            <w:proofErr w:type="spellStart"/>
            <w:r>
              <w:rPr>
                <w:sz w:val="17"/>
              </w:rPr>
              <w:t>Diferido</w:t>
            </w:r>
            <w:proofErr w:type="spellEnd"/>
          </w:p>
        </w:tc>
        <w:tc>
          <w:tcPr>
            <w:tcW w:w="1578" w:type="dxa"/>
            <w:tcBorders>
              <w:bottom w:val="single" w:sz="4" w:space="0" w:color="000000"/>
            </w:tcBorders>
          </w:tcPr>
          <w:p w14:paraId="7F72ED68" w14:textId="77777777" w:rsidR="00F71BAE" w:rsidRDefault="007A6B19">
            <w:pPr>
              <w:pStyle w:val="TableParagraph"/>
              <w:spacing w:line="181" w:lineRule="exact"/>
              <w:ind w:right="158"/>
              <w:rPr>
                <w:sz w:val="17"/>
              </w:rPr>
            </w:pPr>
            <w:r>
              <w:rPr>
                <w:w w:val="95"/>
                <w:sz w:val="17"/>
              </w:rPr>
              <w:t>(2.240)</w:t>
            </w:r>
          </w:p>
        </w:tc>
        <w:tc>
          <w:tcPr>
            <w:tcW w:w="1144" w:type="dxa"/>
            <w:tcBorders>
              <w:bottom w:val="single" w:sz="4" w:space="0" w:color="000000"/>
            </w:tcBorders>
          </w:tcPr>
          <w:p w14:paraId="770AB3A0" w14:textId="77777777" w:rsidR="00F71BAE" w:rsidRDefault="007A6B19">
            <w:pPr>
              <w:pStyle w:val="TableParagraph"/>
              <w:spacing w:line="181" w:lineRule="exact"/>
              <w:ind w:right="161"/>
              <w:rPr>
                <w:sz w:val="17"/>
              </w:rPr>
            </w:pPr>
            <w:r>
              <w:rPr>
                <w:w w:val="95"/>
                <w:sz w:val="17"/>
              </w:rPr>
              <w:t>3.122</w:t>
            </w:r>
          </w:p>
        </w:tc>
        <w:tc>
          <w:tcPr>
            <w:tcW w:w="1144" w:type="dxa"/>
            <w:tcBorders>
              <w:bottom w:val="single" w:sz="4" w:space="0" w:color="000000"/>
            </w:tcBorders>
          </w:tcPr>
          <w:p w14:paraId="709A0346" w14:textId="77777777" w:rsidR="00F71BAE" w:rsidRDefault="007A6B19">
            <w:pPr>
              <w:pStyle w:val="TableParagraph"/>
              <w:spacing w:line="181" w:lineRule="exact"/>
              <w:ind w:right="163"/>
              <w:rPr>
                <w:sz w:val="17"/>
              </w:rPr>
            </w:pPr>
            <w:r>
              <w:rPr>
                <w:w w:val="95"/>
                <w:sz w:val="17"/>
              </w:rPr>
              <w:t>(5.226)</w:t>
            </w:r>
          </w:p>
        </w:tc>
        <w:tc>
          <w:tcPr>
            <w:tcW w:w="1034" w:type="dxa"/>
            <w:tcBorders>
              <w:bottom w:val="single" w:sz="4" w:space="0" w:color="000000"/>
            </w:tcBorders>
          </w:tcPr>
          <w:p w14:paraId="5F7C81E6" w14:textId="77777777" w:rsidR="00F71BAE" w:rsidRDefault="007A6B19">
            <w:pPr>
              <w:pStyle w:val="TableParagraph"/>
              <w:spacing w:line="181" w:lineRule="exact"/>
              <w:ind w:right="53"/>
              <w:rPr>
                <w:sz w:val="17"/>
              </w:rPr>
            </w:pPr>
            <w:r>
              <w:rPr>
                <w:w w:val="95"/>
                <w:sz w:val="17"/>
              </w:rPr>
              <w:t>3.085</w:t>
            </w:r>
          </w:p>
        </w:tc>
      </w:tr>
      <w:tr w:rsidR="00F71BAE" w14:paraId="11CC3E14" w14:textId="77777777">
        <w:trPr>
          <w:trHeight w:val="206"/>
        </w:trPr>
        <w:tc>
          <w:tcPr>
            <w:tcW w:w="4185" w:type="dxa"/>
            <w:tcBorders>
              <w:top w:val="single" w:sz="4" w:space="0" w:color="000000"/>
              <w:bottom w:val="single" w:sz="4" w:space="0" w:color="000000"/>
            </w:tcBorders>
          </w:tcPr>
          <w:p w14:paraId="267E5147" w14:textId="77777777" w:rsidR="00F71BAE" w:rsidRDefault="007A6B19">
            <w:pPr>
              <w:pStyle w:val="TableParagraph"/>
              <w:spacing w:line="186" w:lineRule="exact"/>
              <w:ind w:left="69"/>
              <w:jc w:val="left"/>
              <w:rPr>
                <w:b/>
                <w:sz w:val="17"/>
              </w:rPr>
            </w:pPr>
            <w:r>
              <w:rPr>
                <w:b/>
                <w:sz w:val="17"/>
              </w:rPr>
              <w:t>Total</w:t>
            </w:r>
          </w:p>
        </w:tc>
        <w:tc>
          <w:tcPr>
            <w:tcW w:w="1578" w:type="dxa"/>
            <w:tcBorders>
              <w:top w:val="single" w:sz="4" w:space="0" w:color="000000"/>
              <w:bottom w:val="single" w:sz="4" w:space="0" w:color="000000"/>
            </w:tcBorders>
          </w:tcPr>
          <w:p w14:paraId="5700C9F6" w14:textId="77777777" w:rsidR="00F71BAE" w:rsidRDefault="007A6B19">
            <w:pPr>
              <w:pStyle w:val="TableParagraph"/>
              <w:spacing w:line="186" w:lineRule="exact"/>
              <w:ind w:right="167"/>
              <w:rPr>
                <w:b/>
                <w:sz w:val="17"/>
              </w:rPr>
            </w:pPr>
            <w:r>
              <w:rPr>
                <w:b/>
                <w:w w:val="95"/>
                <w:sz w:val="17"/>
              </w:rPr>
              <w:t>12.606</w:t>
            </w:r>
          </w:p>
        </w:tc>
        <w:tc>
          <w:tcPr>
            <w:tcW w:w="1144" w:type="dxa"/>
            <w:tcBorders>
              <w:top w:val="single" w:sz="4" w:space="0" w:color="000000"/>
              <w:bottom w:val="single" w:sz="4" w:space="0" w:color="000000"/>
            </w:tcBorders>
          </w:tcPr>
          <w:p w14:paraId="5450D2E9" w14:textId="77777777" w:rsidR="00F71BAE" w:rsidRDefault="007A6B19">
            <w:pPr>
              <w:pStyle w:val="TableParagraph"/>
              <w:spacing w:line="186" w:lineRule="exact"/>
              <w:ind w:right="161"/>
              <w:rPr>
                <w:b/>
                <w:sz w:val="17"/>
              </w:rPr>
            </w:pPr>
            <w:r>
              <w:rPr>
                <w:b/>
                <w:w w:val="95"/>
                <w:sz w:val="17"/>
              </w:rPr>
              <w:t>10.746</w:t>
            </w:r>
          </w:p>
        </w:tc>
        <w:tc>
          <w:tcPr>
            <w:tcW w:w="1144" w:type="dxa"/>
            <w:tcBorders>
              <w:top w:val="single" w:sz="4" w:space="0" w:color="000000"/>
              <w:bottom w:val="single" w:sz="4" w:space="0" w:color="000000"/>
            </w:tcBorders>
          </w:tcPr>
          <w:p w14:paraId="3BB807BE" w14:textId="77777777" w:rsidR="00F71BAE" w:rsidRDefault="007A6B19">
            <w:pPr>
              <w:pStyle w:val="TableParagraph"/>
              <w:spacing w:line="186" w:lineRule="exact"/>
              <w:ind w:right="163"/>
              <w:rPr>
                <w:b/>
                <w:sz w:val="17"/>
              </w:rPr>
            </w:pPr>
            <w:r>
              <w:rPr>
                <w:b/>
                <w:w w:val="95"/>
                <w:sz w:val="17"/>
              </w:rPr>
              <w:t>35.334</w:t>
            </w:r>
          </w:p>
        </w:tc>
        <w:tc>
          <w:tcPr>
            <w:tcW w:w="1034" w:type="dxa"/>
            <w:tcBorders>
              <w:top w:val="single" w:sz="4" w:space="0" w:color="000000"/>
              <w:bottom w:val="single" w:sz="4" w:space="0" w:color="000000"/>
            </w:tcBorders>
          </w:tcPr>
          <w:p w14:paraId="1E0DC85C" w14:textId="77777777" w:rsidR="00F71BAE" w:rsidRDefault="007A6B19">
            <w:pPr>
              <w:pStyle w:val="TableParagraph"/>
              <w:spacing w:line="186" w:lineRule="exact"/>
              <w:ind w:right="53"/>
              <w:rPr>
                <w:b/>
                <w:sz w:val="17"/>
              </w:rPr>
            </w:pPr>
            <w:r>
              <w:rPr>
                <w:b/>
                <w:w w:val="95"/>
                <w:sz w:val="17"/>
              </w:rPr>
              <w:t>24.888</w:t>
            </w:r>
          </w:p>
        </w:tc>
      </w:tr>
    </w:tbl>
    <w:p w14:paraId="637631C5" w14:textId="77777777" w:rsidR="00F71BAE" w:rsidRDefault="00F71BAE">
      <w:pPr>
        <w:spacing w:line="186" w:lineRule="exact"/>
        <w:rPr>
          <w:sz w:val="17"/>
        </w:rPr>
        <w:sectPr w:rsidR="00F71BAE">
          <w:pgSz w:w="11910" w:h="16840"/>
          <w:pgMar w:top="2400" w:right="880" w:bottom="2300" w:left="840" w:header="2115" w:footer="2108" w:gutter="0"/>
          <w:cols w:space="720"/>
        </w:sectPr>
      </w:pPr>
    </w:p>
    <w:p w14:paraId="48604EB9" w14:textId="77777777" w:rsidR="00F71BAE" w:rsidRDefault="00F71BAE">
      <w:pPr>
        <w:pStyle w:val="Corpodetexto"/>
        <w:spacing w:before="7"/>
        <w:rPr>
          <w:rFonts w:ascii="Calibri"/>
          <w:b/>
          <w:sz w:val="8"/>
        </w:rPr>
      </w:pPr>
    </w:p>
    <w:p w14:paraId="31B8E839" w14:textId="77777777" w:rsidR="00F71BAE" w:rsidRPr="007A6B19" w:rsidRDefault="007A6B19">
      <w:pPr>
        <w:spacing w:before="100"/>
        <w:ind w:left="748" w:right="3158"/>
        <w:rPr>
          <w:rFonts w:ascii="Calibri" w:hAnsi="Calibri"/>
          <w:sz w:val="21"/>
          <w:lang w:val="pt-BR"/>
        </w:rPr>
      </w:pPr>
      <w:r w:rsidRPr="007A6B19">
        <w:rPr>
          <w:rFonts w:ascii="Calibri" w:hAnsi="Calibri"/>
          <w:sz w:val="21"/>
          <w:lang w:val="pt-BR"/>
        </w:rPr>
        <w:t>Notas explicativas às demonstrações contábeis individuais e consolidadas 31 de dezembro de 2019 e 2018</w:t>
      </w:r>
    </w:p>
    <w:p w14:paraId="1DB1A475" w14:textId="77777777" w:rsidR="00F71BAE" w:rsidRPr="007A6B19" w:rsidRDefault="007A6B19">
      <w:pPr>
        <w:spacing w:line="252" w:lineRule="exact"/>
        <w:ind w:left="748"/>
        <w:rPr>
          <w:rFonts w:ascii="Calibri"/>
          <w:sz w:val="21"/>
          <w:lang w:val="pt-BR"/>
        </w:rPr>
      </w:pPr>
      <w:r w:rsidRPr="007A6B19">
        <w:rPr>
          <w:rFonts w:ascii="Calibri"/>
          <w:sz w:val="21"/>
          <w:lang w:val="pt-BR"/>
        </w:rPr>
        <w:t>(Em milhares de reais)</w:t>
      </w:r>
    </w:p>
    <w:p w14:paraId="42FED680" w14:textId="77777777" w:rsidR="00F71BAE" w:rsidRPr="007A6B19" w:rsidRDefault="00F71BAE">
      <w:pPr>
        <w:pStyle w:val="Corpodetexto"/>
        <w:spacing w:before="10"/>
        <w:rPr>
          <w:rFonts w:ascii="Calibri"/>
          <w:sz w:val="34"/>
          <w:lang w:val="pt-BR"/>
        </w:rPr>
      </w:pPr>
    </w:p>
    <w:p w14:paraId="4577B69B" w14:textId="77777777" w:rsidR="00F71BAE" w:rsidRPr="007A6B19" w:rsidRDefault="007A6B19">
      <w:pPr>
        <w:ind w:left="811"/>
        <w:rPr>
          <w:b/>
          <w:sz w:val="17"/>
          <w:lang w:val="pt-BR"/>
        </w:rPr>
      </w:pPr>
      <w:r w:rsidRPr="007A6B19">
        <w:rPr>
          <w:b/>
          <w:w w:val="105"/>
          <w:sz w:val="17"/>
          <w:lang w:val="pt-BR"/>
        </w:rPr>
        <w:t>Cálculo da CSLL</w:t>
      </w:r>
    </w:p>
    <w:p w14:paraId="1CA52470" w14:textId="77777777" w:rsidR="00F71BAE" w:rsidRPr="007A6B19" w:rsidRDefault="00492716">
      <w:pPr>
        <w:pStyle w:val="Corpodetexto"/>
        <w:spacing w:before="2"/>
        <w:rPr>
          <w:b/>
          <w:sz w:val="15"/>
          <w:lang w:val="pt-BR"/>
        </w:rPr>
      </w:pPr>
      <w:r>
        <w:pict w14:anchorId="5E773FDF">
          <v:shape id="_x0000_s1045" style="position:absolute;margin-left:79.45pt;margin-top:11.45pt;width:454.1pt;height:.1pt;z-index:-251492352;mso-wrap-distance-left:0;mso-wrap-distance-right:0;mso-position-horizontal-relative:page" coordorigin="1589,229" coordsize="9082,0" path="m1589,229r9081,e" filled="f" strokeweight=".48pt">
            <v:path arrowok="t"/>
            <w10:wrap type="topAndBottom" anchorx="page"/>
          </v:shape>
        </w:pict>
      </w:r>
    </w:p>
    <w:p w14:paraId="0673A526" w14:textId="77777777" w:rsidR="00F71BAE" w:rsidRDefault="007A6B19">
      <w:pPr>
        <w:spacing w:line="180" w:lineRule="exact"/>
        <w:ind w:left="404"/>
        <w:jc w:val="center"/>
        <w:rPr>
          <w:rFonts w:ascii="Calibri"/>
          <w:b/>
          <w:sz w:val="17"/>
        </w:rPr>
      </w:pPr>
      <w:r>
        <w:rPr>
          <w:rFonts w:ascii="Calibri"/>
          <w:b/>
          <w:w w:val="105"/>
          <w:sz w:val="17"/>
        </w:rPr>
        <w:t>CSLL</w:t>
      </w:r>
    </w:p>
    <w:p w14:paraId="1D9348B9" w14:textId="77777777" w:rsidR="00F71BAE" w:rsidRDefault="00492716">
      <w:pPr>
        <w:pStyle w:val="Corpodetexto"/>
        <w:spacing w:line="20" w:lineRule="exact"/>
        <w:ind w:left="738"/>
        <w:rPr>
          <w:rFonts w:ascii="Calibri"/>
          <w:sz w:val="2"/>
        </w:rPr>
      </w:pPr>
      <w:r>
        <w:rPr>
          <w:rFonts w:ascii="Calibri"/>
          <w:sz w:val="2"/>
        </w:rPr>
      </w:r>
      <w:r>
        <w:rPr>
          <w:rFonts w:ascii="Calibri"/>
          <w:sz w:val="2"/>
        </w:rPr>
        <w:pict w14:anchorId="0F574673">
          <v:group id="_x0000_s1039" style="width:454.1pt;height:1pt;mso-position-horizontal-relative:char;mso-position-vertical-relative:line" coordsize="9082,20">
            <v:line id="_x0000_s1044" style="position:absolute" from="0,10" to="4229,10" strokeweight=".96pt"/>
            <v:rect id="_x0000_s1043" style="position:absolute;left:4228;width:20;height:20" fillcolor="black" stroked="f"/>
            <v:line id="_x0000_s1042" style="position:absolute" from="4248,10" to="6830,10" strokeweight=".96pt"/>
            <v:rect id="_x0000_s1041" style="position:absolute;left:6830;width:20;height:20" fillcolor="black" stroked="f"/>
            <v:line id="_x0000_s1040" style="position:absolute" from="6850,10" to="9082,10" strokeweight=".96pt"/>
            <w10:anchorlock/>
          </v:group>
        </w:pict>
      </w:r>
    </w:p>
    <w:p w14:paraId="3659913D" w14:textId="77777777" w:rsidR="00F71BAE" w:rsidRDefault="007A6B19">
      <w:pPr>
        <w:tabs>
          <w:tab w:val="left" w:pos="8255"/>
        </w:tabs>
        <w:spacing w:before="5" w:after="3"/>
        <w:ind w:left="5707"/>
        <w:rPr>
          <w:rFonts w:ascii="Calibri" w:hAnsi="Calibri"/>
          <w:b/>
          <w:sz w:val="17"/>
        </w:rPr>
      </w:pPr>
      <w:proofErr w:type="spellStart"/>
      <w:r>
        <w:rPr>
          <w:rFonts w:ascii="Calibri" w:hAnsi="Calibri"/>
          <w:b/>
          <w:w w:val="105"/>
          <w:sz w:val="17"/>
        </w:rPr>
        <w:t>Cartão</w:t>
      </w:r>
      <w:proofErr w:type="spellEnd"/>
      <w:r>
        <w:rPr>
          <w:rFonts w:ascii="Calibri" w:hAnsi="Calibri"/>
          <w:b/>
          <w:spacing w:val="-3"/>
          <w:w w:val="105"/>
          <w:sz w:val="17"/>
        </w:rPr>
        <w:t xml:space="preserve"> BRB </w:t>
      </w:r>
      <w:r>
        <w:rPr>
          <w:rFonts w:ascii="Calibri" w:hAnsi="Calibri"/>
          <w:b/>
          <w:w w:val="105"/>
          <w:sz w:val="17"/>
        </w:rPr>
        <w:t>S.A.</w:t>
      </w:r>
      <w:r>
        <w:rPr>
          <w:rFonts w:ascii="Calibri" w:hAnsi="Calibri"/>
          <w:b/>
          <w:w w:val="105"/>
          <w:sz w:val="17"/>
        </w:rPr>
        <w:tab/>
      </w:r>
      <w:proofErr w:type="spellStart"/>
      <w:r>
        <w:rPr>
          <w:rFonts w:ascii="Calibri" w:hAnsi="Calibri"/>
          <w:b/>
          <w:w w:val="105"/>
          <w:sz w:val="17"/>
        </w:rPr>
        <w:t>Consolidado</w:t>
      </w:r>
      <w:proofErr w:type="spellEnd"/>
    </w:p>
    <w:tbl>
      <w:tblPr>
        <w:tblStyle w:val="TableNormal"/>
        <w:tblW w:w="0" w:type="auto"/>
        <w:tblInd w:w="749" w:type="dxa"/>
        <w:tblLayout w:type="fixed"/>
        <w:tblLook w:val="01E0" w:firstRow="1" w:lastRow="1" w:firstColumn="1" w:lastColumn="1" w:noHBand="0" w:noVBand="0"/>
      </w:tblPr>
      <w:tblGrid>
        <w:gridCol w:w="4324"/>
        <w:gridCol w:w="1318"/>
        <w:gridCol w:w="1231"/>
        <w:gridCol w:w="1116"/>
        <w:gridCol w:w="1099"/>
      </w:tblGrid>
      <w:tr w:rsidR="00F71BAE" w14:paraId="5891363B" w14:textId="77777777">
        <w:trPr>
          <w:trHeight w:val="210"/>
        </w:trPr>
        <w:tc>
          <w:tcPr>
            <w:tcW w:w="4324" w:type="dxa"/>
          </w:tcPr>
          <w:p w14:paraId="25259532" w14:textId="77777777" w:rsidR="00F71BAE" w:rsidRDefault="00F71BAE">
            <w:pPr>
              <w:pStyle w:val="TableParagraph"/>
              <w:jc w:val="left"/>
              <w:rPr>
                <w:rFonts w:ascii="Times New Roman"/>
                <w:sz w:val="14"/>
              </w:rPr>
            </w:pPr>
          </w:p>
        </w:tc>
        <w:tc>
          <w:tcPr>
            <w:tcW w:w="1318" w:type="dxa"/>
          </w:tcPr>
          <w:p w14:paraId="2DD9764F" w14:textId="77777777" w:rsidR="00F71BAE" w:rsidRDefault="007A6B19">
            <w:pPr>
              <w:pStyle w:val="TableParagraph"/>
              <w:spacing w:before="6" w:line="185" w:lineRule="exact"/>
              <w:ind w:left="147"/>
              <w:jc w:val="left"/>
              <w:rPr>
                <w:b/>
                <w:sz w:val="17"/>
              </w:rPr>
            </w:pPr>
            <w:r>
              <w:rPr>
                <w:b/>
                <w:w w:val="105"/>
                <w:sz w:val="17"/>
              </w:rPr>
              <w:t>31/12/2019</w:t>
            </w:r>
          </w:p>
        </w:tc>
        <w:tc>
          <w:tcPr>
            <w:tcW w:w="1231" w:type="dxa"/>
          </w:tcPr>
          <w:p w14:paraId="0A9C71B2" w14:textId="77777777" w:rsidR="00F71BAE" w:rsidRDefault="007A6B19">
            <w:pPr>
              <w:pStyle w:val="TableParagraph"/>
              <w:spacing w:before="6" w:line="185" w:lineRule="exact"/>
              <w:ind w:left="130"/>
              <w:jc w:val="left"/>
              <w:rPr>
                <w:b/>
                <w:sz w:val="17"/>
              </w:rPr>
            </w:pPr>
            <w:r>
              <w:rPr>
                <w:b/>
                <w:w w:val="105"/>
                <w:sz w:val="17"/>
              </w:rPr>
              <w:t>31/12/2018</w:t>
            </w:r>
          </w:p>
        </w:tc>
        <w:tc>
          <w:tcPr>
            <w:tcW w:w="1116" w:type="dxa"/>
          </w:tcPr>
          <w:p w14:paraId="2EC26799" w14:textId="77777777" w:rsidR="00F71BAE" w:rsidRDefault="007A6B19">
            <w:pPr>
              <w:pStyle w:val="TableParagraph"/>
              <w:spacing w:before="6" w:line="185" w:lineRule="exact"/>
              <w:ind w:right="164"/>
              <w:rPr>
                <w:b/>
                <w:sz w:val="17"/>
              </w:rPr>
            </w:pPr>
            <w:r>
              <w:rPr>
                <w:b/>
                <w:sz w:val="17"/>
              </w:rPr>
              <w:t>31/12/2019</w:t>
            </w:r>
          </w:p>
        </w:tc>
        <w:tc>
          <w:tcPr>
            <w:tcW w:w="1099" w:type="dxa"/>
          </w:tcPr>
          <w:p w14:paraId="730D1951" w14:textId="77777777" w:rsidR="00F71BAE" w:rsidRDefault="007A6B19">
            <w:pPr>
              <w:pStyle w:val="TableParagraph"/>
              <w:spacing w:before="6" w:line="185" w:lineRule="exact"/>
              <w:ind w:left="96"/>
              <w:jc w:val="left"/>
              <w:rPr>
                <w:b/>
                <w:sz w:val="17"/>
              </w:rPr>
            </w:pPr>
            <w:r>
              <w:rPr>
                <w:b/>
                <w:w w:val="105"/>
                <w:sz w:val="17"/>
              </w:rPr>
              <w:t>31/12/2018</w:t>
            </w:r>
          </w:p>
        </w:tc>
      </w:tr>
      <w:tr w:rsidR="00F71BAE" w14:paraId="6D779DEE" w14:textId="77777777">
        <w:trPr>
          <w:trHeight w:val="211"/>
        </w:trPr>
        <w:tc>
          <w:tcPr>
            <w:tcW w:w="4324" w:type="dxa"/>
          </w:tcPr>
          <w:p w14:paraId="55DA4E5F" w14:textId="77777777" w:rsidR="00F71BAE" w:rsidRPr="007A6B19" w:rsidRDefault="007A6B19">
            <w:pPr>
              <w:pStyle w:val="TableParagraph"/>
              <w:spacing w:before="1" w:line="190" w:lineRule="exact"/>
              <w:ind w:left="69"/>
              <w:jc w:val="left"/>
              <w:rPr>
                <w:b/>
                <w:sz w:val="17"/>
                <w:lang w:val="pt-BR"/>
              </w:rPr>
            </w:pPr>
            <w:r w:rsidRPr="007A6B19">
              <w:rPr>
                <w:b/>
                <w:w w:val="105"/>
                <w:sz w:val="17"/>
                <w:lang w:val="pt-BR"/>
              </w:rPr>
              <w:t>1. Lucro Líquido Antes das Participações nos Lucros</w:t>
            </w:r>
          </w:p>
        </w:tc>
        <w:tc>
          <w:tcPr>
            <w:tcW w:w="1318" w:type="dxa"/>
          </w:tcPr>
          <w:p w14:paraId="32FD83A8" w14:textId="77777777" w:rsidR="00F71BAE" w:rsidRDefault="007A6B19">
            <w:pPr>
              <w:pStyle w:val="TableParagraph"/>
              <w:spacing w:before="1" w:line="190" w:lineRule="exact"/>
              <w:ind w:right="133"/>
              <w:rPr>
                <w:b/>
                <w:sz w:val="17"/>
              </w:rPr>
            </w:pPr>
            <w:r>
              <w:rPr>
                <w:b/>
                <w:sz w:val="17"/>
              </w:rPr>
              <w:t>123.558</w:t>
            </w:r>
          </w:p>
        </w:tc>
        <w:tc>
          <w:tcPr>
            <w:tcW w:w="1231" w:type="dxa"/>
          </w:tcPr>
          <w:p w14:paraId="42B08226" w14:textId="77777777" w:rsidR="00F71BAE" w:rsidRDefault="007A6B19">
            <w:pPr>
              <w:pStyle w:val="TableParagraph"/>
              <w:spacing w:before="1" w:line="190" w:lineRule="exact"/>
              <w:ind w:right="92"/>
              <w:rPr>
                <w:b/>
                <w:sz w:val="17"/>
              </w:rPr>
            </w:pPr>
            <w:r>
              <w:rPr>
                <w:b/>
                <w:sz w:val="17"/>
              </w:rPr>
              <w:t>83.766</w:t>
            </w:r>
          </w:p>
        </w:tc>
        <w:tc>
          <w:tcPr>
            <w:tcW w:w="1116" w:type="dxa"/>
          </w:tcPr>
          <w:p w14:paraId="087DB58A" w14:textId="77777777" w:rsidR="00F71BAE" w:rsidRDefault="007A6B19">
            <w:pPr>
              <w:pStyle w:val="TableParagraph"/>
              <w:spacing w:before="1" w:line="190" w:lineRule="exact"/>
              <w:ind w:right="101"/>
              <w:rPr>
                <w:b/>
                <w:sz w:val="17"/>
              </w:rPr>
            </w:pPr>
            <w:r>
              <w:rPr>
                <w:b/>
                <w:sz w:val="17"/>
              </w:rPr>
              <w:t>157.776</w:t>
            </w:r>
          </w:p>
        </w:tc>
        <w:tc>
          <w:tcPr>
            <w:tcW w:w="1099" w:type="dxa"/>
          </w:tcPr>
          <w:p w14:paraId="59AA186B" w14:textId="77777777" w:rsidR="00F71BAE" w:rsidRDefault="007A6B19">
            <w:pPr>
              <w:pStyle w:val="TableParagraph"/>
              <w:spacing w:before="1" w:line="190" w:lineRule="exact"/>
              <w:ind w:right="51"/>
              <w:rPr>
                <w:b/>
                <w:sz w:val="17"/>
              </w:rPr>
            </w:pPr>
            <w:r>
              <w:rPr>
                <w:b/>
                <w:sz w:val="17"/>
              </w:rPr>
              <w:t>105.663</w:t>
            </w:r>
          </w:p>
        </w:tc>
      </w:tr>
      <w:tr w:rsidR="00F71BAE" w14:paraId="25E0222E" w14:textId="77777777">
        <w:trPr>
          <w:trHeight w:val="215"/>
        </w:trPr>
        <w:tc>
          <w:tcPr>
            <w:tcW w:w="4324" w:type="dxa"/>
          </w:tcPr>
          <w:p w14:paraId="20F2A43B" w14:textId="77777777" w:rsidR="00F71BAE" w:rsidRDefault="007A6B19">
            <w:pPr>
              <w:pStyle w:val="TableParagraph"/>
              <w:spacing w:before="6" w:line="190" w:lineRule="exact"/>
              <w:ind w:left="69"/>
              <w:jc w:val="left"/>
              <w:rPr>
                <w:sz w:val="17"/>
              </w:rPr>
            </w:pPr>
            <w:r>
              <w:rPr>
                <w:w w:val="105"/>
                <w:sz w:val="17"/>
              </w:rPr>
              <w:t xml:space="preserve">(-) </w:t>
            </w:r>
            <w:proofErr w:type="spellStart"/>
            <w:r>
              <w:rPr>
                <w:w w:val="105"/>
                <w:sz w:val="17"/>
              </w:rPr>
              <w:t>Participação</w:t>
            </w:r>
            <w:proofErr w:type="spellEnd"/>
            <w:r>
              <w:rPr>
                <w:w w:val="105"/>
                <w:sz w:val="17"/>
              </w:rPr>
              <w:t xml:space="preserve"> </w:t>
            </w:r>
            <w:proofErr w:type="spellStart"/>
            <w:r>
              <w:rPr>
                <w:w w:val="105"/>
                <w:sz w:val="17"/>
              </w:rPr>
              <w:t>nos</w:t>
            </w:r>
            <w:proofErr w:type="spellEnd"/>
            <w:r>
              <w:rPr>
                <w:w w:val="105"/>
                <w:sz w:val="17"/>
              </w:rPr>
              <w:t xml:space="preserve"> </w:t>
            </w:r>
            <w:proofErr w:type="spellStart"/>
            <w:r>
              <w:rPr>
                <w:w w:val="105"/>
                <w:sz w:val="17"/>
              </w:rPr>
              <w:t>Lucros</w:t>
            </w:r>
            <w:proofErr w:type="spellEnd"/>
            <w:r>
              <w:rPr>
                <w:w w:val="105"/>
                <w:sz w:val="17"/>
              </w:rPr>
              <w:t xml:space="preserve"> - </w:t>
            </w:r>
            <w:proofErr w:type="spellStart"/>
            <w:r>
              <w:rPr>
                <w:w w:val="105"/>
                <w:sz w:val="17"/>
              </w:rPr>
              <w:t>Empregados</w:t>
            </w:r>
            <w:proofErr w:type="spellEnd"/>
          </w:p>
        </w:tc>
        <w:tc>
          <w:tcPr>
            <w:tcW w:w="1318" w:type="dxa"/>
          </w:tcPr>
          <w:p w14:paraId="17932D26" w14:textId="77777777" w:rsidR="00F71BAE" w:rsidRDefault="007A6B19">
            <w:pPr>
              <w:pStyle w:val="TableParagraph"/>
              <w:spacing w:before="6" w:line="190" w:lineRule="exact"/>
              <w:ind w:right="128"/>
              <w:rPr>
                <w:sz w:val="17"/>
              </w:rPr>
            </w:pPr>
            <w:r>
              <w:rPr>
                <w:sz w:val="17"/>
              </w:rPr>
              <w:t>(2.260)</w:t>
            </w:r>
          </w:p>
        </w:tc>
        <w:tc>
          <w:tcPr>
            <w:tcW w:w="1231" w:type="dxa"/>
          </w:tcPr>
          <w:p w14:paraId="0437C9C0" w14:textId="77777777" w:rsidR="00F71BAE" w:rsidRDefault="007A6B19">
            <w:pPr>
              <w:pStyle w:val="TableParagraph"/>
              <w:spacing w:before="6" w:line="190" w:lineRule="exact"/>
              <w:ind w:right="85"/>
              <w:rPr>
                <w:sz w:val="17"/>
              </w:rPr>
            </w:pPr>
            <w:r>
              <w:rPr>
                <w:w w:val="105"/>
                <w:sz w:val="17"/>
              </w:rPr>
              <w:t>(2.265)</w:t>
            </w:r>
          </w:p>
        </w:tc>
        <w:tc>
          <w:tcPr>
            <w:tcW w:w="1116" w:type="dxa"/>
          </w:tcPr>
          <w:p w14:paraId="6B436E0A" w14:textId="77777777" w:rsidR="00F71BAE" w:rsidRDefault="007A6B19">
            <w:pPr>
              <w:pStyle w:val="TableParagraph"/>
              <w:spacing w:before="6" w:line="190" w:lineRule="exact"/>
              <w:ind w:right="97"/>
              <w:rPr>
                <w:sz w:val="17"/>
              </w:rPr>
            </w:pPr>
            <w:r>
              <w:rPr>
                <w:w w:val="105"/>
                <w:sz w:val="17"/>
              </w:rPr>
              <w:t>(4.861)</w:t>
            </w:r>
          </w:p>
        </w:tc>
        <w:tc>
          <w:tcPr>
            <w:tcW w:w="1099" w:type="dxa"/>
          </w:tcPr>
          <w:p w14:paraId="14E164AE" w14:textId="77777777" w:rsidR="00F71BAE" w:rsidRDefault="007A6B19">
            <w:pPr>
              <w:pStyle w:val="TableParagraph"/>
              <w:spacing w:before="6" w:line="190" w:lineRule="exact"/>
              <w:ind w:right="49"/>
              <w:rPr>
                <w:sz w:val="17"/>
              </w:rPr>
            </w:pPr>
            <w:r>
              <w:rPr>
                <w:w w:val="105"/>
                <w:sz w:val="17"/>
              </w:rPr>
              <w:t>(4.188)</w:t>
            </w:r>
          </w:p>
        </w:tc>
      </w:tr>
      <w:tr w:rsidR="00F71BAE" w14:paraId="25EFB308" w14:textId="77777777">
        <w:trPr>
          <w:trHeight w:val="213"/>
        </w:trPr>
        <w:tc>
          <w:tcPr>
            <w:tcW w:w="4324" w:type="dxa"/>
          </w:tcPr>
          <w:p w14:paraId="228C16AE" w14:textId="77777777" w:rsidR="00F71BAE" w:rsidRDefault="007A6B19">
            <w:pPr>
              <w:pStyle w:val="TableParagraph"/>
              <w:spacing w:before="6" w:line="187" w:lineRule="exact"/>
              <w:ind w:left="69"/>
              <w:jc w:val="left"/>
              <w:rPr>
                <w:sz w:val="17"/>
              </w:rPr>
            </w:pPr>
            <w:r>
              <w:rPr>
                <w:w w:val="105"/>
                <w:sz w:val="17"/>
              </w:rPr>
              <w:t xml:space="preserve">(-) </w:t>
            </w:r>
            <w:proofErr w:type="spellStart"/>
            <w:r>
              <w:rPr>
                <w:w w:val="105"/>
                <w:sz w:val="17"/>
              </w:rPr>
              <w:t>Participação</w:t>
            </w:r>
            <w:proofErr w:type="spellEnd"/>
            <w:r>
              <w:rPr>
                <w:w w:val="105"/>
                <w:sz w:val="17"/>
              </w:rPr>
              <w:t xml:space="preserve"> </w:t>
            </w:r>
            <w:proofErr w:type="spellStart"/>
            <w:r>
              <w:rPr>
                <w:w w:val="105"/>
                <w:sz w:val="17"/>
              </w:rPr>
              <w:t>nos</w:t>
            </w:r>
            <w:proofErr w:type="spellEnd"/>
            <w:r>
              <w:rPr>
                <w:w w:val="105"/>
                <w:sz w:val="17"/>
              </w:rPr>
              <w:t xml:space="preserve"> </w:t>
            </w:r>
            <w:proofErr w:type="spellStart"/>
            <w:r>
              <w:rPr>
                <w:w w:val="105"/>
                <w:sz w:val="17"/>
              </w:rPr>
              <w:t>Lucros</w:t>
            </w:r>
            <w:proofErr w:type="spellEnd"/>
            <w:r>
              <w:rPr>
                <w:w w:val="105"/>
                <w:sz w:val="17"/>
              </w:rPr>
              <w:t xml:space="preserve"> - </w:t>
            </w:r>
            <w:proofErr w:type="spellStart"/>
            <w:r>
              <w:rPr>
                <w:w w:val="105"/>
                <w:sz w:val="17"/>
              </w:rPr>
              <w:t>Diretores</w:t>
            </w:r>
            <w:proofErr w:type="spellEnd"/>
          </w:p>
        </w:tc>
        <w:tc>
          <w:tcPr>
            <w:tcW w:w="1318" w:type="dxa"/>
          </w:tcPr>
          <w:p w14:paraId="734ECE20" w14:textId="77777777" w:rsidR="00F71BAE" w:rsidRDefault="007A6B19">
            <w:pPr>
              <w:pStyle w:val="TableParagraph"/>
              <w:spacing w:before="6" w:line="187" w:lineRule="exact"/>
              <w:ind w:right="135"/>
              <w:rPr>
                <w:sz w:val="17"/>
              </w:rPr>
            </w:pPr>
            <w:r>
              <w:rPr>
                <w:sz w:val="17"/>
              </w:rPr>
              <w:t>(613)</w:t>
            </w:r>
          </w:p>
        </w:tc>
        <w:tc>
          <w:tcPr>
            <w:tcW w:w="1231" w:type="dxa"/>
          </w:tcPr>
          <w:p w14:paraId="31469551" w14:textId="77777777" w:rsidR="00F71BAE" w:rsidRDefault="007A6B19">
            <w:pPr>
              <w:pStyle w:val="TableParagraph"/>
              <w:spacing w:before="6" w:line="187" w:lineRule="exact"/>
              <w:ind w:right="89"/>
              <w:rPr>
                <w:sz w:val="17"/>
              </w:rPr>
            </w:pPr>
            <w:r>
              <w:rPr>
                <w:sz w:val="17"/>
              </w:rPr>
              <w:t>(749)</w:t>
            </w:r>
          </w:p>
        </w:tc>
        <w:tc>
          <w:tcPr>
            <w:tcW w:w="1116" w:type="dxa"/>
          </w:tcPr>
          <w:p w14:paraId="7BDB0948" w14:textId="77777777" w:rsidR="00F71BAE" w:rsidRDefault="007A6B19">
            <w:pPr>
              <w:pStyle w:val="TableParagraph"/>
              <w:spacing w:before="6" w:line="187" w:lineRule="exact"/>
              <w:ind w:right="97"/>
              <w:rPr>
                <w:sz w:val="17"/>
              </w:rPr>
            </w:pPr>
            <w:r>
              <w:rPr>
                <w:w w:val="105"/>
                <w:sz w:val="17"/>
              </w:rPr>
              <w:t>(1.121)</w:t>
            </w:r>
          </w:p>
        </w:tc>
        <w:tc>
          <w:tcPr>
            <w:tcW w:w="1099" w:type="dxa"/>
          </w:tcPr>
          <w:p w14:paraId="1D000C97" w14:textId="77777777" w:rsidR="00F71BAE" w:rsidRDefault="007A6B19">
            <w:pPr>
              <w:pStyle w:val="TableParagraph"/>
              <w:spacing w:before="6" w:line="187" w:lineRule="exact"/>
              <w:ind w:right="49"/>
              <w:rPr>
                <w:sz w:val="17"/>
              </w:rPr>
            </w:pPr>
            <w:r>
              <w:rPr>
                <w:w w:val="105"/>
                <w:sz w:val="17"/>
              </w:rPr>
              <w:t>(1.307)</w:t>
            </w:r>
          </w:p>
        </w:tc>
      </w:tr>
      <w:tr w:rsidR="00F71BAE" w14:paraId="49E0A64F" w14:textId="77777777">
        <w:trPr>
          <w:trHeight w:val="319"/>
        </w:trPr>
        <w:tc>
          <w:tcPr>
            <w:tcW w:w="4324" w:type="dxa"/>
          </w:tcPr>
          <w:p w14:paraId="77B3F9E4" w14:textId="77777777" w:rsidR="00F71BAE" w:rsidRDefault="007A6B19">
            <w:pPr>
              <w:pStyle w:val="TableParagraph"/>
              <w:spacing w:before="4"/>
              <w:ind w:left="69"/>
              <w:jc w:val="left"/>
              <w:rPr>
                <w:b/>
                <w:sz w:val="17"/>
              </w:rPr>
            </w:pPr>
            <w:r>
              <w:rPr>
                <w:b/>
                <w:w w:val="105"/>
                <w:sz w:val="17"/>
              </w:rPr>
              <w:t xml:space="preserve">2. LAIR </w:t>
            </w:r>
            <w:proofErr w:type="spellStart"/>
            <w:r>
              <w:rPr>
                <w:b/>
                <w:w w:val="105"/>
                <w:sz w:val="17"/>
              </w:rPr>
              <w:t>após</w:t>
            </w:r>
            <w:proofErr w:type="spellEnd"/>
            <w:r>
              <w:rPr>
                <w:b/>
                <w:w w:val="105"/>
                <w:sz w:val="17"/>
              </w:rPr>
              <w:t xml:space="preserve"> </w:t>
            </w:r>
            <w:proofErr w:type="spellStart"/>
            <w:r>
              <w:rPr>
                <w:b/>
                <w:w w:val="105"/>
                <w:sz w:val="17"/>
              </w:rPr>
              <w:t>Participações</w:t>
            </w:r>
            <w:proofErr w:type="spellEnd"/>
          </w:p>
        </w:tc>
        <w:tc>
          <w:tcPr>
            <w:tcW w:w="1318" w:type="dxa"/>
          </w:tcPr>
          <w:p w14:paraId="4E86A4AD" w14:textId="77777777" w:rsidR="00F71BAE" w:rsidRDefault="007A6B19">
            <w:pPr>
              <w:pStyle w:val="TableParagraph"/>
              <w:spacing w:before="4"/>
              <w:ind w:right="133"/>
              <w:rPr>
                <w:b/>
                <w:sz w:val="17"/>
              </w:rPr>
            </w:pPr>
            <w:r>
              <w:rPr>
                <w:b/>
                <w:sz w:val="17"/>
              </w:rPr>
              <w:t>120.685</w:t>
            </w:r>
          </w:p>
        </w:tc>
        <w:tc>
          <w:tcPr>
            <w:tcW w:w="1231" w:type="dxa"/>
          </w:tcPr>
          <w:p w14:paraId="1E685CA3" w14:textId="77777777" w:rsidR="00F71BAE" w:rsidRDefault="007A6B19">
            <w:pPr>
              <w:pStyle w:val="TableParagraph"/>
              <w:spacing w:before="4"/>
              <w:ind w:right="92"/>
              <w:rPr>
                <w:b/>
                <w:sz w:val="17"/>
              </w:rPr>
            </w:pPr>
            <w:r>
              <w:rPr>
                <w:b/>
                <w:sz w:val="17"/>
              </w:rPr>
              <w:t>80.752</w:t>
            </w:r>
          </w:p>
        </w:tc>
        <w:tc>
          <w:tcPr>
            <w:tcW w:w="1116" w:type="dxa"/>
          </w:tcPr>
          <w:p w14:paraId="24B6A040" w14:textId="77777777" w:rsidR="00F71BAE" w:rsidRDefault="007A6B19">
            <w:pPr>
              <w:pStyle w:val="TableParagraph"/>
              <w:spacing w:before="4"/>
              <w:ind w:right="101"/>
              <w:rPr>
                <w:b/>
                <w:sz w:val="17"/>
              </w:rPr>
            </w:pPr>
            <w:r>
              <w:rPr>
                <w:b/>
                <w:sz w:val="17"/>
              </w:rPr>
              <w:t>151.794</w:t>
            </w:r>
          </w:p>
        </w:tc>
        <w:tc>
          <w:tcPr>
            <w:tcW w:w="1099" w:type="dxa"/>
          </w:tcPr>
          <w:p w14:paraId="0D2E7239" w14:textId="77777777" w:rsidR="00F71BAE" w:rsidRDefault="007A6B19">
            <w:pPr>
              <w:pStyle w:val="TableParagraph"/>
              <w:spacing w:before="4"/>
              <w:ind w:right="51"/>
              <w:rPr>
                <w:b/>
                <w:sz w:val="17"/>
              </w:rPr>
            </w:pPr>
            <w:r>
              <w:rPr>
                <w:b/>
                <w:sz w:val="17"/>
              </w:rPr>
              <w:t>100.168</w:t>
            </w:r>
          </w:p>
        </w:tc>
      </w:tr>
      <w:tr w:rsidR="00F71BAE" w14:paraId="3ACDE0FA" w14:textId="77777777">
        <w:trPr>
          <w:trHeight w:val="321"/>
        </w:trPr>
        <w:tc>
          <w:tcPr>
            <w:tcW w:w="4324" w:type="dxa"/>
          </w:tcPr>
          <w:p w14:paraId="4A5907FB" w14:textId="77777777" w:rsidR="00F71BAE" w:rsidRDefault="007A6B19">
            <w:pPr>
              <w:pStyle w:val="TableParagraph"/>
              <w:spacing w:before="112" w:line="190" w:lineRule="exact"/>
              <w:ind w:left="108"/>
              <w:jc w:val="left"/>
              <w:rPr>
                <w:b/>
                <w:sz w:val="17"/>
              </w:rPr>
            </w:pPr>
            <w:r>
              <w:rPr>
                <w:b/>
                <w:w w:val="105"/>
                <w:sz w:val="17"/>
              </w:rPr>
              <w:t xml:space="preserve">(+) </w:t>
            </w:r>
            <w:proofErr w:type="spellStart"/>
            <w:r>
              <w:rPr>
                <w:b/>
                <w:w w:val="105"/>
                <w:sz w:val="17"/>
              </w:rPr>
              <w:t>Adições</w:t>
            </w:r>
            <w:proofErr w:type="spellEnd"/>
          </w:p>
        </w:tc>
        <w:tc>
          <w:tcPr>
            <w:tcW w:w="1318" w:type="dxa"/>
          </w:tcPr>
          <w:p w14:paraId="5493F582" w14:textId="77777777" w:rsidR="00F71BAE" w:rsidRDefault="007A6B19">
            <w:pPr>
              <w:pStyle w:val="TableParagraph"/>
              <w:spacing w:before="112" w:line="190" w:lineRule="exact"/>
              <w:ind w:right="133"/>
              <w:rPr>
                <w:b/>
                <w:sz w:val="17"/>
              </w:rPr>
            </w:pPr>
            <w:r>
              <w:rPr>
                <w:b/>
                <w:sz w:val="17"/>
              </w:rPr>
              <w:t>121.532</w:t>
            </w:r>
          </w:p>
        </w:tc>
        <w:tc>
          <w:tcPr>
            <w:tcW w:w="1231" w:type="dxa"/>
          </w:tcPr>
          <w:p w14:paraId="4B3E6773" w14:textId="77777777" w:rsidR="00F71BAE" w:rsidRDefault="007A6B19">
            <w:pPr>
              <w:pStyle w:val="TableParagraph"/>
              <w:spacing w:before="112" w:line="190" w:lineRule="exact"/>
              <w:ind w:right="92"/>
              <w:rPr>
                <w:b/>
                <w:sz w:val="17"/>
              </w:rPr>
            </w:pPr>
            <w:r>
              <w:rPr>
                <w:b/>
                <w:sz w:val="17"/>
              </w:rPr>
              <w:t>95.463</w:t>
            </w:r>
          </w:p>
        </w:tc>
        <w:tc>
          <w:tcPr>
            <w:tcW w:w="1116" w:type="dxa"/>
          </w:tcPr>
          <w:p w14:paraId="34137DD8" w14:textId="77777777" w:rsidR="00F71BAE" w:rsidRDefault="007A6B19">
            <w:pPr>
              <w:pStyle w:val="TableParagraph"/>
              <w:spacing w:before="112" w:line="190" w:lineRule="exact"/>
              <w:ind w:right="101"/>
              <w:rPr>
                <w:b/>
                <w:sz w:val="17"/>
              </w:rPr>
            </w:pPr>
            <w:r>
              <w:rPr>
                <w:b/>
                <w:sz w:val="17"/>
              </w:rPr>
              <w:t>131.959</w:t>
            </w:r>
          </w:p>
        </w:tc>
        <w:tc>
          <w:tcPr>
            <w:tcW w:w="1099" w:type="dxa"/>
          </w:tcPr>
          <w:p w14:paraId="6ACFA3DA" w14:textId="77777777" w:rsidR="00F71BAE" w:rsidRDefault="007A6B19">
            <w:pPr>
              <w:pStyle w:val="TableParagraph"/>
              <w:spacing w:before="112" w:line="190" w:lineRule="exact"/>
              <w:ind w:right="51"/>
              <w:rPr>
                <w:b/>
                <w:sz w:val="17"/>
              </w:rPr>
            </w:pPr>
            <w:r>
              <w:rPr>
                <w:b/>
                <w:sz w:val="17"/>
              </w:rPr>
              <w:t>104.640</w:t>
            </w:r>
          </w:p>
        </w:tc>
      </w:tr>
      <w:tr w:rsidR="00F71BAE" w14:paraId="7654C145" w14:textId="77777777">
        <w:trPr>
          <w:trHeight w:val="213"/>
        </w:trPr>
        <w:tc>
          <w:tcPr>
            <w:tcW w:w="4324" w:type="dxa"/>
          </w:tcPr>
          <w:p w14:paraId="073C9730" w14:textId="77777777" w:rsidR="00F71BAE" w:rsidRDefault="007A6B19">
            <w:pPr>
              <w:pStyle w:val="TableParagraph"/>
              <w:spacing w:before="6" w:line="187" w:lineRule="exact"/>
              <w:ind w:left="306"/>
              <w:jc w:val="left"/>
              <w:rPr>
                <w:b/>
                <w:sz w:val="17"/>
              </w:rPr>
            </w:pPr>
            <w:r>
              <w:rPr>
                <w:b/>
                <w:w w:val="105"/>
                <w:sz w:val="17"/>
              </w:rPr>
              <w:t>Permanente</w:t>
            </w:r>
          </w:p>
        </w:tc>
        <w:tc>
          <w:tcPr>
            <w:tcW w:w="1318" w:type="dxa"/>
          </w:tcPr>
          <w:p w14:paraId="3A80C10A" w14:textId="77777777" w:rsidR="00F71BAE" w:rsidRDefault="007A6B19">
            <w:pPr>
              <w:pStyle w:val="TableParagraph"/>
              <w:spacing w:before="6" w:line="187" w:lineRule="exact"/>
              <w:ind w:right="135"/>
              <w:rPr>
                <w:b/>
                <w:sz w:val="17"/>
              </w:rPr>
            </w:pPr>
            <w:r>
              <w:rPr>
                <w:b/>
                <w:sz w:val="17"/>
              </w:rPr>
              <w:t>1.479</w:t>
            </w:r>
          </w:p>
        </w:tc>
        <w:tc>
          <w:tcPr>
            <w:tcW w:w="1231" w:type="dxa"/>
          </w:tcPr>
          <w:p w14:paraId="787A63BD" w14:textId="77777777" w:rsidR="00F71BAE" w:rsidRDefault="007A6B19">
            <w:pPr>
              <w:pStyle w:val="TableParagraph"/>
              <w:spacing w:before="6" w:line="187" w:lineRule="exact"/>
              <w:ind w:right="94"/>
              <w:rPr>
                <w:b/>
                <w:sz w:val="17"/>
              </w:rPr>
            </w:pPr>
            <w:r>
              <w:rPr>
                <w:b/>
                <w:sz w:val="17"/>
              </w:rPr>
              <w:t>2.829</w:t>
            </w:r>
          </w:p>
        </w:tc>
        <w:tc>
          <w:tcPr>
            <w:tcW w:w="1116" w:type="dxa"/>
          </w:tcPr>
          <w:p w14:paraId="0A5131F7" w14:textId="77777777" w:rsidR="00F71BAE" w:rsidRDefault="007A6B19">
            <w:pPr>
              <w:pStyle w:val="TableParagraph"/>
              <w:spacing w:before="6" w:line="187" w:lineRule="exact"/>
              <w:ind w:right="106"/>
              <w:rPr>
                <w:b/>
                <w:sz w:val="17"/>
              </w:rPr>
            </w:pPr>
            <w:r>
              <w:rPr>
                <w:b/>
                <w:sz w:val="17"/>
              </w:rPr>
              <w:t>6.245</w:t>
            </w:r>
          </w:p>
        </w:tc>
        <w:tc>
          <w:tcPr>
            <w:tcW w:w="1099" w:type="dxa"/>
          </w:tcPr>
          <w:p w14:paraId="67F67E36" w14:textId="77777777" w:rsidR="00F71BAE" w:rsidRDefault="007A6B19">
            <w:pPr>
              <w:pStyle w:val="TableParagraph"/>
              <w:spacing w:before="6" w:line="187" w:lineRule="exact"/>
              <w:ind w:right="56"/>
              <w:rPr>
                <w:b/>
                <w:sz w:val="17"/>
              </w:rPr>
            </w:pPr>
            <w:r>
              <w:rPr>
                <w:b/>
                <w:sz w:val="17"/>
              </w:rPr>
              <w:t>10.777</w:t>
            </w:r>
          </w:p>
        </w:tc>
      </w:tr>
      <w:tr w:rsidR="00F71BAE" w14:paraId="1D302E47" w14:textId="77777777">
        <w:trPr>
          <w:trHeight w:val="211"/>
        </w:trPr>
        <w:tc>
          <w:tcPr>
            <w:tcW w:w="4324" w:type="dxa"/>
          </w:tcPr>
          <w:p w14:paraId="2C87643C" w14:textId="77777777" w:rsidR="00F71BAE" w:rsidRDefault="007A6B19">
            <w:pPr>
              <w:pStyle w:val="TableParagraph"/>
              <w:spacing w:before="4" w:line="187" w:lineRule="exact"/>
              <w:ind w:left="69"/>
              <w:jc w:val="left"/>
              <w:rPr>
                <w:sz w:val="17"/>
              </w:rPr>
            </w:pPr>
            <w:proofErr w:type="spellStart"/>
            <w:r>
              <w:rPr>
                <w:w w:val="105"/>
                <w:sz w:val="17"/>
              </w:rPr>
              <w:t>Equivalência</w:t>
            </w:r>
            <w:proofErr w:type="spellEnd"/>
            <w:r>
              <w:rPr>
                <w:w w:val="105"/>
                <w:sz w:val="17"/>
              </w:rPr>
              <w:t xml:space="preserve"> Patrimonial</w:t>
            </w:r>
          </w:p>
        </w:tc>
        <w:tc>
          <w:tcPr>
            <w:tcW w:w="1318" w:type="dxa"/>
          </w:tcPr>
          <w:p w14:paraId="611D287D" w14:textId="77777777" w:rsidR="00F71BAE" w:rsidRDefault="007A6B19">
            <w:pPr>
              <w:pStyle w:val="TableParagraph"/>
              <w:spacing w:before="4" w:line="187" w:lineRule="exact"/>
              <w:ind w:right="133"/>
              <w:rPr>
                <w:sz w:val="17"/>
              </w:rPr>
            </w:pPr>
            <w:r>
              <w:rPr>
                <w:sz w:val="17"/>
              </w:rPr>
              <w:t>786</w:t>
            </w:r>
          </w:p>
        </w:tc>
        <w:tc>
          <w:tcPr>
            <w:tcW w:w="1231" w:type="dxa"/>
          </w:tcPr>
          <w:p w14:paraId="36A72352" w14:textId="77777777" w:rsidR="00F71BAE" w:rsidRDefault="007A6B19">
            <w:pPr>
              <w:pStyle w:val="TableParagraph"/>
              <w:spacing w:before="4" w:line="187" w:lineRule="exact"/>
              <w:ind w:right="88"/>
              <w:rPr>
                <w:sz w:val="17"/>
              </w:rPr>
            </w:pPr>
            <w:r>
              <w:rPr>
                <w:w w:val="105"/>
                <w:sz w:val="17"/>
              </w:rPr>
              <w:t>753</w:t>
            </w:r>
          </w:p>
        </w:tc>
        <w:tc>
          <w:tcPr>
            <w:tcW w:w="1116" w:type="dxa"/>
          </w:tcPr>
          <w:p w14:paraId="4502C772" w14:textId="77777777" w:rsidR="00F71BAE" w:rsidRDefault="007A6B19">
            <w:pPr>
              <w:pStyle w:val="TableParagraph"/>
              <w:spacing w:before="4" w:line="187" w:lineRule="exact"/>
              <w:ind w:right="101"/>
              <w:rPr>
                <w:sz w:val="17"/>
              </w:rPr>
            </w:pPr>
            <w:r>
              <w:rPr>
                <w:w w:val="103"/>
                <w:sz w:val="17"/>
              </w:rPr>
              <w:t>-</w:t>
            </w:r>
          </w:p>
        </w:tc>
        <w:tc>
          <w:tcPr>
            <w:tcW w:w="1099" w:type="dxa"/>
          </w:tcPr>
          <w:p w14:paraId="16AA4545" w14:textId="77777777" w:rsidR="00F71BAE" w:rsidRDefault="007A6B19">
            <w:pPr>
              <w:pStyle w:val="TableParagraph"/>
              <w:spacing w:before="4" w:line="187" w:lineRule="exact"/>
              <w:ind w:right="58"/>
              <w:rPr>
                <w:sz w:val="17"/>
              </w:rPr>
            </w:pPr>
            <w:r>
              <w:rPr>
                <w:w w:val="103"/>
                <w:sz w:val="17"/>
              </w:rPr>
              <w:t>-</w:t>
            </w:r>
          </w:p>
        </w:tc>
      </w:tr>
      <w:tr w:rsidR="00F71BAE" w14:paraId="61642F4E" w14:textId="77777777">
        <w:trPr>
          <w:trHeight w:val="213"/>
        </w:trPr>
        <w:tc>
          <w:tcPr>
            <w:tcW w:w="4324" w:type="dxa"/>
          </w:tcPr>
          <w:p w14:paraId="5C6C14D6" w14:textId="77777777" w:rsidR="00F71BAE" w:rsidRDefault="007A6B19">
            <w:pPr>
              <w:pStyle w:val="TableParagraph"/>
              <w:spacing w:before="4" w:line="190" w:lineRule="exact"/>
              <w:ind w:left="69"/>
              <w:jc w:val="left"/>
              <w:rPr>
                <w:sz w:val="17"/>
              </w:rPr>
            </w:pPr>
            <w:proofErr w:type="spellStart"/>
            <w:r>
              <w:rPr>
                <w:w w:val="105"/>
                <w:sz w:val="17"/>
              </w:rPr>
              <w:t>Outras</w:t>
            </w:r>
            <w:proofErr w:type="spellEnd"/>
            <w:r>
              <w:rPr>
                <w:w w:val="105"/>
                <w:sz w:val="17"/>
              </w:rPr>
              <w:t xml:space="preserve"> </w:t>
            </w:r>
            <w:proofErr w:type="spellStart"/>
            <w:r>
              <w:rPr>
                <w:w w:val="105"/>
                <w:sz w:val="17"/>
              </w:rPr>
              <w:t>Adições</w:t>
            </w:r>
            <w:proofErr w:type="spellEnd"/>
          </w:p>
        </w:tc>
        <w:tc>
          <w:tcPr>
            <w:tcW w:w="1318" w:type="dxa"/>
          </w:tcPr>
          <w:p w14:paraId="396834AD" w14:textId="77777777" w:rsidR="00F71BAE" w:rsidRDefault="007A6B19">
            <w:pPr>
              <w:pStyle w:val="TableParagraph"/>
              <w:spacing w:before="4" w:line="190" w:lineRule="exact"/>
              <w:ind w:right="133"/>
              <w:rPr>
                <w:sz w:val="17"/>
              </w:rPr>
            </w:pPr>
            <w:r>
              <w:rPr>
                <w:sz w:val="17"/>
              </w:rPr>
              <w:t>693</w:t>
            </w:r>
          </w:p>
        </w:tc>
        <w:tc>
          <w:tcPr>
            <w:tcW w:w="1231" w:type="dxa"/>
          </w:tcPr>
          <w:p w14:paraId="6DB9B001" w14:textId="77777777" w:rsidR="00F71BAE" w:rsidRDefault="007A6B19">
            <w:pPr>
              <w:pStyle w:val="TableParagraph"/>
              <w:spacing w:before="4" w:line="190" w:lineRule="exact"/>
              <w:ind w:right="88"/>
              <w:rPr>
                <w:sz w:val="17"/>
              </w:rPr>
            </w:pPr>
            <w:r>
              <w:rPr>
                <w:sz w:val="17"/>
              </w:rPr>
              <w:t>2.076</w:t>
            </w:r>
          </w:p>
        </w:tc>
        <w:tc>
          <w:tcPr>
            <w:tcW w:w="1116" w:type="dxa"/>
          </w:tcPr>
          <w:p w14:paraId="07A20A6E" w14:textId="77777777" w:rsidR="00F71BAE" w:rsidRDefault="007A6B19">
            <w:pPr>
              <w:pStyle w:val="TableParagraph"/>
              <w:spacing w:before="4" w:line="190" w:lineRule="exact"/>
              <w:ind w:right="101"/>
              <w:rPr>
                <w:sz w:val="17"/>
              </w:rPr>
            </w:pPr>
            <w:r>
              <w:rPr>
                <w:sz w:val="17"/>
              </w:rPr>
              <w:t>6.245</w:t>
            </w:r>
          </w:p>
        </w:tc>
        <w:tc>
          <w:tcPr>
            <w:tcW w:w="1099" w:type="dxa"/>
          </w:tcPr>
          <w:p w14:paraId="6E76DF5F" w14:textId="77777777" w:rsidR="00F71BAE" w:rsidRDefault="007A6B19">
            <w:pPr>
              <w:pStyle w:val="TableParagraph"/>
              <w:spacing w:before="4" w:line="190" w:lineRule="exact"/>
              <w:ind w:right="51"/>
              <w:rPr>
                <w:sz w:val="17"/>
              </w:rPr>
            </w:pPr>
            <w:r>
              <w:rPr>
                <w:sz w:val="17"/>
              </w:rPr>
              <w:t>10.777</w:t>
            </w:r>
          </w:p>
        </w:tc>
      </w:tr>
      <w:tr w:rsidR="00F71BAE" w14:paraId="45B48F4A" w14:textId="77777777">
        <w:trPr>
          <w:trHeight w:val="216"/>
        </w:trPr>
        <w:tc>
          <w:tcPr>
            <w:tcW w:w="4324" w:type="dxa"/>
          </w:tcPr>
          <w:p w14:paraId="5B779D79" w14:textId="77777777" w:rsidR="00F71BAE" w:rsidRDefault="007A6B19">
            <w:pPr>
              <w:pStyle w:val="TableParagraph"/>
              <w:spacing w:before="6" w:line="190" w:lineRule="exact"/>
              <w:ind w:left="306"/>
              <w:jc w:val="left"/>
              <w:rPr>
                <w:b/>
                <w:sz w:val="17"/>
              </w:rPr>
            </w:pPr>
            <w:proofErr w:type="spellStart"/>
            <w:r>
              <w:rPr>
                <w:b/>
                <w:w w:val="105"/>
                <w:sz w:val="17"/>
              </w:rPr>
              <w:t>Não</w:t>
            </w:r>
            <w:proofErr w:type="spellEnd"/>
            <w:r>
              <w:rPr>
                <w:b/>
                <w:w w:val="105"/>
                <w:sz w:val="17"/>
              </w:rPr>
              <w:t xml:space="preserve"> Permanente</w:t>
            </w:r>
          </w:p>
        </w:tc>
        <w:tc>
          <w:tcPr>
            <w:tcW w:w="1318" w:type="dxa"/>
          </w:tcPr>
          <w:p w14:paraId="16E11881" w14:textId="77777777" w:rsidR="00F71BAE" w:rsidRDefault="007A6B19">
            <w:pPr>
              <w:pStyle w:val="TableParagraph"/>
              <w:spacing w:before="6" w:line="190" w:lineRule="exact"/>
              <w:ind w:right="133"/>
              <w:rPr>
                <w:b/>
                <w:sz w:val="17"/>
              </w:rPr>
            </w:pPr>
            <w:r>
              <w:rPr>
                <w:b/>
                <w:sz w:val="17"/>
              </w:rPr>
              <w:t>120.053</w:t>
            </w:r>
          </w:p>
        </w:tc>
        <w:tc>
          <w:tcPr>
            <w:tcW w:w="1231" w:type="dxa"/>
          </w:tcPr>
          <w:p w14:paraId="5475D5C5" w14:textId="77777777" w:rsidR="00F71BAE" w:rsidRDefault="007A6B19">
            <w:pPr>
              <w:pStyle w:val="TableParagraph"/>
              <w:spacing w:before="6" w:line="190" w:lineRule="exact"/>
              <w:ind w:right="92"/>
              <w:rPr>
                <w:b/>
                <w:sz w:val="17"/>
              </w:rPr>
            </w:pPr>
            <w:r>
              <w:rPr>
                <w:b/>
                <w:sz w:val="17"/>
              </w:rPr>
              <w:t>92.634</w:t>
            </w:r>
          </w:p>
        </w:tc>
        <w:tc>
          <w:tcPr>
            <w:tcW w:w="1116" w:type="dxa"/>
          </w:tcPr>
          <w:p w14:paraId="4796B64A" w14:textId="77777777" w:rsidR="00F71BAE" w:rsidRDefault="007A6B19">
            <w:pPr>
              <w:pStyle w:val="TableParagraph"/>
              <w:spacing w:before="6" w:line="190" w:lineRule="exact"/>
              <w:ind w:right="101"/>
              <w:rPr>
                <w:b/>
                <w:sz w:val="17"/>
              </w:rPr>
            </w:pPr>
            <w:r>
              <w:rPr>
                <w:b/>
                <w:sz w:val="17"/>
              </w:rPr>
              <w:t>125.714</w:t>
            </w:r>
          </w:p>
        </w:tc>
        <w:tc>
          <w:tcPr>
            <w:tcW w:w="1099" w:type="dxa"/>
          </w:tcPr>
          <w:p w14:paraId="7BDC18E9" w14:textId="77777777" w:rsidR="00F71BAE" w:rsidRDefault="007A6B19">
            <w:pPr>
              <w:pStyle w:val="TableParagraph"/>
              <w:spacing w:before="6" w:line="190" w:lineRule="exact"/>
              <w:ind w:right="56"/>
              <w:rPr>
                <w:b/>
                <w:sz w:val="17"/>
              </w:rPr>
            </w:pPr>
            <w:r>
              <w:rPr>
                <w:b/>
                <w:sz w:val="17"/>
              </w:rPr>
              <w:t>93.863</w:t>
            </w:r>
          </w:p>
        </w:tc>
      </w:tr>
      <w:tr w:rsidR="00F71BAE" w14:paraId="5A28DCEF" w14:textId="77777777">
        <w:trPr>
          <w:trHeight w:val="215"/>
        </w:trPr>
        <w:tc>
          <w:tcPr>
            <w:tcW w:w="4324" w:type="dxa"/>
          </w:tcPr>
          <w:p w14:paraId="3AE9F269" w14:textId="77777777" w:rsidR="00F71BAE" w:rsidRPr="007A6B19" w:rsidRDefault="007A6B19">
            <w:pPr>
              <w:pStyle w:val="TableParagraph"/>
              <w:spacing w:before="6" w:line="190" w:lineRule="exact"/>
              <w:ind w:left="69"/>
              <w:jc w:val="left"/>
              <w:rPr>
                <w:sz w:val="17"/>
                <w:lang w:val="pt-BR"/>
              </w:rPr>
            </w:pPr>
            <w:r w:rsidRPr="007A6B19">
              <w:rPr>
                <w:w w:val="105"/>
                <w:sz w:val="17"/>
                <w:lang w:val="pt-BR"/>
              </w:rPr>
              <w:t>Provisão para créditos de liquidação duvidosa</w:t>
            </w:r>
          </w:p>
        </w:tc>
        <w:tc>
          <w:tcPr>
            <w:tcW w:w="1318" w:type="dxa"/>
          </w:tcPr>
          <w:p w14:paraId="3C056888" w14:textId="77777777" w:rsidR="00F71BAE" w:rsidRDefault="007A6B19">
            <w:pPr>
              <w:pStyle w:val="TableParagraph"/>
              <w:spacing w:before="6" w:line="190" w:lineRule="exact"/>
              <w:ind w:right="133"/>
              <w:rPr>
                <w:sz w:val="17"/>
              </w:rPr>
            </w:pPr>
            <w:r>
              <w:rPr>
                <w:sz w:val="17"/>
              </w:rPr>
              <w:t>74.415</w:t>
            </w:r>
          </w:p>
        </w:tc>
        <w:tc>
          <w:tcPr>
            <w:tcW w:w="1231" w:type="dxa"/>
          </w:tcPr>
          <w:p w14:paraId="368800B3" w14:textId="77777777" w:rsidR="00F71BAE" w:rsidRDefault="007A6B19">
            <w:pPr>
              <w:pStyle w:val="TableParagraph"/>
              <w:spacing w:before="6" w:line="190" w:lineRule="exact"/>
              <w:ind w:right="88"/>
              <w:rPr>
                <w:sz w:val="17"/>
              </w:rPr>
            </w:pPr>
            <w:r>
              <w:rPr>
                <w:sz w:val="17"/>
              </w:rPr>
              <w:t>73.941</w:t>
            </w:r>
          </w:p>
        </w:tc>
        <w:tc>
          <w:tcPr>
            <w:tcW w:w="1116" w:type="dxa"/>
          </w:tcPr>
          <w:p w14:paraId="1A8F9DF5" w14:textId="77777777" w:rsidR="00F71BAE" w:rsidRDefault="007A6B19">
            <w:pPr>
              <w:pStyle w:val="TableParagraph"/>
              <w:spacing w:before="6" w:line="190" w:lineRule="exact"/>
              <w:ind w:right="101"/>
              <w:rPr>
                <w:sz w:val="17"/>
              </w:rPr>
            </w:pPr>
            <w:r>
              <w:rPr>
                <w:sz w:val="17"/>
              </w:rPr>
              <w:t>74.415</w:t>
            </w:r>
          </w:p>
        </w:tc>
        <w:tc>
          <w:tcPr>
            <w:tcW w:w="1099" w:type="dxa"/>
          </w:tcPr>
          <w:p w14:paraId="12AB8C0F" w14:textId="77777777" w:rsidR="00F71BAE" w:rsidRDefault="007A6B19">
            <w:pPr>
              <w:pStyle w:val="TableParagraph"/>
              <w:spacing w:before="6" w:line="190" w:lineRule="exact"/>
              <w:ind w:right="51"/>
              <w:rPr>
                <w:sz w:val="17"/>
              </w:rPr>
            </w:pPr>
            <w:r>
              <w:rPr>
                <w:sz w:val="17"/>
              </w:rPr>
              <w:t>73.941</w:t>
            </w:r>
          </w:p>
        </w:tc>
      </w:tr>
      <w:tr w:rsidR="00F71BAE" w14:paraId="67392A46" w14:textId="77777777">
        <w:trPr>
          <w:trHeight w:val="324"/>
        </w:trPr>
        <w:tc>
          <w:tcPr>
            <w:tcW w:w="4324" w:type="dxa"/>
          </w:tcPr>
          <w:p w14:paraId="6CB0B395" w14:textId="77777777" w:rsidR="00F71BAE" w:rsidRDefault="007A6B19">
            <w:pPr>
              <w:pStyle w:val="TableParagraph"/>
              <w:spacing w:before="6"/>
              <w:ind w:left="69"/>
              <w:jc w:val="left"/>
              <w:rPr>
                <w:sz w:val="17"/>
              </w:rPr>
            </w:pPr>
            <w:proofErr w:type="spellStart"/>
            <w:r>
              <w:rPr>
                <w:w w:val="105"/>
                <w:sz w:val="17"/>
              </w:rPr>
              <w:t>Outras</w:t>
            </w:r>
            <w:proofErr w:type="spellEnd"/>
            <w:r>
              <w:rPr>
                <w:w w:val="105"/>
                <w:sz w:val="17"/>
              </w:rPr>
              <w:t xml:space="preserve"> </w:t>
            </w:r>
            <w:proofErr w:type="spellStart"/>
            <w:r>
              <w:rPr>
                <w:w w:val="105"/>
                <w:sz w:val="17"/>
              </w:rPr>
              <w:t>adições</w:t>
            </w:r>
            <w:proofErr w:type="spellEnd"/>
          </w:p>
        </w:tc>
        <w:tc>
          <w:tcPr>
            <w:tcW w:w="1318" w:type="dxa"/>
          </w:tcPr>
          <w:p w14:paraId="51E65782" w14:textId="77777777" w:rsidR="00F71BAE" w:rsidRDefault="007A6B19">
            <w:pPr>
              <w:pStyle w:val="TableParagraph"/>
              <w:spacing w:before="6"/>
              <w:ind w:right="133"/>
              <w:rPr>
                <w:sz w:val="17"/>
              </w:rPr>
            </w:pPr>
            <w:r>
              <w:rPr>
                <w:sz w:val="17"/>
              </w:rPr>
              <w:t>45.638</w:t>
            </w:r>
          </w:p>
        </w:tc>
        <w:tc>
          <w:tcPr>
            <w:tcW w:w="1231" w:type="dxa"/>
          </w:tcPr>
          <w:p w14:paraId="0CB80426" w14:textId="77777777" w:rsidR="00F71BAE" w:rsidRDefault="007A6B19">
            <w:pPr>
              <w:pStyle w:val="TableParagraph"/>
              <w:spacing w:before="6"/>
              <w:ind w:right="88"/>
              <w:rPr>
                <w:sz w:val="17"/>
              </w:rPr>
            </w:pPr>
            <w:r>
              <w:rPr>
                <w:sz w:val="17"/>
              </w:rPr>
              <w:t>18.693</w:t>
            </w:r>
          </w:p>
        </w:tc>
        <w:tc>
          <w:tcPr>
            <w:tcW w:w="1116" w:type="dxa"/>
          </w:tcPr>
          <w:p w14:paraId="0A83EB31" w14:textId="77777777" w:rsidR="00F71BAE" w:rsidRDefault="007A6B19">
            <w:pPr>
              <w:pStyle w:val="TableParagraph"/>
              <w:spacing w:before="6"/>
              <w:ind w:right="101"/>
              <w:rPr>
                <w:sz w:val="17"/>
              </w:rPr>
            </w:pPr>
            <w:r>
              <w:rPr>
                <w:sz w:val="17"/>
              </w:rPr>
              <w:t>51.299</w:t>
            </w:r>
          </w:p>
        </w:tc>
        <w:tc>
          <w:tcPr>
            <w:tcW w:w="1099" w:type="dxa"/>
          </w:tcPr>
          <w:p w14:paraId="01E271EC" w14:textId="77777777" w:rsidR="00F71BAE" w:rsidRDefault="007A6B19">
            <w:pPr>
              <w:pStyle w:val="TableParagraph"/>
              <w:spacing w:before="6"/>
              <w:ind w:right="51"/>
              <w:rPr>
                <w:sz w:val="17"/>
              </w:rPr>
            </w:pPr>
            <w:r>
              <w:rPr>
                <w:sz w:val="17"/>
              </w:rPr>
              <w:t>19.922</w:t>
            </w:r>
          </w:p>
        </w:tc>
      </w:tr>
      <w:tr w:rsidR="00F71BAE" w14:paraId="3DF2DA8A" w14:textId="77777777">
        <w:trPr>
          <w:trHeight w:val="319"/>
        </w:trPr>
        <w:tc>
          <w:tcPr>
            <w:tcW w:w="4324" w:type="dxa"/>
          </w:tcPr>
          <w:p w14:paraId="17179A79" w14:textId="77777777" w:rsidR="00F71BAE" w:rsidRDefault="007A6B19">
            <w:pPr>
              <w:pStyle w:val="TableParagraph"/>
              <w:spacing w:before="114" w:line="185" w:lineRule="exact"/>
              <w:ind w:left="69"/>
              <w:jc w:val="left"/>
              <w:rPr>
                <w:b/>
                <w:sz w:val="17"/>
              </w:rPr>
            </w:pPr>
            <w:r>
              <w:rPr>
                <w:b/>
                <w:w w:val="105"/>
                <w:sz w:val="17"/>
              </w:rPr>
              <w:t xml:space="preserve">(-) </w:t>
            </w:r>
            <w:proofErr w:type="spellStart"/>
            <w:r>
              <w:rPr>
                <w:b/>
                <w:w w:val="105"/>
                <w:sz w:val="17"/>
              </w:rPr>
              <w:t>Exclusões</w:t>
            </w:r>
            <w:proofErr w:type="spellEnd"/>
          </w:p>
        </w:tc>
        <w:tc>
          <w:tcPr>
            <w:tcW w:w="1318" w:type="dxa"/>
          </w:tcPr>
          <w:p w14:paraId="7F8DD2AB" w14:textId="77777777" w:rsidR="00F71BAE" w:rsidRDefault="007A6B19">
            <w:pPr>
              <w:pStyle w:val="TableParagraph"/>
              <w:spacing w:before="114" w:line="185" w:lineRule="exact"/>
              <w:ind w:right="132"/>
              <w:rPr>
                <w:b/>
                <w:sz w:val="17"/>
              </w:rPr>
            </w:pPr>
            <w:r>
              <w:rPr>
                <w:b/>
                <w:sz w:val="17"/>
              </w:rPr>
              <w:t>(181.429)</w:t>
            </w:r>
          </w:p>
        </w:tc>
        <w:tc>
          <w:tcPr>
            <w:tcW w:w="1231" w:type="dxa"/>
          </w:tcPr>
          <w:p w14:paraId="7ED7EB98" w14:textId="77777777" w:rsidR="00F71BAE" w:rsidRDefault="007A6B19">
            <w:pPr>
              <w:pStyle w:val="TableParagraph"/>
              <w:spacing w:before="114" w:line="185" w:lineRule="exact"/>
              <w:ind w:right="89"/>
              <w:rPr>
                <w:b/>
                <w:sz w:val="17"/>
              </w:rPr>
            </w:pPr>
            <w:r>
              <w:rPr>
                <w:b/>
                <w:sz w:val="17"/>
              </w:rPr>
              <w:t>(134.204)</w:t>
            </w:r>
          </w:p>
        </w:tc>
        <w:tc>
          <w:tcPr>
            <w:tcW w:w="1116" w:type="dxa"/>
          </w:tcPr>
          <w:p w14:paraId="3C7621A0" w14:textId="77777777" w:rsidR="00F71BAE" w:rsidRDefault="007A6B19">
            <w:pPr>
              <w:pStyle w:val="TableParagraph"/>
              <w:spacing w:before="114" w:line="185" w:lineRule="exact"/>
              <w:ind w:right="98"/>
              <w:rPr>
                <w:b/>
                <w:sz w:val="17"/>
              </w:rPr>
            </w:pPr>
            <w:r>
              <w:rPr>
                <w:b/>
                <w:sz w:val="17"/>
              </w:rPr>
              <w:t>(116.619)</w:t>
            </w:r>
          </w:p>
        </w:tc>
        <w:tc>
          <w:tcPr>
            <w:tcW w:w="1099" w:type="dxa"/>
          </w:tcPr>
          <w:p w14:paraId="1AF4D743" w14:textId="77777777" w:rsidR="00F71BAE" w:rsidRDefault="007A6B19">
            <w:pPr>
              <w:pStyle w:val="TableParagraph"/>
              <w:spacing w:before="114" w:line="185" w:lineRule="exact"/>
              <w:ind w:right="52"/>
              <w:rPr>
                <w:b/>
                <w:sz w:val="17"/>
              </w:rPr>
            </w:pPr>
            <w:r>
              <w:rPr>
                <w:b/>
                <w:sz w:val="17"/>
              </w:rPr>
              <w:t>(103.719)</w:t>
            </w:r>
          </w:p>
        </w:tc>
      </w:tr>
      <w:tr w:rsidR="00F71BAE" w14:paraId="48264835" w14:textId="77777777">
        <w:trPr>
          <w:trHeight w:val="211"/>
        </w:trPr>
        <w:tc>
          <w:tcPr>
            <w:tcW w:w="4324" w:type="dxa"/>
          </w:tcPr>
          <w:p w14:paraId="28B6B8A0" w14:textId="77777777" w:rsidR="00F71BAE" w:rsidRDefault="007A6B19">
            <w:pPr>
              <w:pStyle w:val="TableParagraph"/>
              <w:spacing w:before="1" w:line="190" w:lineRule="exact"/>
              <w:ind w:left="304"/>
              <w:jc w:val="left"/>
              <w:rPr>
                <w:b/>
                <w:sz w:val="17"/>
              </w:rPr>
            </w:pPr>
            <w:r>
              <w:rPr>
                <w:b/>
                <w:w w:val="105"/>
                <w:sz w:val="17"/>
              </w:rPr>
              <w:t>Permanente</w:t>
            </w:r>
          </w:p>
        </w:tc>
        <w:tc>
          <w:tcPr>
            <w:tcW w:w="1318" w:type="dxa"/>
          </w:tcPr>
          <w:p w14:paraId="04D59976" w14:textId="77777777" w:rsidR="00F71BAE" w:rsidRDefault="007A6B19">
            <w:pPr>
              <w:pStyle w:val="TableParagraph"/>
              <w:spacing w:before="1" w:line="190" w:lineRule="exact"/>
              <w:ind w:right="134"/>
              <w:rPr>
                <w:b/>
                <w:sz w:val="17"/>
              </w:rPr>
            </w:pPr>
            <w:r>
              <w:rPr>
                <w:b/>
                <w:sz w:val="17"/>
              </w:rPr>
              <w:t>(71.063)</w:t>
            </w:r>
          </w:p>
        </w:tc>
        <w:tc>
          <w:tcPr>
            <w:tcW w:w="1231" w:type="dxa"/>
          </w:tcPr>
          <w:p w14:paraId="116CF459" w14:textId="77777777" w:rsidR="00F71BAE" w:rsidRDefault="007A6B19">
            <w:pPr>
              <w:pStyle w:val="TableParagraph"/>
              <w:spacing w:before="1" w:line="190" w:lineRule="exact"/>
              <w:ind w:right="90"/>
              <w:rPr>
                <w:b/>
                <w:sz w:val="17"/>
              </w:rPr>
            </w:pPr>
            <w:r>
              <w:rPr>
                <w:b/>
                <w:sz w:val="17"/>
              </w:rPr>
              <w:t>(39.886)</w:t>
            </w:r>
          </w:p>
        </w:tc>
        <w:tc>
          <w:tcPr>
            <w:tcW w:w="1116" w:type="dxa"/>
          </w:tcPr>
          <w:p w14:paraId="1BE6C1D1" w14:textId="77777777" w:rsidR="00F71BAE" w:rsidRDefault="007A6B19">
            <w:pPr>
              <w:pStyle w:val="TableParagraph"/>
              <w:spacing w:before="1" w:line="190" w:lineRule="exact"/>
              <w:ind w:right="100"/>
              <w:rPr>
                <w:b/>
                <w:sz w:val="17"/>
              </w:rPr>
            </w:pPr>
            <w:r>
              <w:rPr>
                <w:b/>
                <w:sz w:val="17"/>
              </w:rPr>
              <w:t>(34)</w:t>
            </w:r>
          </w:p>
        </w:tc>
        <w:tc>
          <w:tcPr>
            <w:tcW w:w="1099" w:type="dxa"/>
          </w:tcPr>
          <w:p w14:paraId="7EA62D56" w14:textId="77777777" w:rsidR="00F71BAE" w:rsidRDefault="007A6B19">
            <w:pPr>
              <w:pStyle w:val="TableParagraph"/>
              <w:spacing w:before="1" w:line="190" w:lineRule="exact"/>
              <w:ind w:right="52"/>
              <w:rPr>
                <w:b/>
                <w:sz w:val="17"/>
              </w:rPr>
            </w:pPr>
            <w:r>
              <w:rPr>
                <w:b/>
                <w:w w:val="105"/>
                <w:sz w:val="17"/>
              </w:rPr>
              <w:t>(1.153)</w:t>
            </w:r>
          </w:p>
        </w:tc>
      </w:tr>
      <w:tr w:rsidR="00F71BAE" w14:paraId="0A38081D" w14:textId="77777777">
        <w:trPr>
          <w:trHeight w:val="215"/>
        </w:trPr>
        <w:tc>
          <w:tcPr>
            <w:tcW w:w="4324" w:type="dxa"/>
          </w:tcPr>
          <w:p w14:paraId="7FACFEC7" w14:textId="77777777" w:rsidR="00F71BAE" w:rsidRDefault="007A6B19">
            <w:pPr>
              <w:pStyle w:val="TableParagraph"/>
              <w:spacing w:before="6" w:line="190" w:lineRule="exact"/>
              <w:ind w:left="69"/>
              <w:jc w:val="left"/>
              <w:rPr>
                <w:sz w:val="17"/>
              </w:rPr>
            </w:pPr>
            <w:proofErr w:type="spellStart"/>
            <w:r>
              <w:rPr>
                <w:w w:val="105"/>
                <w:sz w:val="17"/>
              </w:rPr>
              <w:t>Equivalência</w:t>
            </w:r>
            <w:proofErr w:type="spellEnd"/>
            <w:r>
              <w:rPr>
                <w:w w:val="105"/>
                <w:sz w:val="17"/>
              </w:rPr>
              <w:t xml:space="preserve"> Patrimonial</w:t>
            </w:r>
          </w:p>
        </w:tc>
        <w:tc>
          <w:tcPr>
            <w:tcW w:w="1318" w:type="dxa"/>
          </w:tcPr>
          <w:p w14:paraId="2AB71D38" w14:textId="77777777" w:rsidR="00F71BAE" w:rsidRDefault="007A6B19">
            <w:pPr>
              <w:pStyle w:val="TableParagraph"/>
              <w:spacing w:before="6" w:line="190" w:lineRule="exact"/>
              <w:ind w:right="126"/>
              <w:rPr>
                <w:sz w:val="17"/>
              </w:rPr>
            </w:pPr>
            <w:r>
              <w:rPr>
                <w:w w:val="105"/>
                <w:sz w:val="17"/>
              </w:rPr>
              <w:t>(71.063)</w:t>
            </w:r>
          </w:p>
        </w:tc>
        <w:tc>
          <w:tcPr>
            <w:tcW w:w="1231" w:type="dxa"/>
          </w:tcPr>
          <w:p w14:paraId="4DE8A9CF" w14:textId="77777777" w:rsidR="00F71BAE" w:rsidRDefault="007A6B19">
            <w:pPr>
              <w:pStyle w:val="TableParagraph"/>
              <w:spacing w:before="6" w:line="190" w:lineRule="exact"/>
              <w:ind w:right="85"/>
              <w:rPr>
                <w:sz w:val="17"/>
              </w:rPr>
            </w:pPr>
            <w:r>
              <w:rPr>
                <w:sz w:val="17"/>
              </w:rPr>
              <w:t>(38.786)</w:t>
            </w:r>
          </w:p>
        </w:tc>
        <w:tc>
          <w:tcPr>
            <w:tcW w:w="1116" w:type="dxa"/>
          </w:tcPr>
          <w:p w14:paraId="71C75A70" w14:textId="77777777" w:rsidR="00F71BAE" w:rsidRDefault="007A6B19">
            <w:pPr>
              <w:pStyle w:val="TableParagraph"/>
              <w:spacing w:before="6" w:line="190" w:lineRule="exact"/>
              <w:ind w:right="101"/>
              <w:rPr>
                <w:sz w:val="17"/>
              </w:rPr>
            </w:pPr>
            <w:r>
              <w:rPr>
                <w:w w:val="103"/>
                <w:sz w:val="17"/>
              </w:rPr>
              <w:t>-</w:t>
            </w:r>
          </w:p>
        </w:tc>
        <w:tc>
          <w:tcPr>
            <w:tcW w:w="1099" w:type="dxa"/>
          </w:tcPr>
          <w:p w14:paraId="07E57EA4" w14:textId="77777777" w:rsidR="00F71BAE" w:rsidRDefault="007A6B19">
            <w:pPr>
              <w:pStyle w:val="TableParagraph"/>
              <w:spacing w:before="6" w:line="190" w:lineRule="exact"/>
              <w:ind w:right="58"/>
              <w:rPr>
                <w:sz w:val="17"/>
              </w:rPr>
            </w:pPr>
            <w:r>
              <w:rPr>
                <w:w w:val="103"/>
                <w:sz w:val="17"/>
              </w:rPr>
              <w:t>-</w:t>
            </w:r>
          </w:p>
        </w:tc>
      </w:tr>
      <w:tr w:rsidR="00F71BAE" w14:paraId="6AD4246B" w14:textId="77777777">
        <w:trPr>
          <w:trHeight w:val="213"/>
        </w:trPr>
        <w:tc>
          <w:tcPr>
            <w:tcW w:w="4324" w:type="dxa"/>
          </w:tcPr>
          <w:p w14:paraId="229BEC4C" w14:textId="77777777" w:rsidR="00F71BAE" w:rsidRDefault="007A6B19">
            <w:pPr>
              <w:pStyle w:val="TableParagraph"/>
              <w:spacing w:before="6" w:line="187" w:lineRule="exact"/>
              <w:ind w:left="69"/>
              <w:jc w:val="left"/>
              <w:rPr>
                <w:sz w:val="17"/>
              </w:rPr>
            </w:pPr>
            <w:proofErr w:type="spellStart"/>
            <w:r>
              <w:rPr>
                <w:w w:val="105"/>
                <w:sz w:val="17"/>
              </w:rPr>
              <w:t>Outras</w:t>
            </w:r>
            <w:proofErr w:type="spellEnd"/>
            <w:r>
              <w:rPr>
                <w:w w:val="105"/>
                <w:sz w:val="17"/>
              </w:rPr>
              <w:t xml:space="preserve"> </w:t>
            </w:r>
            <w:proofErr w:type="spellStart"/>
            <w:r>
              <w:rPr>
                <w:w w:val="105"/>
                <w:sz w:val="17"/>
              </w:rPr>
              <w:t>Exclusões</w:t>
            </w:r>
            <w:proofErr w:type="spellEnd"/>
          </w:p>
        </w:tc>
        <w:tc>
          <w:tcPr>
            <w:tcW w:w="1318" w:type="dxa"/>
          </w:tcPr>
          <w:p w14:paraId="52C4D615" w14:textId="77777777" w:rsidR="00F71BAE" w:rsidRDefault="007A6B19">
            <w:pPr>
              <w:pStyle w:val="TableParagraph"/>
              <w:spacing w:before="6" w:line="187" w:lineRule="exact"/>
              <w:ind w:right="135"/>
              <w:rPr>
                <w:sz w:val="17"/>
              </w:rPr>
            </w:pPr>
            <w:r>
              <w:rPr>
                <w:w w:val="103"/>
                <w:sz w:val="17"/>
              </w:rPr>
              <w:t>-</w:t>
            </w:r>
          </w:p>
        </w:tc>
        <w:tc>
          <w:tcPr>
            <w:tcW w:w="1231" w:type="dxa"/>
          </w:tcPr>
          <w:p w14:paraId="6455BF7D" w14:textId="77777777" w:rsidR="00F71BAE" w:rsidRDefault="007A6B19">
            <w:pPr>
              <w:pStyle w:val="TableParagraph"/>
              <w:spacing w:before="6" w:line="187" w:lineRule="exact"/>
              <w:ind w:right="85"/>
              <w:rPr>
                <w:sz w:val="17"/>
              </w:rPr>
            </w:pPr>
            <w:r>
              <w:rPr>
                <w:w w:val="105"/>
                <w:sz w:val="17"/>
              </w:rPr>
              <w:t>(1.100)</w:t>
            </w:r>
          </w:p>
        </w:tc>
        <w:tc>
          <w:tcPr>
            <w:tcW w:w="1116" w:type="dxa"/>
          </w:tcPr>
          <w:p w14:paraId="48A012C6" w14:textId="77777777" w:rsidR="00F71BAE" w:rsidRDefault="007A6B19">
            <w:pPr>
              <w:pStyle w:val="TableParagraph"/>
              <w:spacing w:before="6" w:line="187" w:lineRule="exact"/>
              <w:ind w:right="97"/>
              <w:rPr>
                <w:sz w:val="17"/>
              </w:rPr>
            </w:pPr>
            <w:r>
              <w:rPr>
                <w:sz w:val="17"/>
              </w:rPr>
              <w:t>(34)</w:t>
            </w:r>
          </w:p>
        </w:tc>
        <w:tc>
          <w:tcPr>
            <w:tcW w:w="1099" w:type="dxa"/>
          </w:tcPr>
          <w:p w14:paraId="3FFD1324" w14:textId="77777777" w:rsidR="00F71BAE" w:rsidRDefault="007A6B19">
            <w:pPr>
              <w:pStyle w:val="TableParagraph"/>
              <w:spacing w:before="6" w:line="187" w:lineRule="exact"/>
              <w:ind w:right="49"/>
              <w:rPr>
                <w:sz w:val="17"/>
              </w:rPr>
            </w:pPr>
            <w:r>
              <w:rPr>
                <w:w w:val="105"/>
                <w:sz w:val="17"/>
              </w:rPr>
              <w:t>(1.153)</w:t>
            </w:r>
          </w:p>
        </w:tc>
      </w:tr>
      <w:tr w:rsidR="00F71BAE" w14:paraId="601357D8" w14:textId="77777777">
        <w:trPr>
          <w:trHeight w:val="213"/>
        </w:trPr>
        <w:tc>
          <w:tcPr>
            <w:tcW w:w="4324" w:type="dxa"/>
          </w:tcPr>
          <w:p w14:paraId="6785FCA1" w14:textId="77777777" w:rsidR="00F71BAE" w:rsidRDefault="007A6B19">
            <w:pPr>
              <w:pStyle w:val="TableParagraph"/>
              <w:spacing w:before="4" w:line="190" w:lineRule="exact"/>
              <w:ind w:left="306"/>
              <w:jc w:val="left"/>
              <w:rPr>
                <w:b/>
                <w:sz w:val="17"/>
              </w:rPr>
            </w:pPr>
            <w:proofErr w:type="spellStart"/>
            <w:r>
              <w:rPr>
                <w:b/>
                <w:w w:val="105"/>
                <w:sz w:val="17"/>
              </w:rPr>
              <w:t>Não</w:t>
            </w:r>
            <w:proofErr w:type="spellEnd"/>
            <w:r>
              <w:rPr>
                <w:b/>
                <w:w w:val="105"/>
                <w:sz w:val="17"/>
              </w:rPr>
              <w:t xml:space="preserve"> </w:t>
            </w:r>
            <w:proofErr w:type="spellStart"/>
            <w:r>
              <w:rPr>
                <w:b/>
                <w:w w:val="105"/>
                <w:sz w:val="17"/>
              </w:rPr>
              <w:t>permanente</w:t>
            </w:r>
            <w:proofErr w:type="spellEnd"/>
          </w:p>
        </w:tc>
        <w:tc>
          <w:tcPr>
            <w:tcW w:w="1318" w:type="dxa"/>
          </w:tcPr>
          <w:p w14:paraId="1A398BBA" w14:textId="77777777" w:rsidR="00F71BAE" w:rsidRDefault="007A6B19">
            <w:pPr>
              <w:pStyle w:val="TableParagraph"/>
              <w:spacing w:before="4" w:line="190" w:lineRule="exact"/>
              <w:ind w:right="132"/>
              <w:rPr>
                <w:b/>
                <w:sz w:val="17"/>
              </w:rPr>
            </w:pPr>
            <w:r>
              <w:rPr>
                <w:b/>
                <w:sz w:val="17"/>
              </w:rPr>
              <w:t>(110.366)</w:t>
            </w:r>
          </w:p>
        </w:tc>
        <w:tc>
          <w:tcPr>
            <w:tcW w:w="1231" w:type="dxa"/>
          </w:tcPr>
          <w:p w14:paraId="2CB20CE1" w14:textId="77777777" w:rsidR="00F71BAE" w:rsidRDefault="007A6B19">
            <w:pPr>
              <w:pStyle w:val="TableParagraph"/>
              <w:spacing w:before="4" w:line="190" w:lineRule="exact"/>
              <w:ind w:right="90"/>
              <w:rPr>
                <w:b/>
                <w:sz w:val="17"/>
              </w:rPr>
            </w:pPr>
            <w:r>
              <w:rPr>
                <w:b/>
                <w:sz w:val="17"/>
              </w:rPr>
              <w:t>(94.318)</w:t>
            </w:r>
          </w:p>
        </w:tc>
        <w:tc>
          <w:tcPr>
            <w:tcW w:w="1116" w:type="dxa"/>
          </w:tcPr>
          <w:p w14:paraId="45A4D0F4" w14:textId="77777777" w:rsidR="00F71BAE" w:rsidRDefault="007A6B19">
            <w:pPr>
              <w:pStyle w:val="TableParagraph"/>
              <w:spacing w:before="4" w:line="190" w:lineRule="exact"/>
              <w:ind w:right="98"/>
              <w:rPr>
                <w:b/>
                <w:sz w:val="17"/>
              </w:rPr>
            </w:pPr>
            <w:r>
              <w:rPr>
                <w:b/>
                <w:sz w:val="17"/>
              </w:rPr>
              <w:t>(116.585)</w:t>
            </w:r>
          </w:p>
        </w:tc>
        <w:tc>
          <w:tcPr>
            <w:tcW w:w="1099" w:type="dxa"/>
          </w:tcPr>
          <w:p w14:paraId="5EF109D7" w14:textId="77777777" w:rsidR="00F71BAE" w:rsidRDefault="007A6B19">
            <w:pPr>
              <w:pStyle w:val="TableParagraph"/>
              <w:spacing w:before="4" w:line="190" w:lineRule="exact"/>
              <w:ind w:right="52"/>
              <w:rPr>
                <w:b/>
                <w:sz w:val="17"/>
              </w:rPr>
            </w:pPr>
            <w:r>
              <w:rPr>
                <w:b/>
                <w:sz w:val="17"/>
              </w:rPr>
              <w:t>(102.566)</w:t>
            </w:r>
          </w:p>
        </w:tc>
      </w:tr>
      <w:tr w:rsidR="00F71BAE" w14:paraId="0D11079B" w14:textId="77777777">
        <w:trPr>
          <w:trHeight w:val="213"/>
        </w:trPr>
        <w:tc>
          <w:tcPr>
            <w:tcW w:w="4324" w:type="dxa"/>
          </w:tcPr>
          <w:p w14:paraId="611DD208" w14:textId="77777777" w:rsidR="00F71BAE" w:rsidRPr="007A6B19" w:rsidRDefault="007A6B19">
            <w:pPr>
              <w:pStyle w:val="TableParagraph"/>
              <w:spacing w:before="6" w:line="187" w:lineRule="exact"/>
              <w:ind w:left="69"/>
              <w:jc w:val="left"/>
              <w:rPr>
                <w:sz w:val="17"/>
                <w:lang w:val="pt-BR"/>
              </w:rPr>
            </w:pPr>
            <w:r w:rsidRPr="007A6B19">
              <w:rPr>
                <w:w w:val="105"/>
                <w:sz w:val="17"/>
                <w:lang w:val="pt-BR"/>
              </w:rPr>
              <w:t>Provisão para créditos de liquidação duvidosa</w:t>
            </w:r>
          </w:p>
        </w:tc>
        <w:tc>
          <w:tcPr>
            <w:tcW w:w="1318" w:type="dxa"/>
          </w:tcPr>
          <w:p w14:paraId="500F7192" w14:textId="77777777" w:rsidR="00F71BAE" w:rsidRDefault="007A6B19">
            <w:pPr>
              <w:pStyle w:val="TableParagraph"/>
              <w:spacing w:before="6" w:line="187" w:lineRule="exact"/>
              <w:ind w:right="126"/>
              <w:rPr>
                <w:sz w:val="17"/>
              </w:rPr>
            </w:pPr>
            <w:r>
              <w:rPr>
                <w:w w:val="105"/>
                <w:sz w:val="17"/>
              </w:rPr>
              <w:t>(68.347)</w:t>
            </w:r>
          </w:p>
        </w:tc>
        <w:tc>
          <w:tcPr>
            <w:tcW w:w="1231" w:type="dxa"/>
          </w:tcPr>
          <w:p w14:paraId="7B84C0C2" w14:textId="77777777" w:rsidR="00F71BAE" w:rsidRDefault="007A6B19">
            <w:pPr>
              <w:pStyle w:val="TableParagraph"/>
              <w:spacing w:before="6" w:line="187" w:lineRule="exact"/>
              <w:ind w:right="85"/>
              <w:rPr>
                <w:sz w:val="17"/>
              </w:rPr>
            </w:pPr>
            <w:r>
              <w:rPr>
                <w:sz w:val="17"/>
              </w:rPr>
              <w:t>(75.462)</w:t>
            </w:r>
          </w:p>
        </w:tc>
        <w:tc>
          <w:tcPr>
            <w:tcW w:w="1116" w:type="dxa"/>
          </w:tcPr>
          <w:p w14:paraId="2EE3C0B3" w14:textId="77777777" w:rsidR="00F71BAE" w:rsidRDefault="007A6B19">
            <w:pPr>
              <w:pStyle w:val="TableParagraph"/>
              <w:spacing w:before="6" w:line="187" w:lineRule="exact"/>
              <w:ind w:right="92"/>
              <w:rPr>
                <w:sz w:val="17"/>
              </w:rPr>
            </w:pPr>
            <w:r>
              <w:rPr>
                <w:w w:val="105"/>
                <w:sz w:val="17"/>
              </w:rPr>
              <w:t>(68.347)</w:t>
            </w:r>
          </w:p>
        </w:tc>
        <w:tc>
          <w:tcPr>
            <w:tcW w:w="1099" w:type="dxa"/>
          </w:tcPr>
          <w:p w14:paraId="72644DFE" w14:textId="77777777" w:rsidR="00F71BAE" w:rsidRDefault="007A6B19">
            <w:pPr>
              <w:pStyle w:val="TableParagraph"/>
              <w:spacing w:before="6" w:line="187" w:lineRule="exact"/>
              <w:ind w:right="51"/>
              <w:rPr>
                <w:sz w:val="17"/>
              </w:rPr>
            </w:pPr>
            <w:r>
              <w:rPr>
                <w:w w:val="105"/>
                <w:sz w:val="17"/>
              </w:rPr>
              <w:t>(75.462)</w:t>
            </w:r>
          </w:p>
        </w:tc>
      </w:tr>
      <w:tr w:rsidR="00F71BAE" w14:paraId="7A57D71C" w14:textId="77777777">
        <w:trPr>
          <w:trHeight w:val="213"/>
        </w:trPr>
        <w:tc>
          <w:tcPr>
            <w:tcW w:w="4324" w:type="dxa"/>
          </w:tcPr>
          <w:p w14:paraId="615D8260" w14:textId="77777777" w:rsidR="00F71BAE" w:rsidRDefault="007A6B19">
            <w:pPr>
              <w:pStyle w:val="TableParagraph"/>
              <w:spacing w:before="4" w:line="190" w:lineRule="exact"/>
              <w:ind w:left="69"/>
              <w:jc w:val="left"/>
              <w:rPr>
                <w:sz w:val="17"/>
              </w:rPr>
            </w:pPr>
            <w:proofErr w:type="spellStart"/>
            <w:r>
              <w:rPr>
                <w:w w:val="105"/>
                <w:sz w:val="17"/>
              </w:rPr>
              <w:t>Outras</w:t>
            </w:r>
            <w:proofErr w:type="spellEnd"/>
            <w:r>
              <w:rPr>
                <w:w w:val="105"/>
                <w:sz w:val="17"/>
              </w:rPr>
              <w:t xml:space="preserve"> </w:t>
            </w:r>
            <w:proofErr w:type="spellStart"/>
            <w:r>
              <w:rPr>
                <w:w w:val="105"/>
                <w:sz w:val="17"/>
              </w:rPr>
              <w:t>exclusões</w:t>
            </w:r>
            <w:proofErr w:type="spellEnd"/>
          </w:p>
        </w:tc>
        <w:tc>
          <w:tcPr>
            <w:tcW w:w="1318" w:type="dxa"/>
          </w:tcPr>
          <w:p w14:paraId="5B5F7823" w14:textId="77777777" w:rsidR="00F71BAE" w:rsidRDefault="007A6B19">
            <w:pPr>
              <w:pStyle w:val="TableParagraph"/>
              <w:spacing w:before="4" w:line="190" w:lineRule="exact"/>
              <w:ind w:right="126"/>
              <w:rPr>
                <w:sz w:val="17"/>
              </w:rPr>
            </w:pPr>
            <w:r>
              <w:rPr>
                <w:w w:val="105"/>
                <w:sz w:val="17"/>
              </w:rPr>
              <w:t>(42.019)</w:t>
            </w:r>
          </w:p>
        </w:tc>
        <w:tc>
          <w:tcPr>
            <w:tcW w:w="1231" w:type="dxa"/>
          </w:tcPr>
          <w:p w14:paraId="7890B9B1" w14:textId="77777777" w:rsidR="00F71BAE" w:rsidRDefault="007A6B19">
            <w:pPr>
              <w:pStyle w:val="TableParagraph"/>
              <w:spacing w:before="4" w:line="190" w:lineRule="exact"/>
              <w:ind w:right="85"/>
              <w:rPr>
                <w:sz w:val="17"/>
              </w:rPr>
            </w:pPr>
            <w:r>
              <w:rPr>
                <w:sz w:val="17"/>
              </w:rPr>
              <w:t>(18.856)</w:t>
            </w:r>
          </w:p>
        </w:tc>
        <w:tc>
          <w:tcPr>
            <w:tcW w:w="1116" w:type="dxa"/>
          </w:tcPr>
          <w:p w14:paraId="6330B97A" w14:textId="77777777" w:rsidR="00F71BAE" w:rsidRDefault="007A6B19">
            <w:pPr>
              <w:pStyle w:val="TableParagraph"/>
              <w:spacing w:before="4" w:line="190" w:lineRule="exact"/>
              <w:ind w:right="92"/>
              <w:rPr>
                <w:sz w:val="17"/>
              </w:rPr>
            </w:pPr>
            <w:r>
              <w:rPr>
                <w:w w:val="105"/>
                <w:sz w:val="17"/>
              </w:rPr>
              <w:t>(48.238)</w:t>
            </w:r>
          </w:p>
        </w:tc>
        <w:tc>
          <w:tcPr>
            <w:tcW w:w="1099" w:type="dxa"/>
          </w:tcPr>
          <w:p w14:paraId="5F487906" w14:textId="77777777" w:rsidR="00F71BAE" w:rsidRDefault="007A6B19">
            <w:pPr>
              <w:pStyle w:val="TableParagraph"/>
              <w:spacing w:before="4" w:line="190" w:lineRule="exact"/>
              <w:ind w:right="51"/>
              <w:rPr>
                <w:sz w:val="17"/>
              </w:rPr>
            </w:pPr>
            <w:r>
              <w:rPr>
                <w:w w:val="105"/>
                <w:sz w:val="17"/>
              </w:rPr>
              <w:t>(27.104)</w:t>
            </w:r>
          </w:p>
        </w:tc>
      </w:tr>
      <w:tr w:rsidR="00F71BAE" w14:paraId="31932362" w14:textId="77777777">
        <w:trPr>
          <w:trHeight w:val="216"/>
        </w:trPr>
        <w:tc>
          <w:tcPr>
            <w:tcW w:w="4324" w:type="dxa"/>
          </w:tcPr>
          <w:p w14:paraId="16E437A6" w14:textId="77777777" w:rsidR="00F71BAE" w:rsidRPr="007A6B19" w:rsidRDefault="007A6B19">
            <w:pPr>
              <w:pStyle w:val="TableParagraph"/>
              <w:spacing w:before="6" w:line="190" w:lineRule="exact"/>
              <w:ind w:left="69"/>
              <w:jc w:val="left"/>
              <w:rPr>
                <w:b/>
                <w:sz w:val="17"/>
                <w:lang w:val="pt-BR"/>
              </w:rPr>
            </w:pPr>
            <w:r w:rsidRPr="007A6B19">
              <w:rPr>
                <w:b/>
                <w:w w:val="105"/>
                <w:sz w:val="17"/>
                <w:lang w:val="pt-BR"/>
              </w:rPr>
              <w:t>Base de Cálculo da CSLL</w:t>
            </w:r>
          </w:p>
        </w:tc>
        <w:tc>
          <w:tcPr>
            <w:tcW w:w="1318" w:type="dxa"/>
          </w:tcPr>
          <w:p w14:paraId="4C379320" w14:textId="77777777" w:rsidR="00F71BAE" w:rsidRDefault="007A6B19">
            <w:pPr>
              <w:pStyle w:val="TableParagraph"/>
              <w:spacing w:before="6" w:line="190" w:lineRule="exact"/>
              <w:ind w:right="132"/>
              <w:rPr>
                <w:b/>
                <w:sz w:val="17"/>
              </w:rPr>
            </w:pPr>
            <w:r>
              <w:rPr>
                <w:b/>
                <w:sz w:val="17"/>
              </w:rPr>
              <w:t>60.788</w:t>
            </w:r>
          </w:p>
        </w:tc>
        <w:tc>
          <w:tcPr>
            <w:tcW w:w="1231" w:type="dxa"/>
          </w:tcPr>
          <w:p w14:paraId="0B1418D5" w14:textId="77777777" w:rsidR="00F71BAE" w:rsidRDefault="007A6B19">
            <w:pPr>
              <w:pStyle w:val="TableParagraph"/>
              <w:spacing w:before="6" w:line="190" w:lineRule="exact"/>
              <w:ind w:right="92"/>
              <w:rPr>
                <w:b/>
                <w:sz w:val="17"/>
              </w:rPr>
            </w:pPr>
            <w:r>
              <w:rPr>
                <w:b/>
                <w:sz w:val="17"/>
              </w:rPr>
              <w:t>42.011</w:t>
            </w:r>
          </w:p>
        </w:tc>
        <w:tc>
          <w:tcPr>
            <w:tcW w:w="1116" w:type="dxa"/>
          </w:tcPr>
          <w:p w14:paraId="1D094D91" w14:textId="77777777" w:rsidR="00F71BAE" w:rsidRDefault="007A6B19">
            <w:pPr>
              <w:pStyle w:val="TableParagraph"/>
              <w:spacing w:before="6" w:line="190" w:lineRule="exact"/>
              <w:ind w:right="101"/>
              <w:rPr>
                <w:b/>
                <w:sz w:val="17"/>
              </w:rPr>
            </w:pPr>
            <w:r>
              <w:rPr>
                <w:b/>
                <w:sz w:val="17"/>
              </w:rPr>
              <w:t>167.134</w:t>
            </w:r>
          </w:p>
        </w:tc>
        <w:tc>
          <w:tcPr>
            <w:tcW w:w="1099" w:type="dxa"/>
          </w:tcPr>
          <w:p w14:paraId="08F17145" w14:textId="77777777" w:rsidR="00F71BAE" w:rsidRDefault="007A6B19">
            <w:pPr>
              <w:pStyle w:val="TableParagraph"/>
              <w:spacing w:before="6" w:line="190" w:lineRule="exact"/>
              <w:ind w:right="51"/>
              <w:rPr>
                <w:b/>
                <w:sz w:val="17"/>
              </w:rPr>
            </w:pPr>
            <w:r>
              <w:rPr>
                <w:b/>
                <w:sz w:val="17"/>
              </w:rPr>
              <w:t>101.089</w:t>
            </w:r>
          </w:p>
        </w:tc>
      </w:tr>
      <w:tr w:rsidR="00F71BAE" w14:paraId="7FA32D6C" w14:textId="77777777">
        <w:trPr>
          <w:trHeight w:val="319"/>
        </w:trPr>
        <w:tc>
          <w:tcPr>
            <w:tcW w:w="4324" w:type="dxa"/>
          </w:tcPr>
          <w:p w14:paraId="74C12CBB" w14:textId="77777777" w:rsidR="00F71BAE" w:rsidRDefault="007A6B19">
            <w:pPr>
              <w:pStyle w:val="TableParagraph"/>
              <w:spacing w:before="6"/>
              <w:ind w:left="69"/>
              <w:jc w:val="left"/>
              <w:rPr>
                <w:sz w:val="17"/>
              </w:rPr>
            </w:pPr>
            <w:r>
              <w:rPr>
                <w:w w:val="105"/>
                <w:sz w:val="17"/>
              </w:rPr>
              <w:t xml:space="preserve">(-) </w:t>
            </w:r>
            <w:proofErr w:type="spellStart"/>
            <w:r>
              <w:rPr>
                <w:w w:val="105"/>
                <w:sz w:val="17"/>
              </w:rPr>
              <w:t>Compensação</w:t>
            </w:r>
            <w:proofErr w:type="spellEnd"/>
            <w:r>
              <w:rPr>
                <w:w w:val="105"/>
                <w:sz w:val="17"/>
              </w:rPr>
              <w:t xml:space="preserve"> de BNCSLL 30%</w:t>
            </w:r>
          </w:p>
        </w:tc>
        <w:tc>
          <w:tcPr>
            <w:tcW w:w="1318" w:type="dxa"/>
          </w:tcPr>
          <w:p w14:paraId="31DE02BD" w14:textId="77777777" w:rsidR="00F71BAE" w:rsidRDefault="007A6B19">
            <w:pPr>
              <w:pStyle w:val="TableParagraph"/>
              <w:spacing w:before="6"/>
              <w:ind w:right="135"/>
              <w:rPr>
                <w:sz w:val="17"/>
              </w:rPr>
            </w:pPr>
            <w:r>
              <w:rPr>
                <w:w w:val="103"/>
                <w:sz w:val="17"/>
              </w:rPr>
              <w:t>-</w:t>
            </w:r>
          </w:p>
        </w:tc>
        <w:tc>
          <w:tcPr>
            <w:tcW w:w="1231" w:type="dxa"/>
          </w:tcPr>
          <w:p w14:paraId="2D1BC96E" w14:textId="77777777" w:rsidR="00F71BAE" w:rsidRDefault="007A6B19">
            <w:pPr>
              <w:pStyle w:val="TableParagraph"/>
              <w:spacing w:before="6"/>
              <w:ind w:right="88"/>
              <w:rPr>
                <w:sz w:val="17"/>
              </w:rPr>
            </w:pPr>
            <w:r>
              <w:rPr>
                <w:sz w:val="17"/>
              </w:rPr>
              <w:t>10.272</w:t>
            </w:r>
          </w:p>
        </w:tc>
        <w:tc>
          <w:tcPr>
            <w:tcW w:w="1116" w:type="dxa"/>
          </w:tcPr>
          <w:p w14:paraId="1E0B405A" w14:textId="77777777" w:rsidR="00F71BAE" w:rsidRDefault="007A6B19">
            <w:pPr>
              <w:pStyle w:val="TableParagraph"/>
              <w:spacing w:before="6"/>
              <w:ind w:right="101"/>
              <w:rPr>
                <w:sz w:val="17"/>
              </w:rPr>
            </w:pPr>
            <w:r>
              <w:rPr>
                <w:sz w:val="17"/>
              </w:rPr>
              <w:t>605</w:t>
            </w:r>
          </w:p>
        </w:tc>
        <w:tc>
          <w:tcPr>
            <w:tcW w:w="1099" w:type="dxa"/>
          </w:tcPr>
          <w:p w14:paraId="30B089CC" w14:textId="77777777" w:rsidR="00F71BAE" w:rsidRDefault="007A6B19">
            <w:pPr>
              <w:pStyle w:val="TableParagraph"/>
              <w:spacing w:before="6"/>
              <w:ind w:right="51"/>
              <w:rPr>
                <w:sz w:val="17"/>
              </w:rPr>
            </w:pPr>
            <w:r>
              <w:rPr>
                <w:sz w:val="17"/>
              </w:rPr>
              <w:t>10.338</w:t>
            </w:r>
          </w:p>
        </w:tc>
      </w:tr>
      <w:tr w:rsidR="00F71BAE" w14:paraId="3A9BAFF5" w14:textId="77777777">
        <w:trPr>
          <w:trHeight w:val="424"/>
        </w:trPr>
        <w:tc>
          <w:tcPr>
            <w:tcW w:w="4324" w:type="dxa"/>
          </w:tcPr>
          <w:p w14:paraId="32129207" w14:textId="77777777" w:rsidR="00F71BAE" w:rsidRPr="007A6B19" w:rsidRDefault="007A6B19">
            <w:pPr>
              <w:pStyle w:val="TableParagraph"/>
              <w:spacing w:before="109"/>
              <w:ind w:left="69"/>
              <w:jc w:val="left"/>
              <w:rPr>
                <w:b/>
                <w:sz w:val="17"/>
                <w:lang w:val="pt-BR"/>
              </w:rPr>
            </w:pPr>
            <w:r w:rsidRPr="007A6B19">
              <w:rPr>
                <w:b/>
                <w:w w:val="105"/>
                <w:sz w:val="17"/>
                <w:lang w:val="pt-BR"/>
              </w:rPr>
              <w:t>3. Base de Cálculo da CSLL após compensação da BNCSLL</w:t>
            </w:r>
          </w:p>
        </w:tc>
        <w:tc>
          <w:tcPr>
            <w:tcW w:w="1318" w:type="dxa"/>
          </w:tcPr>
          <w:p w14:paraId="0D78F1E2" w14:textId="77777777" w:rsidR="00F71BAE" w:rsidRDefault="007A6B19">
            <w:pPr>
              <w:pStyle w:val="TableParagraph"/>
              <w:spacing w:before="109"/>
              <w:ind w:right="132"/>
              <w:rPr>
                <w:b/>
                <w:sz w:val="17"/>
              </w:rPr>
            </w:pPr>
            <w:r>
              <w:rPr>
                <w:b/>
                <w:sz w:val="17"/>
              </w:rPr>
              <w:t>60.788</w:t>
            </w:r>
          </w:p>
        </w:tc>
        <w:tc>
          <w:tcPr>
            <w:tcW w:w="1231" w:type="dxa"/>
          </w:tcPr>
          <w:p w14:paraId="73E42EAF" w14:textId="77777777" w:rsidR="00F71BAE" w:rsidRDefault="007A6B19">
            <w:pPr>
              <w:pStyle w:val="TableParagraph"/>
              <w:spacing w:before="109"/>
              <w:ind w:right="92"/>
              <w:rPr>
                <w:b/>
                <w:sz w:val="17"/>
              </w:rPr>
            </w:pPr>
            <w:r>
              <w:rPr>
                <w:b/>
                <w:sz w:val="17"/>
              </w:rPr>
              <w:t>31.739</w:t>
            </w:r>
          </w:p>
        </w:tc>
        <w:tc>
          <w:tcPr>
            <w:tcW w:w="1116" w:type="dxa"/>
          </w:tcPr>
          <w:p w14:paraId="13DFE9A3" w14:textId="77777777" w:rsidR="00F71BAE" w:rsidRDefault="007A6B19">
            <w:pPr>
              <w:pStyle w:val="TableParagraph"/>
              <w:spacing w:before="109"/>
              <w:ind w:right="101"/>
              <w:rPr>
                <w:b/>
                <w:sz w:val="17"/>
              </w:rPr>
            </w:pPr>
            <w:r>
              <w:rPr>
                <w:b/>
                <w:sz w:val="17"/>
              </w:rPr>
              <w:t>166.529</w:t>
            </w:r>
          </w:p>
        </w:tc>
        <w:tc>
          <w:tcPr>
            <w:tcW w:w="1099" w:type="dxa"/>
          </w:tcPr>
          <w:p w14:paraId="1012C1A6" w14:textId="77777777" w:rsidR="00F71BAE" w:rsidRDefault="007A6B19">
            <w:pPr>
              <w:pStyle w:val="TableParagraph"/>
              <w:spacing w:before="109"/>
              <w:ind w:right="56"/>
              <w:rPr>
                <w:b/>
                <w:sz w:val="17"/>
              </w:rPr>
            </w:pPr>
            <w:r>
              <w:rPr>
                <w:b/>
                <w:sz w:val="17"/>
              </w:rPr>
              <w:t>90.751</w:t>
            </w:r>
          </w:p>
        </w:tc>
      </w:tr>
      <w:tr w:rsidR="00F71BAE" w14:paraId="111E8684" w14:textId="77777777">
        <w:trPr>
          <w:trHeight w:val="321"/>
        </w:trPr>
        <w:tc>
          <w:tcPr>
            <w:tcW w:w="4324" w:type="dxa"/>
          </w:tcPr>
          <w:p w14:paraId="01BA1BC1" w14:textId="77777777" w:rsidR="00F71BAE" w:rsidRPr="007A6B19" w:rsidRDefault="007A6B19">
            <w:pPr>
              <w:pStyle w:val="TableParagraph"/>
              <w:spacing w:before="112" w:line="190" w:lineRule="exact"/>
              <w:ind w:left="69"/>
              <w:jc w:val="left"/>
              <w:rPr>
                <w:sz w:val="17"/>
                <w:lang w:val="pt-BR"/>
              </w:rPr>
            </w:pPr>
            <w:r w:rsidRPr="007A6B19">
              <w:rPr>
                <w:w w:val="105"/>
                <w:sz w:val="17"/>
                <w:lang w:val="pt-BR"/>
              </w:rPr>
              <w:t>Contribuição Social Sobre o Lucro Líquido*</w:t>
            </w:r>
          </w:p>
        </w:tc>
        <w:tc>
          <w:tcPr>
            <w:tcW w:w="1318" w:type="dxa"/>
          </w:tcPr>
          <w:p w14:paraId="5BC7751B" w14:textId="77777777" w:rsidR="00F71BAE" w:rsidRDefault="007A6B19">
            <w:pPr>
              <w:pStyle w:val="TableParagraph"/>
              <w:spacing w:before="112" w:line="190" w:lineRule="exact"/>
              <w:ind w:right="133"/>
              <w:rPr>
                <w:sz w:val="17"/>
              </w:rPr>
            </w:pPr>
            <w:r>
              <w:rPr>
                <w:sz w:val="17"/>
              </w:rPr>
              <w:t>9.119</w:t>
            </w:r>
          </w:p>
        </w:tc>
        <w:tc>
          <w:tcPr>
            <w:tcW w:w="1231" w:type="dxa"/>
          </w:tcPr>
          <w:p w14:paraId="0DE47D48" w14:textId="77777777" w:rsidR="00F71BAE" w:rsidRDefault="007A6B19">
            <w:pPr>
              <w:pStyle w:val="TableParagraph"/>
              <w:spacing w:before="112" w:line="190" w:lineRule="exact"/>
              <w:ind w:right="88"/>
              <w:rPr>
                <w:sz w:val="17"/>
              </w:rPr>
            </w:pPr>
            <w:r>
              <w:rPr>
                <w:sz w:val="17"/>
              </w:rPr>
              <w:t>6.348</w:t>
            </w:r>
          </w:p>
        </w:tc>
        <w:tc>
          <w:tcPr>
            <w:tcW w:w="1116" w:type="dxa"/>
          </w:tcPr>
          <w:p w14:paraId="11A6EFED" w14:textId="77777777" w:rsidR="00F71BAE" w:rsidRDefault="007A6B19">
            <w:pPr>
              <w:pStyle w:val="TableParagraph"/>
              <w:spacing w:before="112" w:line="190" w:lineRule="exact"/>
              <w:ind w:right="101"/>
              <w:rPr>
                <w:sz w:val="17"/>
              </w:rPr>
            </w:pPr>
            <w:r>
              <w:rPr>
                <w:sz w:val="17"/>
              </w:rPr>
              <w:t>9.119</w:t>
            </w:r>
          </w:p>
        </w:tc>
        <w:tc>
          <w:tcPr>
            <w:tcW w:w="1099" w:type="dxa"/>
          </w:tcPr>
          <w:p w14:paraId="4C4F167D" w14:textId="77777777" w:rsidR="00F71BAE" w:rsidRDefault="007A6B19">
            <w:pPr>
              <w:pStyle w:val="TableParagraph"/>
              <w:spacing w:before="112" w:line="190" w:lineRule="exact"/>
              <w:ind w:right="51"/>
              <w:rPr>
                <w:sz w:val="17"/>
              </w:rPr>
            </w:pPr>
            <w:r>
              <w:rPr>
                <w:sz w:val="17"/>
              </w:rPr>
              <w:t>6.348</w:t>
            </w:r>
          </w:p>
        </w:tc>
      </w:tr>
      <w:tr w:rsidR="00F71BAE" w14:paraId="73EBCF3C" w14:textId="77777777">
        <w:trPr>
          <w:trHeight w:val="215"/>
        </w:trPr>
        <w:tc>
          <w:tcPr>
            <w:tcW w:w="4324" w:type="dxa"/>
          </w:tcPr>
          <w:p w14:paraId="5B1B25E8" w14:textId="77777777" w:rsidR="00F71BAE" w:rsidRPr="007A6B19" w:rsidRDefault="007A6B19">
            <w:pPr>
              <w:pStyle w:val="TableParagraph"/>
              <w:spacing w:before="6" w:line="190" w:lineRule="exact"/>
              <w:ind w:left="69"/>
              <w:jc w:val="left"/>
              <w:rPr>
                <w:sz w:val="17"/>
                <w:lang w:val="pt-BR"/>
              </w:rPr>
            </w:pPr>
            <w:r w:rsidRPr="007A6B19">
              <w:rPr>
                <w:w w:val="105"/>
                <w:sz w:val="17"/>
                <w:lang w:val="pt-BR"/>
              </w:rPr>
              <w:t>Contribuição Social Sobre o Lucro Líquido - 9%</w:t>
            </w:r>
          </w:p>
        </w:tc>
        <w:tc>
          <w:tcPr>
            <w:tcW w:w="1318" w:type="dxa"/>
          </w:tcPr>
          <w:p w14:paraId="3B8A18B6" w14:textId="77777777" w:rsidR="00F71BAE" w:rsidRDefault="007A6B19">
            <w:pPr>
              <w:pStyle w:val="TableParagraph"/>
              <w:spacing w:before="6" w:line="190" w:lineRule="exact"/>
              <w:ind w:right="135"/>
              <w:rPr>
                <w:sz w:val="17"/>
              </w:rPr>
            </w:pPr>
            <w:r>
              <w:rPr>
                <w:w w:val="103"/>
                <w:sz w:val="17"/>
              </w:rPr>
              <w:t>-</w:t>
            </w:r>
          </w:p>
        </w:tc>
        <w:tc>
          <w:tcPr>
            <w:tcW w:w="1231" w:type="dxa"/>
          </w:tcPr>
          <w:p w14:paraId="3BE2D961" w14:textId="77777777" w:rsidR="00F71BAE" w:rsidRDefault="007A6B19">
            <w:pPr>
              <w:pStyle w:val="TableParagraph"/>
              <w:spacing w:before="6" w:line="190" w:lineRule="exact"/>
              <w:ind w:right="89"/>
              <w:rPr>
                <w:sz w:val="17"/>
              </w:rPr>
            </w:pPr>
            <w:r>
              <w:rPr>
                <w:w w:val="103"/>
                <w:sz w:val="17"/>
              </w:rPr>
              <w:t>-</w:t>
            </w:r>
          </w:p>
        </w:tc>
        <w:tc>
          <w:tcPr>
            <w:tcW w:w="1116" w:type="dxa"/>
          </w:tcPr>
          <w:p w14:paraId="08BA4139" w14:textId="77777777" w:rsidR="00F71BAE" w:rsidRDefault="007A6B19">
            <w:pPr>
              <w:pStyle w:val="TableParagraph"/>
              <w:spacing w:before="6" w:line="190" w:lineRule="exact"/>
              <w:ind w:right="101"/>
              <w:rPr>
                <w:sz w:val="17"/>
              </w:rPr>
            </w:pPr>
            <w:r>
              <w:rPr>
                <w:sz w:val="17"/>
              </w:rPr>
              <w:t>9.470</w:t>
            </w:r>
          </w:p>
        </w:tc>
        <w:tc>
          <w:tcPr>
            <w:tcW w:w="1099" w:type="dxa"/>
          </w:tcPr>
          <w:p w14:paraId="6C64D928" w14:textId="77777777" w:rsidR="00F71BAE" w:rsidRDefault="007A6B19">
            <w:pPr>
              <w:pStyle w:val="TableParagraph"/>
              <w:spacing w:before="6" w:line="190" w:lineRule="exact"/>
              <w:ind w:right="51"/>
              <w:rPr>
                <w:sz w:val="17"/>
              </w:rPr>
            </w:pPr>
            <w:r>
              <w:rPr>
                <w:sz w:val="17"/>
              </w:rPr>
              <w:t>5.286</w:t>
            </w:r>
          </w:p>
        </w:tc>
      </w:tr>
      <w:tr w:rsidR="00F71BAE" w14:paraId="486E0B81" w14:textId="77777777">
        <w:trPr>
          <w:trHeight w:val="532"/>
        </w:trPr>
        <w:tc>
          <w:tcPr>
            <w:tcW w:w="4324" w:type="dxa"/>
          </w:tcPr>
          <w:p w14:paraId="387A2CCE" w14:textId="77777777" w:rsidR="00F71BAE" w:rsidRDefault="007A6B19">
            <w:pPr>
              <w:pStyle w:val="TableParagraph"/>
              <w:spacing w:before="6"/>
              <w:ind w:left="69"/>
              <w:jc w:val="left"/>
              <w:rPr>
                <w:b/>
                <w:sz w:val="17"/>
              </w:rPr>
            </w:pPr>
            <w:r>
              <w:rPr>
                <w:b/>
                <w:w w:val="105"/>
                <w:sz w:val="17"/>
              </w:rPr>
              <w:t xml:space="preserve">4. </w:t>
            </w:r>
            <w:proofErr w:type="spellStart"/>
            <w:r>
              <w:rPr>
                <w:b/>
                <w:w w:val="105"/>
                <w:sz w:val="17"/>
              </w:rPr>
              <w:t>Provisão</w:t>
            </w:r>
            <w:proofErr w:type="spellEnd"/>
            <w:r>
              <w:rPr>
                <w:b/>
                <w:w w:val="105"/>
                <w:sz w:val="17"/>
              </w:rPr>
              <w:t xml:space="preserve"> CSLL</w:t>
            </w:r>
          </w:p>
          <w:p w14:paraId="4215A5FD" w14:textId="77777777" w:rsidR="00F71BAE" w:rsidRDefault="007A6B19">
            <w:pPr>
              <w:pStyle w:val="TableParagraph"/>
              <w:spacing w:before="4"/>
              <w:ind w:left="109"/>
              <w:jc w:val="left"/>
              <w:rPr>
                <w:sz w:val="17"/>
              </w:rPr>
            </w:pPr>
            <w:r>
              <w:rPr>
                <w:w w:val="105"/>
                <w:sz w:val="17"/>
              </w:rPr>
              <w:t>*</w:t>
            </w:r>
            <w:proofErr w:type="spellStart"/>
            <w:r>
              <w:rPr>
                <w:w w:val="105"/>
                <w:sz w:val="17"/>
              </w:rPr>
              <w:t>Alíquota</w:t>
            </w:r>
            <w:proofErr w:type="spellEnd"/>
            <w:r>
              <w:rPr>
                <w:w w:val="105"/>
                <w:sz w:val="17"/>
              </w:rPr>
              <w:t xml:space="preserve"> CSLL (20% 2018 - 15% 2019)</w:t>
            </w:r>
          </w:p>
        </w:tc>
        <w:tc>
          <w:tcPr>
            <w:tcW w:w="1318" w:type="dxa"/>
          </w:tcPr>
          <w:p w14:paraId="538DBBDE" w14:textId="77777777" w:rsidR="00F71BAE" w:rsidRDefault="007A6B19">
            <w:pPr>
              <w:pStyle w:val="TableParagraph"/>
              <w:spacing w:before="6"/>
              <w:ind w:right="135"/>
              <w:rPr>
                <w:b/>
                <w:sz w:val="17"/>
              </w:rPr>
            </w:pPr>
            <w:r>
              <w:rPr>
                <w:b/>
                <w:sz w:val="17"/>
              </w:rPr>
              <w:t>9.119</w:t>
            </w:r>
          </w:p>
        </w:tc>
        <w:tc>
          <w:tcPr>
            <w:tcW w:w="1231" w:type="dxa"/>
          </w:tcPr>
          <w:p w14:paraId="7F6D0F22" w14:textId="77777777" w:rsidR="00F71BAE" w:rsidRDefault="007A6B19">
            <w:pPr>
              <w:pStyle w:val="TableParagraph"/>
              <w:spacing w:before="6"/>
              <w:ind w:right="94"/>
              <w:rPr>
                <w:b/>
                <w:sz w:val="17"/>
              </w:rPr>
            </w:pPr>
            <w:r>
              <w:rPr>
                <w:b/>
                <w:sz w:val="17"/>
              </w:rPr>
              <w:t>6.348</w:t>
            </w:r>
          </w:p>
        </w:tc>
        <w:tc>
          <w:tcPr>
            <w:tcW w:w="1116" w:type="dxa"/>
          </w:tcPr>
          <w:p w14:paraId="15EA833D" w14:textId="77777777" w:rsidR="00F71BAE" w:rsidRDefault="007A6B19">
            <w:pPr>
              <w:pStyle w:val="TableParagraph"/>
              <w:spacing w:before="6"/>
              <w:ind w:right="99"/>
              <w:rPr>
                <w:b/>
                <w:sz w:val="17"/>
              </w:rPr>
            </w:pPr>
            <w:r>
              <w:rPr>
                <w:b/>
                <w:sz w:val="17"/>
              </w:rPr>
              <w:t>18.589</w:t>
            </w:r>
          </w:p>
        </w:tc>
        <w:tc>
          <w:tcPr>
            <w:tcW w:w="1099" w:type="dxa"/>
          </w:tcPr>
          <w:p w14:paraId="60B9869C" w14:textId="77777777" w:rsidR="00F71BAE" w:rsidRDefault="007A6B19">
            <w:pPr>
              <w:pStyle w:val="TableParagraph"/>
              <w:spacing w:before="6"/>
              <w:ind w:right="56"/>
              <w:rPr>
                <w:b/>
                <w:sz w:val="17"/>
              </w:rPr>
            </w:pPr>
            <w:r>
              <w:rPr>
                <w:b/>
                <w:sz w:val="17"/>
              </w:rPr>
              <w:t>11.634</w:t>
            </w:r>
          </w:p>
        </w:tc>
      </w:tr>
      <w:tr w:rsidR="00F71BAE" w14:paraId="4262B52C" w14:textId="77777777">
        <w:trPr>
          <w:trHeight w:val="319"/>
        </w:trPr>
        <w:tc>
          <w:tcPr>
            <w:tcW w:w="4324" w:type="dxa"/>
          </w:tcPr>
          <w:p w14:paraId="40BC1EDE" w14:textId="77777777" w:rsidR="00F71BAE" w:rsidRDefault="007A6B19">
            <w:pPr>
              <w:pStyle w:val="TableParagraph"/>
              <w:spacing w:before="112" w:line="187" w:lineRule="exact"/>
              <w:ind w:left="69"/>
              <w:jc w:val="left"/>
              <w:rPr>
                <w:sz w:val="17"/>
              </w:rPr>
            </w:pPr>
            <w:r>
              <w:rPr>
                <w:w w:val="105"/>
                <w:sz w:val="17"/>
              </w:rPr>
              <w:t xml:space="preserve">CSLL </w:t>
            </w:r>
            <w:proofErr w:type="spellStart"/>
            <w:r>
              <w:rPr>
                <w:w w:val="105"/>
                <w:sz w:val="17"/>
              </w:rPr>
              <w:t>Corrente</w:t>
            </w:r>
            <w:proofErr w:type="spellEnd"/>
          </w:p>
        </w:tc>
        <w:tc>
          <w:tcPr>
            <w:tcW w:w="1318" w:type="dxa"/>
          </w:tcPr>
          <w:p w14:paraId="0BF8FDAC" w14:textId="77777777" w:rsidR="00F71BAE" w:rsidRDefault="007A6B19">
            <w:pPr>
              <w:pStyle w:val="TableParagraph"/>
              <w:spacing w:before="112" w:line="187" w:lineRule="exact"/>
              <w:ind w:right="133"/>
              <w:rPr>
                <w:sz w:val="17"/>
              </w:rPr>
            </w:pPr>
            <w:r>
              <w:rPr>
                <w:sz w:val="17"/>
              </w:rPr>
              <w:t>9.119</w:t>
            </w:r>
          </w:p>
        </w:tc>
        <w:tc>
          <w:tcPr>
            <w:tcW w:w="1231" w:type="dxa"/>
          </w:tcPr>
          <w:p w14:paraId="6A286CD9" w14:textId="77777777" w:rsidR="00F71BAE" w:rsidRDefault="007A6B19">
            <w:pPr>
              <w:pStyle w:val="TableParagraph"/>
              <w:spacing w:before="112" w:line="187" w:lineRule="exact"/>
              <w:ind w:right="88"/>
              <w:rPr>
                <w:sz w:val="17"/>
              </w:rPr>
            </w:pPr>
            <w:r>
              <w:rPr>
                <w:sz w:val="17"/>
              </w:rPr>
              <w:t>6.348</w:t>
            </w:r>
          </w:p>
        </w:tc>
        <w:tc>
          <w:tcPr>
            <w:tcW w:w="1116" w:type="dxa"/>
          </w:tcPr>
          <w:p w14:paraId="2BE4B7F8" w14:textId="77777777" w:rsidR="00F71BAE" w:rsidRDefault="007A6B19">
            <w:pPr>
              <w:pStyle w:val="TableParagraph"/>
              <w:spacing w:before="112" w:line="187" w:lineRule="exact"/>
              <w:ind w:right="101"/>
              <w:rPr>
                <w:sz w:val="17"/>
              </w:rPr>
            </w:pPr>
            <w:r>
              <w:rPr>
                <w:sz w:val="17"/>
              </w:rPr>
              <w:t>18.589</w:t>
            </w:r>
          </w:p>
        </w:tc>
        <w:tc>
          <w:tcPr>
            <w:tcW w:w="1099" w:type="dxa"/>
          </w:tcPr>
          <w:p w14:paraId="00727798" w14:textId="77777777" w:rsidR="00F71BAE" w:rsidRDefault="007A6B19">
            <w:pPr>
              <w:pStyle w:val="TableParagraph"/>
              <w:spacing w:before="112" w:line="187" w:lineRule="exact"/>
              <w:ind w:right="51"/>
              <w:rPr>
                <w:sz w:val="17"/>
              </w:rPr>
            </w:pPr>
            <w:r>
              <w:rPr>
                <w:sz w:val="17"/>
              </w:rPr>
              <w:t>11.634</w:t>
            </w:r>
          </w:p>
        </w:tc>
      </w:tr>
      <w:tr w:rsidR="00F71BAE" w14:paraId="3120DD02" w14:textId="77777777">
        <w:trPr>
          <w:trHeight w:val="213"/>
        </w:trPr>
        <w:tc>
          <w:tcPr>
            <w:tcW w:w="4324" w:type="dxa"/>
          </w:tcPr>
          <w:p w14:paraId="5FCD203E" w14:textId="77777777" w:rsidR="00F71BAE" w:rsidRDefault="007A6B19">
            <w:pPr>
              <w:pStyle w:val="TableParagraph"/>
              <w:spacing w:before="4" w:line="190" w:lineRule="exact"/>
              <w:ind w:left="69"/>
              <w:jc w:val="left"/>
              <w:rPr>
                <w:sz w:val="17"/>
              </w:rPr>
            </w:pPr>
            <w:r>
              <w:rPr>
                <w:w w:val="105"/>
                <w:sz w:val="17"/>
              </w:rPr>
              <w:t xml:space="preserve">CSLL </w:t>
            </w:r>
            <w:proofErr w:type="spellStart"/>
            <w:r>
              <w:rPr>
                <w:w w:val="105"/>
                <w:sz w:val="17"/>
              </w:rPr>
              <w:t>Complemento</w:t>
            </w:r>
            <w:proofErr w:type="spellEnd"/>
            <w:r>
              <w:rPr>
                <w:w w:val="105"/>
                <w:sz w:val="17"/>
              </w:rPr>
              <w:t xml:space="preserve"> </w:t>
            </w:r>
            <w:proofErr w:type="spellStart"/>
            <w:r>
              <w:rPr>
                <w:w w:val="105"/>
                <w:sz w:val="17"/>
              </w:rPr>
              <w:t>Período</w:t>
            </w:r>
            <w:proofErr w:type="spellEnd"/>
            <w:r>
              <w:rPr>
                <w:w w:val="105"/>
                <w:sz w:val="17"/>
              </w:rPr>
              <w:t xml:space="preserve"> Anterior</w:t>
            </w:r>
          </w:p>
        </w:tc>
        <w:tc>
          <w:tcPr>
            <w:tcW w:w="1318" w:type="dxa"/>
          </w:tcPr>
          <w:p w14:paraId="5B5AC5DC" w14:textId="77777777" w:rsidR="00F71BAE" w:rsidRDefault="007A6B19">
            <w:pPr>
              <w:pStyle w:val="TableParagraph"/>
              <w:spacing w:before="4" w:line="190" w:lineRule="exact"/>
              <w:ind w:right="133"/>
              <w:rPr>
                <w:sz w:val="17"/>
              </w:rPr>
            </w:pPr>
            <w:r>
              <w:rPr>
                <w:w w:val="103"/>
                <w:sz w:val="17"/>
              </w:rPr>
              <w:t>9</w:t>
            </w:r>
          </w:p>
        </w:tc>
        <w:tc>
          <w:tcPr>
            <w:tcW w:w="1231" w:type="dxa"/>
          </w:tcPr>
          <w:p w14:paraId="446572DF" w14:textId="77777777" w:rsidR="00F71BAE" w:rsidRDefault="007A6B19">
            <w:pPr>
              <w:pStyle w:val="TableParagraph"/>
              <w:spacing w:before="4" w:line="190" w:lineRule="exact"/>
              <w:ind w:right="89"/>
              <w:rPr>
                <w:sz w:val="17"/>
              </w:rPr>
            </w:pPr>
            <w:r>
              <w:rPr>
                <w:w w:val="103"/>
                <w:sz w:val="17"/>
              </w:rPr>
              <w:t>-</w:t>
            </w:r>
          </w:p>
        </w:tc>
        <w:tc>
          <w:tcPr>
            <w:tcW w:w="1116" w:type="dxa"/>
          </w:tcPr>
          <w:p w14:paraId="02F4A8B6" w14:textId="77777777" w:rsidR="00F71BAE" w:rsidRDefault="007A6B19">
            <w:pPr>
              <w:pStyle w:val="TableParagraph"/>
              <w:spacing w:before="4" w:line="190" w:lineRule="exact"/>
              <w:ind w:right="99"/>
              <w:rPr>
                <w:sz w:val="17"/>
              </w:rPr>
            </w:pPr>
            <w:r>
              <w:rPr>
                <w:w w:val="103"/>
                <w:sz w:val="17"/>
              </w:rPr>
              <w:t>9</w:t>
            </w:r>
          </w:p>
        </w:tc>
        <w:tc>
          <w:tcPr>
            <w:tcW w:w="1099" w:type="dxa"/>
          </w:tcPr>
          <w:p w14:paraId="7EF8FD78" w14:textId="77777777" w:rsidR="00F71BAE" w:rsidRDefault="007A6B19">
            <w:pPr>
              <w:pStyle w:val="TableParagraph"/>
              <w:spacing w:before="4" w:line="190" w:lineRule="exact"/>
              <w:ind w:right="58"/>
              <w:rPr>
                <w:sz w:val="17"/>
              </w:rPr>
            </w:pPr>
            <w:r>
              <w:rPr>
                <w:w w:val="103"/>
                <w:sz w:val="17"/>
              </w:rPr>
              <w:t>-</w:t>
            </w:r>
          </w:p>
        </w:tc>
      </w:tr>
      <w:tr w:rsidR="00F71BAE" w14:paraId="721F4C61" w14:textId="77777777">
        <w:trPr>
          <w:trHeight w:val="216"/>
        </w:trPr>
        <w:tc>
          <w:tcPr>
            <w:tcW w:w="4324" w:type="dxa"/>
            <w:tcBorders>
              <w:bottom w:val="single" w:sz="4" w:space="0" w:color="000000"/>
            </w:tcBorders>
          </w:tcPr>
          <w:p w14:paraId="54CB5C3C" w14:textId="77777777" w:rsidR="00F71BAE" w:rsidRDefault="007A6B19">
            <w:pPr>
              <w:pStyle w:val="TableParagraph"/>
              <w:spacing w:before="6" w:line="190" w:lineRule="exact"/>
              <w:ind w:left="69"/>
              <w:jc w:val="left"/>
              <w:rPr>
                <w:sz w:val="17"/>
              </w:rPr>
            </w:pPr>
            <w:r>
              <w:rPr>
                <w:w w:val="105"/>
                <w:sz w:val="17"/>
              </w:rPr>
              <w:t>CSLL DIFERIDO</w:t>
            </w:r>
          </w:p>
        </w:tc>
        <w:tc>
          <w:tcPr>
            <w:tcW w:w="1318" w:type="dxa"/>
            <w:tcBorders>
              <w:bottom w:val="single" w:sz="4" w:space="0" w:color="000000"/>
            </w:tcBorders>
          </w:tcPr>
          <w:p w14:paraId="189E40B7" w14:textId="77777777" w:rsidR="00F71BAE" w:rsidRDefault="007A6B19">
            <w:pPr>
              <w:pStyle w:val="TableParagraph"/>
              <w:spacing w:before="6" w:line="190" w:lineRule="exact"/>
              <w:ind w:right="128"/>
              <w:rPr>
                <w:sz w:val="17"/>
              </w:rPr>
            </w:pPr>
            <w:r>
              <w:rPr>
                <w:sz w:val="17"/>
              </w:rPr>
              <w:t>(1.426)</w:t>
            </w:r>
          </w:p>
        </w:tc>
        <w:tc>
          <w:tcPr>
            <w:tcW w:w="1231" w:type="dxa"/>
            <w:tcBorders>
              <w:bottom w:val="single" w:sz="4" w:space="0" w:color="000000"/>
            </w:tcBorders>
          </w:tcPr>
          <w:p w14:paraId="0A257AEF" w14:textId="77777777" w:rsidR="00F71BAE" w:rsidRDefault="007A6B19">
            <w:pPr>
              <w:pStyle w:val="TableParagraph"/>
              <w:spacing w:before="6" w:line="190" w:lineRule="exact"/>
              <w:ind w:right="88"/>
              <w:rPr>
                <w:sz w:val="17"/>
              </w:rPr>
            </w:pPr>
            <w:r>
              <w:rPr>
                <w:sz w:val="17"/>
              </w:rPr>
              <w:t>4.600</w:t>
            </w:r>
          </w:p>
        </w:tc>
        <w:tc>
          <w:tcPr>
            <w:tcW w:w="1116" w:type="dxa"/>
            <w:tcBorders>
              <w:bottom w:val="single" w:sz="4" w:space="0" w:color="000000"/>
            </w:tcBorders>
          </w:tcPr>
          <w:p w14:paraId="5AE9DD1E" w14:textId="77777777" w:rsidR="00F71BAE" w:rsidRDefault="007A6B19">
            <w:pPr>
              <w:pStyle w:val="TableParagraph"/>
              <w:spacing w:before="6" w:line="190" w:lineRule="exact"/>
              <w:ind w:right="97"/>
              <w:rPr>
                <w:sz w:val="17"/>
              </w:rPr>
            </w:pPr>
            <w:r>
              <w:rPr>
                <w:w w:val="105"/>
                <w:sz w:val="17"/>
              </w:rPr>
              <w:t>(2.516)</w:t>
            </w:r>
          </w:p>
        </w:tc>
        <w:tc>
          <w:tcPr>
            <w:tcW w:w="1099" w:type="dxa"/>
            <w:tcBorders>
              <w:bottom w:val="single" w:sz="4" w:space="0" w:color="000000"/>
            </w:tcBorders>
          </w:tcPr>
          <w:p w14:paraId="58D4ADE0" w14:textId="77777777" w:rsidR="00F71BAE" w:rsidRDefault="007A6B19">
            <w:pPr>
              <w:pStyle w:val="TableParagraph"/>
              <w:spacing w:before="6" w:line="190" w:lineRule="exact"/>
              <w:ind w:right="51"/>
              <w:rPr>
                <w:sz w:val="17"/>
              </w:rPr>
            </w:pPr>
            <w:r>
              <w:rPr>
                <w:sz w:val="17"/>
              </w:rPr>
              <w:t>4.588</w:t>
            </w:r>
          </w:p>
        </w:tc>
      </w:tr>
      <w:tr w:rsidR="00F71BAE" w14:paraId="47E3DDC1" w14:textId="77777777">
        <w:trPr>
          <w:trHeight w:val="210"/>
        </w:trPr>
        <w:tc>
          <w:tcPr>
            <w:tcW w:w="4324" w:type="dxa"/>
            <w:tcBorders>
              <w:top w:val="single" w:sz="4" w:space="0" w:color="000000"/>
              <w:bottom w:val="single" w:sz="8" w:space="0" w:color="000000"/>
            </w:tcBorders>
          </w:tcPr>
          <w:p w14:paraId="35C2158F" w14:textId="77777777" w:rsidR="00F71BAE" w:rsidRDefault="007A6B19">
            <w:pPr>
              <w:pStyle w:val="TableParagraph"/>
              <w:spacing w:before="1" w:line="189" w:lineRule="exact"/>
              <w:ind w:left="69"/>
              <w:jc w:val="left"/>
              <w:rPr>
                <w:b/>
                <w:sz w:val="17"/>
              </w:rPr>
            </w:pPr>
            <w:r>
              <w:rPr>
                <w:b/>
                <w:w w:val="105"/>
                <w:sz w:val="17"/>
              </w:rPr>
              <w:t>Total</w:t>
            </w:r>
          </w:p>
        </w:tc>
        <w:tc>
          <w:tcPr>
            <w:tcW w:w="1318" w:type="dxa"/>
            <w:tcBorders>
              <w:top w:val="single" w:sz="4" w:space="0" w:color="000000"/>
              <w:bottom w:val="single" w:sz="8" w:space="0" w:color="000000"/>
            </w:tcBorders>
          </w:tcPr>
          <w:p w14:paraId="71C1CD36" w14:textId="77777777" w:rsidR="00F71BAE" w:rsidRDefault="007A6B19">
            <w:pPr>
              <w:pStyle w:val="TableParagraph"/>
              <w:spacing w:before="1" w:line="189" w:lineRule="exact"/>
              <w:ind w:right="135"/>
              <w:rPr>
                <w:b/>
                <w:sz w:val="17"/>
              </w:rPr>
            </w:pPr>
            <w:r>
              <w:rPr>
                <w:b/>
                <w:sz w:val="17"/>
              </w:rPr>
              <w:t>7.702</w:t>
            </w:r>
          </w:p>
        </w:tc>
        <w:tc>
          <w:tcPr>
            <w:tcW w:w="1231" w:type="dxa"/>
            <w:tcBorders>
              <w:top w:val="single" w:sz="4" w:space="0" w:color="000000"/>
              <w:bottom w:val="single" w:sz="8" w:space="0" w:color="000000"/>
            </w:tcBorders>
          </w:tcPr>
          <w:p w14:paraId="32EA8EA6" w14:textId="77777777" w:rsidR="00F71BAE" w:rsidRDefault="007A6B19">
            <w:pPr>
              <w:pStyle w:val="TableParagraph"/>
              <w:spacing w:before="1" w:line="189" w:lineRule="exact"/>
              <w:ind w:right="92"/>
              <w:rPr>
                <w:b/>
                <w:sz w:val="17"/>
              </w:rPr>
            </w:pPr>
            <w:r>
              <w:rPr>
                <w:b/>
                <w:sz w:val="17"/>
              </w:rPr>
              <w:t>10.948</w:t>
            </w:r>
          </w:p>
        </w:tc>
        <w:tc>
          <w:tcPr>
            <w:tcW w:w="1116" w:type="dxa"/>
            <w:tcBorders>
              <w:top w:val="single" w:sz="4" w:space="0" w:color="000000"/>
              <w:bottom w:val="single" w:sz="8" w:space="0" w:color="000000"/>
            </w:tcBorders>
          </w:tcPr>
          <w:p w14:paraId="6B6F3DDC" w14:textId="77777777" w:rsidR="00F71BAE" w:rsidRDefault="007A6B19">
            <w:pPr>
              <w:pStyle w:val="TableParagraph"/>
              <w:spacing w:before="1" w:line="189" w:lineRule="exact"/>
              <w:ind w:right="100"/>
              <w:rPr>
                <w:b/>
                <w:sz w:val="17"/>
              </w:rPr>
            </w:pPr>
            <w:r>
              <w:rPr>
                <w:b/>
                <w:sz w:val="17"/>
              </w:rPr>
              <w:t>16.082</w:t>
            </w:r>
          </w:p>
        </w:tc>
        <w:tc>
          <w:tcPr>
            <w:tcW w:w="1099" w:type="dxa"/>
            <w:tcBorders>
              <w:top w:val="single" w:sz="4" w:space="0" w:color="000000"/>
              <w:bottom w:val="single" w:sz="8" w:space="0" w:color="000000"/>
            </w:tcBorders>
          </w:tcPr>
          <w:p w14:paraId="25A50CAC" w14:textId="77777777" w:rsidR="00F71BAE" w:rsidRDefault="007A6B19">
            <w:pPr>
              <w:pStyle w:val="TableParagraph"/>
              <w:spacing w:before="1" w:line="189" w:lineRule="exact"/>
              <w:ind w:right="56"/>
              <w:rPr>
                <w:b/>
                <w:sz w:val="17"/>
              </w:rPr>
            </w:pPr>
            <w:r>
              <w:rPr>
                <w:b/>
                <w:sz w:val="17"/>
              </w:rPr>
              <w:t>16.222</w:t>
            </w:r>
          </w:p>
        </w:tc>
      </w:tr>
    </w:tbl>
    <w:p w14:paraId="0BBF0298" w14:textId="77777777" w:rsidR="00F71BAE" w:rsidRDefault="00F71BAE">
      <w:pPr>
        <w:spacing w:line="189" w:lineRule="exact"/>
        <w:rPr>
          <w:sz w:val="17"/>
        </w:rPr>
        <w:sectPr w:rsidR="00F71BAE">
          <w:pgSz w:w="11910" w:h="16840"/>
          <w:pgMar w:top="2400" w:right="880" w:bottom="2300" w:left="840" w:header="2115" w:footer="2108" w:gutter="0"/>
          <w:cols w:space="720"/>
        </w:sectPr>
      </w:pPr>
    </w:p>
    <w:p w14:paraId="39D32DA7" w14:textId="77777777" w:rsidR="00F71BAE" w:rsidRDefault="00F71BAE">
      <w:pPr>
        <w:pStyle w:val="Corpodetexto"/>
        <w:spacing w:before="7"/>
        <w:rPr>
          <w:rFonts w:ascii="Calibri"/>
          <w:b/>
          <w:sz w:val="8"/>
        </w:rPr>
      </w:pPr>
    </w:p>
    <w:p w14:paraId="758B2E7D" w14:textId="77777777" w:rsidR="00F71BAE" w:rsidRPr="007A6B19" w:rsidRDefault="007A6B19">
      <w:pPr>
        <w:spacing w:before="100"/>
        <w:ind w:left="748" w:right="3158"/>
        <w:rPr>
          <w:rFonts w:ascii="Calibri" w:hAnsi="Calibri"/>
          <w:sz w:val="21"/>
          <w:lang w:val="pt-BR"/>
        </w:rPr>
      </w:pPr>
      <w:r w:rsidRPr="007A6B19">
        <w:rPr>
          <w:rFonts w:ascii="Calibri" w:hAnsi="Calibri"/>
          <w:sz w:val="21"/>
          <w:lang w:val="pt-BR"/>
        </w:rPr>
        <w:t>Notas explicativas às demonstrações contábeis individuais e consolidadas 31 de dezembro de 2019 e 2018</w:t>
      </w:r>
    </w:p>
    <w:p w14:paraId="778374E8" w14:textId="77777777" w:rsidR="00F71BAE" w:rsidRPr="007A6B19" w:rsidRDefault="007A6B19">
      <w:pPr>
        <w:spacing w:line="252" w:lineRule="exact"/>
        <w:ind w:left="748"/>
        <w:rPr>
          <w:rFonts w:ascii="Calibri"/>
          <w:sz w:val="21"/>
          <w:lang w:val="pt-BR"/>
        </w:rPr>
      </w:pPr>
      <w:r w:rsidRPr="007A6B19">
        <w:rPr>
          <w:rFonts w:ascii="Calibri"/>
          <w:sz w:val="21"/>
          <w:lang w:val="pt-BR"/>
        </w:rPr>
        <w:t>(Em milhares de reais)</w:t>
      </w:r>
    </w:p>
    <w:p w14:paraId="0928E018" w14:textId="77777777" w:rsidR="00F71BAE" w:rsidRPr="007A6B19" w:rsidRDefault="007A6B19">
      <w:pPr>
        <w:spacing w:before="209"/>
        <w:ind w:left="748"/>
        <w:rPr>
          <w:b/>
          <w:sz w:val="17"/>
          <w:lang w:val="pt-BR"/>
        </w:rPr>
      </w:pPr>
      <w:r w:rsidRPr="007A6B19">
        <w:rPr>
          <w:b/>
          <w:color w:val="FFFFFF"/>
          <w:w w:val="105"/>
          <w:sz w:val="17"/>
          <w:shd w:val="clear" w:color="auto" w:fill="000000"/>
          <w:lang w:val="pt-BR"/>
        </w:rPr>
        <w:t>Nota 9</w:t>
      </w:r>
      <w:r w:rsidRPr="007A6B19">
        <w:rPr>
          <w:b/>
          <w:color w:val="FFFFFF"/>
          <w:w w:val="105"/>
          <w:sz w:val="17"/>
          <w:lang w:val="pt-BR"/>
        </w:rPr>
        <w:t xml:space="preserve"> </w:t>
      </w:r>
      <w:r w:rsidRPr="007A6B19">
        <w:rPr>
          <w:b/>
          <w:w w:val="105"/>
          <w:sz w:val="17"/>
          <w:lang w:val="pt-BR"/>
        </w:rPr>
        <w:t>Outros créditos</w:t>
      </w:r>
    </w:p>
    <w:p w14:paraId="0029BD48" w14:textId="77777777" w:rsidR="00F71BAE" w:rsidRPr="007A6B19" w:rsidRDefault="00F71BAE">
      <w:pPr>
        <w:pStyle w:val="Corpodetexto"/>
        <w:spacing w:before="2"/>
        <w:rPr>
          <w:b/>
          <w:sz w:val="20"/>
          <w:lang w:val="pt-BR"/>
        </w:rPr>
      </w:pPr>
    </w:p>
    <w:p w14:paraId="5C4F2E59" w14:textId="77777777" w:rsidR="00F71BAE" w:rsidRPr="007A6B19" w:rsidRDefault="007A6B19">
      <w:pPr>
        <w:tabs>
          <w:tab w:val="left" w:pos="5814"/>
          <w:tab w:val="left" w:pos="8281"/>
        </w:tabs>
        <w:spacing w:line="182" w:lineRule="auto"/>
        <w:ind w:left="811"/>
        <w:rPr>
          <w:rFonts w:ascii="Calibri" w:hAnsi="Calibri"/>
          <w:b/>
          <w:sz w:val="17"/>
          <w:lang w:val="pt-BR"/>
        </w:rPr>
      </w:pPr>
      <w:r w:rsidRPr="007A6B19">
        <w:rPr>
          <w:rFonts w:ascii="Calibri" w:hAnsi="Calibri"/>
          <w:b/>
          <w:w w:val="105"/>
          <w:position w:val="-11"/>
          <w:sz w:val="17"/>
          <w:lang w:val="pt-BR"/>
        </w:rPr>
        <w:t>Circulante</w:t>
      </w:r>
      <w:r w:rsidRPr="007A6B19">
        <w:rPr>
          <w:rFonts w:ascii="Calibri" w:hAnsi="Calibri"/>
          <w:b/>
          <w:w w:val="105"/>
          <w:position w:val="-11"/>
          <w:sz w:val="17"/>
          <w:lang w:val="pt-BR"/>
        </w:rPr>
        <w:tab/>
      </w:r>
      <w:r w:rsidRPr="007A6B19">
        <w:rPr>
          <w:rFonts w:ascii="Calibri" w:hAnsi="Calibri"/>
          <w:b/>
          <w:w w:val="105"/>
          <w:sz w:val="17"/>
          <w:lang w:val="pt-BR"/>
        </w:rPr>
        <w:t>Cartão</w:t>
      </w:r>
      <w:r w:rsidRPr="007A6B19">
        <w:rPr>
          <w:rFonts w:ascii="Calibri" w:hAnsi="Calibri"/>
          <w:b/>
          <w:spacing w:val="-6"/>
          <w:w w:val="105"/>
          <w:sz w:val="17"/>
          <w:lang w:val="pt-BR"/>
        </w:rPr>
        <w:t xml:space="preserve"> </w:t>
      </w:r>
      <w:r w:rsidRPr="007A6B19">
        <w:rPr>
          <w:rFonts w:ascii="Calibri" w:hAnsi="Calibri"/>
          <w:b/>
          <w:w w:val="105"/>
          <w:sz w:val="17"/>
          <w:lang w:val="pt-BR"/>
        </w:rPr>
        <w:t>BRB</w:t>
      </w:r>
      <w:r w:rsidRPr="007A6B19">
        <w:rPr>
          <w:rFonts w:ascii="Calibri" w:hAnsi="Calibri"/>
          <w:b/>
          <w:spacing w:val="-2"/>
          <w:w w:val="105"/>
          <w:sz w:val="17"/>
          <w:lang w:val="pt-BR"/>
        </w:rPr>
        <w:t xml:space="preserve"> </w:t>
      </w:r>
      <w:r w:rsidRPr="007A6B19">
        <w:rPr>
          <w:rFonts w:ascii="Calibri" w:hAnsi="Calibri"/>
          <w:b/>
          <w:w w:val="105"/>
          <w:sz w:val="17"/>
          <w:lang w:val="pt-BR"/>
        </w:rPr>
        <w:t>S.A.</w:t>
      </w:r>
      <w:r w:rsidRPr="007A6B19">
        <w:rPr>
          <w:rFonts w:ascii="Calibri" w:hAnsi="Calibri"/>
          <w:b/>
          <w:w w:val="105"/>
          <w:sz w:val="17"/>
          <w:lang w:val="pt-BR"/>
        </w:rPr>
        <w:tab/>
        <w:t>Consolidado</w:t>
      </w:r>
    </w:p>
    <w:p w14:paraId="64B1F934" w14:textId="77777777" w:rsidR="00F71BAE" w:rsidRDefault="007A6B19">
      <w:pPr>
        <w:tabs>
          <w:tab w:val="left" w:pos="6547"/>
          <w:tab w:val="left" w:pos="7708"/>
          <w:tab w:val="left" w:pos="8826"/>
        </w:tabs>
        <w:spacing w:after="30" w:line="169" w:lineRule="exact"/>
        <w:ind w:left="5318"/>
        <w:rPr>
          <w:rFonts w:ascii="Calibri"/>
          <w:b/>
          <w:sz w:val="17"/>
        </w:rPr>
      </w:pPr>
      <w:r>
        <w:rPr>
          <w:rFonts w:ascii="Calibri"/>
          <w:b/>
          <w:w w:val="105"/>
          <w:sz w:val="17"/>
        </w:rPr>
        <w:t>31/12/2019</w:t>
      </w:r>
      <w:r>
        <w:rPr>
          <w:rFonts w:ascii="Calibri"/>
          <w:b/>
          <w:w w:val="105"/>
          <w:sz w:val="17"/>
        </w:rPr>
        <w:tab/>
        <w:t>31/12/2018</w:t>
      </w:r>
      <w:r>
        <w:rPr>
          <w:rFonts w:ascii="Calibri"/>
          <w:b/>
          <w:w w:val="105"/>
          <w:sz w:val="17"/>
        </w:rPr>
        <w:tab/>
        <w:t>31/12/2019</w:t>
      </w:r>
      <w:r>
        <w:rPr>
          <w:rFonts w:ascii="Calibri"/>
          <w:b/>
          <w:w w:val="105"/>
          <w:sz w:val="17"/>
        </w:rPr>
        <w:tab/>
        <w:t>31/12/2018</w:t>
      </w:r>
    </w:p>
    <w:tbl>
      <w:tblPr>
        <w:tblStyle w:val="TableNormal"/>
        <w:tblW w:w="0" w:type="auto"/>
        <w:tblInd w:w="768" w:type="dxa"/>
        <w:tblLayout w:type="fixed"/>
        <w:tblLook w:val="01E0" w:firstRow="1" w:lastRow="1" w:firstColumn="1" w:lastColumn="1" w:noHBand="0" w:noVBand="0"/>
      </w:tblPr>
      <w:tblGrid>
        <w:gridCol w:w="3994"/>
        <w:gridCol w:w="1942"/>
        <w:gridCol w:w="1163"/>
        <w:gridCol w:w="1119"/>
        <w:gridCol w:w="847"/>
      </w:tblGrid>
      <w:tr w:rsidR="00F71BAE" w14:paraId="1C5B17D0" w14:textId="77777777">
        <w:trPr>
          <w:trHeight w:val="240"/>
        </w:trPr>
        <w:tc>
          <w:tcPr>
            <w:tcW w:w="3994" w:type="dxa"/>
          </w:tcPr>
          <w:p w14:paraId="1AB22532" w14:textId="77777777" w:rsidR="00F71BAE" w:rsidRDefault="007A6B19">
            <w:pPr>
              <w:pStyle w:val="TableParagraph"/>
              <w:spacing w:before="12"/>
              <w:ind w:left="50"/>
              <w:jc w:val="left"/>
              <w:rPr>
                <w:sz w:val="17"/>
              </w:rPr>
            </w:pPr>
            <w:proofErr w:type="spellStart"/>
            <w:r>
              <w:rPr>
                <w:w w:val="105"/>
                <w:sz w:val="17"/>
              </w:rPr>
              <w:t>Adiantamentos</w:t>
            </w:r>
            <w:proofErr w:type="spellEnd"/>
            <w:r>
              <w:rPr>
                <w:w w:val="105"/>
                <w:sz w:val="17"/>
              </w:rPr>
              <w:t xml:space="preserve"> e </w:t>
            </w:r>
            <w:proofErr w:type="spellStart"/>
            <w:r>
              <w:rPr>
                <w:w w:val="105"/>
                <w:sz w:val="17"/>
              </w:rPr>
              <w:t>Antecipações</w:t>
            </w:r>
            <w:proofErr w:type="spellEnd"/>
            <w:r>
              <w:rPr>
                <w:w w:val="105"/>
                <w:sz w:val="17"/>
              </w:rPr>
              <w:t xml:space="preserve"> </w:t>
            </w:r>
            <w:proofErr w:type="spellStart"/>
            <w:r>
              <w:rPr>
                <w:w w:val="105"/>
                <w:sz w:val="17"/>
              </w:rPr>
              <w:t>Salariais</w:t>
            </w:r>
            <w:proofErr w:type="spellEnd"/>
          </w:p>
        </w:tc>
        <w:tc>
          <w:tcPr>
            <w:tcW w:w="1942" w:type="dxa"/>
          </w:tcPr>
          <w:p w14:paraId="3F49B8D2" w14:textId="77777777" w:rsidR="00F71BAE" w:rsidRDefault="007A6B19">
            <w:pPr>
              <w:pStyle w:val="TableParagraph"/>
              <w:spacing w:before="3" w:line="217" w:lineRule="exact"/>
              <w:ind w:right="396"/>
              <w:rPr>
                <w:sz w:val="19"/>
              </w:rPr>
            </w:pPr>
            <w:r>
              <w:rPr>
                <w:sz w:val="19"/>
              </w:rPr>
              <w:t>258</w:t>
            </w:r>
          </w:p>
        </w:tc>
        <w:tc>
          <w:tcPr>
            <w:tcW w:w="1163" w:type="dxa"/>
          </w:tcPr>
          <w:p w14:paraId="0A4418F9" w14:textId="77777777" w:rsidR="00F71BAE" w:rsidRDefault="007A6B19">
            <w:pPr>
              <w:pStyle w:val="TableParagraph"/>
              <w:spacing w:before="3" w:line="217" w:lineRule="exact"/>
              <w:ind w:right="329"/>
              <w:rPr>
                <w:sz w:val="19"/>
              </w:rPr>
            </w:pPr>
            <w:r>
              <w:rPr>
                <w:sz w:val="19"/>
              </w:rPr>
              <w:t>308</w:t>
            </w:r>
          </w:p>
        </w:tc>
        <w:tc>
          <w:tcPr>
            <w:tcW w:w="1119" w:type="dxa"/>
          </w:tcPr>
          <w:p w14:paraId="717EC346" w14:textId="77777777" w:rsidR="00F71BAE" w:rsidRDefault="007A6B19">
            <w:pPr>
              <w:pStyle w:val="TableParagraph"/>
              <w:spacing w:before="3" w:line="217" w:lineRule="exact"/>
              <w:ind w:right="357"/>
              <w:rPr>
                <w:sz w:val="19"/>
              </w:rPr>
            </w:pPr>
            <w:r>
              <w:rPr>
                <w:sz w:val="19"/>
              </w:rPr>
              <w:t>626</w:t>
            </w:r>
          </w:p>
        </w:tc>
        <w:tc>
          <w:tcPr>
            <w:tcW w:w="847" w:type="dxa"/>
          </w:tcPr>
          <w:p w14:paraId="271644D3" w14:textId="77777777" w:rsidR="00F71BAE" w:rsidRDefault="007A6B19">
            <w:pPr>
              <w:pStyle w:val="TableParagraph"/>
              <w:spacing w:before="3" w:line="217" w:lineRule="exact"/>
              <w:ind w:right="54"/>
              <w:rPr>
                <w:sz w:val="19"/>
              </w:rPr>
            </w:pPr>
            <w:r>
              <w:rPr>
                <w:sz w:val="19"/>
              </w:rPr>
              <w:t>645</w:t>
            </w:r>
          </w:p>
        </w:tc>
      </w:tr>
      <w:tr w:rsidR="00F71BAE" w14:paraId="5B43E632" w14:textId="77777777">
        <w:trPr>
          <w:trHeight w:val="244"/>
        </w:trPr>
        <w:tc>
          <w:tcPr>
            <w:tcW w:w="3994" w:type="dxa"/>
          </w:tcPr>
          <w:p w14:paraId="6DAD5323" w14:textId="77777777" w:rsidR="00F71BAE" w:rsidRDefault="007A6B19">
            <w:pPr>
              <w:pStyle w:val="TableParagraph"/>
              <w:spacing w:before="17"/>
              <w:ind w:left="50"/>
              <w:jc w:val="left"/>
              <w:rPr>
                <w:sz w:val="17"/>
              </w:rPr>
            </w:pPr>
            <w:proofErr w:type="spellStart"/>
            <w:r>
              <w:rPr>
                <w:w w:val="105"/>
                <w:sz w:val="17"/>
              </w:rPr>
              <w:t>Adiantamentos</w:t>
            </w:r>
            <w:proofErr w:type="spellEnd"/>
            <w:r>
              <w:rPr>
                <w:w w:val="105"/>
                <w:sz w:val="17"/>
              </w:rPr>
              <w:t xml:space="preserve"> a </w:t>
            </w:r>
            <w:proofErr w:type="spellStart"/>
            <w:r>
              <w:rPr>
                <w:w w:val="105"/>
                <w:sz w:val="17"/>
              </w:rPr>
              <w:t>Terceiros</w:t>
            </w:r>
            <w:proofErr w:type="spellEnd"/>
          </w:p>
        </w:tc>
        <w:tc>
          <w:tcPr>
            <w:tcW w:w="1942" w:type="dxa"/>
          </w:tcPr>
          <w:p w14:paraId="2D5B57FB" w14:textId="77777777" w:rsidR="00F71BAE" w:rsidRDefault="007A6B19">
            <w:pPr>
              <w:pStyle w:val="TableParagraph"/>
              <w:spacing w:before="7" w:line="217" w:lineRule="exact"/>
              <w:ind w:right="390"/>
              <w:rPr>
                <w:sz w:val="19"/>
              </w:rPr>
            </w:pPr>
            <w:r>
              <w:rPr>
                <w:w w:val="101"/>
                <w:sz w:val="19"/>
              </w:rPr>
              <w:t>7</w:t>
            </w:r>
          </w:p>
        </w:tc>
        <w:tc>
          <w:tcPr>
            <w:tcW w:w="1163" w:type="dxa"/>
          </w:tcPr>
          <w:p w14:paraId="244B122D" w14:textId="77777777" w:rsidR="00F71BAE" w:rsidRDefault="007A6B19">
            <w:pPr>
              <w:pStyle w:val="TableParagraph"/>
              <w:spacing w:before="7" w:line="217" w:lineRule="exact"/>
              <w:ind w:right="329"/>
              <w:rPr>
                <w:sz w:val="19"/>
              </w:rPr>
            </w:pPr>
            <w:r>
              <w:rPr>
                <w:w w:val="101"/>
                <w:sz w:val="19"/>
              </w:rPr>
              <w:t>2</w:t>
            </w:r>
          </w:p>
        </w:tc>
        <w:tc>
          <w:tcPr>
            <w:tcW w:w="1119" w:type="dxa"/>
          </w:tcPr>
          <w:p w14:paraId="6F050197" w14:textId="77777777" w:rsidR="00F71BAE" w:rsidRDefault="007A6B19">
            <w:pPr>
              <w:pStyle w:val="TableParagraph"/>
              <w:spacing w:before="7" w:line="217" w:lineRule="exact"/>
              <w:ind w:right="352"/>
              <w:rPr>
                <w:sz w:val="19"/>
              </w:rPr>
            </w:pPr>
            <w:r>
              <w:rPr>
                <w:sz w:val="19"/>
              </w:rPr>
              <w:t>27</w:t>
            </w:r>
          </w:p>
        </w:tc>
        <w:tc>
          <w:tcPr>
            <w:tcW w:w="847" w:type="dxa"/>
          </w:tcPr>
          <w:p w14:paraId="2E1AF55E" w14:textId="77777777" w:rsidR="00F71BAE" w:rsidRDefault="007A6B19">
            <w:pPr>
              <w:pStyle w:val="TableParagraph"/>
              <w:spacing w:before="7" w:line="217" w:lineRule="exact"/>
              <w:ind w:right="54"/>
              <w:rPr>
                <w:sz w:val="19"/>
              </w:rPr>
            </w:pPr>
            <w:r>
              <w:rPr>
                <w:sz w:val="19"/>
              </w:rPr>
              <w:t>11</w:t>
            </w:r>
          </w:p>
        </w:tc>
      </w:tr>
      <w:tr w:rsidR="00F71BAE" w14:paraId="5D080AB6" w14:textId="77777777">
        <w:trPr>
          <w:trHeight w:val="247"/>
        </w:trPr>
        <w:tc>
          <w:tcPr>
            <w:tcW w:w="3994" w:type="dxa"/>
          </w:tcPr>
          <w:p w14:paraId="56E2FE34" w14:textId="77777777" w:rsidR="00F71BAE" w:rsidRPr="007A6B19" w:rsidRDefault="007A6B19">
            <w:pPr>
              <w:pStyle w:val="TableParagraph"/>
              <w:spacing w:before="22" w:line="205" w:lineRule="exact"/>
              <w:ind w:left="50"/>
              <w:jc w:val="left"/>
              <w:rPr>
                <w:sz w:val="17"/>
                <w:lang w:val="pt-BR"/>
              </w:rPr>
            </w:pPr>
            <w:r w:rsidRPr="007A6B19">
              <w:rPr>
                <w:w w:val="105"/>
                <w:sz w:val="17"/>
                <w:lang w:val="pt-BR"/>
              </w:rPr>
              <w:t>Impostos e Contribuições a Compensar</w:t>
            </w:r>
          </w:p>
        </w:tc>
        <w:tc>
          <w:tcPr>
            <w:tcW w:w="1942" w:type="dxa"/>
          </w:tcPr>
          <w:p w14:paraId="5D3EFC43" w14:textId="77777777" w:rsidR="00F71BAE" w:rsidRDefault="007A6B19">
            <w:pPr>
              <w:pStyle w:val="TableParagraph"/>
              <w:spacing w:before="7" w:line="220" w:lineRule="exact"/>
              <w:ind w:right="396"/>
              <w:rPr>
                <w:sz w:val="19"/>
              </w:rPr>
            </w:pPr>
            <w:r>
              <w:rPr>
                <w:sz w:val="19"/>
              </w:rPr>
              <w:t>184</w:t>
            </w:r>
          </w:p>
        </w:tc>
        <w:tc>
          <w:tcPr>
            <w:tcW w:w="1163" w:type="dxa"/>
          </w:tcPr>
          <w:p w14:paraId="54607B58" w14:textId="77777777" w:rsidR="00F71BAE" w:rsidRDefault="007A6B19">
            <w:pPr>
              <w:pStyle w:val="TableParagraph"/>
              <w:spacing w:before="7" w:line="220" w:lineRule="exact"/>
              <w:ind w:right="327"/>
              <w:rPr>
                <w:sz w:val="19"/>
              </w:rPr>
            </w:pPr>
            <w:r>
              <w:rPr>
                <w:sz w:val="19"/>
              </w:rPr>
              <w:t>3.038</w:t>
            </w:r>
          </w:p>
        </w:tc>
        <w:tc>
          <w:tcPr>
            <w:tcW w:w="1119" w:type="dxa"/>
          </w:tcPr>
          <w:p w14:paraId="1468B31E" w14:textId="77777777" w:rsidR="00F71BAE" w:rsidRDefault="007A6B19">
            <w:pPr>
              <w:pStyle w:val="TableParagraph"/>
              <w:spacing w:before="7" w:line="220" w:lineRule="exact"/>
              <w:ind w:right="357"/>
              <w:rPr>
                <w:sz w:val="19"/>
              </w:rPr>
            </w:pPr>
            <w:r>
              <w:rPr>
                <w:sz w:val="19"/>
              </w:rPr>
              <w:t>546</w:t>
            </w:r>
          </w:p>
        </w:tc>
        <w:tc>
          <w:tcPr>
            <w:tcW w:w="847" w:type="dxa"/>
          </w:tcPr>
          <w:p w14:paraId="0FAC38B4" w14:textId="77777777" w:rsidR="00F71BAE" w:rsidRDefault="007A6B19">
            <w:pPr>
              <w:pStyle w:val="TableParagraph"/>
              <w:spacing w:before="7" w:line="220" w:lineRule="exact"/>
              <w:ind w:right="50"/>
              <w:rPr>
                <w:sz w:val="19"/>
              </w:rPr>
            </w:pPr>
            <w:r>
              <w:rPr>
                <w:sz w:val="19"/>
              </w:rPr>
              <w:t>3.375</w:t>
            </w:r>
          </w:p>
        </w:tc>
      </w:tr>
      <w:tr w:rsidR="00F71BAE" w14:paraId="35386DF9" w14:textId="77777777">
        <w:trPr>
          <w:trHeight w:val="255"/>
        </w:trPr>
        <w:tc>
          <w:tcPr>
            <w:tcW w:w="3994" w:type="dxa"/>
          </w:tcPr>
          <w:p w14:paraId="188FC03C" w14:textId="77777777" w:rsidR="00F71BAE" w:rsidRDefault="007A6B19">
            <w:pPr>
              <w:pStyle w:val="TableParagraph"/>
              <w:spacing w:before="24"/>
              <w:ind w:left="50"/>
              <w:jc w:val="left"/>
              <w:rPr>
                <w:sz w:val="17"/>
              </w:rPr>
            </w:pPr>
            <w:proofErr w:type="spellStart"/>
            <w:r>
              <w:rPr>
                <w:w w:val="105"/>
                <w:sz w:val="17"/>
              </w:rPr>
              <w:t>Diversos</w:t>
            </w:r>
            <w:proofErr w:type="spellEnd"/>
            <w:r>
              <w:rPr>
                <w:w w:val="105"/>
                <w:sz w:val="17"/>
              </w:rPr>
              <w:t xml:space="preserve"> (</w:t>
            </w:r>
            <w:proofErr w:type="spellStart"/>
            <w:r>
              <w:rPr>
                <w:w w:val="105"/>
                <w:sz w:val="17"/>
              </w:rPr>
              <w:t>i</w:t>
            </w:r>
            <w:proofErr w:type="spellEnd"/>
            <w:r>
              <w:rPr>
                <w:w w:val="105"/>
                <w:sz w:val="17"/>
              </w:rPr>
              <w:t>)</w:t>
            </w:r>
          </w:p>
        </w:tc>
        <w:tc>
          <w:tcPr>
            <w:tcW w:w="1942" w:type="dxa"/>
          </w:tcPr>
          <w:p w14:paraId="5DCE88A6" w14:textId="77777777" w:rsidR="00F71BAE" w:rsidRDefault="007A6B19">
            <w:pPr>
              <w:pStyle w:val="TableParagraph"/>
              <w:spacing w:before="10" w:line="225" w:lineRule="exact"/>
              <w:ind w:right="391"/>
              <w:rPr>
                <w:sz w:val="19"/>
              </w:rPr>
            </w:pPr>
            <w:r>
              <w:rPr>
                <w:sz w:val="19"/>
              </w:rPr>
              <w:t>1.207</w:t>
            </w:r>
          </w:p>
        </w:tc>
        <w:tc>
          <w:tcPr>
            <w:tcW w:w="1163" w:type="dxa"/>
          </w:tcPr>
          <w:p w14:paraId="575D33C0" w14:textId="77777777" w:rsidR="00F71BAE" w:rsidRDefault="007A6B19">
            <w:pPr>
              <w:pStyle w:val="TableParagraph"/>
              <w:spacing w:before="10" w:line="225" w:lineRule="exact"/>
              <w:ind w:right="329"/>
              <w:rPr>
                <w:sz w:val="19"/>
              </w:rPr>
            </w:pPr>
            <w:r>
              <w:rPr>
                <w:sz w:val="19"/>
              </w:rPr>
              <w:t>785</w:t>
            </w:r>
          </w:p>
        </w:tc>
        <w:tc>
          <w:tcPr>
            <w:tcW w:w="1119" w:type="dxa"/>
          </w:tcPr>
          <w:p w14:paraId="2D9738B9" w14:textId="77777777" w:rsidR="00F71BAE" w:rsidRDefault="007A6B19">
            <w:pPr>
              <w:pStyle w:val="TableParagraph"/>
              <w:spacing w:before="10" w:line="225" w:lineRule="exact"/>
              <w:ind w:right="354"/>
              <w:rPr>
                <w:sz w:val="19"/>
              </w:rPr>
            </w:pPr>
            <w:r>
              <w:rPr>
                <w:sz w:val="19"/>
              </w:rPr>
              <w:t>1.500</w:t>
            </w:r>
          </w:p>
        </w:tc>
        <w:tc>
          <w:tcPr>
            <w:tcW w:w="847" w:type="dxa"/>
          </w:tcPr>
          <w:p w14:paraId="1D67E13C" w14:textId="77777777" w:rsidR="00F71BAE" w:rsidRDefault="007A6B19">
            <w:pPr>
              <w:pStyle w:val="TableParagraph"/>
              <w:spacing w:before="10" w:line="225" w:lineRule="exact"/>
              <w:ind w:right="54"/>
              <w:rPr>
                <w:sz w:val="19"/>
              </w:rPr>
            </w:pPr>
            <w:r>
              <w:rPr>
                <w:sz w:val="19"/>
              </w:rPr>
              <w:t>898</w:t>
            </w:r>
          </w:p>
        </w:tc>
      </w:tr>
      <w:tr w:rsidR="00F71BAE" w14:paraId="5DF9AC76" w14:textId="77777777">
        <w:trPr>
          <w:trHeight w:val="227"/>
        </w:trPr>
        <w:tc>
          <w:tcPr>
            <w:tcW w:w="3994" w:type="dxa"/>
          </w:tcPr>
          <w:p w14:paraId="50DFC59E" w14:textId="77777777" w:rsidR="00F71BAE" w:rsidRDefault="007A6B19">
            <w:pPr>
              <w:pStyle w:val="TableParagraph"/>
              <w:spacing w:before="18" w:line="189" w:lineRule="exact"/>
              <w:ind w:left="50"/>
              <w:jc w:val="left"/>
              <w:rPr>
                <w:b/>
                <w:sz w:val="17"/>
              </w:rPr>
            </w:pPr>
            <w:r>
              <w:rPr>
                <w:b/>
                <w:w w:val="105"/>
                <w:sz w:val="17"/>
              </w:rPr>
              <w:t xml:space="preserve">Total </w:t>
            </w:r>
            <w:proofErr w:type="spellStart"/>
            <w:r>
              <w:rPr>
                <w:b/>
                <w:w w:val="105"/>
                <w:sz w:val="17"/>
              </w:rPr>
              <w:t>Circulante</w:t>
            </w:r>
            <w:proofErr w:type="spellEnd"/>
          </w:p>
        </w:tc>
        <w:tc>
          <w:tcPr>
            <w:tcW w:w="1942" w:type="dxa"/>
          </w:tcPr>
          <w:p w14:paraId="33AD2846" w14:textId="77777777" w:rsidR="00F71BAE" w:rsidRDefault="007A6B19">
            <w:pPr>
              <w:pStyle w:val="TableParagraph"/>
              <w:spacing w:before="18" w:line="189" w:lineRule="exact"/>
              <w:ind w:right="396"/>
              <w:rPr>
                <w:b/>
                <w:sz w:val="17"/>
              </w:rPr>
            </w:pPr>
            <w:r>
              <w:rPr>
                <w:b/>
                <w:sz w:val="17"/>
              </w:rPr>
              <w:t>1.656</w:t>
            </w:r>
          </w:p>
        </w:tc>
        <w:tc>
          <w:tcPr>
            <w:tcW w:w="1163" w:type="dxa"/>
          </w:tcPr>
          <w:p w14:paraId="14EED229" w14:textId="77777777" w:rsidR="00F71BAE" w:rsidRDefault="007A6B19">
            <w:pPr>
              <w:pStyle w:val="TableParagraph"/>
              <w:spacing w:before="18" w:line="189" w:lineRule="exact"/>
              <w:ind w:right="328"/>
              <w:rPr>
                <w:b/>
                <w:sz w:val="17"/>
              </w:rPr>
            </w:pPr>
            <w:r>
              <w:rPr>
                <w:b/>
                <w:sz w:val="17"/>
              </w:rPr>
              <w:t>4.133</w:t>
            </w:r>
          </w:p>
        </w:tc>
        <w:tc>
          <w:tcPr>
            <w:tcW w:w="1119" w:type="dxa"/>
          </w:tcPr>
          <w:p w14:paraId="2901225F" w14:textId="77777777" w:rsidR="00F71BAE" w:rsidRDefault="007A6B19">
            <w:pPr>
              <w:pStyle w:val="TableParagraph"/>
              <w:spacing w:before="18" w:line="189" w:lineRule="exact"/>
              <w:ind w:right="356"/>
              <w:rPr>
                <w:b/>
                <w:sz w:val="17"/>
              </w:rPr>
            </w:pPr>
            <w:r>
              <w:rPr>
                <w:b/>
                <w:sz w:val="17"/>
              </w:rPr>
              <w:t>2.699</w:t>
            </w:r>
          </w:p>
        </w:tc>
        <w:tc>
          <w:tcPr>
            <w:tcW w:w="847" w:type="dxa"/>
          </w:tcPr>
          <w:p w14:paraId="2B90682F" w14:textId="77777777" w:rsidR="00F71BAE" w:rsidRDefault="007A6B19">
            <w:pPr>
              <w:pStyle w:val="TableParagraph"/>
              <w:spacing w:before="18" w:line="189" w:lineRule="exact"/>
              <w:ind w:right="53"/>
              <w:rPr>
                <w:b/>
                <w:sz w:val="17"/>
              </w:rPr>
            </w:pPr>
            <w:r>
              <w:rPr>
                <w:b/>
                <w:sz w:val="17"/>
              </w:rPr>
              <w:t>4.929</w:t>
            </w:r>
          </w:p>
        </w:tc>
      </w:tr>
    </w:tbl>
    <w:p w14:paraId="4E5A1F74" w14:textId="77777777" w:rsidR="00F71BAE" w:rsidRDefault="00F71BAE">
      <w:pPr>
        <w:pStyle w:val="Corpodetexto"/>
        <w:spacing w:before="2"/>
        <w:rPr>
          <w:rFonts w:ascii="Calibri"/>
          <w:b/>
          <w:sz w:val="24"/>
        </w:rPr>
      </w:pPr>
    </w:p>
    <w:p w14:paraId="72759741" w14:textId="77777777" w:rsidR="00F71BAE" w:rsidRDefault="007A6B19">
      <w:pPr>
        <w:tabs>
          <w:tab w:val="left" w:pos="5814"/>
          <w:tab w:val="left" w:pos="6547"/>
          <w:tab w:val="left" w:pos="7708"/>
          <w:tab w:val="left" w:pos="8281"/>
          <w:tab w:val="left" w:pos="8826"/>
        </w:tabs>
        <w:spacing w:after="41" w:line="182" w:lineRule="auto"/>
        <w:ind w:left="5318" w:right="494" w:hanging="4508"/>
        <w:rPr>
          <w:rFonts w:ascii="Calibri" w:hAnsi="Calibri"/>
          <w:b/>
          <w:sz w:val="17"/>
        </w:rPr>
      </w:pPr>
      <w:r w:rsidRPr="007A6B19">
        <w:rPr>
          <w:rFonts w:ascii="Calibri" w:hAnsi="Calibri"/>
          <w:b/>
          <w:w w:val="105"/>
          <w:position w:val="-11"/>
          <w:sz w:val="17"/>
          <w:lang w:val="pt-BR"/>
        </w:rPr>
        <w:t>Não</w:t>
      </w:r>
      <w:r w:rsidRPr="007A6B19">
        <w:rPr>
          <w:rFonts w:ascii="Calibri" w:hAnsi="Calibri"/>
          <w:b/>
          <w:spacing w:val="-6"/>
          <w:w w:val="105"/>
          <w:position w:val="-11"/>
          <w:sz w:val="17"/>
          <w:lang w:val="pt-BR"/>
        </w:rPr>
        <w:t xml:space="preserve"> </w:t>
      </w:r>
      <w:r w:rsidRPr="007A6B19">
        <w:rPr>
          <w:rFonts w:ascii="Calibri" w:hAnsi="Calibri"/>
          <w:b/>
          <w:w w:val="105"/>
          <w:position w:val="-11"/>
          <w:sz w:val="17"/>
          <w:lang w:val="pt-BR"/>
        </w:rPr>
        <w:t>Circulante</w:t>
      </w:r>
      <w:r w:rsidRPr="007A6B19">
        <w:rPr>
          <w:rFonts w:ascii="Calibri" w:hAnsi="Calibri"/>
          <w:b/>
          <w:w w:val="105"/>
          <w:position w:val="-11"/>
          <w:sz w:val="17"/>
          <w:lang w:val="pt-BR"/>
        </w:rPr>
        <w:tab/>
      </w:r>
      <w:r w:rsidRPr="007A6B19">
        <w:rPr>
          <w:rFonts w:ascii="Calibri" w:hAnsi="Calibri"/>
          <w:b/>
          <w:w w:val="105"/>
          <w:position w:val="-11"/>
          <w:sz w:val="17"/>
          <w:lang w:val="pt-BR"/>
        </w:rPr>
        <w:tab/>
      </w:r>
      <w:r w:rsidRPr="007A6B19">
        <w:rPr>
          <w:rFonts w:ascii="Calibri" w:hAnsi="Calibri"/>
          <w:b/>
          <w:w w:val="105"/>
          <w:sz w:val="17"/>
          <w:lang w:val="pt-BR"/>
        </w:rPr>
        <w:t>Cartão</w:t>
      </w:r>
      <w:r w:rsidRPr="007A6B19">
        <w:rPr>
          <w:rFonts w:ascii="Calibri" w:hAnsi="Calibri"/>
          <w:b/>
          <w:spacing w:val="-5"/>
          <w:w w:val="105"/>
          <w:sz w:val="17"/>
          <w:lang w:val="pt-BR"/>
        </w:rPr>
        <w:t xml:space="preserve"> </w:t>
      </w:r>
      <w:r w:rsidRPr="007A6B19">
        <w:rPr>
          <w:rFonts w:ascii="Calibri" w:hAnsi="Calibri"/>
          <w:b/>
          <w:w w:val="105"/>
          <w:sz w:val="17"/>
          <w:lang w:val="pt-BR"/>
        </w:rPr>
        <w:t>BRB</w:t>
      </w:r>
      <w:r w:rsidRPr="007A6B19">
        <w:rPr>
          <w:rFonts w:ascii="Calibri" w:hAnsi="Calibri"/>
          <w:b/>
          <w:spacing w:val="-3"/>
          <w:w w:val="105"/>
          <w:sz w:val="17"/>
          <w:lang w:val="pt-BR"/>
        </w:rPr>
        <w:t xml:space="preserve"> </w:t>
      </w:r>
      <w:r w:rsidRPr="007A6B19">
        <w:rPr>
          <w:rFonts w:ascii="Calibri" w:hAnsi="Calibri"/>
          <w:b/>
          <w:w w:val="105"/>
          <w:sz w:val="17"/>
          <w:lang w:val="pt-BR"/>
        </w:rPr>
        <w:t>S.A.</w:t>
      </w:r>
      <w:r w:rsidRPr="007A6B19">
        <w:rPr>
          <w:rFonts w:ascii="Calibri" w:hAnsi="Calibri"/>
          <w:b/>
          <w:w w:val="105"/>
          <w:sz w:val="17"/>
          <w:lang w:val="pt-BR"/>
        </w:rPr>
        <w:tab/>
      </w:r>
      <w:r w:rsidRPr="007A6B19">
        <w:rPr>
          <w:rFonts w:ascii="Calibri" w:hAnsi="Calibri"/>
          <w:b/>
          <w:w w:val="105"/>
          <w:sz w:val="17"/>
          <w:lang w:val="pt-BR"/>
        </w:rPr>
        <w:tab/>
      </w:r>
      <w:proofErr w:type="spellStart"/>
      <w:r>
        <w:rPr>
          <w:rFonts w:ascii="Calibri" w:hAnsi="Calibri"/>
          <w:b/>
          <w:w w:val="105"/>
          <w:sz w:val="17"/>
        </w:rPr>
        <w:t>Consolidado</w:t>
      </w:r>
      <w:proofErr w:type="spellEnd"/>
      <w:r>
        <w:rPr>
          <w:rFonts w:ascii="Calibri" w:hAnsi="Calibri"/>
          <w:b/>
          <w:w w:val="105"/>
          <w:sz w:val="17"/>
        </w:rPr>
        <w:t xml:space="preserve"> 31/12/2019</w:t>
      </w:r>
      <w:r>
        <w:rPr>
          <w:rFonts w:ascii="Calibri" w:hAnsi="Calibri"/>
          <w:b/>
          <w:w w:val="105"/>
          <w:sz w:val="17"/>
        </w:rPr>
        <w:tab/>
        <w:t>31/12/2018</w:t>
      </w:r>
      <w:r>
        <w:rPr>
          <w:rFonts w:ascii="Calibri" w:hAnsi="Calibri"/>
          <w:b/>
          <w:w w:val="105"/>
          <w:sz w:val="17"/>
        </w:rPr>
        <w:tab/>
        <w:t>31/12/2019</w:t>
      </w:r>
      <w:r>
        <w:rPr>
          <w:rFonts w:ascii="Calibri" w:hAnsi="Calibri"/>
          <w:b/>
          <w:w w:val="105"/>
          <w:sz w:val="17"/>
        </w:rPr>
        <w:tab/>
      </w:r>
      <w:r>
        <w:rPr>
          <w:rFonts w:ascii="Calibri" w:hAnsi="Calibri"/>
          <w:b/>
          <w:spacing w:val="-3"/>
          <w:w w:val="105"/>
          <w:sz w:val="17"/>
        </w:rPr>
        <w:t>31/12/2018</w:t>
      </w:r>
    </w:p>
    <w:tbl>
      <w:tblPr>
        <w:tblStyle w:val="TableNormal"/>
        <w:tblW w:w="0" w:type="auto"/>
        <w:tblInd w:w="768" w:type="dxa"/>
        <w:tblLayout w:type="fixed"/>
        <w:tblLook w:val="01E0" w:firstRow="1" w:lastRow="1" w:firstColumn="1" w:lastColumn="1" w:noHBand="0" w:noVBand="0"/>
      </w:tblPr>
      <w:tblGrid>
        <w:gridCol w:w="3483"/>
        <w:gridCol w:w="2470"/>
        <w:gridCol w:w="1160"/>
        <w:gridCol w:w="1103"/>
        <w:gridCol w:w="847"/>
      </w:tblGrid>
      <w:tr w:rsidR="00F71BAE" w14:paraId="20671F7D" w14:textId="77777777">
        <w:trPr>
          <w:trHeight w:val="240"/>
        </w:trPr>
        <w:tc>
          <w:tcPr>
            <w:tcW w:w="3483" w:type="dxa"/>
          </w:tcPr>
          <w:p w14:paraId="24388AF5" w14:textId="77777777" w:rsidR="00F71BAE" w:rsidRDefault="007A6B19">
            <w:pPr>
              <w:pStyle w:val="TableParagraph"/>
              <w:spacing w:before="12"/>
              <w:ind w:left="50"/>
              <w:jc w:val="left"/>
              <w:rPr>
                <w:sz w:val="17"/>
              </w:rPr>
            </w:pPr>
            <w:proofErr w:type="spellStart"/>
            <w:r>
              <w:rPr>
                <w:w w:val="105"/>
                <w:sz w:val="17"/>
              </w:rPr>
              <w:t>Depósitos</w:t>
            </w:r>
            <w:proofErr w:type="spellEnd"/>
            <w:r>
              <w:rPr>
                <w:w w:val="105"/>
                <w:sz w:val="17"/>
              </w:rPr>
              <w:t xml:space="preserve"> </w:t>
            </w:r>
            <w:proofErr w:type="spellStart"/>
            <w:r>
              <w:rPr>
                <w:w w:val="105"/>
                <w:sz w:val="17"/>
              </w:rPr>
              <w:t>Judiciais</w:t>
            </w:r>
            <w:proofErr w:type="spellEnd"/>
          </w:p>
        </w:tc>
        <w:tc>
          <w:tcPr>
            <w:tcW w:w="2470" w:type="dxa"/>
          </w:tcPr>
          <w:p w14:paraId="283793AD" w14:textId="77777777" w:rsidR="00F71BAE" w:rsidRDefault="007A6B19">
            <w:pPr>
              <w:pStyle w:val="TableParagraph"/>
              <w:spacing w:before="3" w:line="217" w:lineRule="exact"/>
              <w:ind w:right="408"/>
              <w:rPr>
                <w:sz w:val="19"/>
              </w:rPr>
            </w:pPr>
            <w:r>
              <w:rPr>
                <w:w w:val="101"/>
                <w:sz w:val="19"/>
              </w:rPr>
              <w:t>-</w:t>
            </w:r>
          </w:p>
        </w:tc>
        <w:tc>
          <w:tcPr>
            <w:tcW w:w="1160" w:type="dxa"/>
          </w:tcPr>
          <w:p w14:paraId="77290FF0" w14:textId="77777777" w:rsidR="00F71BAE" w:rsidRDefault="007A6B19">
            <w:pPr>
              <w:pStyle w:val="TableParagraph"/>
              <w:spacing w:before="3" w:line="217" w:lineRule="exact"/>
              <w:ind w:right="344"/>
              <w:rPr>
                <w:sz w:val="19"/>
              </w:rPr>
            </w:pPr>
            <w:r>
              <w:rPr>
                <w:w w:val="101"/>
                <w:sz w:val="19"/>
              </w:rPr>
              <w:t>-</w:t>
            </w:r>
          </w:p>
        </w:tc>
        <w:tc>
          <w:tcPr>
            <w:tcW w:w="1103" w:type="dxa"/>
          </w:tcPr>
          <w:p w14:paraId="7D555DF3" w14:textId="77777777" w:rsidR="00F71BAE" w:rsidRDefault="007A6B19">
            <w:pPr>
              <w:pStyle w:val="TableParagraph"/>
              <w:spacing w:before="3" w:line="217" w:lineRule="exact"/>
              <w:ind w:right="355"/>
              <w:rPr>
                <w:sz w:val="19"/>
              </w:rPr>
            </w:pPr>
            <w:r>
              <w:rPr>
                <w:sz w:val="19"/>
              </w:rPr>
              <w:t>246</w:t>
            </w:r>
          </w:p>
        </w:tc>
        <w:tc>
          <w:tcPr>
            <w:tcW w:w="847" w:type="dxa"/>
          </w:tcPr>
          <w:p w14:paraId="4F02258B" w14:textId="77777777" w:rsidR="00F71BAE" w:rsidRDefault="007A6B19">
            <w:pPr>
              <w:pStyle w:val="TableParagraph"/>
              <w:spacing w:before="3" w:line="217" w:lineRule="exact"/>
              <w:ind w:right="48"/>
              <w:rPr>
                <w:sz w:val="19"/>
              </w:rPr>
            </w:pPr>
            <w:r>
              <w:rPr>
                <w:sz w:val="19"/>
              </w:rPr>
              <w:t>2.763</w:t>
            </w:r>
          </w:p>
        </w:tc>
      </w:tr>
      <w:tr w:rsidR="00F71BAE" w14:paraId="653557D2" w14:textId="77777777">
        <w:trPr>
          <w:trHeight w:val="252"/>
        </w:trPr>
        <w:tc>
          <w:tcPr>
            <w:tcW w:w="3483" w:type="dxa"/>
          </w:tcPr>
          <w:p w14:paraId="2F2FB7A8" w14:textId="77777777" w:rsidR="00F71BAE" w:rsidRDefault="007A6B19">
            <w:pPr>
              <w:pStyle w:val="TableParagraph"/>
              <w:spacing w:before="22"/>
              <w:ind w:left="50"/>
              <w:jc w:val="left"/>
              <w:rPr>
                <w:sz w:val="17"/>
              </w:rPr>
            </w:pPr>
            <w:r>
              <w:rPr>
                <w:w w:val="105"/>
                <w:sz w:val="17"/>
              </w:rPr>
              <w:t xml:space="preserve">Outros </w:t>
            </w:r>
            <w:proofErr w:type="spellStart"/>
            <w:r>
              <w:rPr>
                <w:w w:val="105"/>
                <w:sz w:val="17"/>
              </w:rPr>
              <w:t>Créditos</w:t>
            </w:r>
            <w:proofErr w:type="spellEnd"/>
          </w:p>
        </w:tc>
        <w:tc>
          <w:tcPr>
            <w:tcW w:w="2470" w:type="dxa"/>
          </w:tcPr>
          <w:p w14:paraId="54A5792D" w14:textId="77777777" w:rsidR="00F71BAE" w:rsidRDefault="007A6B19">
            <w:pPr>
              <w:pStyle w:val="TableParagraph"/>
              <w:spacing w:before="7" w:line="225" w:lineRule="exact"/>
              <w:ind w:right="408"/>
              <w:rPr>
                <w:sz w:val="19"/>
              </w:rPr>
            </w:pPr>
            <w:r>
              <w:rPr>
                <w:w w:val="101"/>
                <w:sz w:val="19"/>
              </w:rPr>
              <w:t>-</w:t>
            </w:r>
          </w:p>
        </w:tc>
        <w:tc>
          <w:tcPr>
            <w:tcW w:w="1160" w:type="dxa"/>
          </w:tcPr>
          <w:p w14:paraId="6B26A8AF" w14:textId="77777777" w:rsidR="00F71BAE" w:rsidRDefault="007A6B19">
            <w:pPr>
              <w:pStyle w:val="TableParagraph"/>
              <w:spacing w:before="7" w:line="225" w:lineRule="exact"/>
              <w:ind w:right="344"/>
              <w:rPr>
                <w:sz w:val="19"/>
              </w:rPr>
            </w:pPr>
            <w:r>
              <w:rPr>
                <w:w w:val="101"/>
                <w:sz w:val="19"/>
              </w:rPr>
              <w:t>-</w:t>
            </w:r>
          </w:p>
        </w:tc>
        <w:tc>
          <w:tcPr>
            <w:tcW w:w="1103" w:type="dxa"/>
          </w:tcPr>
          <w:p w14:paraId="45222CA6" w14:textId="77777777" w:rsidR="00F71BAE" w:rsidRDefault="007A6B19">
            <w:pPr>
              <w:pStyle w:val="TableParagraph"/>
              <w:spacing w:before="7" w:line="225" w:lineRule="exact"/>
              <w:ind w:right="352"/>
              <w:rPr>
                <w:sz w:val="19"/>
              </w:rPr>
            </w:pPr>
            <w:r>
              <w:rPr>
                <w:w w:val="101"/>
                <w:sz w:val="19"/>
              </w:rPr>
              <w:t>-</w:t>
            </w:r>
          </w:p>
        </w:tc>
        <w:tc>
          <w:tcPr>
            <w:tcW w:w="847" w:type="dxa"/>
          </w:tcPr>
          <w:p w14:paraId="4B17A582" w14:textId="77777777" w:rsidR="00F71BAE" w:rsidRDefault="007A6B19">
            <w:pPr>
              <w:pStyle w:val="TableParagraph"/>
              <w:spacing w:before="7" w:line="225" w:lineRule="exact"/>
              <w:ind w:right="52"/>
              <w:rPr>
                <w:sz w:val="19"/>
              </w:rPr>
            </w:pPr>
            <w:r>
              <w:rPr>
                <w:sz w:val="19"/>
              </w:rPr>
              <w:t>107</w:t>
            </w:r>
          </w:p>
        </w:tc>
      </w:tr>
      <w:tr w:rsidR="00F71BAE" w14:paraId="3BFF9483" w14:textId="77777777">
        <w:trPr>
          <w:trHeight w:val="242"/>
        </w:trPr>
        <w:tc>
          <w:tcPr>
            <w:tcW w:w="3483" w:type="dxa"/>
          </w:tcPr>
          <w:p w14:paraId="4A770D32" w14:textId="77777777" w:rsidR="00F71BAE" w:rsidRDefault="007A6B19">
            <w:pPr>
              <w:pStyle w:val="TableParagraph"/>
              <w:spacing w:before="18" w:line="204" w:lineRule="exact"/>
              <w:ind w:left="50"/>
              <w:jc w:val="left"/>
              <w:rPr>
                <w:b/>
                <w:sz w:val="17"/>
              </w:rPr>
            </w:pPr>
            <w:r>
              <w:rPr>
                <w:b/>
                <w:w w:val="105"/>
                <w:sz w:val="17"/>
              </w:rPr>
              <w:t xml:space="preserve">Total </w:t>
            </w:r>
            <w:proofErr w:type="spellStart"/>
            <w:r>
              <w:rPr>
                <w:b/>
                <w:w w:val="105"/>
                <w:sz w:val="17"/>
              </w:rPr>
              <w:t>Não</w:t>
            </w:r>
            <w:proofErr w:type="spellEnd"/>
            <w:r>
              <w:rPr>
                <w:b/>
                <w:w w:val="105"/>
                <w:sz w:val="17"/>
              </w:rPr>
              <w:t xml:space="preserve"> </w:t>
            </w:r>
            <w:proofErr w:type="spellStart"/>
            <w:r>
              <w:rPr>
                <w:b/>
                <w:w w:val="105"/>
                <w:sz w:val="17"/>
              </w:rPr>
              <w:t>Circulante</w:t>
            </w:r>
            <w:proofErr w:type="spellEnd"/>
          </w:p>
        </w:tc>
        <w:tc>
          <w:tcPr>
            <w:tcW w:w="2470" w:type="dxa"/>
          </w:tcPr>
          <w:p w14:paraId="5442254F" w14:textId="77777777" w:rsidR="00F71BAE" w:rsidRDefault="007A6B19">
            <w:pPr>
              <w:pStyle w:val="TableParagraph"/>
              <w:spacing w:before="18" w:line="204" w:lineRule="exact"/>
              <w:ind w:right="408"/>
              <w:rPr>
                <w:b/>
                <w:sz w:val="17"/>
              </w:rPr>
            </w:pPr>
            <w:r>
              <w:rPr>
                <w:b/>
                <w:w w:val="103"/>
                <w:sz w:val="17"/>
              </w:rPr>
              <w:t>-</w:t>
            </w:r>
          </w:p>
        </w:tc>
        <w:tc>
          <w:tcPr>
            <w:tcW w:w="1160" w:type="dxa"/>
          </w:tcPr>
          <w:p w14:paraId="089E21FE" w14:textId="77777777" w:rsidR="00F71BAE" w:rsidRDefault="007A6B19">
            <w:pPr>
              <w:pStyle w:val="TableParagraph"/>
              <w:spacing w:before="18" w:line="204" w:lineRule="exact"/>
              <w:ind w:right="344"/>
              <w:rPr>
                <w:b/>
                <w:sz w:val="17"/>
              </w:rPr>
            </w:pPr>
            <w:r>
              <w:rPr>
                <w:b/>
                <w:w w:val="103"/>
                <w:sz w:val="17"/>
              </w:rPr>
              <w:t>-</w:t>
            </w:r>
          </w:p>
        </w:tc>
        <w:tc>
          <w:tcPr>
            <w:tcW w:w="1103" w:type="dxa"/>
          </w:tcPr>
          <w:p w14:paraId="358ABC08" w14:textId="77777777" w:rsidR="00F71BAE" w:rsidRDefault="007A6B19">
            <w:pPr>
              <w:pStyle w:val="TableParagraph"/>
              <w:spacing w:before="18" w:line="204" w:lineRule="exact"/>
              <w:ind w:right="353"/>
              <w:rPr>
                <w:b/>
                <w:sz w:val="17"/>
              </w:rPr>
            </w:pPr>
            <w:r>
              <w:rPr>
                <w:b/>
                <w:sz w:val="17"/>
              </w:rPr>
              <w:t>246</w:t>
            </w:r>
          </w:p>
        </w:tc>
        <w:tc>
          <w:tcPr>
            <w:tcW w:w="847" w:type="dxa"/>
          </w:tcPr>
          <w:p w14:paraId="265C3F92" w14:textId="77777777" w:rsidR="00F71BAE" w:rsidRDefault="007A6B19">
            <w:pPr>
              <w:pStyle w:val="TableParagraph"/>
              <w:spacing w:before="18" w:line="204" w:lineRule="exact"/>
              <w:ind w:right="51"/>
              <w:rPr>
                <w:b/>
                <w:sz w:val="17"/>
              </w:rPr>
            </w:pPr>
            <w:r>
              <w:rPr>
                <w:b/>
                <w:sz w:val="17"/>
              </w:rPr>
              <w:t>2.870</w:t>
            </w:r>
          </w:p>
        </w:tc>
      </w:tr>
      <w:tr w:rsidR="00F71BAE" w14:paraId="728B3C45" w14:textId="77777777">
        <w:trPr>
          <w:trHeight w:val="230"/>
        </w:trPr>
        <w:tc>
          <w:tcPr>
            <w:tcW w:w="3483" w:type="dxa"/>
          </w:tcPr>
          <w:p w14:paraId="56F14293" w14:textId="77777777" w:rsidR="00F71BAE" w:rsidRDefault="007A6B19">
            <w:pPr>
              <w:pStyle w:val="TableParagraph"/>
              <w:spacing w:before="21" w:line="189" w:lineRule="exact"/>
              <w:ind w:left="50"/>
              <w:jc w:val="left"/>
              <w:rPr>
                <w:b/>
                <w:sz w:val="17"/>
              </w:rPr>
            </w:pPr>
            <w:r>
              <w:rPr>
                <w:b/>
                <w:w w:val="105"/>
                <w:sz w:val="17"/>
              </w:rPr>
              <w:t xml:space="preserve">Total de Outros </w:t>
            </w:r>
            <w:proofErr w:type="spellStart"/>
            <w:r>
              <w:rPr>
                <w:b/>
                <w:w w:val="105"/>
                <w:sz w:val="17"/>
              </w:rPr>
              <w:t>Créditos</w:t>
            </w:r>
            <w:proofErr w:type="spellEnd"/>
          </w:p>
        </w:tc>
        <w:tc>
          <w:tcPr>
            <w:tcW w:w="2470" w:type="dxa"/>
          </w:tcPr>
          <w:p w14:paraId="0093EB35" w14:textId="77777777" w:rsidR="00F71BAE" w:rsidRDefault="007A6B19">
            <w:pPr>
              <w:pStyle w:val="TableParagraph"/>
              <w:spacing w:before="21" w:line="189" w:lineRule="exact"/>
              <w:ind w:right="413"/>
              <w:rPr>
                <w:b/>
                <w:sz w:val="17"/>
              </w:rPr>
            </w:pPr>
            <w:r>
              <w:rPr>
                <w:b/>
                <w:sz w:val="17"/>
              </w:rPr>
              <w:t>1.656</w:t>
            </w:r>
          </w:p>
        </w:tc>
        <w:tc>
          <w:tcPr>
            <w:tcW w:w="1160" w:type="dxa"/>
          </w:tcPr>
          <w:p w14:paraId="45B2EFA6" w14:textId="77777777" w:rsidR="00F71BAE" w:rsidRDefault="007A6B19">
            <w:pPr>
              <w:pStyle w:val="TableParagraph"/>
              <w:spacing w:before="21" w:line="189" w:lineRule="exact"/>
              <w:ind w:right="342"/>
              <w:rPr>
                <w:b/>
                <w:sz w:val="17"/>
              </w:rPr>
            </w:pPr>
            <w:r>
              <w:rPr>
                <w:b/>
                <w:sz w:val="17"/>
              </w:rPr>
              <w:t>4.133</w:t>
            </w:r>
          </w:p>
        </w:tc>
        <w:tc>
          <w:tcPr>
            <w:tcW w:w="1103" w:type="dxa"/>
          </w:tcPr>
          <w:p w14:paraId="7CA09143" w14:textId="77777777" w:rsidR="00F71BAE" w:rsidRDefault="007A6B19">
            <w:pPr>
              <w:pStyle w:val="TableParagraph"/>
              <w:spacing w:before="21" w:line="189" w:lineRule="exact"/>
              <w:ind w:right="354"/>
              <w:rPr>
                <w:b/>
                <w:sz w:val="17"/>
              </w:rPr>
            </w:pPr>
            <w:r>
              <w:rPr>
                <w:b/>
                <w:sz w:val="17"/>
              </w:rPr>
              <w:t>2.945</w:t>
            </w:r>
          </w:p>
        </w:tc>
        <w:tc>
          <w:tcPr>
            <w:tcW w:w="847" w:type="dxa"/>
          </w:tcPr>
          <w:p w14:paraId="36F1BA77" w14:textId="77777777" w:rsidR="00F71BAE" w:rsidRDefault="007A6B19">
            <w:pPr>
              <w:pStyle w:val="TableParagraph"/>
              <w:spacing w:before="21" w:line="189" w:lineRule="exact"/>
              <w:ind w:right="51"/>
              <w:rPr>
                <w:b/>
                <w:sz w:val="17"/>
              </w:rPr>
            </w:pPr>
            <w:r>
              <w:rPr>
                <w:b/>
                <w:sz w:val="17"/>
              </w:rPr>
              <w:t>7.799</w:t>
            </w:r>
          </w:p>
        </w:tc>
      </w:tr>
    </w:tbl>
    <w:p w14:paraId="6294297C" w14:textId="77777777" w:rsidR="00F71BAE" w:rsidRDefault="00F71BAE">
      <w:pPr>
        <w:pStyle w:val="Corpodetexto"/>
        <w:rPr>
          <w:rFonts w:ascii="Calibri"/>
          <w:b/>
          <w:sz w:val="19"/>
        </w:rPr>
      </w:pPr>
    </w:p>
    <w:p w14:paraId="69087527" w14:textId="77777777" w:rsidR="00F71BAE" w:rsidRPr="007A6B19" w:rsidRDefault="007A6B19">
      <w:pPr>
        <w:pStyle w:val="PargrafodaLista"/>
        <w:numPr>
          <w:ilvl w:val="0"/>
          <w:numId w:val="7"/>
        </w:numPr>
        <w:tabs>
          <w:tab w:val="left" w:pos="1372"/>
          <w:tab w:val="left" w:pos="1373"/>
        </w:tabs>
        <w:spacing w:before="1"/>
        <w:ind w:hanging="625"/>
        <w:rPr>
          <w:sz w:val="17"/>
          <w:lang w:val="pt-BR"/>
        </w:rPr>
      </w:pPr>
      <w:r w:rsidRPr="007A6B19">
        <w:rPr>
          <w:w w:val="105"/>
          <w:sz w:val="17"/>
          <w:lang w:val="pt-BR"/>
        </w:rPr>
        <w:t>Refere-se</w:t>
      </w:r>
      <w:r w:rsidRPr="007A6B19">
        <w:rPr>
          <w:spacing w:val="-3"/>
          <w:w w:val="105"/>
          <w:sz w:val="17"/>
          <w:lang w:val="pt-BR"/>
        </w:rPr>
        <w:t xml:space="preserve"> </w:t>
      </w:r>
      <w:r w:rsidRPr="007A6B19">
        <w:rPr>
          <w:w w:val="105"/>
          <w:sz w:val="17"/>
          <w:lang w:val="pt-BR"/>
        </w:rPr>
        <w:t>a</w:t>
      </w:r>
      <w:r w:rsidRPr="007A6B19">
        <w:rPr>
          <w:spacing w:val="-3"/>
          <w:w w:val="105"/>
          <w:sz w:val="17"/>
          <w:lang w:val="pt-BR"/>
        </w:rPr>
        <w:t xml:space="preserve"> </w:t>
      </w:r>
      <w:r w:rsidRPr="007A6B19">
        <w:rPr>
          <w:w w:val="105"/>
          <w:sz w:val="17"/>
          <w:lang w:val="pt-BR"/>
        </w:rPr>
        <w:t>transações</w:t>
      </w:r>
      <w:r w:rsidRPr="007A6B19">
        <w:rPr>
          <w:spacing w:val="-9"/>
          <w:w w:val="105"/>
          <w:sz w:val="17"/>
          <w:lang w:val="pt-BR"/>
        </w:rPr>
        <w:t xml:space="preserve"> </w:t>
      </w:r>
      <w:r w:rsidRPr="007A6B19">
        <w:rPr>
          <w:w w:val="105"/>
          <w:sz w:val="17"/>
          <w:lang w:val="pt-BR"/>
        </w:rPr>
        <w:t>a</w:t>
      </w:r>
      <w:r w:rsidRPr="007A6B19">
        <w:rPr>
          <w:spacing w:val="-3"/>
          <w:w w:val="105"/>
          <w:sz w:val="17"/>
          <w:lang w:val="pt-BR"/>
        </w:rPr>
        <w:t xml:space="preserve"> </w:t>
      </w:r>
      <w:r w:rsidRPr="007A6B19">
        <w:rPr>
          <w:w w:val="105"/>
          <w:sz w:val="17"/>
          <w:lang w:val="pt-BR"/>
        </w:rPr>
        <w:t>processar</w:t>
      </w:r>
      <w:r w:rsidRPr="007A6B19">
        <w:rPr>
          <w:spacing w:val="-2"/>
          <w:w w:val="105"/>
          <w:sz w:val="17"/>
          <w:lang w:val="pt-BR"/>
        </w:rPr>
        <w:t xml:space="preserve"> </w:t>
      </w:r>
      <w:r w:rsidRPr="007A6B19">
        <w:rPr>
          <w:w w:val="105"/>
          <w:sz w:val="17"/>
          <w:lang w:val="pt-BR"/>
        </w:rPr>
        <w:t>de</w:t>
      </w:r>
      <w:r w:rsidRPr="007A6B19">
        <w:rPr>
          <w:spacing w:val="-6"/>
          <w:w w:val="105"/>
          <w:sz w:val="17"/>
          <w:lang w:val="pt-BR"/>
        </w:rPr>
        <w:t xml:space="preserve"> </w:t>
      </w:r>
      <w:r w:rsidRPr="007A6B19">
        <w:rPr>
          <w:w w:val="105"/>
          <w:sz w:val="17"/>
          <w:lang w:val="pt-BR"/>
        </w:rPr>
        <w:t>clientes</w:t>
      </w:r>
      <w:r w:rsidRPr="007A6B19">
        <w:rPr>
          <w:spacing w:val="-10"/>
          <w:w w:val="105"/>
          <w:sz w:val="17"/>
          <w:lang w:val="pt-BR"/>
        </w:rPr>
        <w:t xml:space="preserve"> </w:t>
      </w:r>
      <w:r w:rsidRPr="007A6B19">
        <w:rPr>
          <w:w w:val="105"/>
          <w:sz w:val="17"/>
          <w:lang w:val="pt-BR"/>
        </w:rPr>
        <w:t>e</w:t>
      </w:r>
      <w:r w:rsidRPr="007A6B19">
        <w:rPr>
          <w:spacing w:val="-7"/>
          <w:w w:val="105"/>
          <w:sz w:val="17"/>
          <w:lang w:val="pt-BR"/>
        </w:rPr>
        <w:t xml:space="preserve"> </w:t>
      </w:r>
      <w:r w:rsidRPr="007A6B19">
        <w:rPr>
          <w:spacing w:val="4"/>
          <w:w w:val="105"/>
          <w:sz w:val="17"/>
          <w:lang w:val="pt-BR"/>
        </w:rPr>
        <w:t>de</w:t>
      </w:r>
      <w:r w:rsidRPr="007A6B19">
        <w:rPr>
          <w:spacing w:val="-6"/>
          <w:w w:val="105"/>
          <w:sz w:val="17"/>
          <w:lang w:val="pt-BR"/>
        </w:rPr>
        <w:t xml:space="preserve"> </w:t>
      </w:r>
      <w:r w:rsidRPr="007A6B19">
        <w:rPr>
          <w:w w:val="105"/>
          <w:sz w:val="17"/>
          <w:lang w:val="pt-BR"/>
        </w:rPr>
        <w:t>outros</w:t>
      </w:r>
      <w:r w:rsidRPr="007A6B19">
        <w:rPr>
          <w:spacing w:val="-8"/>
          <w:w w:val="105"/>
          <w:sz w:val="17"/>
          <w:lang w:val="pt-BR"/>
        </w:rPr>
        <w:t xml:space="preserve"> </w:t>
      </w:r>
      <w:r w:rsidRPr="007A6B19">
        <w:rPr>
          <w:w w:val="105"/>
          <w:sz w:val="17"/>
          <w:lang w:val="pt-BR"/>
        </w:rPr>
        <w:t>serviços.</w:t>
      </w:r>
    </w:p>
    <w:p w14:paraId="048343B8" w14:textId="77777777" w:rsidR="00F71BAE" w:rsidRPr="007A6B19" w:rsidRDefault="00F71BAE">
      <w:pPr>
        <w:pStyle w:val="Corpodetexto"/>
        <w:spacing w:before="1"/>
        <w:rPr>
          <w:sz w:val="18"/>
          <w:lang w:val="pt-BR"/>
        </w:rPr>
      </w:pPr>
    </w:p>
    <w:p w14:paraId="3AC9A88F" w14:textId="77777777" w:rsidR="00F71BAE" w:rsidRPr="007A6B19" w:rsidRDefault="007A6B19">
      <w:pPr>
        <w:pStyle w:val="Ttulo4"/>
        <w:rPr>
          <w:rFonts w:ascii="Verdana"/>
          <w:lang w:val="pt-BR"/>
        </w:rPr>
      </w:pPr>
      <w:r w:rsidRPr="007A6B19">
        <w:rPr>
          <w:rFonts w:ascii="Verdana"/>
          <w:color w:val="FFFFFF"/>
          <w:w w:val="105"/>
          <w:shd w:val="clear" w:color="auto" w:fill="000000"/>
          <w:lang w:val="pt-BR"/>
        </w:rPr>
        <w:t>Nota 10</w:t>
      </w:r>
      <w:r w:rsidRPr="007A6B19">
        <w:rPr>
          <w:rFonts w:ascii="Verdana"/>
          <w:color w:val="FFFFFF"/>
          <w:w w:val="105"/>
          <w:lang w:val="pt-BR"/>
        </w:rPr>
        <w:t xml:space="preserve"> </w:t>
      </w:r>
      <w:r w:rsidRPr="007A6B19">
        <w:rPr>
          <w:rFonts w:ascii="Verdana"/>
          <w:w w:val="105"/>
          <w:lang w:val="pt-BR"/>
        </w:rPr>
        <w:t>Investimento</w:t>
      </w:r>
    </w:p>
    <w:p w14:paraId="6554510F" w14:textId="77777777" w:rsidR="00F71BAE" w:rsidRPr="007A6B19" w:rsidRDefault="00F71BAE">
      <w:pPr>
        <w:pStyle w:val="Corpodetexto"/>
        <w:spacing w:before="5"/>
        <w:rPr>
          <w:b/>
          <w:lang w:val="pt-BR"/>
        </w:rPr>
      </w:pPr>
    </w:p>
    <w:p w14:paraId="6EB6A7DB" w14:textId="77777777" w:rsidR="00F71BAE" w:rsidRPr="007A6B19" w:rsidRDefault="007A6B19">
      <w:pPr>
        <w:pStyle w:val="Corpodetexto"/>
        <w:spacing w:line="249" w:lineRule="auto"/>
        <w:ind w:left="748" w:right="346"/>
        <w:jc w:val="both"/>
        <w:rPr>
          <w:lang w:val="pt-BR"/>
        </w:rPr>
      </w:pPr>
      <w:r w:rsidRPr="007A6B19">
        <w:rPr>
          <w:w w:val="105"/>
          <w:lang w:val="pt-BR"/>
        </w:rPr>
        <w:t>Os</w:t>
      </w:r>
      <w:r w:rsidRPr="007A6B19">
        <w:rPr>
          <w:spacing w:val="-8"/>
          <w:w w:val="105"/>
          <w:lang w:val="pt-BR"/>
        </w:rPr>
        <w:t xml:space="preserve"> </w:t>
      </w:r>
      <w:r w:rsidRPr="007A6B19">
        <w:rPr>
          <w:w w:val="105"/>
          <w:lang w:val="pt-BR"/>
        </w:rPr>
        <w:t>investimentos</w:t>
      </w:r>
      <w:r w:rsidRPr="007A6B19">
        <w:rPr>
          <w:spacing w:val="-8"/>
          <w:w w:val="105"/>
          <w:lang w:val="pt-BR"/>
        </w:rPr>
        <w:t xml:space="preserve"> </w:t>
      </w:r>
      <w:r w:rsidRPr="007A6B19">
        <w:rPr>
          <w:w w:val="105"/>
          <w:lang w:val="pt-BR"/>
        </w:rPr>
        <w:t>realizados</w:t>
      </w:r>
      <w:r w:rsidRPr="007A6B19">
        <w:rPr>
          <w:spacing w:val="-9"/>
          <w:w w:val="105"/>
          <w:lang w:val="pt-BR"/>
        </w:rPr>
        <w:t xml:space="preserve"> </w:t>
      </w:r>
      <w:r w:rsidRPr="007A6B19">
        <w:rPr>
          <w:w w:val="105"/>
          <w:lang w:val="pt-BR"/>
        </w:rPr>
        <w:t>nas</w:t>
      </w:r>
      <w:r w:rsidRPr="007A6B19">
        <w:rPr>
          <w:spacing w:val="-8"/>
          <w:w w:val="105"/>
          <w:lang w:val="pt-BR"/>
        </w:rPr>
        <w:t xml:space="preserve"> </w:t>
      </w:r>
      <w:r w:rsidRPr="007A6B19">
        <w:rPr>
          <w:w w:val="105"/>
          <w:lang w:val="pt-BR"/>
        </w:rPr>
        <w:t>controladas</w:t>
      </w:r>
      <w:r w:rsidRPr="007A6B19">
        <w:rPr>
          <w:spacing w:val="-8"/>
          <w:w w:val="105"/>
          <w:lang w:val="pt-BR"/>
        </w:rPr>
        <w:t xml:space="preserve"> </w:t>
      </w:r>
      <w:r w:rsidRPr="007A6B19">
        <w:rPr>
          <w:w w:val="105"/>
          <w:lang w:val="pt-BR"/>
        </w:rPr>
        <w:t>estão</w:t>
      </w:r>
      <w:r w:rsidRPr="007A6B19">
        <w:rPr>
          <w:spacing w:val="-9"/>
          <w:w w:val="105"/>
          <w:lang w:val="pt-BR"/>
        </w:rPr>
        <w:t xml:space="preserve"> </w:t>
      </w:r>
      <w:r w:rsidRPr="007A6B19">
        <w:rPr>
          <w:w w:val="105"/>
          <w:lang w:val="pt-BR"/>
        </w:rPr>
        <w:t>registrados</w:t>
      </w:r>
      <w:r w:rsidRPr="007A6B19">
        <w:rPr>
          <w:spacing w:val="-11"/>
          <w:w w:val="105"/>
          <w:lang w:val="pt-BR"/>
        </w:rPr>
        <w:t xml:space="preserve"> </w:t>
      </w:r>
      <w:r w:rsidRPr="007A6B19">
        <w:rPr>
          <w:w w:val="105"/>
          <w:lang w:val="pt-BR"/>
        </w:rPr>
        <w:t>pelo</w:t>
      </w:r>
      <w:r w:rsidRPr="007A6B19">
        <w:rPr>
          <w:spacing w:val="-5"/>
          <w:w w:val="105"/>
          <w:lang w:val="pt-BR"/>
        </w:rPr>
        <w:t xml:space="preserve"> </w:t>
      </w:r>
      <w:r w:rsidRPr="007A6B19">
        <w:rPr>
          <w:w w:val="105"/>
          <w:lang w:val="pt-BR"/>
        </w:rPr>
        <w:t>custo</w:t>
      </w:r>
      <w:r w:rsidRPr="007A6B19">
        <w:rPr>
          <w:spacing w:val="-10"/>
          <w:w w:val="105"/>
          <w:lang w:val="pt-BR"/>
        </w:rPr>
        <w:t xml:space="preserve"> </w:t>
      </w:r>
      <w:r w:rsidRPr="007A6B19">
        <w:rPr>
          <w:w w:val="105"/>
          <w:lang w:val="pt-BR"/>
        </w:rPr>
        <w:t>de</w:t>
      </w:r>
      <w:r w:rsidRPr="007A6B19">
        <w:rPr>
          <w:spacing w:val="-7"/>
          <w:w w:val="105"/>
          <w:lang w:val="pt-BR"/>
        </w:rPr>
        <w:t xml:space="preserve"> </w:t>
      </w:r>
      <w:r w:rsidRPr="007A6B19">
        <w:rPr>
          <w:w w:val="105"/>
          <w:lang w:val="pt-BR"/>
        </w:rPr>
        <w:t>aquisição</w:t>
      </w:r>
      <w:r w:rsidRPr="007A6B19">
        <w:rPr>
          <w:spacing w:val="-4"/>
          <w:w w:val="105"/>
          <w:lang w:val="pt-BR"/>
        </w:rPr>
        <w:t xml:space="preserve"> </w:t>
      </w:r>
      <w:r w:rsidRPr="007A6B19">
        <w:rPr>
          <w:w w:val="105"/>
          <w:lang w:val="pt-BR"/>
        </w:rPr>
        <w:t>atualizado</w:t>
      </w:r>
      <w:r w:rsidRPr="007A6B19">
        <w:rPr>
          <w:spacing w:val="-12"/>
          <w:w w:val="105"/>
          <w:lang w:val="pt-BR"/>
        </w:rPr>
        <w:t xml:space="preserve"> </w:t>
      </w:r>
      <w:r w:rsidRPr="007A6B19">
        <w:rPr>
          <w:w w:val="105"/>
          <w:lang w:val="pt-BR"/>
        </w:rPr>
        <w:t xml:space="preserve">pela equivalência patrimonial. No caso da BRB Administradora e Corretora de Seguros S.A., o custo de aquisição foi de R$ 39.888, mediante a emissão de 643 mil ações nominais ordinárias sem valor nominal, subscritas </w:t>
      </w:r>
      <w:r w:rsidRPr="007A6B19">
        <w:rPr>
          <w:spacing w:val="-3"/>
          <w:w w:val="105"/>
          <w:lang w:val="pt-BR"/>
        </w:rPr>
        <w:t xml:space="preserve">em </w:t>
      </w:r>
      <w:r w:rsidRPr="007A6B19">
        <w:rPr>
          <w:w w:val="105"/>
          <w:lang w:val="pt-BR"/>
        </w:rPr>
        <w:t xml:space="preserve">sua totalidade pela Cartão BRB por meio de Contrato </w:t>
      </w:r>
      <w:r w:rsidRPr="007A6B19">
        <w:rPr>
          <w:spacing w:val="2"/>
          <w:w w:val="105"/>
          <w:lang w:val="pt-BR"/>
        </w:rPr>
        <w:t xml:space="preserve">de </w:t>
      </w:r>
      <w:r w:rsidRPr="007A6B19">
        <w:rPr>
          <w:w w:val="105"/>
          <w:lang w:val="pt-BR"/>
        </w:rPr>
        <w:t>Reorganização Societária,</w:t>
      </w:r>
      <w:r w:rsidRPr="007A6B19">
        <w:rPr>
          <w:spacing w:val="-21"/>
          <w:w w:val="105"/>
          <w:lang w:val="pt-BR"/>
        </w:rPr>
        <w:t xml:space="preserve"> </w:t>
      </w:r>
      <w:r w:rsidRPr="007A6B19">
        <w:rPr>
          <w:w w:val="105"/>
          <w:lang w:val="pt-BR"/>
        </w:rPr>
        <w:t>Compromissos</w:t>
      </w:r>
      <w:r w:rsidRPr="007A6B19">
        <w:rPr>
          <w:spacing w:val="-17"/>
          <w:w w:val="105"/>
          <w:lang w:val="pt-BR"/>
        </w:rPr>
        <w:t xml:space="preserve"> </w:t>
      </w:r>
      <w:r w:rsidRPr="007A6B19">
        <w:rPr>
          <w:w w:val="105"/>
          <w:lang w:val="pt-BR"/>
        </w:rPr>
        <w:t>de</w:t>
      </w:r>
      <w:r w:rsidRPr="007A6B19">
        <w:rPr>
          <w:spacing w:val="-19"/>
          <w:w w:val="105"/>
          <w:lang w:val="pt-BR"/>
        </w:rPr>
        <w:t xml:space="preserve"> </w:t>
      </w:r>
      <w:r w:rsidRPr="007A6B19">
        <w:rPr>
          <w:w w:val="105"/>
          <w:lang w:val="pt-BR"/>
        </w:rPr>
        <w:t>Investimentos</w:t>
      </w:r>
      <w:r w:rsidRPr="007A6B19">
        <w:rPr>
          <w:spacing w:val="-18"/>
          <w:w w:val="105"/>
          <w:lang w:val="pt-BR"/>
        </w:rPr>
        <w:t xml:space="preserve"> </w:t>
      </w:r>
      <w:r w:rsidRPr="007A6B19">
        <w:rPr>
          <w:w w:val="105"/>
          <w:lang w:val="pt-BR"/>
        </w:rPr>
        <w:t>e</w:t>
      </w:r>
      <w:r w:rsidRPr="007A6B19">
        <w:rPr>
          <w:spacing w:val="-19"/>
          <w:w w:val="105"/>
          <w:lang w:val="pt-BR"/>
        </w:rPr>
        <w:t xml:space="preserve"> </w:t>
      </w:r>
      <w:r w:rsidRPr="007A6B19">
        <w:rPr>
          <w:w w:val="105"/>
          <w:lang w:val="pt-BR"/>
        </w:rPr>
        <w:t>Outras</w:t>
      </w:r>
      <w:r w:rsidRPr="007A6B19">
        <w:rPr>
          <w:spacing w:val="-19"/>
          <w:w w:val="105"/>
          <w:lang w:val="pt-BR"/>
        </w:rPr>
        <w:t xml:space="preserve"> </w:t>
      </w:r>
      <w:r w:rsidRPr="007A6B19">
        <w:rPr>
          <w:w w:val="105"/>
          <w:lang w:val="pt-BR"/>
        </w:rPr>
        <w:t>Avenças,</w:t>
      </w:r>
      <w:r w:rsidRPr="007A6B19">
        <w:rPr>
          <w:spacing w:val="-21"/>
          <w:w w:val="105"/>
          <w:lang w:val="pt-BR"/>
        </w:rPr>
        <w:t xml:space="preserve"> </w:t>
      </w:r>
      <w:r w:rsidRPr="007A6B19">
        <w:rPr>
          <w:w w:val="105"/>
          <w:lang w:val="pt-BR"/>
        </w:rPr>
        <w:t>celebrado</w:t>
      </w:r>
      <w:r w:rsidRPr="007A6B19">
        <w:rPr>
          <w:spacing w:val="-14"/>
          <w:w w:val="105"/>
          <w:lang w:val="pt-BR"/>
        </w:rPr>
        <w:t xml:space="preserve"> </w:t>
      </w:r>
      <w:r w:rsidRPr="007A6B19">
        <w:rPr>
          <w:w w:val="105"/>
          <w:lang w:val="pt-BR"/>
        </w:rPr>
        <w:t>entre</w:t>
      </w:r>
      <w:r w:rsidRPr="007A6B19">
        <w:rPr>
          <w:spacing w:val="-15"/>
          <w:w w:val="105"/>
          <w:lang w:val="pt-BR"/>
        </w:rPr>
        <w:t xml:space="preserve"> </w:t>
      </w:r>
      <w:r w:rsidRPr="007A6B19">
        <w:rPr>
          <w:w w:val="105"/>
          <w:lang w:val="pt-BR"/>
        </w:rPr>
        <w:t>BRB</w:t>
      </w:r>
      <w:r w:rsidRPr="007A6B19">
        <w:rPr>
          <w:spacing w:val="-17"/>
          <w:w w:val="105"/>
          <w:lang w:val="pt-BR"/>
        </w:rPr>
        <w:t xml:space="preserve"> </w:t>
      </w:r>
      <w:r w:rsidRPr="007A6B19">
        <w:rPr>
          <w:w w:val="105"/>
          <w:lang w:val="pt-BR"/>
        </w:rPr>
        <w:t>-</w:t>
      </w:r>
      <w:r w:rsidRPr="007A6B19">
        <w:rPr>
          <w:spacing w:val="-18"/>
          <w:w w:val="105"/>
          <w:lang w:val="pt-BR"/>
        </w:rPr>
        <w:t xml:space="preserve"> </w:t>
      </w:r>
      <w:r w:rsidRPr="007A6B19">
        <w:rPr>
          <w:w w:val="105"/>
          <w:lang w:val="pt-BR"/>
        </w:rPr>
        <w:t>Banco</w:t>
      </w:r>
      <w:r w:rsidRPr="007A6B19">
        <w:rPr>
          <w:spacing w:val="-12"/>
          <w:w w:val="105"/>
          <w:lang w:val="pt-BR"/>
        </w:rPr>
        <w:t xml:space="preserve"> </w:t>
      </w:r>
      <w:r w:rsidRPr="007A6B19">
        <w:rPr>
          <w:w w:val="105"/>
          <w:lang w:val="pt-BR"/>
        </w:rPr>
        <w:t>de</w:t>
      </w:r>
      <w:r w:rsidRPr="007A6B19">
        <w:rPr>
          <w:spacing w:val="-21"/>
          <w:w w:val="105"/>
          <w:lang w:val="pt-BR"/>
        </w:rPr>
        <w:t xml:space="preserve"> </w:t>
      </w:r>
      <w:r w:rsidRPr="007A6B19">
        <w:rPr>
          <w:w w:val="105"/>
          <w:lang w:val="pt-BR"/>
        </w:rPr>
        <w:t xml:space="preserve">Brasília S.A., Associação dos Empregados do Banco </w:t>
      </w:r>
      <w:r w:rsidRPr="007A6B19">
        <w:rPr>
          <w:spacing w:val="5"/>
          <w:w w:val="105"/>
          <w:lang w:val="pt-BR"/>
        </w:rPr>
        <w:t xml:space="preserve">de </w:t>
      </w:r>
      <w:r w:rsidRPr="007A6B19">
        <w:rPr>
          <w:w w:val="105"/>
          <w:lang w:val="pt-BR"/>
        </w:rPr>
        <w:t>Brasília - AEBRB, BRB Administradora e Corretora de Seguros</w:t>
      </w:r>
      <w:r w:rsidRPr="007A6B19">
        <w:rPr>
          <w:spacing w:val="-22"/>
          <w:w w:val="105"/>
          <w:lang w:val="pt-BR"/>
        </w:rPr>
        <w:t xml:space="preserve"> </w:t>
      </w:r>
      <w:r w:rsidRPr="007A6B19">
        <w:rPr>
          <w:w w:val="105"/>
          <w:lang w:val="pt-BR"/>
        </w:rPr>
        <w:t>S.A.</w:t>
      </w:r>
      <w:r w:rsidRPr="007A6B19">
        <w:rPr>
          <w:spacing w:val="-17"/>
          <w:w w:val="105"/>
          <w:lang w:val="pt-BR"/>
        </w:rPr>
        <w:t xml:space="preserve"> </w:t>
      </w:r>
      <w:r w:rsidRPr="007A6B19">
        <w:rPr>
          <w:w w:val="105"/>
          <w:lang w:val="pt-BR"/>
        </w:rPr>
        <w:t>e</w:t>
      </w:r>
      <w:r w:rsidRPr="007A6B19">
        <w:rPr>
          <w:spacing w:val="-21"/>
          <w:w w:val="105"/>
          <w:lang w:val="pt-BR"/>
        </w:rPr>
        <w:t xml:space="preserve"> </w:t>
      </w:r>
      <w:r w:rsidRPr="007A6B19">
        <w:rPr>
          <w:w w:val="105"/>
          <w:lang w:val="pt-BR"/>
        </w:rPr>
        <w:t>Cartão</w:t>
      </w:r>
      <w:r w:rsidRPr="007A6B19">
        <w:rPr>
          <w:spacing w:val="-18"/>
          <w:w w:val="105"/>
          <w:lang w:val="pt-BR"/>
        </w:rPr>
        <w:t xml:space="preserve"> </w:t>
      </w:r>
      <w:r w:rsidRPr="007A6B19">
        <w:rPr>
          <w:w w:val="105"/>
          <w:lang w:val="pt-BR"/>
        </w:rPr>
        <w:t>BRB</w:t>
      </w:r>
      <w:r w:rsidRPr="007A6B19">
        <w:rPr>
          <w:spacing w:val="-22"/>
          <w:w w:val="105"/>
          <w:lang w:val="pt-BR"/>
        </w:rPr>
        <w:t xml:space="preserve"> </w:t>
      </w:r>
      <w:r w:rsidRPr="007A6B19">
        <w:rPr>
          <w:w w:val="105"/>
          <w:lang w:val="pt-BR"/>
        </w:rPr>
        <w:t>S.A.,</w:t>
      </w:r>
      <w:r w:rsidRPr="007A6B19">
        <w:rPr>
          <w:spacing w:val="-24"/>
          <w:w w:val="105"/>
          <w:lang w:val="pt-BR"/>
        </w:rPr>
        <w:t xml:space="preserve"> </w:t>
      </w:r>
      <w:r w:rsidRPr="007A6B19">
        <w:rPr>
          <w:w w:val="105"/>
          <w:lang w:val="pt-BR"/>
        </w:rPr>
        <w:t>assinado</w:t>
      </w:r>
      <w:r w:rsidRPr="007A6B19">
        <w:rPr>
          <w:spacing w:val="-18"/>
          <w:w w:val="105"/>
          <w:lang w:val="pt-BR"/>
        </w:rPr>
        <w:t xml:space="preserve"> </w:t>
      </w:r>
      <w:r w:rsidRPr="007A6B19">
        <w:rPr>
          <w:spacing w:val="2"/>
          <w:w w:val="105"/>
          <w:lang w:val="pt-BR"/>
        </w:rPr>
        <w:t>em</w:t>
      </w:r>
      <w:r w:rsidRPr="007A6B19">
        <w:rPr>
          <w:spacing w:val="-20"/>
          <w:w w:val="105"/>
          <w:lang w:val="pt-BR"/>
        </w:rPr>
        <w:t xml:space="preserve"> </w:t>
      </w:r>
      <w:r w:rsidRPr="007A6B19">
        <w:rPr>
          <w:w w:val="105"/>
          <w:lang w:val="pt-BR"/>
        </w:rPr>
        <w:t>25</w:t>
      </w:r>
      <w:r w:rsidRPr="007A6B19">
        <w:rPr>
          <w:spacing w:val="-24"/>
          <w:w w:val="105"/>
          <w:lang w:val="pt-BR"/>
        </w:rPr>
        <w:t xml:space="preserve"> </w:t>
      </w:r>
      <w:r w:rsidRPr="007A6B19">
        <w:rPr>
          <w:spacing w:val="4"/>
          <w:w w:val="105"/>
          <w:lang w:val="pt-BR"/>
        </w:rPr>
        <w:t>de</w:t>
      </w:r>
      <w:r w:rsidRPr="007A6B19">
        <w:rPr>
          <w:spacing w:val="-21"/>
          <w:w w:val="105"/>
          <w:lang w:val="pt-BR"/>
        </w:rPr>
        <w:t xml:space="preserve"> </w:t>
      </w:r>
      <w:r w:rsidRPr="007A6B19">
        <w:rPr>
          <w:w w:val="105"/>
          <w:lang w:val="pt-BR"/>
        </w:rPr>
        <w:t>maio</w:t>
      </w:r>
      <w:r w:rsidRPr="007A6B19">
        <w:rPr>
          <w:spacing w:val="-18"/>
          <w:w w:val="105"/>
          <w:lang w:val="pt-BR"/>
        </w:rPr>
        <w:t xml:space="preserve"> </w:t>
      </w:r>
      <w:r w:rsidRPr="007A6B19">
        <w:rPr>
          <w:w w:val="105"/>
          <w:lang w:val="pt-BR"/>
        </w:rPr>
        <w:t>de</w:t>
      </w:r>
      <w:r w:rsidRPr="007A6B19">
        <w:rPr>
          <w:spacing w:val="-17"/>
          <w:w w:val="105"/>
          <w:lang w:val="pt-BR"/>
        </w:rPr>
        <w:t xml:space="preserve"> </w:t>
      </w:r>
      <w:r w:rsidRPr="007A6B19">
        <w:rPr>
          <w:w w:val="105"/>
          <w:lang w:val="pt-BR"/>
        </w:rPr>
        <w:t>2009,</w:t>
      </w:r>
      <w:r w:rsidRPr="007A6B19">
        <w:rPr>
          <w:spacing w:val="-18"/>
          <w:w w:val="105"/>
          <w:lang w:val="pt-BR"/>
        </w:rPr>
        <w:t xml:space="preserve"> </w:t>
      </w:r>
      <w:r w:rsidRPr="007A6B19">
        <w:rPr>
          <w:w w:val="105"/>
          <w:lang w:val="pt-BR"/>
        </w:rPr>
        <w:t>sendo</w:t>
      </w:r>
      <w:r w:rsidRPr="007A6B19">
        <w:rPr>
          <w:spacing w:val="-19"/>
          <w:w w:val="105"/>
          <w:lang w:val="pt-BR"/>
        </w:rPr>
        <w:t xml:space="preserve"> </w:t>
      </w:r>
      <w:r w:rsidRPr="007A6B19">
        <w:rPr>
          <w:w w:val="105"/>
          <w:lang w:val="pt-BR"/>
        </w:rPr>
        <w:t>este</w:t>
      </w:r>
      <w:r w:rsidRPr="007A6B19">
        <w:rPr>
          <w:spacing w:val="-16"/>
          <w:w w:val="105"/>
          <w:lang w:val="pt-BR"/>
        </w:rPr>
        <w:t xml:space="preserve"> </w:t>
      </w:r>
      <w:r w:rsidRPr="007A6B19">
        <w:rPr>
          <w:w w:val="105"/>
          <w:lang w:val="pt-BR"/>
        </w:rPr>
        <w:t>valor</w:t>
      </w:r>
      <w:r w:rsidRPr="007A6B19">
        <w:rPr>
          <w:spacing w:val="-21"/>
          <w:w w:val="105"/>
          <w:lang w:val="pt-BR"/>
        </w:rPr>
        <w:t xml:space="preserve"> </w:t>
      </w:r>
      <w:r w:rsidRPr="007A6B19">
        <w:rPr>
          <w:w w:val="105"/>
          <w:lang w:val="pt-BR"/>
        </w:rPr>
        <w:t>apurado</w:t>
      </w:r>
      <w:r w:rsidRPr="007A6B19">
        <w:rPr>
          <w:spacing w:val="-18"/>
          <w:w w:val="105"/>
          <w:lang w:val="pt-BR"/>
        </w:rPr>
        <w:t xml:space="preserve"> </w:t>
      </w:r>
      <w:r w:rsidRPr="007A6B19">
        <w:rPr>
          <w:w w:val="105"/>
          <w:lang w:val="pt-BR"/>
        </w:rPr>
        <w:t>por</w:t>
      </w:r>
      <w:r w:rsidRPr="007A6B19">
        <w:rPr>
          <w:spacing w:val="-20"/>
          <w:w w:val="105"/>
          <w:lang w:val="pt-BR"/>
        </w:rPr>
        <w:t xml:space="preserve"> </w:t>
      </w:r>
      <w:r w:rsidRPr="007A6B19">
        <w:rPr>
          <w:w w:val="105"/>
          <w:lang w:val="pt-BR"/>
        </w:rPr>
        <w:t>estudo de avaliação elaborado por empresa</w:t>
      </w:r>
      <w:r w:rsidRPr="007A6B19">
        <w:rPr>
          <w:spacing w:val="-15"/>
          <w:w w:val="105"/>
          <w:lang w:val="pt-BR"/>
        </w:rPr>
        <w:t xml:space="preserve"> </w:t>
      </w:r>
      <w:r w:rsidRPr="007A6B19">
        <w:rPr>
          <w:w w:val="105"/>
          <w:lang w:val="pt-BR"/>
        </w:rPr>
        <w:t>independente.</w:t>
      </w:r>
    </w:p>
    <w:p w14:paraId="70525C9D" w14:textId="77777777" w:rsidR="00F71BAE" w:rsidRPr="007A6B19" w:rsidRDefault="00F71BAE">
      <w:pPr>
        <w:pStyle w:val="Corpodetexto"/>
        <w:spacing w:before="1"/>
        <w:rPr>
          <w:sz w:val="16"/>
          <w:lang w:val="pt-BR"/>
        </w:rPr>
      </w:pPr>
    </w:p>
    <w:p w14:paraId="22B7EE25" w14:textId="77777777" w:rsidR="00F71BAE" w:rsidRPr="007A6B19" w:rsidRDefault="007A6B19">
      <w:pPr>
        <w:pStyle w:val="Corpodetexto"/>
        <w:spacing w:before="1" w:line="247" w:lineRule="auto"/>
        <w:ind w:left="748" w:right="348"/>
        <w:jc w:val="both"/>
        <w:rPr>
          <w:lang w:val="pt-BR"/>
        </w:rPr>
      </w:pPr>
      <w:r w:rsidRPr="007A6B19">
        <w:rPr>
          <w:w w:val="105"/>
          <w:lang w:val="pt-BR"/>
        </w:rPr>
        <w:t>No caso da controlada BSB Participações S.A. o investimento de aquisição se deu por R$ 100, com a emissão</w:t>
      </w:r>
      <w:r w:rsidRPr="007A6B19">
        <w:rPr>
          <w:spacing w:val="-6"/>
          <w:w w:val="105"/>
          <w:lang w:val="pt-BR"/>
        </w:rPr>
        <w:t xml:space="preserve"> </w:t>
      </w:r>
      <w:r w:rsidRPr="007A6B19">
        <w:rPr>
          <w:w w:val="105"/>
          <w:lang w:val="pt-BR"/>
        </w:rPr>
        <w:t>de</w:t>
      </w:r>
      <w:r w:rsidRPr="007A6B19">
        <w:rPr>
          <w:spacing w:val="-8"/>
          <w:w w:val="105"/>
          <w:lang w:val="pt-BR"/>
        </w:rPr>
        <w:t xml:space="preserve"> </w:t>
      </w:r>
      <w:r w:rsidRPr="007A6B19">
        <w:rPr>
          <w:w w:val="105"/>
          <w:lang w:val="pt-BR"/>
        </w:rPr>
        <w:t>10</w:t>
      </w:r>
      <w:r w:rsidRPr="007A6B19">
        <w:rPr>
          <w:spacing w:val="-6"/>
          <w:w w:val="105"/>
          <w:lang w:val="pt-BR"/>
        </w:rPr>
        <w:t xml:space="preserve"> </w:t>
      </w:r>
      <w:r w:rsidRPr="007A6B19">
        <w:rPr>
          <w:w w:val="105"/>
          <w:lang w:val="pt-BR"/>
        </w:rPr>
        <w:t>mil</w:t>
      </w:r>
      <w:r w:rsidRPr="007A6B19">
        <w:rPr>
          <w:spacing w:val="-8"/>
          <w:w w:val="105"/>
          <w:lang w:val="pt-BR"/>
        </w:rPr>
        <w:t xml:space="preserve"> </w:t>
      </w:r>
      <w:r w:rsidRPr="007A6B19">
        <w:rPr>
          <w:w w:val="105"/>
          <w:lang w:val="pt-BR"/>
        </w:rPr>
        <w:t>ações</w:t>
      </w:r>
      <w:r w:rsidRPr="007A6B19">
        <w:rPr>
          <w:spacing w:val="-5"/>
          <w:w w:val="105"/>
          <w:lang w:val="pt-BR"/>
        </w:rPr>
        <w:t xml:space="preserve"> </w:t>
      </w:r>
      <w:r w:rsidRPr="007A6B19">
        <w:rPr>
          <w:w w:val="105"/>
          <w:lang w:val="pt-BR"/>
        </w:rPr>
        <w:t>nominais</w:t>
      </w:r>
      <w:r w:rsidRPr="007A6B19">
        <w:rPr>
          <w:spacing w:val="-9"/>
          <w:w w:val="105"/>
          <w:lang w:val="pt-BR"/>
        </w:rPr>
        <w:t xml:space="preserve"> </w:t>
      </w:r>
      <w:r w:rsidRPr="007A6B19">
        <w:rPr>
          <w:w w:val="105"/>
          <w:lang w:val="pt-BR"/>
        </w:rPr>
        <w:t>ordinárias</w:t>
      </w:r>
      <w:r w:rsidRPr="007A6B19">
        <w:rPr>
          <w:spacing w:val="-9"/>
          <w:w w:val="105"/>
          <w:lang w:val="pt-BR"/>
        </w:rPr>
        <w:t xml:space="preserve"> </w:t>
      </w:r>
      <w:r w:rsidRPr="007A6B19">
        <w:rPr>
          <w:w w:val="105"/>
          <w:lang w:val="pt-BR"/>
        </w:rPr>
        <w:t>sem</w:t>
      </w:r>
      <w:r w:rsidRPr="007A6B19">
        <w:rPr>
          <w:spacing w:val="-8"/>
          <w:w w:val="105"/>
          <w:lang w:val="pt-BR"/>
        </w:rPr>
        <w:t xml:space="preserve"> </w:t>
      </w:r>
      <w:r w:rsidRPr="007A6B19">
        <w:rPr>
          <w:w w:val="105"/>
          <w:lang w:val="pt-BR"/>
        </w:rPr>
        <w:t>valor</w:t>
      </w:r>
      <w:r w:rsidRPr="007A6B19">
        <w:rPr>
          <w:spacing w:val="-8"/>
          <w:w w:val="105"/>
          <w:lang w:val="pt-BR"/>
        </w:rPr>
        <w:t xml:space="preserve"> </w:t>
      </w:r>
      <w:r w:rsidRPr="007A6B19">
        <w:rPr>
          <w:w w:val="105"/>
          <w:lang w:val="pt-BR"/>
        </w:rPr>
        <w:t>nominal,</w:t>
      </w:r>
      <w:r w:rsidRPr="007A6B19">
        <w:rPr>
          <w:spacing w:val="-8"/>
          <w:w w:val="105"/>
          <w:lang w:val="pt-BR"/>
        </w:rPr>
        <w:t xml:space="preserve"> </w:t>
      </w:r>
      <w:r w:rsidRPr="007A6B19">
        <w:rPr>
          <w:w w:val="105"/>
          <w:lang w:val="pt-BR"/>
        </w:rPr>
        <w:t>subscritas</w:t>
      </w:r>
      <w:r w:rsidRPr="007A6B19">
        <w:rPr>
          <w:spacing w:val="-9"/>
          <w:w w:val="105"/>
          <w:lang w:val="pt-BR"/>
        </w:rPr>
        <w:t xml:space="preserve"> </w:t>
      </w:r>
      <w:r w:rsidRPr="007A6B19">
        <w:rPr>
          <w:w w:val="105"/>
          <w:lang w:val="pt-BR"/>
        </w:rPr>
        <w:t>em</w:t>
      </w:r>
      <w:r w:rsidRPr="007A6B19">
        <w:rPr>
          <w:spacing w:val="-8"/>
          <w:w w:val="105"/>
          <w:lang w:val="pt-BR"/>
        </w:rPr>
        <w:t xml:space="preserve"> </w:t>
      </w:r>
      <w:r w:rsidRPr="007A6B19">
        <w:rPr>
          <w:w w:val="105"/>
          <w:lang w:val="pt-BR"/>
        </w:rPr>
        <w:t>sua</w:t>
      </w:r>
      <w:r w:rsidRPr="007A6B19">
        <w:rPr>
          <w:spacing w:val="-5"/>
          <w:w w:val="105"/>
          <w:lang w:val="pt-BR"/>
        </w:rPr>
        <w:t xml:space="preserve"> </w:t>
      </w:r>
      <w:r w:rsidRPr="007A6B19">
        <w:rPr>
          <w:w w:val="105"/>
          <w:lang w:val="pt-BR"/>
        </w:rPr>
        <w:t>totalidade</w:t>
      </w:r>
      <w:r w:rsidRPr="007A6B19">
        <w:rPr>
          <w:spacing w:val="-8"/>
          <w:w w:val="105"/>
          <w:lang w:val="pt-BR"/>
        </w:rPr>
        <w:t xml:space="preserve"> </w:t>
      </w:r>
      <w:r w:rsidRPr="007A6B19">
        <w:rPr>
          <w:w w:val="105"/>
          <w:lang w:val="pt-BR"/>
        </w:rPr>
        <w:t xml:space="preserve">quando da constituição da Companhia em 7 de fevereiro de 2011. Foram integralizados ainda, </w:t>
      </w:r>
      <w:r w:rsidRPr="007A6B19">
        <w:rPr>
          <w:spacing w:val="3"/>
          <w:w w:val="105"/>
          <w:lang w:val="pt-BR"/>
        </w:rPr>
        <w:t xml:space="preserve">R$ </w:t>
      </w:r>
      <w:r w:rsidRPr="007A6B19">
        <w:rPr>
          <w:w w:val="105"/>
          <w:lang w:val="pt-BR"/>
        </w:rPr>
        <w:t xml:space="preserve">100 </w:t>
      </w:r>
      <w:r w:rsidRPr="007A6B19">
        <w:rPr>
          <w:spacing w:val="-4"/>
          <w:w w:val="105"/>
          <w:lang w:val="pt-BR"/>
        </w:rPr>
        <w:t xml:space="preserve">no </w:t>
      </w:r>
      <w:r w:rsidRPr="007A6B19">
        <w:rPr>
          <w:w w:val="105"/>
          <w:lang w:val="pt-BR"/>
        </w:rPr>
        <w:t>exercício</w:t>
      </w:r>
      <w:r w:rsidRPr="007A6B19">
        <w:rPr>
          <w:spacing w:val="-16"/>
          <w:w w:val="105"/>
          <w:lang w:val="pt-BR"/>
        </w:rPr>
        <w:t xml:space="preserve"> </w:t>
      </w:r>
      <w:r w:rsidRPr="007A6B19">
        <w:rPr>
          <w:spacing w:val="2"/>
          <w:w w:val="105"/>
          <w:lang w:val="pt-BR"/>
        </w:rPr>
        <w:t>de</w:t>
      </w:r>
      <w:r w:rsidRPr="007A6B19">
        <w:rPr>
          <w:spacing w:val="-17"/>
          <w:w w:val="105"/>
          <w:lang w:val="pt-BR"/>
        </w:rPr>
        <w:t xml:space="preserve"> </w:t>
      </w:r>
      <w:r w:rsidRPr="007A6B19">
        <w:rPr>
          <w:w w:val="105"/>
          <w:lang w:val="pt-BR"/>
        </w:rPr>
        <w:t>2015,</w:t>
      </w:r>
      <w:r w:rsidRPr="007A6B19">
        <w:rPr>
          <w:spacing w:val="-17"/>
          <w:w w:val="105"/>
          <w:lang w:val="pt-BR"/>
        </w:rPr>
        <w:t xml:space="preserve"> </w:t>
      </w:r>
      <w:r w:rsidRPr="007A6B19">
        <w:rPr>
          <w:w w:val="105"/>
          <w:lang w:val="pt-BR"/>
        </w:rPr>
        <w:t>mediante</w:t>
      </w:r>
      <w:r w:rsidRPr="007A6B19">
        <w:rPr>
          <w:spacing w:val="-9"/>
          <w:w w:val="105"/>
          <w:lang w:val="pt-BR"/>
        </w:rPr>
        <w:t xml:space="preserve"> </w:t>
      </w:r>
      <w:r w:rsidRPr="007A6B19">
        <w:rPr>
          <w:w w:val="105"/>
          <w:lang w:val="pt-BR"/>
        </w:rPr>
        <w:t>a</w:t>
      </w:r>
      <w:r w:rsidRPr="007A6B19">
        <w:rPr>
          <w:spacing w:val="-15"/>
          <w:w w:val="105"/>
          <w:lang w:val="pt-BR"/>
        </w:rPr>
        <w:t xml:space="preserve"> </w:t>
      </w:r>
      <w:r w:rsidRPr="007A6B19">
        <w:rPr>
          <w:w w:val="105"/>
          <w:lang w:val="pt-BR"/>
        </w:rPr>
        <w:t>emissão</w:t>
      </w:r>
      <w:r w:rsidRPr="007A6B19">
        <w:rPr>
          <w:spacing w:val="-14"/>
          <w:w w:val="105"/>
          <w:lang w:val="pt-BR"/>
        </w:rPr>
        <w:t xml:space="preserve"> </w:t>
      </w:r>
      <w:r w:rsidRPr="007A6B19">
        <w:rPr>
          <w:w w:val="105"/>
          <w:lang w:val="pt-BR"/>
        </w:rPr>
        <w:t>de</w:t>
      </w:r>
      <w:r w:rsidRPr="007A6B19">
        <w:rPr>
          <w:spacing w:val="-12"/>
          <w:w w:val="105"/>
          <w:lang w:val="pt-BR"/>
        </w:rPr>
        <w:t xml:space="preserve"> </w:t>
      </w:r>
      <w:r w:rsidRPr="007A6B19">
        <w:rPr>
          <w:w w:val="105"/>
          <w:lang w:val="pt-BR"/>
        </w:rPr>
        <w:t>509.353</w:t>
      </w:r>
      <w:r w:rsidRPr="007A6B19">
        <w:rPr>
          <w:spacing w:val="-17"/>
          <w:w w:val="105"/>
          <w:lang w:val="pt-BR"/>
        </w:rPr>
        <w:t xml:space="preserve"> </w:t>
      </w:r>
      <w:r w:rsidRPr="007A6B19">
        <w:rPr>
          <w:w w:val="105"/>
          <w:lang w:val="pt-BR"/>
        </w:rPr>
        <w:t>ações</w:t>
      </w:r>
      <w:r w:rsidRPr="007A6B19">
        <w:rPr>
          <w:spacing w:val="-19"/>
          <w:w w:val="105"/>
          <w:lang w:val="pt-BR"/>
        </w:rPr>
        <w:t xml:space="preserve"> </w:t>
      </w:r>
      <w:r w:rsidRPr="007A6B19">
        <w:rPr>
          <w:w w:val="105"/>
          <w:lang w:val="pt-BR"/>
        </w:rPr>
        <w:t>ordinárias</w:t>
      </w:r>
      <w:r w:rsidRPr="007A6B19">
        <w:rPr>
          <w:spacing w:val="-11"/>
          <w:w w:val="105"/>
          <w:lang w:val="pt-BR"/>
        </w:rPr>
        <w:t xml:space="preserve"> </w:t>
      </w:r>
      <w:r w:rsidRPr="007A6B19">
        <w:rPr>
          <w:w w:val="105"/>
          <w:lang w:val="pt-BR"/>
        </w:rPr>
        <w:t>e</w:t>
      </w:r>
      <w:r w:rsidRPr="007A6B19">
        <w:rPr>
          <w:spacing w:val="-12"/>
          <w:w w:val="105"/>
          <w:lang w:val="pt-BR"/>
        </w:rPr>
        <w:t xml:space="preserve"> </w:t>
      </w:r>
      <w:r w:rsidRPr="007A6B19">
        <w:rPr>
          <w:w w:val="105"/>
          <w:lang w:val="pt-BR"/>
        </w:rPr>
        <w:t>também,</w:t>
      </w:r>
      <w:r w:rsidRPr="007A6B19">
        <w:rPr>
          <w:spacing w:val="-13"/>
          <w:w w:val="105"/>
          <w:lang w:val="pt-BR"/>
        </w:rPr>
        <w:t xml:space="preserve"> </w:t>
      </w:r>
      <w:r w:rsidRPr="007A6B19">
        <w:rPr>
          <w:w w:val="105"/>
          <w:lang w:val="pt-BR"/>
        </w:rPr>
        <w:t>R$</w:t>
      </w:r>
      <w:r w:rsidRPr="007A6B19">
        <w:rPr>
          <w:spacing w:val="-13"/>
          <w:w w:val="105"/>
          <w:lang w:val="pt-BR"/>
        </w:rPr>
        <w:t xml:space="preserve"> </w:t>
      </w:r>
      <w:r w:rsidRPr="007A6B19">
        <w:rPr>
          <w:w w:val="105"/>
          <w:lang w:val="pt-BR"/>
        </w:rPr>
        <w:t>105</w:t>
      </w:r>
      <w:r w:rsidRPr="007A6B19">
        <w:rPr>
          <w:spacing w:val="-6"/>
          <w:w w:val="105"/>
          <w:lang w:val="pt-BR"/>
        </w:rPr>
        <w:t xml:space="preserve"> </w:t>
      </w:r>
      <w:r w:rsidRPr="007A6B19">
        <w:rPr>
          <w:spacing w:val="-3"/>
          <w:w w:val="105"/>
          <w:lang w:val="pt-BR"/>
        </w:rPr>
        <w:t>no</w:t>
      </w:r>
      <w:r w:rsidRPr="007A6B19">
        <w:rPr>
          <w:spacing w:val="-9"/>
          <w:w w:val="105"/>
          <w:lang w:val="pt-BR"/>
        </w:rPr>
        <w:t xml:space="preserve"> </w:t>
      </w:r>
      <w:r w:rsidRPr="007A6B19">
        <w:rPr>
          <w:w w:val="105"/>
          <w:lang w:val="pt-BR"/>
        </w:rPr>
        <w:t>exercício</w:t>
      </w:r>
      <w:r w:rsidRPr="007A6B19">
        <w:rPr>
          <w:spacing w:val="-8"/>
          <w:w w:val="105"/>
          <w:lang w:val="pt-BR"/>
        </w:rPr>
        <w:t xml:space="preserve"> </w:t>
      </w:r>
      <w:r w:rsidRPr="007A6B19">
        <w:rPr>
          <w:spacing w:val="-4"/>
          <w:w w:val="105"/>
          <w:lang w:val="pt-BR"/>
        </w:rPr>
        <w:t xml:space="preserve">de </w:t>
      </w:r>
      <w:r w:rsidRPr="007A6B19">
        <w:rPr>
          <w:w w:val="105"/>
          <w:lang w:val="pt-BR"/>
        </w:rPr>
        <w:t xml:space="preserve">2018, mediante a emissão de 1.795.779 ações ordinárias que visa atender </w:t>
      </w:r>
      <w:proofErr w:type="spellStart"/>
      <w:r w:rsidRPr="007A6B19">
        <w:rPr>
          <w:w w:val="105"/>
          <w:lang w:val="pt-BR"/>
        </w:rPr>
        <w:t>a</w:t>
      </w:r>
      <w:proofErr w:type="spellEnd"/>
      <w:r w:rsidRPr="007A6B19">
        <w:rPr>
          <w:w w:val="105"/>
          <w:lang w:val="pt-BR"/>
        </w:rPr>
        <w:t xml:space="preserve"> necessidade capital de giro da investida, bem como da sua continuidade operacional com provisão de recursos e suporte financeiro.</w:t>
      </w:r>
    </w:p>
    <w:p w14:paraId="0537C5B4" w14:textId="77777777" w:rsidR="00F71BAE" w:rsidRPr="007A6B19" w:rsidRDefault="00F71BAE">
      <w:pPr>
        <w:pStyle w:val="Corpodetexto"/>
        <w:spacing w:before="7"/>
        <w:rPr>
          <w:lang w:val="pt-BR"/>
        </w:rPr>
      </w:pPr>
    </w:p>
    <w:p w14:paraId="47A85013" w14:textId="77777777" w:rsidR="00F71BAE" w:rsidRPr="007A6B19" w:rsidRDefault="007A6B19">
      <w:pPr>
        <w:pStyle w:val="Corpodetexto"/>
        <w:spacing w:line="247" w:lineRule="auto"/>
        <w:ind w:left="748" w:right="345"/>
        <w:jc w:val="both"/>
        <w:rPr>
          <w:lang w:val="pt-BR"/>
        </w:rPr>
      </w:pPr>
      <w:r w:rsidRPr="007A6B19">
        <w:rPr>
          <w:w w:val="105"/>
          <w:lang w:val="pt-BR"/>
        </w:rPr>
        <w:t>A</w:t>
      </w:r>
      <w:r w:rsidRPr="007A6B19">
        <w:rPr>
          <w:spacing w:val="-14"/>
          <w:w w:val="105"/>
          <w:lang w:val="pt-BR"/>
        </w:rPr>
        <w:t xml:space="preserve"> </w:t>
      </w:r>
      <w:r w:rsidRPr="007A6B19">
        <w:rPr>
          <w:w w:val="105"/>
          <w:lang w:val="pt-BR"/>
        </w:rPr>
        <w:t>Cartão</w:t>
      </w:r>
      <w:r w:rsidRPr="007A6B19">
        <w:rPr>
          <w:spacing w:val="-10"/>
          <w:w w:val="105"/>
          <w:lang w:val="pt-BR"/>
        </w:rPr>
        <w:t xml:space="preserve"> </w:t>
      </w:r>
      <w:r w:rsidRPr="007A6B19">
        <w:rPr>
          <w:w w:val="105"/>
          <w:lang w:val="pt-BR"/>
        </w:rPr>
        <w:t>BRB</w:t>
      </w:r>
      <w:r w:rsidRPr="007A6B19">
        <w:rPr>
          <w:spacing w:val="-13"/>
          <w:w w:val="105"/>
          <w:lang w:val="pt-BR"/>
        </w:rPr>
        <w:t xml:space="preserve"> </w:t>
      </w:r>
      <w:r w:rsidRPr="007A6B19">
        <w:rPr>
          <w:w w:val="105"/>
          <w:lang w:val="pt-BR"/>
        </w:rPr>
        <w:t>S.A.</w:t>
      </w:r>
      <w:r w:rsidRPr="007A6B19">
        <w:rPr>
          <w:spacing w:val="-17"/>
          <w:w w:val="105"/>
          <w:lang w:val="pt-BR"/>
        </w:rPr>
        <w:t xml:space="preserve"> </w:t>
      </w:r>
      <w:r w:rsidRPr="007A6B19">
        <w:rPr>
          <w:w w:val="105"/>
          <w:lang w:val="pt-BR"/>
        </w:rPr>
        <w:t>também</w:t>
      </w:r>
      <w:r w:rsidRPr="007A6B19">
        <w:rPr>
          <w:spacing w:val="-20"/>
          <w:w w:val="105"/>
          <w:lang w:val="pt-BR"/>
        </w:rPr>
        <w:t xml:space="preserve"> </w:t>
      </w:r>
      <w:r w:rsidRPr="007A6B19">
        <w:rPr>
          <w:w w:val="105"/>
          <w:lang w:val="pt-BR"/>
        </w:rPr>
        <w:t>possui</w:t>
      </w:r>
      <w:r w:rsidRPr="007A6B19">
        <w:rPr>
          <w:spacing w:val="-14"/>
          <w:w w:val="105"/>
          <w:lang w:val="pt-BR"/>
        </w:rPr>
        <w:t xml:space="preserve"> </w:t>
      </w:r>
      <w:r w:rsidRPr="007A6B19">
        <w:rPr>
          <w:w w:val="105"/>
          <w:lang w:val="pt-BR"/>
        </w:rPr>
        <w:t>participação</w:t>
      </w:r>
      <w:r w:rsidRPr="007A6B19">
        <w:rPr>
          <w:spacing w:val="-15"/>
          <w:w w:val="105"/>
          <w:lang w:val="pt-BR"/>
        </w:rPr>
        <w:t xml:space="preserve"> </w:t>
      </w:r>
      <w:r w:rsidRPr="007A6B19">
        <w:rPr>
          <w:w w:val="105"/>
          <w:lang w:val="pt-BR"/>
        </w:rPr>
        <w:t>de</w:t>
      </w:r>
      <w:r w:rsidRPr="007A6B19">
        <w:rPr>
          <w:spacing w:val="-17"/>
          <w:w w:val="105"/>
          <w:lang w:val="pt-BR"/>
        </w:rPr>
        <w:t xml:space="preserve"> </w:t>
      </w:r>
      <w:r w:rsidRPr="007A6B19">
        <w:rPr>
          <w:w w:val="105"/>
          <w:lang w:val="pt-BR"/>
        </w:rPr>
        <w:t>10%</w:t>
      </w:r>
      <w:r w:rsidRPr="007A6B19">
        <w:rPr>
          <w:spacing w:val="-19"/>
          <w:w w:val="105"/>
          <w:lang w:val="pt-BR"/>
        </w:rPr>
        <w:t xml:space="preserve"> </w:t>
      </w:r>
      <w:r w:rsidRPr="007A6B19">
        <w:rPr>
          <w:w w:val="105"/>
          <w:lang w:val="pt-BR"/>
        </w:rPr>
        <w:t>na</w:t>
      </w:r>
      <w:r w:rsidRPr="007A6B19">
        <w:rPr>
          <w:spacing w:val="-14"/>
          <w:w w:val="105"/>
          <w:lang w:val="pt-BR"/>
        </w:rPr>
        <w:t xml:space="preserve"> </w:t>
      </w:r>
      <w:r w:rsidRPr="007A6B19">
        <w:rPr>
          <w:w w:val="105"/>
          <w:lang w:val="pt-BR"/>
        </w:rPr>
        <w:t>Global</w:t>
      </w:r>
      <w:r w:rsidRPr="007A6B19">
        <w:rPr>
          <w:spacing w:val="-17"/>
          <w:w w:val="105"/>
          <w:lang w:val="pt-BR"/>
        </w:rPr>
        <w:t xml:space="preserve"> </w:t>
      </w:r>
      <w:proofErr w:type="spellStart"/>
      <w:r w:rsidRPr="007A6B19">
        <w:rPr>
          <w:w w:val="105"/>
          <w:lang w:val="pt-BR"/>
        </w:rPr>
        <w:t>Payments</w:t>
      </w:r>
      <w:proofErr w:type="spellEnd"/>
      <w:r w:rsidRPr="007A6B19">
        <w:rPr>
          <w:spacing w:val="-17"/>
          <w:w w:val="105"/>
          <w:lang w:val="pt-BR"/>
        </w:rPr>
        <w:t xml:space="preserve"> </w:t>
      </w:r>
      <w:r w:rsidRPr="007A6B19">
        <w:rPr>
          <w:w w:val="105"/>
          <w:lang w:val="pt-BR"/>
        </w:rPr>
        <w:t>-</w:t>
      </w:r>
      <w:r w:rsidRPr="007A6B19">
        <w:rPr>
          <w:spacing w:val="-11"/>
          <w:w w:val="105"/>
          <w:lang w:val="pt-BR"/>
        </w:rPr>
        <w:t xml:space="preserve"> </w:t>
      </w:r>
      <w:r w:rsidRPr="007A6B19">
        <w:rPr>
          <w:w w:val="105"/>
          <w:lang w:val="pt-BR"/>
        </w:rPr>
        <w:t>Serviços</w:t>
      </w:r>
      <w:r w:rsidRPr="007A6B19">
        <w:rPr>
          <w:spacing w:val="-20"/>
          <w:w w:val="105"/>
          <w:lang w:val="pt-BR"/>
        </w:rPr>
        <w:t xml:space="preserve"> </w:t>
      </w:r>
      <w:r w:rsidRPr="007A6B19">
        <w:rPr>
          <w:w w:val="105"/>
          <w:lang w:val="pt-BR"/>
        </w:rPr>
        <w:t>de</w:t>
      </w:r>
      <w:r w:rsidRPr="007A6B19">
        <w:rPr>
          <w:spacing w:val="-12"/>
          <w:w w:val="105"/>
          <w:lang w:val="pt-BR"/>
        </w:rPr>
        <w:t xml:space="preserve"> </w:t>
      </w:r>
      <w:r w:rsidRPr="007A6B19">
        <w:rPr>
          <w:w w:val="105"/>
          <w:lang w:val="pt-BR"/>
        </w:rPr>
        <w:t>Pagamentos, com</w:t>
      </w:r>
      <w:r w:rsidRPr="007A6B19">
        <w:rPr>
          <w:spacing w:val="-16"/>
          <w:w w:val="105"/>
          <w:lang w:val="pt-BR"/>
        </w:rPr>
        <w:t xml:space="preserve"> </w:t>
      </w:r>
      <w:r w:rsidRPr="007A6B19">
        <w:rPr>
          <w:w w:val="105"/>
          <w:lang w:val="pt-BR"/>
        </w:rPr>
        <w:t>registro</w:t>
      </w:r>
      <w:r w:rsidRPr="007A6B19">
        <w:rPr>
          <w:spacing w:val="-15"/>
          <w:w w:val="105"/>
          <w:lang w:val="pt-BR"/>
        </w:rPr>
        <w:t xml:space="preserve"> </w:t>
      </w:r>
      <w:r w:rsidRPr="007A6B19">
        <w:rPr>
          <w:w w:val="105"/>
          <w:lang w:val="pt-BR"/>
        </w:rPr>
        <w:t>do</w:t>
      </w:r>
      <w:r w:rsidRPr="007A6B19">
        <w:rPr>
          <w:spacing w:val="-11"/>
          <w:w w:val="105"/>
          <w:lang w:val="pt-BR"/>
        </w:rPr>
        <w:t xml:space="preserve"> </w:t>
      </w:r>
      <w:r w:rsidRPr="007A6B19">
        <w:rPr>
          <w:w w:val="105"/>
          <w:lang w:val="pt-BR"/>
        </w:rPr>
        <w:t>ingresso</w:t>
      </w:r>
      <w:r w:rsidRPr="007A6B19">
        <w:rPr>
          <w:spacing w:val="-16"/>
          <w:w w:val="105"/>
          <w:lang w:val="pt-BR"/>
        </w:rPr>
        <w:t xml:space="preserve"> </w:t>
      </w:r>
      <w:r w:rsidRPr="007A6B19">
        <w:rPr>
          <w:w w:val="105"/>
          <w:lang w:val="pt-BR"/>
        </w:rPr>
        <w:t>no</w:t>
      </w:r>
      <w:r w:rsidRPr="007A6B19">
        <w:rPr>
          <w:spacing w:val="-15"/>
          <w:w w:val="105"/>
          <w:lang w:val="pt-BR"/>
        </w:rPr>
        <w:t xml:space="preserve"> </w:t>
      </w:r>
      <w:r w:rsidRPr="007A6B19">
        <w:rPr>
          <w:w w:val="105"/>
          <w:lang w:val="pt-BR"/>
        </w:rPr>
        <w:t>investimento</w:t>
      </w:r>
      <w:r w:rsidRPr="007A6B19">
        <w:rPr>
          <w:spacing w:val="-15"/>
          <w:w w:val="105"/>
          <w:lang w:val="pt-BR"/>
        </w:rPr>
        <w:t xml:space="preserve"> </w:t>
      </w:r>
      <w:r w:rsidRPr="007A6B19">
        <w:rPr>
          <w:w w:val="105"/>
          <w:lang w:val="pt-BR"/>
        </w:rPr>
        <w:t>pelo</w:t>
      </w:r>
      <w:r w:rsidRPr="007A6B19">
        <w:rPr>
          <w:spacing w:val="-15"/>
          <w:w w:val="105"/>
          <w:lang w:val="pt-BR"/>
        </w:rPr>
        <w:t xml:space="preserve"> </w:t>
      </w:r>
      <w:r w:rsidRPr="007A6B19">
        <w:rPr>
          <w:w w:val="105"/>
          <w:lang w:val="pt-BR"/>
        </w:rPr>
        <w:t>custo</w:t>
      </w:r>
      <w:r w:rsidRPr="007A6B19">
        <w:rPr>
          <w:spacing w:val="-20"/>
          <w:w w:val="105"/>
          <w:lang w:val="pt-BR"/>
        </w:rPr>
        <w:t xml:space="preserve"> </w:t>
      </w:r>
      <w:r w:rsidRPr="007A6B19">
        <w:rPr>
          <w:spacing w:val="5"/>
          <w:w w:val="105"/>
          <w:lang w:val="pt-BR"/>
        </w:rPr>
        <w:t>de</w:t>
      </w:r>
      <w:r w:rsidRPr="007A6B19">
        <w:rPr>
          <w:spacing w:val="-17"/>
          <w:w w:val="105"/>
          <w:lang w:val="pt-BR"/>
        </w:rPr>
        <w:t xml:space="preserve"> </w:t>
      </w:r>
      <w:r w:rsidRPr="007A6B19">
        <w:rPr>
          <w:w w:val="105"/>
          <w:lang w:val="pt-BR"/>
        </w:rPr>
        <w:t>aquisição</w:t>
      </w:r>
      <w:r w:rsidRPr="007A6B19">
        <w:rPr>
          <w:spacing w:val="-16"/>
          <w:w w:val="105"/>
          <w:lang w:val="pt-BR"/>
        </w:rPr>
        <w:t xml:space="preserve"> </w:t>
      </w:r>
      <w:r w:rsidRPr="007A6B19">
        <w:rPr>
          <w:spacing w:val="-4"/>
          <w:w w:val="105"/>
          <w:lang w:val="pt-BR"/>
        </w:rPr>
        <w:t>no</w:t>
      </w:r>
      <w:r w:rsidRPr="007A6B19">
        <w:rPr>
          <w:spacing w:val="-10"/>
          <w:w w:val="105"/>
          <w:lang w:val="pt-BR"/>
        </w:rPr>
        <w:t xml:space="preserve"> </w:t>
      </w:r>
      <w:r w:rsidRPr="007A6B19">
        <w:rPr>
          <w:w w:val="105"/>
          <w:lang w:val="pt-BR"/>
        </w:rPr>
        <w:t>total</w:t>
      </w:r>
      <w:r w:rsidRPr="007A6B19">
        <w:rPr>
          <w:spacing w:val="-17"/>
          <w:w w:val="105"/>
          <w:lang w:val="pt-BR"/>
        </w:rPr>
        <w:t xml:space="preserve"> </w:t>
      </w:r>
      <w:r w:rsidRPr="007A6B19">
        <w:rPr>
          <w:spacing w:val="2"/>
          <w:w w:val="105"/>
          <w:lang w:val="pt-BR"/>
        </w:rPr>
        <w:t>de</w:t>
      </w:r>
      <w:r w:rsidRPr="007A6B19">
        <w:rPr>
          <w:spacing w:val="-14"/>
          <w:w w:val="105"/>
          <w:lang w:val="pt-BR"/>
        </w:rPr>
        <w:t xml:space="preserve"> </w:t>
      </w:r>
      <w:r w:rsidRPr="007A6B19">
        <w:rPr>
          <w:w w:val="105"/>
          <w:lang w:val="pt-BR"/>
        </w:rPr>
        <w:t>R$</w:t>
      </w:r>
      <w:r w:rsidRPr="007A6B19">
        <w:rPr>
          <w:spacing w:val="-16"/>
          <w:w w:val="105"/>
          <w:lang w:val="pt-BR"/>
        </w:rPr>
        <w:t xml:space="preserve"> </w:t>
      </w:r>
      <w:r w:rsidRPr="007A6B19">
        <w:rPr>
          <w:w w:val="105"/>
          <w:lang w:val="pt-BR"/>
        </w:rPr>
        <w:t>1,</w:t>
      </w:r>
      <w:r w:rsidRPr="007A6B19">
        <w:rPr>
          <w:spacing w:val="-17"/>
          <w:w w:val="105"/>
          <w:lang w:val="pt-BR"/>
        </w:rPr>
        <w:t xml:space="preserve"> </w:t>
      </w:r>
      <w:r w:rsidRPr="007A6B19">
        <w:rPr>
          <w:w w:val="105"/>
          <w:lang w:val="pt-BR"/>
        </w:rPr>
        <w:t>conforme</w:t>
      </w:r>
      <w:r w:rsidRPr="007A6B19">
        <w:rPr>
          <w:spacing w:val="-17"/>
          <w:w w:val="105"/>
          <w:lang w:val="pt-BR"/>
        </w:rPr>
        <w:t xml:space="preserve"> </w:t>
      </w:r>
      <w:r w:rsidRPr="007A6B19">
        <w:rPr>
          <w:w w:val="105"/>
          <w:lang w:val="pt-BR"/>
        </w:rPr>
        <w:t>a</w:t>
      </w:r>
      <w:r w:rsidRPr="007A6B19">
        <w:rPr>
          <w:spacing w:val="-15"/>
          <w:w w:val="105"/>
          <w:lang w:val="pt-BR"/>
        </w:rPr>
        <w:t xml:space="preserve"> </w:t>
      </w:r>
      <w:r w:rsidRPr="007A6B19">
        <w:rPr>
          <w:w w:val="105"/>
          <w:lang w:val="pt-BR"/>
        </w:rPr>
        <w:t xml:space="preserve">emissão de 1 mil ações nominais ordinárias </w:t>
      </w:r>
      <w:r w:rsidRPr="007A6B19">
        <w:rPr>
          <w:spacing w:val="-3"/>
          <w:w w:val="105"/>
          <w:lang w:val="pt-BR"/>
        </w:rPr>
        <w:t xml:space="preserve">sem </w:t>
      </w:r>
      <w:r w:rsidRPr="007A6B19">
        <w:rPr>
          <w:w w:val="105"/>
          <w:lang w:val="pt-BR"/>
        </w:rPr>
        <w:t xml:space="preserve">valor nominal. Em 2018, em cumprimento aos requisitos mínimos, para que as instituições </w:t>
      </w:r>
      <w:r w:rsidRPr="007A6B19">
        <w:rPr>
          <w:spacing w:val="2"/>
          <w:w w:val="105"/>
          <w:lang w:val="pt-BR"/>
        </w:rPr>
        <w:t xml:space="preserve">de </w:t>
      </w:r>
      <w:r w:rsidRPr="007A6B19">
        <w:rPr>
          <w:w w:val="105"/>
          <w:lang w:val="pt-BR"/>
        </w:rPr>
        <w:t xml:space="preserve">meio de pagamento autorizadas a funcionar pelo BACEN </w:t>
      </w:r>
      <w:r w:rsidRPr="007A6B19">
        <w:rPr>
          <w:spacing w:val="-4"/>
          <w:w w:val="105"/>
          <w:lang w:val="pt-BR"/>
        </w:rPr>
        <w:t>na</w:t>
      </w:r>
      <w:r w:rsidRPr="007A6B19">
        <w:rPr>
          <w:spacing w:val="54"/>
          <w:w w:val="105"/>
          <w:lang w:val="pt-BR"/>
        </w:rPr>
        <w:t xml:space="preserve"> </w:t>
      </w:r>
      <w:r w:rsidRPr="007A6B19">
        <w:rPr>
          <w:w w:val="105"/>
          <w:lang w:val="pt-BR"/>
        </w:rPr>
        <w:t xml:space="preserve">modalidade de credenciadora devem ter integralizado capital social </w:t>
      </w:r>
      <w:r w:rsidRPr="007A6B19">
        <w:rPr>
          <w:spacing w:val="5"/>
          <w:w w:val="105"/>
          <w:lang w:val="pt-BR"/>
        </w:rPr>
        <w:t xml:space="preserve">de </w:t>
      </w:r>
      <w:r w:rsidRPr="007A6B19">
        <w:rPr>
          <w:w w:val="105"/>
          <w:lang w:val="pt-BR"/>
        </w:rPr>
        <w:t>R$ 2.000, desta forma, sem alteração</w:t>
      </w:r>
      <w:r w:rsidRPr="007A6B19">
        <w:rPr>
          <w:spacing w:val="-4"/>
          <w:w w:val="105"/>
          <w:lang w:val="pt-BR"/>
        </w:rPr>
        <w:t xml:space="preserve"> </w:t>
      </w:r>
      <w:r w:rsidRPr="007A6B19">
        <w:rPr>
          <w:w w:val="105"/>
          <w:lang w:val="pt-BR"/>
        </w:rPr>
        <w:t>da</w:t>
      </w:r>
      <w:r w:rsidRPr="007A6B19">
        <w:rPr>
          <w:spacing w:val="-5"/>
          <w:w w:val="105"/>
          <w:lang w:val="pt-BR"/>
        </w:rPr>
        <w:t xml:space="preserve"> </w:t>
      </w:r>
      <w:r w:rsidRPr="007A6B19">
        <w:rPr>
          <w:w w:val="105"/>
          <w:lang w:val="pt-BR"/>
        </w:rPr>
        <w:t>posição</w:t>
      </w:r>
      <w:r w:rsidRPr="007A6B19">
        <w:rPr>
          <w:spacing w:val="-2"/>
          <w:w w:val="105"/>
          <w:lang w:val="pt-BR"/>
        </w:rPr>
        <w:t xml:space="preserve"> </w:t>
      </w:r>
      <w:r w:rsidRPr="007A6B19">
        <w:rPr>
          <w:w w:val="105"/>
          <w:lang w:val="pt-BR"/>
        </w:rPr>
        <w:t>acionária,</w:t>
      </w:r>
      <w:r w:rsidRPr="007A6B19">
        <w:rPr>
          <w:spacing w:val="-11"/>
          <w:w w:val="105"/>
          <w:lang w:val="pt-BR"/>
        </w:rPr>
        <w:t xml:space="preserve"> </w:t>
      </w:r>
      <w:r w:rsidRPr="007A6B19">
        <w:rPr>
          <w:w w:val="105"/>
          <w:lang w:val="pt-BR"/>
        </w:rPr>
        <w:t>a</w:t>
      </w:r>
      <w:r w:rsidRPr="007A6B19">
        <w:rPr>
          <w:spacing w:val="-1"/>
          <w:w w:val="105"/>
          <w:lang w:val="pt-BR"/>
        </w:rPr>
        <w:t xml:space="preserve"> </w:t>
      </w:r>
      <w:r w:rsidRPr="007A6B19">
        <w:rPr>
          <w:w w:val="105"/>
          <w:lang w:val="pt-BR"/>
        </w:rPr>
        <w:t>Cartão</w:t>
      </w:r>
      <w:r w:rsidRPr="007A6B19">
        <w:rPr>
          <w:spacing w:val="2"/>
          <w:w w:val="105"/>
          <w:lang w:val="pt-BR"/>
        </w:rPr>
        <w:t xml:space="preserve"> </w:t>
      </w:r>
      <w:r w:rsidRPr="007A6B19">
        <w:rPr>
          <w:w w:val="105"/>
          <w:lang w:val="pt-BR"/>
        </w:rPr>
        <w:t>BRB</w:t>
      </w:r>
      <w:r w:rsidRPr="007A6B19">
        <w:rPr>
          <w:spacing w:val="-2"/>
          <w:w w:val="105"/>
          <w:lang w:val="pt-BR"/>
        </w:rPr>
        <w:t xml:space="preserve"> </w:t>
      </w:r>
      <w:r w:rsidRPr="007A6B19">
        <w:rPr>
          <w:w w:val="105"/>
          <w:lang w:val="pt-BR"/>
        </w:rPr>
        <w:t>integralizou</w:t>
      </w:r>
      <w:r w:rsidRPr="007A6B19">
        <w:rPr>
          <w:spacing w:val="-4"/>
          <w:w w:val="105"/>
          <w:lang w:val="pt-BR"/>
        </w:rPr>
        <w:t xml:space="preserve"> </w:t>
      </w:r>
      <w:r w:rsidRPr="007A6B19">
        <w:rPr>
          <w:w w:val="105"/>
          <w:lang w:val="pt-BR"/>
        </w:rPr>
        <w:t>via depósito</w:t>
      </w:r>
      <w:r w:rsidRPr="007A6B19">
        <w:rPr>
          <w:spacing w:val="-2"/>
          <w:w w:val="105"/>
          <w:lang w:val="pt-BR"/>
        </w:rPr>
        <w:t xml:space="preserve"> </w:t>
      </w:r>
      <w:r w:rsidRPr="007A6B19">
        <w:rPr>
          <w:w w:val="105"/>
          <w:lang w:val="pt-BR"/>
        </w:rPr>
        <w:t>bancário</w:t>
      </w:r>
      <w:r w:rsidRPr="007A6B19">
        <w:rPr>
          <w:spacing w:val="-7"/>
          <w:w w:val="105"/>
          <w:lang w:val="pt-BR"/>
        </w:rPr>
        <w:t xml:space="preserve"> </w:t>
      </w:r>
      <w:r w:rsidRPr="007A6B19">
        <w:rPr>
          <w:w w:val="105"/>
          <w:lang w:val="pt-BR"/>
        </w:rPr>
        <w:t>o</w:t>
      </w:r>
      <w:r w:rsidRPr="007A6B19">
        <w:rPr>
          <w:spacing w:val="-6"/>
          <w:w w:val="105"/>
          <w:lang w:val="pt-BR"/>
        </w:rPr>
        <w:t xml:space="preserve"> </w:t>
      </w:r>
      <w:r w:rsidRPr="007A6B19">
        <w:rPr>
          <w:w w:val="105"/>
          <w:lang w:val="pt-BR"/>
        </w:rPr>
        <w:t>valor</w:t>
      </w:r>
      <w:r w:rsidRPr="007A6B19">
        <w:rPr>
          <w:spacing w:val="-5"/>
          <w:w w:val="105"/>
          <w:lang w:val="pt-BR"/>
        </w:rPr>
        <w:t xml:space="preserve"> </w:t>
      </w:r>
      <w:r w:rsidRPr="007A6B19">
        <w:rPr>
          <w:w w:val="105"/>
          <w:lang w:val="pt-BR"/>
        </w:rPr>
        <w:t>de</w:t>
      </w:r>
      <w:r w:rsidRPr="007A6B19">
        <w:rPr>
          <w:spacing w:val="-4"/>
          <w:w w:val="105"/>
          <w:lang w:val="pt-BR"/>
        </w:rPr>
        <w:t xml:space="preserve"> </w:t>
      </w:r>
      <w:r w:rsidRPr="007A6B19">
        <w:rPr>
          <w:w w:val="105"/>
          <w:lang w:val="pt-BR"/>
        </w:rPr>
        <w:t>R$</w:t>
      </w:r>
      <w:r w:rsidRPr="007A6B19">
        <w:rPr>
          <w:spacing w:val="-2"/>
          <w:w w:val="105"/>
          <w:lang w:val="pt-BR"/>
        </w:rPr>
        <w:t xml:space="preserve"> </w:t>
      </w:r>
      <w:r w:rsidRPr="007A6B19">
        <w:rPr>
          <w:w w:val="105"/>
          <w:lang w:val="pt-BR"/>
        </w:rPr>
        <w:t>200</w:t>
      </w:r>
      <w:r w:rsidRPr="007A6B19">
        <w:rPr>
          <w:spacing w:val="-3"/>
          <w:w w:val="105"/>
          <w:lang w:val="pt-BR"/>
        </w:rPr>
        <w:t xml:space="preserve"> </w:t>
      </w:r>
      <w:r w:rsidRPr="007A6B19">
        <w:rPr>
          <w:w w:val="105"/>
          <w:lang w:val="pt-BR"/>
        </w:rPr>
        <w:t xml:space="preserve">em conta corrente </w:t>
      </w:r>
      <w:r w:rsidRPr="007A6B19">
        <w:rPr>
          <w:spacing w:val="4"/>
          <w:w w:val="105"/>
          <w:lang w:val="pt-BR"/>
        </w:rPr>
        <w:t xml:space="preserve">de </w:t>
      </w:r>
      <w:r w:rsidRPr="007A6B19">
        <w:rPr>
          <w:w w:val="105"/>
          <w:lang w:val="pt-BR"/>
        </w:rPr>
        <w:t>titularidade da Companhia, não representando qualquer consequência jurídica material.</w:t>
      </w:r>
    </w:p>
    <w:p w14:paraId="1F14BFE5" w14:textId="77777777" w:rsidR="00F71BAE" w:rsidRPr="007A6B19" w:rsidRDefault="00F71BAE">
      <w:pPr>
        <w:spacing w:line="247" w:lineRule="auto"/>
        <w:jc w:val="both"/>
        <w:rPr>
          <w:lang w:val="pt-BR"/>
        </w:rPr>
        <w:sectPr w:rsidR="00F71BAE" w:rsidRPr="007A6B19">
          <w:pgSz w:w="11910" w:h="16840"/>
          <w:pgMar w:top="2400" w:right="880" w:bottom="2300" w:left="840" w:header="2115" w:footer="2108" w:gutter="0"/>
          <w:cols w:space="720"/>
        </w:sectPr>
      </w:pPr>
    </w:p>
    <w:p w14:paraId="7A12899B" w14:textId="77777777" w:rsidR="00F71BAE" w:rsidRPr="007A6B19" w:rsidRDefault="00F71BAE">
      <w:pPr>
        <w:pStyle w:val="Corpodetexto"/>
        <w:spacing w:before="7"/>
        <w:rPr>
          <w:sz w:val="8"/>
          <w:lang w:val="pt-BR"/>
        </w:rPr>
      </w:pPr>
    </w:p>
    <w:p w14:paraId="34360236"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16FF91AF" w14:textId="77777777" w:rsidR="00F71BAE" w:rsidRPr="007A6B19" w:rsidRDefault="007A6B19">
      <w:pPr>
        <w:spacing w:line="252" w:lineRule="exact"/>
        <w:ind w:left="748"/>
        <w:rPr>
          <w:rFonts w:ascii="Calibri"/>
          <w:sz w:val="21"/>
          <w:lang w:val="pt-BR"/>
        </w:rPr>
      </w:pPr>
      <w:r w:rsidRPr="007A6B19">
        <w:rPr>
          <w:rFonts w:ascii="Calibri"/>
          <w:sz w:val="21"/>
          <w:lang w:val="pt-BR"/>
        </w:rPr>
        <w:t>(Em milhares de reais)</w:t>
      </w:r>
    </w:p>
    <w:p w14:paraId="6584A5A9" w14:textId="77777777" w:rsidR="00F71BAE" w:rsidRPr="007A6B19" w:rsidRDefault="00F71BAE">
      <w:pPr>
        <w:pStyle w:val="Corpodetexto"/>
        <w:spacing w:before="5"/>
        <w:rPr>
          <w:rFonts w:ascii="Calibri"/>
          <w:sz w:val="8"/>
          <w:lang w:val="pt-BR"/>
        </w:rPr>
      </w:pPr>
    </w:p>
    <w:p w14:paraId="2CD4425A" w14:textId="77777777" w:rsidR="00F71BAE" w:rsidRPr="007A6B19" w:rsidRDefault="007A6B19">
      <w:pPr>
        <w:pStyle w:val="Ttulo4"/>
        <w:tabs>
          <w:tab w:val="left" w:pos="8073"/>
        </w:tabs>
        <w:spacing w:before="107" w:after="2"/>
        <w:ind w:left="4531"/>
        <w:rPr>
          <w:lang w:val="pt-BR"/>
        </w:rPr>
      </w:pPr>
      <w:r w:rsidRPr="007A6B19">
        <w:rPr>
          <w:w w:val="105"/>
          <w:lang w:val="pt-BR"/>
        </w:rPr>
        <w:t>BRB</w:t>
      </w:r>
      <w:r w:rsidRPr="007A6B19">
        <w:rPr>
          <w:spacing w:val="-6"/>
          <w:w w:val="105"/>
          <w:lang w:val="pt-BR"/>
        </w:rPr>
        <w:t xml:space="preserve"> </w:t>
      </w:r>
      <w:r w:rsidRPr="007A6B19">
        <w:rPr>
          <w:w w:val="105"/>
          <w:lang w:val="pt-BR"/>
        </w:rPr>
        <w:t>Administradora</w:t>
      </w:r>
      <w:r w:rsidRPr="007A6B19">
        <w:rPr>
          <w:spacing w:val="-10"/>
          <w:w w:val="105"/>
          <w:lang w:val="pt-BR"/>
        </w:rPr>
        <w:t xml:space="preserve"> </w:t>
      </w:r>
      <w:r w:rsidRPr="007A6B19">
        <w:rPr>
          <w:w w:val="105"/>
          <w:lang w:val="pt-BR"/>
        </w:rPr>
        <w:t>e</w:t>
      </w:r>
      <w:r w:rsidRPr="007A6B19">
        <w:rPr>
          <w:spacing w:val="-11"/>
          <w:w w:val="105"/>
          <w:lang w:val="pt-BR"/>
        </w:rPr>
        <w:t xml:space="preserve"> </w:t>
      </w:r>
      <w:r w:rsidRPr="007A6B19">
        <w:rPr>
          <w:w w:val="105"/>
          <w:lang w:val="pt-BR"/>
        </w:rPr>
        <w:t>Corretora</w:t>
      </w:r>
      <w:r w:rsidRPr="007A6B19">
        <w:rPr>
          <w:spacing w:val="-13"/>
          <w:w w:val="105"/>
          <w:lang w:val="pt-BR"/>
        </w:rPr>
        <w:t xml:space="preserve"> </w:t>
      </w:r>
      <w:r w:rsidRPr="007A6B19">
        <w:rPr>
          <w:w w:val="105"/>
          <w:lang w:val="pt-BR"/>
        </w:rPr>
        <w:t>de</w:t>
      </w:r>
      <w:r w:rsidRPr="007A6B19">
        <w:rPr>
          <w:spacing w:val="-8"/>
          <w:w w:val="105"/>
          <w:lang w:val="pt-BR"/>
        </w:rPr>
        <w:t xml:space="preserve"> </w:t>
      </w:r>
      <w:r w:rsidRPr="007A6B19">
        <w:rPr>
          <w:w w:val="105"/>
          <w:lang w:val="pt-BR"/>
        </w:rPr>
        <w:t>Seguros</w:t>
      </w:r>
      <w:r w:rsidRPr="007A6B19">
        <w:rPr>
          <w:w w:val="105"/>
          <w:lang w:val="pt-BR"/>
        </w:rPr>
        <w:tab/>
        <w:t>BSB Participações</w:t>
      </w:r>
      <w:r w:rsidRPr="007A6B19">
        <w:rPr>
          <w:spacing w:val="-10"/>
          <w:w w:val="105"/>
          <w:lang w:val="pt-BR"/>
        </w:rPr>
        <w:t xml:space="preserve"> </w:t>
      </w:r>
      <w:r w:rsidRPr="007A6B19">
        <w:rPr>
          <w:w w:val="105"/>
          <w:lang w:val="pt-BR"/>
        </w:rPr>
        <w:t>S.A.</w:t>
      </w:r>
    </w:p>
    <w:tbl>
      <w:tblPr>
        <w:tblStyle w:val="TableNormal"/>
        <w:tblW w:w="0" w:type="auto"/>
        <w:tblInd w:w="807" w:type="dxa"/>
        <w:tblLayout w:type="fixed"/>
        <w:tblLook w:val="01E0" w:firstRow="1" w:lastRow="1" w:firstColumn="1" w:lastColumn="1" w:noHBand="0" w:noVBand="0"/>
      </w:tblPr>
      <w:tblGrid>
        <w:gridCol w:w="4707"/>
        <w:gridCol w:w="2963"/>
        <w:gridCol w:w="1358"/>
      </w:tblGrid>
      <w:tr w:rsidR="00F71BAE" w14:paraId="1200A1B1" w14:textId="77777777">
        <w:trPr>
          <w:trHeight w:val="215"/>
        </w:trPr>
        <w:tc>
          <w:tcPr>
            <w:tcW w:w="4707" w:type="dxa"/>
          </w:tcPr>
          <w:p w14:paraId="66023722" w14:textId="77777777" w:rsidR="00F71BAE" w:rsidRDefault="007A6B19">
            <w:pPr>
              <w:pStyle w:val="TableParagraph"/>
              <w:spacing w:before="6" w:line="190" w:lineRule="exact"/>
              <w:ind w:left="51"/>
              <w:jc w:val="left"/>
              <w:rPr>
                <w:sz w:val="17"/>
              </w:rPr>
            </w:pPr>
            <w:r>
              <w:rPr>
                <w:w w:val="105"/>
                <w:sz w:val="17"/>
              </w:rPr>
              <w:t>Capital</w:t>
            </w:r>
          </w:p>
        </w:tc>
        <w:tc>
          <w:tcPr>
            <w:tcW w:w="2963" w:type="dxa"/>
          </w:tcPr>
          <w:p w14:paraId="7E09F548" w14:textId="77777777" w:rsidR="00F71BAE" w:rsidRDefault="007A6B19">
            <w:pPr>
              <w:pStyle w:val="TableParagraph"/>
              <w:spacing w:before="6" w:line="190" w:lineRule="exact"/>
              <w:ind w:right="595"/>
              <w:rPr>
                <w:sz w:val="17"/>
              </w:rPr>
            </w:pPr>
            <w:r>
              <w:rPr>
                <w:sz w:val="17"/>
              </w:rPr>
              <w:t>47.178</w:t>
            </w:r>
          </w:p>
        </w:tc>
        <w:tc>
          <w:tcPr>
            <w:tcW w:w="1358" w:type="dxa"/>
          </w:tcPr>
          <w:p w14:paraId="5F13B481" w14:textId="77777777" w:rsidR="00F71BAE" w:rsidRDefault="007A6B19">
            <w:pPr>
              <w:pStyle w:val="TableParagraph"/>
              <w:spacing w:before="6" w:line="190" w:lineRule="exact"/>
              <w:ind w:right="49"/>
              <w:rPr>
                <w:sz w:val="17"/>
              </w:rPr>
            </w:pPr>
            <w:r>
              <w:rPr>
                <w:w w:val="105"/>
                <w:sz w:val="17"/>
              </w:rPr>
              <w:t>306</w:t>
            </w:r>
          </w:p>
        </w:tc>
      </w:tr>
      <w:tr w:rsidR="00F71BAE" w14:paraId="4BFAC173" w14:textId="77777777">
        <w:trPr>
          <w:trHeight w:val="215"/>
        </w:trPr>
        <w:tc>
          <w:tcPr>
            <w:tcW w:w="4707" w:type="dxa"/>
          </w:tcPr>
          <w:p w14:paraId="3D47BB33" w14:textId="77777777" w:rsidR="00F71BAE" w:rsidRPr="007A6B19" w:rsidRDefault="007A6B19">
            <w:pPr>
              <w:pStyle w:val="TableParagraph"/>
              <w:spacing w:before="6" w:line="190" w:lineRule="exact"/>
              <w:ind w:left="51"/>
              <w:jc w:val="left"/>
              <w:rPr>
                <w:sz w:val="17"/>
                <w:lang w:val="pt-BR"/>
              </w:rPr>
            </w:pPr>
            <w:r w:rsidRPr="007A6B19">
              <w:rPr>
                <w:w w:val="105"/>
                <w:sz w:val="17"/>
                <w:lang w:val="pt-BR"/>
              </w:rPr>
              <w:t>Nº de ações da Cartão BRB S.A. - Ordinárias</w:t>
            </w:r>
          </w:p>
        </w:tc>
        <w:tc>
          <w:tcPr>
            <w:tcW w:w="2963" w:type="dxa"/>
          </w:tcPr>
          <w:p w14:paraId="03E55A57" w14:textId="77777777" w:rsidR="00F71BAE" w:rsidRDefault="007A6B19">
            <w:pPr>
              <w:pStyle w:val="TableParagraph"/>
              <w:spacing w:before="6" w:line="190" w:lineRule="exact"/>
              <w:ind w:right="592"/>
              <w:rPr>
                <w:sz w:val="17"/>
              </w:rPr>
            </w:pPr>
            <w:r>
              <w:rPr>
                <w:sz w:val="17"/>
              </w:rPr>
              <w:t>26.777.994</w:t>
            </w:r>
          </w:p>
        </w:tc>
        <w:tc>
          <w:tcPr>
            <w:tcW w:w="1358" w:type="dxa"/>
          </w:tcPr>
          <w:p w14:paraId="10C761AC" w14:textId="77777777" w:rsidR="00F71BAE" w:rsidRDefault="007A6B19">
            <w:pPr>
              <w:pStyle w:val="TableParagraph"/>
              <w:spacing w:before="6" w:line="190" w:lineRule="exact"/>
              <w:ind w:right="54"/>
              <w:rPr>
                <w:sz w:val="17"/>
              </w:rPr>
            </w:pPr>
            <w:r>
              <w:rPr>
                <w:w w:val="105"/>
                <w:sz w:val="17"/>
              </w:rPr>
              <w:t>2.315.122</w:t>
            </w:r>
          </w:p>
        </w:tc>
      </w:tr>
      <w:tr w:rsidR="00F71BAE" w14:paraId="11594F11" w14:textId="77777777">
        <w:trPr>
          <w:trHeight w:val="215"/>
        </w:trPr>
        <w:tc>
          <w:tcPr>
            <w:tcW w:w="4707" w:type="dxa"/>
          </w:tcPr>
          <w:p w14:paraId="6DDC3AEE" w14:textId="77777777" w:rsidR="00F71BAE" w:rsidRDefault="007A6B19">
            <w:pPr>
              <w:pStyle w:val="TableParagraph"/>
              <w:spacing w:before="6" w:line="189" w:lineRule="exact"/>
              <w:ind w:left="50"/>
              <w:jc w:val="left"/>
              <w:rPr>
                <w:sz w:val="17"/>
              </w:rPr>
            </w:pPr>
            <w:r>
              <w:rPr>
                <w:w w:val="105"/>
                <w:sz w:val="17"/>
              </w:rPr>
              <w:t xml:space="preserve">Percentual de </w:t>
            </w:r>
            <w:proofErr w:type="spellStart"/>
            <w:r>
              <w:rPr>
                <w:w w:val="105"/>
                <w:sz w:val="17"/>
              </w:rPr>
              <w:t>participação</w:t>
            </w:r>
            <w:proofErr w:type="spellEnd"/>
          </w:p>
        </w:tc>
        <w:tc>
          <w:tcPr>
            <w:tcW w:w="2963" w:type="dxa"/>
          </w:tcPr>
          <w:p w14:paraId="34CDBAB7" w14:textId="77777777" w:rsidR="00F71BAE" w:rsidRDefault="007A6B19">
            <w:pPr>
              <w:pStyle w:val="TableParagraph"/>
              <w:spacing w:before="6" w:line="189" w:lineRule="exact"/>
              <w:ind w:right="597"/>
              <w:rPr>
                <w:sz w:val="17"/>
              </w:rPr>
            </w:pPr>
            <w:r>
              <w:rPr>
                <w:sz w:val="17"/>
              </w:rPr>
              <w:t>100,00%</w:t>
            </w:r>
          </w:p>
        </w:tc>
        <w:tc>
          <w:tcPr>
            <w:tcW w:w="1358" w:type="dxa"/>
          </w:tcPr>
          <w:p w14:paraId="5380DADE" w14:textId="77777777" w:rsidR="00F71BAE" w:rsidRDefault="007A6B19">
            <w:pPr>
              <w:pStyle w:val="TableParagraph"/>
              <w:spacing w:before="6" w:line="189" w:lineRule="exact"/>
              <w:ind w:right="54"/>
              <w:rPr>
                <w:sz w:val="17"/>
              </w:rPr>
            </w:pPr>
            <w:r>
              <w:rPr>
                <w:sz w:val="17"/>
              </w:rPr>
              <w:t>100,00%</w:t>
            </w:r>
          </w:p>
        </w:tc>
      </w:tr>
    </w:tbl>
    <w:p w14:paraId="2A3AFF8A" w14:textId="77777777" w:rsidR="00F71BAE" w:rsidRDefault="00F71BAE">
      <w:pPr>
        <w:pStyle w:val="Corpodetexto"/>
        <w:spacing w:before="8"/>
        <w:rPr>
          <w:rFonts w:ascii="Calibri"/>
          <w:b/>
          <w:sz w:val="25"/>
        </w:rPr>
      </w:pPr>
    </w:p>
    <w:p w14:paraId="346A2C19" w14:textId="77777777" w:rsidR="00F71BAE" w:rsidRPr="007A6B19" w:rsidRDefault="007A6B19">
      <w:pPr>
        <w:tabs>
          <w:tab w:val="left" w:pos="7953"/>
        </w:tabs>
        <w:spacing w:after="3"/>
        <w:ind w:left="4291"/>
        <w:rPr>
          <w:rFonts w:ascii="Calibri" w:hAnsi="Calibri"/>
          <w:b/>
          <w:sz w:val="17"/>
          <w:lang w:val="pt-BR"/>
        </w:rPr>
      </w:pPr>
      <w:r w:rsidRPr="007A6B19">
        <w:rPr>
          <w:rFonts w:ascii="Calibri" w:hAnsi="Calibri"/>
          <w:b/>
          <w:w w:val="105"/>
          <w:sz w:val="17"/>
          <w:lang w:val="pt-BR"/>
        </w:rPr>
        <w:t>BRB</w:t>
      </w:r>
      <w:r w:rsidRPr="007A6B19">
        <w:rPr>
          <w:rFonts w:ascii="Calibri" w:hAnsi="Calibri"/>
          <w:b/>
          <w:spacing w:val="-9"/>
          <w:w w:val="105"/>
          <w:sz w:val="17"/>
          <w:lang w:val="pt-BR"/>
        </w:rPr>
        <w:t xml:space="preserve"> </w:t>
      </w:r>
      <w:r w:rsidRPr="007A6B19">
        <w:rPr>
          <w:rFonts w:ascii="Calibri" w:hAnsi="Calibri"/>
          <w:b/>
          <w:w w:val="105"/>
          <w:sz w:val="17"/>
          <w:lang w:val="pt-BR"/>
        </w:rPr>
        <w:t>Administradora</w:t>
      </w:r>
      <w:r w:rsidRPr="007A6B19">
        <w:rPr>
          <w:rFonts w:ascii="Calibri" w:hAnsi="Calibri"/>
          <w:b/>
          <w:spacing w:val="-5"/>
          <w:w w:val="105"/>
          <w:sz w:val="17"/>
          <w:lang w:val="pt-BR"/>
        </w:rPr>
        <w:t xml:space="preserve"> </w:t>
      </w:r>
      <w:r w:rsidRPr="007A6B19">
        <w:rPr>
          <w:rFonts w:ascii="Calibri" w:hAnsi="Calibri"/>
          <w:b/>
          <w:w w:val="105"/>
          <w:sz w:val="17"/>
          <w:lang w:val="pt-BR"/>
        </w:rPr>
        <w:t>e</w:t>
      </w:r>
      <w:r w:rsidRPr="007A6B19">
        <w:rPr>
          <w:rFonts w:ascii="Calibri" w:hAnsi="Calibri"/>
          <w:b/>
          <w:spacing w:val="-13"/>
          <w:w w:val="105"/>
          <w:sz w:val="17"/>
          <w:lang w:val="pt-BR"/>
        </w:rPr>
        <w:t xml:space="preserve"> </w:t>
      </w:r>
      <w:r w:rsidRPr="007A6B19">
        <w:rPr>
          <w:rFonts w:ascii="Calibri" w:hAnsi="Calibri"/>
          <w:b/>
          <w:w w:val="105"/>
          <w:sz w:val="17"/>
          <w:lang w:val="pt-BR"/>
        </w:rPr>
        <w:t>Corretora</w:t>
      </w:r>
      <w:r w:rsidRPr="007A6B19">
        <w:rPr>
          <w:rFonts w:ascii="Calibri" w:hAnsi="Calibri"/>
          <w:b/>
          <w:spacing w:val="-11"/>
          <w:w w:val="105"/>
          <w:sz w:val="17"/>
          <w:lang w:val="pt-BR"/>
        </w:rPr>
        <w:t xml:space="preserve"> </w:t>
      </w:r>
      <w:r w:rsidRPr="007A6B19">
        <w:rPr>
          <w:rFonts w:ascii="Calibri" w:hAnsi="Calibri"/>
          <w:b/>
          <w:w w:val="105"/>
          <w:sz w:val="17"/>
          <w:lang w:val="pt-BR"/>
        </w:rPr>
        <w:t>de</w:t>
      </w:r>
      <w:r w:rsidRPr="007A6B19">
        <w:rPr>
          <w:rFonts w:ascii="Calibri" w:hAnsi="Calibri"/>
          <w:b/>
          <w:spacing w:val="-8"/>
          <w:w w:val="105"/>
          <w:sz w:val="17"/>
          <w:lang w:val="pt-BR"/>
        </w:rPr>
        <w:t xml:space="preserve"> </w:t>
      </w:r>
      <w:r w:rsidRPr="007A6B19">
        <w:rPr>
          <w:rFonts w:ascii="Calibri" w:hAnsi="Calibri"/>
          <w:b/>
          <w:w w:val="105"/>
          <w:sz w:val="17"/>
          <w:lang w:val="pt-BR"/>
        </w:rPr>
        <w:t>Seguros</w:t>
      </w:r>
      <w:r w:rsidRPr="007A6B19">
        <w:rPr>
          <w:rFonts w:ascii="Calibri" w:hAnsi="Calibri"/>
          <w:b/>
          <w:w w:val="105"/>
          <w:sz w:val="17"/>
          <w:lang w:val="pt-BR"/>
        </w:rPr>
        <w:tab/>
        <w:t>BSB Participações</w:t>
      </w:r>
      <w:r w:rsidRPr="007A6B19">
        <w:rPr>
          <w:rFonts w:ascii="Calibri" w:hAnsi="Calibri"/>
          <w:b/>
          <w:spacing w:val="-5"/>
          <w:w w:val="105"/>
          <w:sz w:val="17"/>
          <w:lang w:val="pt-BR"/>
        </w:rPr>
        <w:t xml:space="preserve"> </w:t>
      </w:r>
      <w:r w:rsidRPr="007A6B19">
        <w:rPr>
          <w:rFonts w:ascii="Calibri" w:hAnsi="Calibri"/>
          <w:b/>
          <w:w w:val="105"/>
          <w:sz w:val="17"/>
          <w:lang w:val="pt-BR"/>
        </w:rPr>
        <w:t>S.A.</w:t>
      </w:r>
    </w:p>
    <w:tbl>
      <w:tblPr>
        <w:tblStyle w:val="TableNormal"/>
        <w:tblW w:w="0" w:type="auto"/>
        <w:tblInd w:w="807" w:type="dxa"/>
        <w:tblLayout w:type="fixed"/>
        <w:tblLook w:val="01E0" w:firstRow="1" w:lastRow="1" w:firstColumn="1" w:lastColumn="1" w:noHBand="0" w:noVBand="0"/>
      </w:tblPr>
      <w:tblGrid>
        <w:gridCol w:w="2559"/>
        <w:gridCol w:w="2729"/>
        <w:gridCol w:w="1628"/>
        <w:gridCol w:w="1072"/>
        <w:gridCol w:w="1042"/>
      </w:tblGrid>
      <w:tr w:rsidR="00F71BAE" w14:paraId="02AFCCE2" w14:textId="77777777">
        <w:trPr>
          <w:trHeight w:val="213"/>
        </w:trPr>
        <w:tc>
          <w:tcPr>
            <w:tcW w:w="2559" w:type="dxa"/>
          </w:tcPr>
          <w:p w14:paraId="682A8230" w14:textId="77777777" w:rsidR="00F71BAE" w:rsidRPr="007A6B19" w:rsidRDefault="00F71BAE">
            <w:pPr>
              <w:pStyle w:val="TableParagraph"/>
              <w:jc w:val="left"/>
              <w:rPr>
                <w:rFonts w:ascii="Times New Roman"/>
                <w:sz w:val="14"/>
                <w:lang w:val="pt-BR"/>
              </w:rPr>
            </w:pPr>
          </w:p>
        </w:tc>
        <w:tc>
          <w:tcPr>
            <w:tcW w:w="2729" w:type="dxa"/>
          </w:tcPr>
          <w:p w14:paraId="41D153BD" w14:textId="77777777" w:rsidR="00F71BAE" w:rsidRDefault="007A6B19">
            <w:pPr>
              <w:pStyle w:val="TableParagraph"/>
              <w:spacing w:before="6" w:line="187" w:lineRule="exact"/>
              <w:ind w:left="1186"/>
              <w:jc w:val="left"/>
              <w:rPr>
                <w:b/>
                <w:sz w:val="17"/>
              </w:rPr>
            </w:pPr>
            <w:r>
              <w:rPr>
                <w:b/>
                <w:w w:val="105"/>
                <w:sz w:val="17"/>
              </w:rPr>
              <w:t>31/12/2019</w:t>
            </w:r>
          </w:p>
        </w:tc>
        <w:tc>
          <w:tcPr>
            <w:tcW w:w="1628" w:type="dxa"/>
          </w:tcPr>
          <w:p w14:paraId="16864D82" w14:textId="77777777" w:rsidR="00F71BAE" w:rsidRDefault="007A6B19">
            <w:pPr>
              <w:pStyle w:val="TableParagraph"/>
              <w:spacing w:before="6" w:line="187" w:lineRule="exact"/>
              <w:ind w:left="262"/>
              <w:jc w:val="left"/>
              <w:rPr>
                <w:b/>
                <w:sz w:val="17"/>
              </w:rPr>
            </w:pPr>
            <w:r>
              <w:rPr>
                <w:b/>
                <w:w w:val="105"/>
                <w:sz w:val="17"/>
              </w:rPr>
              <w:t>31/12/2018</w:t>
            </w:r>
          </w:p>
        </w:tc>
        <w:tc>
          <w:tcPr>
            <w:tcW w:w="1072" w:type="dxa"/>
          </w:tcPr>
          <w:p w14:paraId="39583185" w14:textId="77777777" w:rsidR="00F71BAE" w:rsidRDefault="007A6B19">
            <w:pPr>
              <w:pStyle w:val="TableParagraph"/>
              <w:spacing w:before="6" w:line="187" w:lineRule="exact"/>
              <w:ind w:right="128"/>
              <w:rPr>
                <w:b/>
                <w:sz w:val="17"/>
              </w:rPr>
            </w:pPr>
            <w:r>
              <w:rPr>
                <w:b/>
                <w:sz w:val="17"/>
              </w:rPr>
              <w:t>31/12/2019</w:t>
            </w:r>
          </w:p>
        </w:tc>
        <w:tc>
          <w:tcPr>
            <w:tcW w:w="1042" w:type="dxa"/>
          </w:tcPr>
          <w:p w14:paraId="07708520" w14:textId="77777777" w:rsidR="00F71BAE" w:rsidRDefault="007A6B19">
            <w:pPr>
              <w:pStyle w:val="TableParagraph"/>
              <w:spacing w:before="6" w:line="187" w:lineRule="exact"/>
              <w:ind w:right="100"/>
              <w:rPr>
                <w:b/>
                <w:sz w:val="17"/>
              </w:rPr>
            </w:pPr>
            <w:r>
              <w:rPr>
                <w:b/>
                <w:sz w:val="17"/>
              </w:rPr>
              <w:t>31/12/2018</w:t>
            </w:r>
          </w:p>
        </w:tc>
      </w:tr>
      <w:tr w:rsidR="00F71BAE" w14:paraId="65A04256" w14:textId="77777777">
        <w:trPr>
          <w:trHeight w:val="213"/>
        </w:trPr>
        <w:tc>
          <w:tcPr>
            <w:tcW w:w="2559" w:type="dxa"/>
          </w:tcPr>
          <w:p w14:paraId="2D53ACAE" w14:textId="77777777" w:rsidR="00F71BAE" w:rsidRDefault="007A6B19">
            <w:pPr>
              <w:pStyle w:val="TableParagraph"/>
              <w:spacing w:before="4" w:line="190" w:lineRule="exact"/>
              <w:ind w:left="50"/>
              <w:jc w:val="left"/>
              <w:rPr>
                <w:sz w:val="17"/>
              </w:rPr>
            </w:pPr>
            <w:proofErr w:type="spellStart"/>
            <w:r>
              <w:rPr>
                <w:w w:val="105"/>
                <w:sz w:val="17"/>
              </w:rPr>
              <w:t>Patrimônio</w:t>
            </w:r>
            <w:proofErr w:type="spellEnd"/>
            <w:r>
              <w:rPr>
                <w:w w:val="105"/>
                <w:sz w:val="17"/>
              </w:rPr>
              <w:t xml:space="preserve"> </w:t>
            </w:r>
            <w:proofErr w:type="spellStart"/>
            <w:r>
              <w:rPr>
                <w:w w:val="105"/>
                <w:sz w:val="17"/>
              </w:rPr>
              <w:t>líquido</w:t>
            </w:r>
            <w:proofErr w:type="spellEnd"/>
          </w:p>
        </w:tc>
        <w:tc>
          <w:tcPr>
            <w:tcW w:w="2729" w:type="dxa"/>
          </w:tcPr>
          <w:p w14:paraId="7E1459FD" w14:textId="77777777" w:rsidR="00F71BAE" w:rsidRDefault="007A6B19">
            <w:pPr>
              <w:pStyle w:val="TableParagraph"/>
              <w:spacing w:before="4" w:line="190" w:lineRule="exact"/>
              <w:ind w:right="261"/>
              <w:rPr>
                <w:sz w:val="17"/>
              </w:rPr>
            </w:pPr>
            <w:r>
              <w:rPr>
                <w:sz w:val="17"/>
              </w:rPr>
              <w:t>119.389</w:t>
            </w:r>
          </w:p>
        </w:tc>
        <w:tc>
          <w:tcPr>
            <w:tcW w:w="1628" w:type="dxa"/>
          </w:tcPr>
          <w:p w14:paraId="6DCD3A64" w14:textId="77777777" w:rsidR="00F71BAE" w:rsidRDefault="007A6B19">
            <w:pPr>
              <w:pStyle w:val="TableParagraph"/>
              <w:spacing w:before="4" w:line="190" w:lineRule="exact"/>
              <w:ind w:right="79"/>
              <w:rPr>
                <w:sz w:val="17"/>
              </w:rPr>
            </w:pPr>
            <w:r>
              <w:rPr>
                <w:sz w:val="17"/>
              </w:rPr>
              <w:t>93.130</w:t>
            </w:r>
          </w:p>
        </w:tc>
        <w:tc>
          <w:tcPr>
            <w:tcW w:w="1072" w:type="dxa"/>
          </w:tcPr>
          <w:p w14:paraId="7545F55A" w14:textId="77777777" w:rsidR="00F71BAE" w:rsidRDefault="007A6B19">
            <w:pPr>
              <w:pStyle w:val="TableParagraph"/>
              <w:spacing w:before="4" w:line="190" w:lineRule="exact"/>
              <w:ind w:right="84"/>
              <w:rPr>
                <w:sz w:val="17"/>
              </w:rPr>
            </w:pPr>
            <w:r>
              <w:rPr>
                <w:sz w:val="17"/>
              </w:rPr>
              <w:t>38</w:t>
            </w:r>
          </w:p>
        </w:tc>
        <w:tc>
          <w:tcPr>
            <w:tcW w:w="1042" w:type="dxa"/>
          </w:tcPr>
          <w:p w14:paraId="17E2749C" w14:textId="77777777" w:rsidR="00F71BAE" w:rsidRDefault="007A6B19">
            <w:pPr>
              <w:pStyle w:val="TableParagraph"/>
              <w:spacing w:before="4" w:line="190" w:lineRule="exact"/>
              <w:ind w:right="56"/>
              <w:rPr>
                <w:sz w:val="17"/>
              </w:rPr>
            </w:pPr>
            <w:r>
              <w:rPr>
                <w:sz w:val="17"/>
              </w:rPr>
              <w:t>93</w:t>
            </w:r>
          </w:p>
        </w:tc>
      </w:tr>
      <w:tr w:rsidR="00F71BAE" w14:paraId="1CDB78F7" w14:textId="77777777">
        <w:trPr>
          <w:trHeight w:val="215"/>
        </w:trPr>
        <w:tc>
          <w:tcPr>
            <w:tcW w:w="2559" w:type="dxa"/>
          </w:tcPr>
          <w:p w14:paraId="501DC9E3" w14:textId="77777777" w:rsidR="00F71BAE" w:rsidRDefault="007A6B19">
            <w:pPr>
              <w:pStyle w:val="TableParagraph"/>
              <w:spacing w:before="6" w:line="189" w:lineRule="exact"/>
              <w:ind w:left="51"/>
              <w:jc w:val="left"/>
              <w:rPr>
                <w:sz w:val="17"/>
              </w:rPr>
            </w:pPr>
            <w:proofErr w:type="spellStart"/>
            <w:r>
              <w:rPr>
                <w:w w:val="105"/>
                <w:sz w:val="17"/>
              </w:rPr>
              <w:t>Resultado</w:t>
            </w:r>
            <w:proofErr w:type="spellEnd"/>
            <w:r>
              <w:rPr>
                <w:w w:val="105"/>
                <w:sz w:val="17"/>
              </w:rPr>
              <w:t xml:space="preserve"> </w:t>
            </w:r>
            <w:proofErr w:type="spellStart"/>
            <w:r>
              <w:rPr>
                <w:w w:val="105"/>
                <w:sz w:val="17"/>
              </w:rPr>
              <w:t>líquido</w:t>
            </w:r>
            <w:proofErr w:type="spellEnd"/>
          </w:p>
        </w:tc>
        <w:tc>
          <w:tcPr>
            <w:tcW w:w="2729" w:type="dxa"/>
          </w:tcPr>
          <w:p w14:paraId="21D6F1D8" w14:textId="77777777" w:rsidR="00F71BAE" w:rsidRDefault="007A6B19">
            <w:pPr>
              <w:pStyle w:val="TableParagraph"/>
              <w:spacing w:before="6" w:line="189" w:lineRule="exact"/>
              <w:ind w:right="261"/>
              <w:rPr>
                <w:sz w:val="17"/>
              </w:rPr>
            </w:pPr>
            <w:r>
              <w:rPr>
                <w:sz w:val="17"/>
              </w:rPr>
              <w:t>70.367</w:t>
            </w:r>
          </w:p>
        </w:tc>
        <w:tc>
          <w:tcPr>
            <w:tcW w:w="1628" w:type="dxa"/>
          </w:tcPr>
          <w:p w14:paraId="4E089FEB" w14:textId="77777777" w:rsidR="00F71BAE" w:rsidRDefault="007A6B19">
            <w:pPr>
              <w:pStyle w:val="TableParagraph"/>
              <w:spacing w:before="6" w:line="189" w:lineRule="exact"/>
              <w:ind w:right="79"/>
              <w:rPr>
                <w:sz w:val="17"/>
              </w:rPr>
            </w:pPr>
            <w:r>
              <w:rPr>
                <w:sz w:val="17"/>
              </w:rPr>
              <w:t>38.496</w:t>
            </w:r>
          </w:p>
        </w:tc>
        <w:tc>
          <w:tcPr>
            <w:tcW w:w="1072" w:type="dxa"/>
          </w:tcPr>
          <w:p w14:paraId="3BEBD9E8" w14:textId="77777777" w:rsidR="00F71BAE" w:rsidRDefault="007A6B19">
            <w:pPr>
              <w:pStyle w:val="TableParagraph"/>
              <w:spacing w:before="6" w:line="189" w:lineRule="exact"/>
              <w:ind w:right="77"/>
              <w:rPr>
                <w:sz w:val="17"/>
              </w:rPr>
            </w:pPr>
            <w:r>
              <w:rPr>
                <w:sz w:val="17"/>
              </w:rPr>
              <w:t>(55)</w:t>
            </w:r>
          </w:p>
        </w:tc>
        <w:tc>
          <w:tcPr>
            <w:tcW w:w="1042" w:type="dxa"/>
          </w:tcPr>
          <w:p w14:paraId="62136375" w14:textId="77777777" w:rsidR="00F71BAE" w:rsidRDefault="007A6B19">
            <w:pPr>
              <w:pStyle w:val="TableParagraph"/>
              <w:spacing w:before="6" w:line="189" w:lineRule="exact"/>
              <w:ind w:right="49"/>
              <w:rPr>
                <w:sz w:val="17"/>
              </w:rPr>
            </w:pPr>
            <w:r>
              <w:rPr>
                <w:sz w:val="17"/>
              </w:rPr>
              <w:t>(43)</w:t>
            </w:r>
          </w:p>
        </w:tc>
      </w:tr>
    </w:tbl>
    <w:p w14:paraId="2ABC6011" w14:textId="77777777" w:rsidR="00F71BAE" w:rsidRDefault="00F71BAE">
      <w:pPr>
        <w:pStyle w:val="Corpodetexto"/>
        <w:spacing w:before="9"/>
        <w:rPr>
          <w:rFonts w:ascii="Calibri"/>
          <w:b/>
          <w:sz w:val="8"/>
        </w:rPr>
      </w:pPr>
    </w:p>
    <w:p w14:paraId="17BE38D5" w14:textId="77777777" w:rsidR="00F71BAE" w:rsidRDefault="00F71BAE">
      <w:pPr>
        <w:rPr>
          <w:rFonts w:ascii="Calibri"/>
          <w:sz w:val="8"/>
        </w:rPr>
        <w:sectPr w:rsidR="00F71BAE">
          <w:pgSz w:w="11910" w:h="16840"/>
          <w:pgMar w:top="2400" w:right="880" w:bottom="2300" w:left="840" w:header="2115" w:footer="2108" w:gutter="0"/>
          <w:cols w:space="720"/>
        </w:sectPr>
      </w:pPr>
    </w:p>
    <w:p w14:paraId="7796EFE2" w14:textId="77777777" w:rsidR="00F71BAE" w:rsidRDefault="007A6B19">
      <w:pPr>
        <w:spacing w:before="107"/>
        <w:ind w:left="748"/>
        <w:rPr>
          <w:b/>
          <w:sz w:val="17"/>
        </w:rPr>
      </w:pPr>
      <w:proofErr w:type="spellStart"/>
      <w:r>
        <w:rPr>
          <w:b/>
          <w:w w:val="105"/>
          <w:sz w:val="17"/>
        </w:rPr>
        <w:t>Movimentação</w:t>
      </w:r>
      <w:proofErr w:type="spellEnd"/>
      <w:r>
        <w:rPr>
          <w:b/>
          <w:spacing w:val="-26"/>
          <w:w w:val="105"/>
          <w:sz w:val="17"/>
        </w:rPr>
        <w:t xml:space="preserve"> </w:t>
      </w:r>
      <w:r>
        <w:rPr>
          <w:b/>
          <w:spacing w:val="3"/>
          <w:w w:val="105"/>
          <w:sz w:val="17"/>
        </w:rPr>
        <w:t>do</w:t>
      </w:r>
      <w:r>
        <w:rPr>
          <w:b/>
          <w:spacing w:val="-26"/>
          <w:w w:val="105"/>
          <w:sz w:val="17"/>
        </w:rPr>
        <w:t xml:space="preserve"> </w:t>
      </w:r>
      <w:proofErr w:type="spellStart"/>
      <w:r>
        <w:rPr>
          <w:b/>
          <w:w w:val="105"/>
          <w:sz w:val="17"/>
        </w:rPr>
        <w:t>investimento</w:t>
      </w:r>
      <w:proofErr w:type="spellEnd"/>
    </w:p>
    <w:p w14:paraId="747DAD41" w14:textId="77777777" w:rsidR="00F71BAE" w:rsidRDefault="007A6B19">
      <w:pPr>
        <w:pStyle w:val="Corpodetexto"/>
        <w:rPr>
          <w:b/>
          <w:sz w:val="22"/>
        </w:rPr>
      </w:pPr>
      <w:r>
        <w:br w:type="column"/>
      </w:r>
    </w:p>
    <w:p w14:paraId="146C9612" w14:textId="77777777" w:rsidR="00F71BAE" w:rsidRDefault="00F71BAE">
      <w:pPr>
        <w:pStyle w:val="Corpodetexto"/>
        <w:spacing w:before="11"/>
        <w:rPr>
          <w:b/>
          <w:sz w:val="21"/>
        </w:rPr>
      </w:pPr>
    </w:p>
    <w:p w14:paraId="24C5E2F8" w14:textId="77777777" w:rsidR="00F71BAE" w:rsidRPr="007A6B19" w:rsidRDefault="007A6B19">
      <w:pPr>
        <w:spacing w:line="244" w:lineRule="auto"/>
        <w:ind w:left="782" w:right="-5" w:hanging="34"/>
        <w:rPr>
          <w:rFonts w:ascii="Calibri"/>
          <w:b/>
          <w:sz w:val="17"/>
          <w:lang w:val="pt-BR"/>
        </w:rPr>
      </w:pPr>
      <w:r w:rsidRPr="007A6B19">
        <w:rPr>
          <w:rFonts w:ascii="Calibri"/>
          <w:b/>
          <w:w w:val="105"/>
          <w:sz w:val="17"/>
          <w:lang w:val="pt-BR"/>
        </w:rPr>
        <w:t>BRB Administradora</w:t>
      </w:r>
      <w:r w:rsidRPr="007A6B19">
        <w:rPr>
          <w:rFonts w:ascii="Calibri"/>
          <w:b/>
          <w:spacing w:val="-25"/>
          <w:w w:val="105"/>
          <w:sz w:val="17"/>
          <w:lang w:val="pt-BR"/>
        </w:rPr>
        <w:t xml:space="preserve"> </w:t>
      </w:r>
      <w:r w:rsidRPr="007A6B19">
        <w:rPr>
          <w:rFonts w:ascii="Calibri"/>
          <w:b/>
          <w:spacing w:val="-14"/>
          <w:w w:val="105"/>
          <w:sz w:val="17"/>
          <w:lang w:val="pt-BR"/>
        </w:rPr>
        <w:t xml:space="preserve">e </w:t>
      </w:r>
      <w:r w:rsidRPr="007A6B19">
        <w:rPr>
          <w:rFonts w:ascii="Calibri"/>
          <w:b/>
          <w:w w:val="105"/>
          <w:sz w:val="17"/>
          <w:lang w:val="pt-BR"/>
        </w:rPr>
        <w:t>Corretora de</w:t>
      </w:r>
      <w:r w:rsidRPr="007A6B19">
        <w:rPr>
          <w:rFonts w:ascii="Calibri"/>
          <w:b/>
          <w:spacing w:val="-22"/>
          <w:w w:val="105"/>
          <w:sz w:val="17"/>
          <w:lang w:val="pt-BR"/>
        </w:rPr>
        <w:t xml:space="preserve"> </w:t>
      </w:r>
      <w:r w:rsidRPr="007A6B19">
        <w:rPr>
          <w:rFonts w:ascii="Calibri"/>
          <w:b/>
          <w:w w:val="105"/>
          <w:sz w:val="17"/>
          <w:lang w:val="pt-BR"/>
        </w:rPr>
        <w:t>Seguros</w:t>
      </w:r>
    </w:p>
    <w:p w14:paraId="56A100EF" w14:textId="77777777" w:rsidR="00F71BAE" w:rsidRPr="007A6B19" w:rsidRDefault="007A6B19">
      <w:pPr>
        <w:pStyle w:val="Corpodetexto"/>
        <w:rPr>
          <w:rFonts w:ascii="Calibri"/>
          <w:b/>
          <w:sz w:val="22"/>
          <w:lang w:val="pt-BR"/>
        </w:rPr>
      </w:pPr>
      <w:r w:rsidRPr="007A6B19">
        <w:rPr>
          <w:lang w:val="pt-BR"/>
        </w:rPr>
        <w:br w:type="column"/>
      </w:r>
    </w:p>
    <w:p w14:paraId="79ADBD8B" w14:textId="77777777" w:rsidR="00F71BAE" w:rsidRPr="007A6B19" w:rsidRDefault="00F71BAE">
      <w:pPr>
        <w:pStyle w:val="Corpodetexto"/>
        <w:spacing w:before="4"/>
        <w:rPr>
          <w:rFonts w:ascii="Calibri"/>
          <w:b/>
          <w:sz w:val="30"/>
          <w:lang w:val="pt-BR"/>
        </w:rPr>
      </w:pPr>
    </w:p>
    <w:p w14:paraId="194D6CD8" w14:textId="77777777" w:rsidR="00F71BAE" w:rsidRDefault="007A6B19">
      <w:pPr>
        <w:tabs>
          <w:tab w:val="left" w:pos="2404"/>
        </w:tabs>
        <w:ind w:left="263"/>
        <w:rPr>
          <w:rFonts w:ascii="Calibri" w:hAnsi="Calibri"/>
          <w:b/>
          <w:sz w:val="17"/>
        </w:rPr>
      </w:pPr>
      <w:r>
        <w:rPr>
          <w:rFonts w:ascii="Calibri" w:hAnsi="Calibri"/>
          <w:b/>
          <w:w w:val="105"/>
          <w:sz w:val="17"/>
        </w:rPr>
        <w:t>BSB</w:t>
      </w:r>
      <w:r>
        <w:rPr>
          <w:rFonts w:ascii="Calibri" w:hAnsi="Calibri"/>
          <w:b/>
          <w:spacing w:val="-6"/>
          <w:w w:val="105"/>
          <w:sz w:val="17"/>
        </w:rPr>
        <w:t xml:space="preserve"> </w:t>
      </w:r>
      <w:proofErr w:type="spellStart"/>
      <w:r>
        <w:rPr>
          <w:rFonts w:ascii="Calibri" w:hAnsi="Calibri"/>
          <w:b/>
          <w:w w:val="105"/>
          <w:sz w:val="17"/>
        </w:rPr>
        <w:t>Participações</w:t>
      </w:r>
      <w:proofErr w:type="spellEnd"/>
      <w:r>
        <w:rPr>
          <w:rFonts w:ascii="Calibri" w:hAnsi="Calibri"/>
          <w:b/>
          <w:spacing w:val="22"/>
          <w:w w:val="105"/>
          <w:sz w:val="17"/>
        </w:rPr>
        <w:t xml:space="preserve"> </w:t>
      </w:r>
      <w:proofErr w:type="gramStart"/>
      <w:r>
        <w:rPr>
          <w:rFonts w:ascii="Calibri" w:hAnsi="Calibri"/>
          <w:b/>
          <w:w w:val="105"/>
          <w:sz w:val="17"/>
        </w:rPr>
        <w:t>S.A</w:t>
      </w:r>
      <w:proofErr w:type="gramEnd"/>
      <w:r>
        <w:rPr>
          <w:rFonts w:ascii="Calibri" w:hAnsi="Calibri"/>
          <w:b/>
          <w:w w:val="105"/>
          <w:sz w:val="17"/>
        </w:rPr>
        <w:tab/>
        <w:t>Total</w:t>
      </w:r>
    </w:p>
    <w:p w14:paraId="4A554AF2" w14:textId="77777777" w:rsidR="00F71BAE" w:rsidRDefault="00F71BAE">
      <w:pPr>
        <w:rPr>
          <w:rFonts w:ascii="Calibri" w:hAnsi="Calibri"/>
          <w:sz w:val="17"/>
        </w:rPr>
        <w:sectPr w:rsidR="00F71BAE">
          <w:type w:val="continuous"/>
          <w:pgSz w:w="11910" w:h="16840"/>
          <w:pgMar w:top="1580" w:right="880" w:bottom="280" w:left="840" w:header="720" w:footer="720" w:gutter="0"/>
          <w:cols w:num="3" w:space="720" w:equalWidth="0">
            <w:col w:w="3862" w:space="319"/>
            <w:col w:w="2356" w:space="39"/>
            <w:col w:w="3614"/>
          </w:cols>
        </w:sectPr>
      </w:pPr>
    </w:p>
    <w:tbl>
      <w:tblPr>
        <w:tblStyle w:val="TableNormal"/>
        <w:tblW w:w="0" w:type="auto"/>
        <w:tblInd w:w="807" w:type="dxa"/>
        <w:tblLayout w:type="fixed"/>
        <w:tblLook w:val="01E0" w:firstRow="1" w:lastRow="1" w:firstColumn="1" w:lastColumn="1" w:noHBand="0" w:noVBand="0"/>
      </w:tblPr>
      <w:tblGrid>
        <w:gridCol w:w="3950"/>
        <w:gridCol w:w="2690"/>
        <w:gridCol w:w="1367"/>
        <w:gridCol w:w="1018"/>
      </w:tblGrid>
      <w:tr w:rsidR="00F71BAE" w14:paraId="701461C9" w14:textId="77777777">
        <w:trPr>
          <w:trHeight w:val="215"/>
        </w:trPr>
        <w:tc>
          <w:tcPr>
            <w:tcW w:w="3950" w:type="dxa"/>
          </w:tcPr>
          <w:p w14:paraId="452913C2" w14:textId="77777777" w:rsidR="00F71BAE" w:rsidRDefault="007A6B19">
            <w:pPr>
              <w:pStyle w:val="TableParagraph"/>
              <w:spacing w:before="4" w:line="192" w:lineRule="exact"/>
              <w:ind w:left="51"/>
              <w:jc w:val="left"/>
              <w:rPr>
                <w:b/>
                <w:sz w:val="17"/>
              </w:rPr>
            </w:pPr>
            <w:proofErr w:type="spellStart"/>
            <w:r>
              <w:rPr>
                <w:b/>
                <w:w w:val="105"/>
                <w:sz w:val="17"/>
              </w:rPr>
              <w:t>Patrimônio</w:t>
            </w:r>
            <w:proofErr w:type="spellEnd"/>
            <w:r>
              <w:rPr>
                <w:b/>
                <w:w w:val="105"/>
                <w:sz w:val="17"/>
              </w:rPr>
              <w:t xml:space="preserve"> </w:t>
            </w:r>
            <w:proofErr w:type="spellStart"/>
            <w:r>
              <w:rPr>
                <w:b/>
                <w:w w:val="105"/>
                <w:sz w:val="17"/>
              </w:rPr>
              <w:t>líquido</w:t>
            </w:r>
            <w:proofErr w:type="spellEnd"/>
            <w:r>
              <w:rPr>
                <w:b/>
                <w:w w:val="105"/>
                <w:sz w:val="17"/>
              </w:rPr>
              <w:t xml:space="preserve"> </w:t>
            </w:r>
            <w:proofErr w:type="spellStart"/>
            <w:r>
              <w:rPr>
                <w:b/>
                <w:w w:val="105"/>
                <w:sz w:val="17"/>
              </w:rPr>
              <w:t>em</w:t>
            </w:r>
            <w:proofErr w:type="spellEnd"/>
            <w:r>
              <w:rPr>
                <w:b/>
                <w:w w:val="105"/>
                <w:sz w:val="17"/>
              </w:rPr>
              <w:t xml:space="preserve"> 31/12/2018</w:t>
            </w:r>
          </w:p>
        </w:tc>
        <w:tc>
          <w:tcPr>
            <w:tcW w:w="2690" w:type="dxa"/>
          </w:tcPr>
          <w:p w14:paraId="53E7DE41" w14:textId="77777777" w:rsidR="00F71BAE" w:rsidRDefault="007A6B19">
            <w:pPr>
              <w:pStyle w:val="TableParagraph"/>
              <w:spacing w:before="4" w:line="192" w:lineRule="exact"/>
              <w:ind w:right="717"/>
              <w:rPr>
                <w:b/>
                <w:sz w:val="17"/>
              </w:rPr>
            </w:pPr>
            <w:r>
              <w:rPr>
                <w:b/>
                <w:sz w:val="17"/>
              </w:rPr>
              <w:t>93.130</w:t>
            </w:r>
          </w:p>
        </w:tc>
        <w:tc>
          <w:tcPr>
            <w:tcW w:w="1367" w:type="dxa"/>
          </w:tcPr>
          <w:p w14:paraId="01464938" w14:textId="77777777" w:rsidR="00F71BAE" w:rsidRDefault="007A6B19">
            <w:pPr>
              <w:pStyle w:val="TableParagraph"/>
              <w:spacing w:before="4" w:line="192" w:lineRule="exact"/>
              <w:ind w:right="363"/>
              <w:rPr>
                <w:b/>
                <w:sz w:val="17"/>
              </w:rPr>
            </w:pPr>
            <w:r>
              <w:rPr>
                <w:b/>
                <w:sz w:val="17"/>
              </w:rPr>
              <w:t>93</w:t>
            </w:r>
          </w:p>
        </w:tc>
        <w:tc>
          <w:tcPr>
            <w:tcW w:w="1018" w:type="dxa"/>
          </w:tcPr>
          <w:p w14:paraId="0073A883" w14:textId="77777777" w:rsidR="00F71BAE" w:rsidRDefault="007A6B19">
            <w:pPr>
              <w:pStyle w:val="TableParagraph"/>
              <w:spacing w:before="4" w:line="192" w:lineRule="exact"/>
              <w:ind w:right="51"/>
              <w:rPr>
                <w:b/>
                <w:sz w:val="17"/>
              </w:rPr>
            </w:pPr>
            <w:r>
              <w:rPr>
                <w:b/>
                <w:sz w:val="17"/>
              </w:rPr>
              <w:t>93.118</w:t>
            </w:r>
          </w:p>
        </w:tc>
      </w:tr>
      <w:tr w:rsidR="00F71BAE" w14:paraId="3EDA2DD8" w14:textId="77777777">
        <w:trPr>
          <w:trHeight w:val="213"/>
        </w:trPr>
        <w:tc>
          <w:tcPr>
            <w:tcW w:w="3950" w:type="dxa"/>
          </w:tcPr>
          <w:p w14:paraId="58F84A33" w14:textId="77777777" w:rsidR="00F71BAE" w:rsidRDefault="007A6B19">
            <w:pPr>
              <w:pStyle w:val="TableParagraph"/>
              <w:spacing w:before="4" w:line="189" w:lineRule="exact"/>
              <w:ind w:left="50"/>
              <w:jc w:val="left"/>
              <w:rPr>
                <w:b/>
                <w:sz w:val="17"/>
              </w:rPr>
            </w:pPr>
            <w:proofErr w:type="spellStart"/>
            <w:r>
              <w:rPr>
                <w:b/>
                <w:w w:val="105"/>
                <w:sz w:val="17"/>
              </w:rPr>
              <w:t>Dividendos</w:t>
            </w:r>
            <w:proofErr w:type="spellEnd"/>
            <w:r>
              <w:rPr>
                <w:b/>
                <w:w w:val="105"/>
                <w:sz w:val="17"/>
              </w:rPr>
              <w:t xml:space="preserve"> </w:t>
            </w:r>
            <w:proofErr w:type="spellStart"/>
            <w:r>
              <w:rPr>
                <w:b/>
                <w:w w:val="105"/>
                <w:sz w:val="17"/>
              </w:rPr>
              <w:t>propostos</w:t>
            </w:r>
            <w:proofErr w:type="spellEnd"/>
            <w:r>
              <w:rPr>
                <w:b/>
                <w:w w:val="105"/>
                <w:sz w:val="17"/>
              </w:rPr>
              <w:t xml:space="preserve"> </w:t>
            </w:r>
            <w:proofErr w:type="spellStart"/>
            <w:r>
              <w:rPr>
                <w:b/>
                <w:w w:val="105"/>
                <w:sz w:val="17"/>
              </w:rPr>
              <w:t>recebidos</w:t>
            </w:r>
            <w:proofErr w:type="spellEnd"/>
          </w:p>
        </w:tc>
        <w:tc>
          <w:tcPr>
            <w:tcW w:w="2690" w:type="dxa"/>
          </w:tcPr>
          <w:p w14:paraId="48436084" w14:textId="77777777" w:rsidR="00F71BAE" w:rsidRDefault="007A6B19">
            <w:pPr>
              <w:pStyle w:val="TableParagraph"/>
              <w:spacing w:before="4" w:line="189" w:lineRule="exact"/>
              <w:ind w:right="717"/>
              <w:rPr>
                <w:b/>
                <w:sz w:val="17"/>
              </w:rPr>
            </w:pPr>
            <w:r>
              <w:rPr>
                <w:b/>
                <w:sz w:val="17"/>
              </w:rPr>
              <w:t>(26.516)</w:t>
            </w:r>
          </w:p>
        </w:tc>
        <w:tc>
          <w:tcPr>
            <w:tcW w:w="1367" w:type="dxa"/>
          </w:tcPr>
          <w:p w14:paraId="5BDA878F" w14:textId="77777777" w:rsidR="00F71BAE" w:rsidRDefault="007A6B19">
            <w:pPr>
              <w:pStyle w:val="TableParagraph"/>
              <w:spacing w:before="4" w:line="189" w:lineRule="exact"/>
              <w:ind w:right="364"/>
              <w:rPr>
                <w:b/>
                <w:sz w:val="17"/>
              </w:rPr>
            </w:pPr>
            <w:r>
              <w:rPr>
                <w:b/>
                <w:w w:val="103"/>
                <w:sz w:val="17"/>
              </w:rPr>
              <w:t>-</w:t>
            </w:r>
          </w:p>
        </w:tc>
        <w:tc>
          <w:tcPr>
            <w:tcW w:w="1018" w:type="dxa"/>
          </w:tcPr>
          <w:p w14:paraId="698F7075" w14:textId="77777777" w:rsidR="00F71BAE" w:rsidRDefault="007A6B19">
            <w:pPr>
              <w:pStyle w:val="TableParagraph"/>
              <w:spacing w:before="4" w:line="189" w:lineRule="exact"/>
              <w:ind w:right="47"/>
              <w:rPr>
                <w:b/>
                <w:sz w:val="17"/>
              </w:rPr>
            </w:pPr>
            <w:r>
              <w:rPr>
                <w:b/>
                <w:sz w:val="17"/>
              </w:rPr>
              <w:t>(26.516)</w:t>
            </w:r>
          </w:p>
        </w:tc>
      </w:tr>
      <w:tr w:rsidR="00F71BAE" w14:paraId="4D217B23" w14:textId="77777777">
        <w:trPr>
          <w:trHeight w:val="211"/>
        </w:trPr>
        <w:tc>
          <w:tcPr>
            <w:tcW w:w="3950" w:type="dxa"/>
          </w:tcPr>
          <w:p w14:paraId="531D7C2D" w14:textId="77777777" w:rsidR="00F71BAE" w:rsidRDefault="007A6B19">
            <w:pPr>
              <w:pStyle w:val="TableParagraph"/>
              <w:spacing w:before="1" w:line="189" w:lineRule="exact"/>
              <w:ind w:left="51"/>
              <w:jc w:val="left"/>
              <w:rPr>
                <w:b/>
                <w:sz w:val="17"/>
              </w:rPr>
            </w:pPr>
            <w:proofErr w:type="spellStart"/>
            <w:r>
              <w:rPr>
                <w:b/>
                <w:w w:val="105"/>
                <w:sz w:val="17"/>
              </w:rPr>
              <w:t>Equivalência</w:t>
            </w:r>
            <w:proofErr w:type="spellEnd"/>
            <w:r>
              <w:rPr>
                <w:b/>
                <w:w w:val="105"/>
                <w:sz w:val="17"/>
              </w:rPr>
              <w:t xml:space="preserve"> patrimonial</w:t>
            </w:r>
          </w:p>
        </w:tc>
        <w:tc>
          <w:tcPr>
            <w:tcW w:w="2690" w:type="dxa"/>
          </w:tcPr>
          <w:p w14:paraId="2D31B9D8" w14:textId="77777777" w:rsidR="00F71BAE" w:rsidRDefault="007A6B19">
            <w:pPr>
              <w:pStyle w:val="TableParagraph"/>
              <w:spacing w:before="1" w:line="189" w:lineRule="exact"/>
              <w:ind w:right="717"/>
              <w:rPr>
                <w:b/>
                <w:sz w:val="17"/>
              </w:rPr>
            </w:pPr>
            <w:r>
              <w:rPr>
                <w:b/>
                <w:sz w:val="17"/>
              </w:rPr>
              <w:t>70.367</w:t>
            </w:r>
          </w:p>
        </w:tc>
        <w:tc>
          <w:tcPr>
            <w:tcW w:w="1367" w:type="dxa"/>
          </w:tcPr>
          <w:p w14:paraId="67B351BB" w14:textId="77777777" w:rsidR="00F71BAE" w:rsidRDefault="007A6B19">
            <w:pPr>
              <w:pStyle w:val="TableParagraph"/>
              <w:spacing w:before="1" w:line="189" w:lineRule="exact"/>
              <w:ind w:right="359"/>
              <w:rPr>
                <w:b/>
                <w:sz w:val="17"/>
              </w:rPr>
            </w:pPr>
            <w:r>
              <w:rPr>
                <w:b/>
                <w:sz w:val="17"/>
              </w:rPr>
              <w:t>(55)</w:t>
            </w:r>
          </w:p>
        </w:tc>
        <w:tc>
          <w:tcPr>
            <w:tcW w:w="1018" w:type="dxa"/>
          </w:tcPr>
          <w:p w14:paraId="655370F6" w14:textId="77777777" w:rsidR="00F71BAE" w:rsidRDefault="007A6B19">
            <w:pPr>
              <w:pStyle w:val="TableParagraph"/>
              <w:spacing w:before="1" w:line="189" w:lineRule="exact"/>
              <w:ind w:right="51"/>
              <w:rPr>
                <w:b/>
                <w:sz w:val="17"/>
              </w:rPr>
            </w:pPr>
            <w:r>
              <w:rPr>
                <w:b/>
                <w:sz w:val="17"/>
              </w:rPr>
              <w:t>70.312</w:t>
            </w:r>
          </w:p>
        </w:tc>
      </w:tr>
      <w:tr w:rsidR="00F71BAE" w14:paraId="225AF230" w14:textId="77777777">
        <w:trPr>
          <w:trHeight w:val="213"/>
        </w:trPr>
        <w:tc>
          <w:tcPr>
            <w:tcW w:w="3950" w:type="dxa"/>
          </w:tcPr>
          <w:p w14:paraId="187DCB87" w14:textId="77777777" w:rsidR="00F71BAE" w:rsidRDefault="007A6B19">
            <w:pPr>
              <w:pStyle w:val="TableParagraph"/>
              <w:spacing w:before="1" w:line="192" w:lineRule="exact"/>
              <w:ind w:left="50"/>
              <w:jc w:val="left"/>
              <w:rPr>
                <w:sz w:val="17"/>
              </w:rPr>
            </w:pPr>
            <w:proofErr w:type="spellStart"/>
            <w:r>
              <w:rPr>
                <w:w w:val="105"/>
                <w:sz w:val="17"/>
              </w:rPr>
              <w:t>Resultado</w:t>
            </w:r>
            <w:proofErr w:type="spellEnd"/>
            <w:r>
              <w:rPr>
                <w:w w:val="105"/>
                <w:sz w:val="17"/>
              </w:rPr>
              <w:t xml:space="preserve"> </w:t>
            </w:r>
            <w:proofErr w:type="spellStart"/>
            <w:r>
              <w:rPr>
                <w:w w:val="105"/>
                <w:sz w:val="17"/>
              </w:rPr>
              <w:t>líquido</w:t>
            </w:r>
            <w:proofErr w:type="spellEnd"/>
          </w:p>
        </w:tc>
        <w:tc>
          <w:tcPr>
            <w:tcW w:w="2690" w:type="dxa"/>
          </w:tcPr>
          <w:p w14:paraId="2CF5BD68" w14:textId="77777777" w:rsidR="00F71BAE" w:rsidRDefault="007A6B19">
            <w:pPr>
              <w:pStyle w:val="TableParagraph"/>
              <w:spacing w:before="1" w:line="192" w:lineRule="exact"/>
              <w:ind w:right="719"/>
              <w:rPr>
                <w:sz w:val="17"/>
              </w:rPr>
            </w:pPr>
            <w:r>
              <w:rPr>
                <w:sz w:val="17"/>
              </w:rPr>
              <w:t>70.367</w:t>
            </w:r>
          </w:p>
        </w:tc>
        <w:tc>
          <w:tcPr>
            <w:tcW w:w="1367" w:type="dxa"/>
          </w:tcPr>
          <w:p w14:paraId="6A6FFD92" w14:textId="77777777" w:rsidR="00F71BAE" w:rsidRDefault="007A6B19">
            <w:pPr>
              <w:pStyle w:val="TableParagraph"/>
              <w:spacing w:before="1" w:line="192" w:lineRule="exact"/>
              <w:ind w:right="357"/>
              <w:rPr>
                <w:sz w:val="17"/>
              </w:rPr>
            </w:pPr>
            <w:r>
              <w:rPr>
                <w:sz w:val="17"/>
              </w:rPr>
              <w:t>(55)</w:t>
            </w:r>
          </w:p>
        </w:tc>
        <w:tc>
          <w:tcPr>
            <w:tcW w:w="1018" w:type="dxa"/>
          </w:tcPr>
          <w:p w14:paraId="655FAC1E" w14:textId="77777777" w:rsidR="00F71BAE" w:rsidRDefault="007A6B19">
            <w:pPr>
              <w:pStyle w:val="TableParagraph"/>
              <w:spacing w:before="1" w:line="192" w:lineRule="exact"/>
              <w:ind w:right="46"/>
              <w:rPr>
                <w:sz w:val="17"/>
              </w:rPr>
            </w:pPr>
            <w:r>
              <w:rPr>
                <w:sz w:val="17"/>
              </w:rPr>
              <w:t>70.312</w:t>
            </w:r>
          </w:p>
        </w:tc>
      </w:tr>
      <w:tr w:rsidR="00F71BAE" w14:paraId="1A206A36" w14:textId="77777777">
        <w:trPr>
          <w:trHeight w:val="213"/>
        </w:trPr>
        <w:tc>
          <w:tcPr>
            <w:tcW w:w="3950" w:type="dxa"/>
          </w:tcPr>
          <w:p w14:paraId="1609D583" w14:textId="77777777" w:rsidR="00F71BAE" w:rsidRDefault="007A6B19">
            <w:pPr>
              <w:pStyle w:val="TableParagraph"/>
              <w:spacing w:before="4" w:line="189" w:lineRule="exact"/>
              <w:ind w:left="50"/>
              <w:jc w:val="left"/>
              <w:rPr>
                <w:b/>
                <w:sz w:val="17"/>
              </w:rPr>
            </w:pPr>
            <w:proofErr w:type="spellStart"/>
            <w:r>
              <w:rPr>
                <w:b/>
                <w:w w:val="105"/>
                <w:sz w:val="17"/>
              </w:rPr>
              <w:t>Dividendos</w:t>
            </w:r>
            <w:proofErr w:type="spellEnd"/>
            <w:r>
              <w:rPr>
                <w:b/>
                <w:w w:val="105"/>
                <w:sz w:val="17"/>
              </w:rPr>
              <w:t xml:space="preserve"> a </w:t>
            </w:r>
            <w:proofErr w:type="spellStart"/>
            <w:r>
              <w:rPr>
                <w:b/>
                <w:w w:val="105"/>
                <w:sz w:val="17"/>
              </w:rPr>
              <w:t>receber</w:t>
            </w:r>
            <w:proofErr w:type="spellEnd"/>
          </w:p>
        </w:tc>
        <w:tc>
          <w:tcPr>
            <w:tcW w:w="2690" w:type="dxa"/>
          </w:tcPr>
          <w:p w14:paraId="1250AD4D" w14:textId="77777777" w:rsidR="00F71BAE" w:rsidRDefault="007A6B19">
            <w:pPr>
              <w:pStyle w:val="TableParagraph"/>
              <w:spacing w:before="4" w:line="189" w:lineRule="exact"/>
              <w:ind w:right="717"/>
              <w:rPr>
                <w:b/>
                <w:sz w:val="17"/>
              </w:rPr>
            </w:pPr>
            <w:r>
              <w:rPr>
                <w:b/>
                <w:sz w:val="17"/>
              </w:rPr>
              <w:t>(17.592)</w:t>
            </w:r>
          </w:p>
        </w:tc>
        <w:tc>
          <w:tcPr>
            <w:tcW w:w="1367" w:type="dxa"/>
          </w:tcPr>
          <w:p w14:paraId="3C152AFB" w14:textId="77777777" w:rsidR="00F71BAE" w:rsidRDefault="007A6B19">
            <w:pPr>
              <w:pStyle w:val="TableParagraph"/>
              <w:spacing w:before="4" w:line="189" w:lineRule="exact"/>
              <w:ind w:right="364"/>
              <w:rPr>
                <w:b/>
                <w:sz w:val="17"/>
              </w:rPr>
            </w:pPr>
            <w:r>
              <w:rPr>
                <w:b/>
                <w:w w:val="103"/>
                <w:sz w:val="17"/>
              </w:rPr>
              <w:t>-</w:t>
            </w:r>
          </w:p>
        </w:tc>
        <w:tc>
          <w:tcPr>
            <w:tcW w:w="1018" w:type="dxa"/>
          </w:tcPr>
          <w:p w14:paraId="131EA804" w14:textId="77777777" w:rsidR="00F71BAE" w:rsidRDefault="007A6B19">
            <w:pPr>
              <w:pStyle w:val="TableParagraph"/>
              <w:spacing w:before="4" w:line="189" w:lineRule="exact"/>
              <w:ind w:right="47"/>
              <w:rPr>
                <w:b/>
                <w:sz w:val="17"/>
              </w:rPr>
            </w:pPr>
            <w:r>
              <w:rPr>
                <w:b/>
                <w:sz w:val="17"/>
              </w:rPr>
              <w:t>(17.592)</w:t>
            </w:r>
          </w:p>
        </w:tc>
      </w:tr>
      <w:tr w:rsidR="00F71BAE" w14:paraId="44DF96D8" w14:textId="77777777">
        <w:trPr>
          <w:trHeight w:val="213"/>
        </w:trPr>
        <w:tc>
          <w:tcPr>
            <w:tcW w:w="3950" w:type="dxa"/>
          </w:tcPr>
          <w:p w14:paraId="68975B67" w14:textId="77777777" w:rsidR="00F71BAE" w:rsidRDefault="007A6B19">
            <w:pPr>
              <w:pStyle w:val="TableParagraph"/>
              <w:spacing w:before="1" w:line="192" w:lineRule="exact"/>
              <w:ind w:left="51"/>
              <w:jc w:val="left"/>
              <w:rPr>
                <w:b/>
                <w:sz w:val="17"/>
              </w:rPr>
            </w:pPr>
            <w:proofErr w:type="spellStart"/>
            <w:r>
              <w:rPr>
                <w:b/>
                <w:w w:val="105"/>
                <w:sz w:val="17"/>
              </w:rPr>
              <w:t>Patrimônio</w:t>
            </w:r>
            <w:proofErr w:type="spellEnd"/>
            <w:r>
              <w:rPr>
                <w:b/>
                <w:w w:val="105"/>
                <w:sz w:val="17"/>
              </w:rPr>
              <w:t xml:space="preserve"> </w:t>
            </w:r>
            <w:proofErr w:type="spellStart"/>
            <w:r>
              <w:rPr>
                <w:b/>
                <w:w w:val="105"/>
                <w:sz w:val="17"/>
              </w:rPr>
              <w:t>líquido</w:t>
            </w:r>
            <w:proofErr w:type="spellEnd"/>
            <w:r>
              <w:rPr>
                <w:b/>
                <w:w w:val="105"/>
                <w:sz w:val="17"/>
              </w:rPr>
              <w:t xml:space="preserve"> </w:t>
            </w:r>
            <w:proofErr w:type="spellStart"/>
            <w:r>
              <w:rPr>
                <w:b/>
                <w:w w:val="105"/>
                <w:sz w:val="17"/>
              </w:rPr>
              <w:t>em</w:t>
            </w:r>
            <w:proofErr w:type="spellEnd"/>
            <w:r>
              <w:rPr>
                <w:b/>
                <w:w w:val="105"/>
                <w:sz w:val="17"/>
              </w:rPr>
              <w:t xml:space="preserve"> 31/12/2019</w:t>
            </w:r>
          </w:p>
        </w:tc>
        <w:tc>
          <w:tcPr>
            <w:tcW w:w="2690" w:type="dxa"/>
          </w:tcPr>
          <w:p w14:paraId="119A6AB1" w14:textId="77777777" w:rsidR="00F71BAE" w:rsidRDefault="007A6B19">
            <w:pPr>
              <w:pStyle w:val="TableParagraph"/>
              <w:spacing w:before="1" w:line="192" w:lineRule="exact"/>
              <w:ind w:right="719"/>
              <w:rPr>
                <w:b/>
                <w:sz w:val="17"/>
              </w:rPr>
            </w:pPr>
            <w:r>
              <w:rPr>
                <w:b/>
                <w:sz w:val="17"/>
              </w:rPr>
              <w:t>119.389</w:t>
            </w:r>
          </w:p>
        </w:tc>
        <w:tc>
          <w:tcPr>
            <w:tcW w:w="1367" w:type="dxa"/>
          </w:tcPr>
          <w:p w14:paraId="6BFBCDD5" w14:textId="77777777" w:rsidR="00F71BAE" w:rsidRDefault="007A6B19">
            <w:pPr>
              <w:pStyle w:val="TableParagraph"/>
              <w:spacing w:before="1" w:line="192" w:lineRule="exact"/>
              <w:ind w:right="363"/>
              <w:rPr>
                <w:b/>
                <w:sz w:val="17"/>
              </w:rPr>
            </w:pPr>
            <w:r>
              <w:rPr>
                <w:b/>
                <w:sz w:val="17"/>
              </w:rPr>
              <w:t>38</w:t>
            </w:r>
          </w:p>
        </w:tc>
        <w:tc>
          <w:tcPr>
            <w:tcW w:w="1018" w:type="dxa"/>
          </w:tcPr>
          <w:p w14:paraId="361453CC" w14:textId="77777777" w:rsidR="00F71BAE" w:rsidRDefault="007A6B19">
            <w:pPr>
              <w:pStyle w:val="TableParagraph"/>
              <w:spacing w:before="1" w:line="192" w:lineRule="exact"/>
              <w:ind w:right="46"/>
              <w:rPr>
                <w:b/>
                <w:sz w:val="17"/>
              </w:rPr>
            </w:pPr>
            <w:r>
              <w:rPr>
                <w:b/>
                <w:sz w:val="17"/>
              </w:rPr>
              <w:t>119.427</w:t>
            </w:r>
          </w:p>
        </w:tc>
      </w:tr>
    </w:tbl>
    <w:p w14:paraId="50AABF39" w14:textId="77777777" w:rsidR="00F71BAE" w:rsidRDefault="00F71BAE">
      <w:pPr>
        <w:pStyle w:val="Corpodetexto"/>
        <w:spacing w:before="11"/>
        <w:rPr>
          <w:rFonts w:ascii="Calibri"/>
          <w:b/>
          <w:sz w:val="8"/>
        </w:rPr>
      </w:pPr>
    </w:p>
    <w:p w14:paraId="4176D6FB" w14:textId="77777777" w:rsidR="00F71BAE" w:rsidRDefault="007A6B19">
      <w:pPr>
        <w:spacing w:before="107"/>
        <w:ind w:left="748"/>
        <w:rPr>
          <w:b/>
          <w:sz w:val="17"/>
        </w:rPr>
      </w:pPr>
      <w:r>
        <w:rPr>
          <w:b/>
          <w:color w:val="FFFFFF"/>
          <w:w w:val="105"/>
          <w:sz w:val="17"/>
          <w:shd w:val="clear" w:color="auto" w:fill="000000"/>
        </w:rPr>
        <w:t>Nota 11</w:t>
      </w:r>
      <w:r>
        <w:rPr>
          <w:b/>
          <w:color w:val="FFFFFF"/>
          <w:w w:val="105"/>
          <w:sz w:val="17"/>
        </w:rPr>
        <w:t xml:space="preserve"> </w:t>
      </w:r>
      <w:proofErr w:type="spellStart"/>
      <w:r>
        <w:rPr>
          <w:b/>
          <w:w w:val="105"/>
          <w:sz w:val="17"/>
        </w:rPr>
        <w:t>Imobilizado</w:t>
      </w:r>
      <w:proofErr w:type="spellEnd"/>
      <w:r>
        <w:rPr>
          <w:b/>
          <w:w w:val="105"/>
          <w:sz w:val="17"/>
        </w:rPr>
        <w:t xml:space="preserve"> de </w:t>
      </w:r>
      <w:proofErr w:type="spellStart"/>
      <w:r>
        <w:rPr>
          <w:b/>
          <w:w w:val="105"/>
          <w:sz w:val="17"/>
        </w:rPr>
        <w:t>uso</w:t>
      </w:r>
      <w:proofErr w:type="spellEnd"/>
    </w:p>
    <w:p w14:paraId="07223CE5" w14:textId="77777777" w:rsidR="00F71BAE" w:rsidRDefault="00F71BAE">
      <w:pPr>
        <w:pStyle w:val="Corpodetexto"/>
        <w:spacing w:before="7"/>
        <w:rPr>
          <w:b/>
        </w:rPr>
      </w:pPr>
    </w:p>
    <w:tbl>
      <w:tblPr>
        <w:tblStyle w:val="TableNormal"/>
        <w:tblW w:w="0" w:type="auto"/>
        <w:tblInd w:w="768" w:type="dxa"/>
        <w:tblLayout w:type="fixed"/>
        <w:tblLook w:val="01E0" w:firstRow="1" w:lastRow="1" w:firstColumn="1" w:lastColumn="1" w:noHBand="0" w:noVBand="0"/>
      </w:tblPr>
      <w:tblGrid>
        <w:gridCol w:w="2352"/>
        <w:gridCol w:w="462"/>
        <w:gridCol w:w="982"/>
        <w:gridCol w:w="1224"/>
        <w:gridCol w:w="631"/>
        <w:gridCol w:w="518"/>
        <w:gridCol w:w="1113"/>
        <w:gridCol w:w="972"/>
      </w:tblGrid>
      <w:tr w:rsidR="00F71BAE" w14:paraId="10398666" w14:textId="77777777">
        <w:trPr>
          <w:trHeight w:val="215"/>
        </w:trPr>
        <w:tc>
          <w:tcPr>
            <w:tcW w:w="2352" w:type="dxa"/>
          </w:tcPr>
          <w:p w14:paraId="4786CB46" w14:textId="77777777" w:rsidR="00F71BAE" w:rsidRDefault="007A6B19">
            <w:pPr>
              <w:pStyle w:val="TableParagraph"/>
              <w:spacing w:before="6" w:line="190" w:lineRule="exact"/>
              <w:ind w:left="50"/>
              <w:jc w:val="left"/>
              <w:rPr>
                <w:b/>
                <w:sz w:val="17"/>
              </w:rPr>
            </w:pPr>
            <w:proofErr w:type="spellStart"/>
            <w:r>
              <w:rPr>
                <w:b/>
                <w:w w:val="105"/>
                <w:sz w:val="17"/>
              </w:rPr>
              <w:t>Cartão</w:t>
            </w:r>
            <w:proofErr w:type="spellEnd"/>
            <w:r>
              <w:rPr>
                <w:b/>
                <w:w w:val="105"/>
                <w:sz w:val="17"/>
              </w:rPr>
              <w:t xml:space="preserve"> BRB S.A.</w:t>
            </w:r>
          </w:p>
        </w:tc>
        <w:tc>
          <w:tcPr>
            <w:tcW w:w="462" w:type="dxa"/>
          </w:tcPr>
          <w:p w14:paraId="19310B1B" w14:textId="77777777" w:rsidR="00F71BAE" w:rsidRDefault="007A6B19">
            <w:pPr>
              <w:pStyle w:val="TableParagraph"/>
              <w:spacing w:before="6" w:line="190" w:lineRule="exact"/>
              <w:ind w:left="39" w:right="36"/>
              <w:jc w:val="center"/>
              <w:rPr>
                <w:b/>
                <w:sz w:val="17"/>
              </w:rPr>
            </w:pPr>
            <w:r>
              <w:rPr>
                <w:b/>
                <w:w w:val="105"/>
                <w:sz w:val="17"/>
              </w:rPr>
              <w:t>Taxa</w:t>
            </w:r>
          </w:p>
        </w:tc>
        <w:tc>
          <w:tcPr>
            <w:tcW w:w="982" w:type="dxa"/>
          </w:tcPr>
          <w:p w14:paraId="0983DA03" w14:textId="77777777" w:rsidR="00F71BAE" w:rsidRDefault="007A6B19">
            <w:pPr>
              <w:pStyle w:val="TableParagraph"/>
              <w:spacing w:before="6" w:line="190" w:lineRule="exact"/>
              <w:ind w:right="59"/>
              <w:rPr>
                <w:b/>
                <w:sz w:val="17"/>
              </w:rPr>
            </w:pPr>
            <w:r>
              <w:rPr>
                <w:b/>
                <w:sz w:val="17"/>
              </w:rPr>
              <w:t>31/12/2018</w:t>
            </w:r>
          </w:p>
        </w:tc>
        <w:tc>
          <w:tcPr>
            <w:tcW w:w="1224" w:type="dxa"/>
          </w:tcPr>
          <w:p w14:paraId="224F5858" w14:textId="77777777" w:rsidR="00F71BAE" w:rsidRDefault="007A6B19">
            <w:pPr>
              <w:pStyle w:val="TableParagraph"/>
              <w:spacing w:before="6" w:line="190" w:lineRule="exact"/>
              <w:ind w:right="58"/>
              <w:rPr>
                <w:b/>
                <w:sz w:val="17"/>
              </w:rPr>
            </w:pPr>
            <w:proofErr w:type="spellStart"/>
            <w:r>
              <w:rPr>
                <w:b/>
                <w:sz w:val="17"/>
              </w:rPr>
              <w:t>Movimentação</w:t>
            </w:r>
            <w:proofErr w:type="spellEnd"/>
          </w:p>
        </w:tc>
        <w:tc>
          <w:tcPr>
            <w:tcW w:w="631" w:type="dxa"/>
          </w:tcPr>
          <w:p w14:paraId="58FCE4BC" w14:textId="77777777" w:rsidR="00F71BAE" w:rsidRDefault="007A6B19">
            <w:pPr>
              <w:pStyle w:val="TableParagraph"/>
              <w:spacing w:before="6" w:line="190" w:lineRule="exact"/>
              <w:ind w:right="56"/>
              <w:rPr>
                <w:b/>
                <w:sz w:val="17"/>
              </w:rPr>
            </w:pPr>
            <w:proofErr w:type="spellStart"/>
            <w:r>
              <w:rPr>
                <w:b/>
                <w:sz w:val="17"/>
              </w:rPr>
              <w:t>Adição</w:t>
            </w:r>
            <w:proofErr w:type="spellEnd"/>
          </w:p>
        </w:tc>
        <w:tc>
          <w:tcPr>
            <w:tcW w:w="518" w:type="dxa"/>
          </w:tcPr>
          <w:p w14:paraId="78DFE60C" w14:textId="77777777" w:rsidR="00F71BAE" w:rsidRDefault="007A6B19">
            <w:pPr>
              <w:pStyle w:val="TableParagraph"/>
              <w:spacing w:before="6" w:line="190" w:lineRule="exact"/>
              <w:ind w:right="54"/>
              <w:rPr>
                <w:b/>
                <w:sz w:val="17"/>
              </w:rPr>
            </w:pPr>
            <w:proofErr w:type="spellStart"/>
            <w:r>
              <w:rPr>
                <w:b/>
                <w:sz w:val="17"/>
              </w:rPr>
              <w:t>Baixa</w:t>
            </w:r>
            <w:proofErr w:type="spellEnd"/>
          </w:p>
        </w:tc>
        <w:tc>
          <w:tcPr>
            <w:tcW w:w="1113" w:type="dxa"/>
          </w:tcPr>
          <w:p w14:paraId="40894DD3" w14:textId="77777777" w:rsidR="00F71BAE" w:rsidRDefault="007A6B19">
            <w:pPr>
              <w:pStyle w:val="TableParagraph"/>
              <w:spacing w:before="6" w:line="190" w:lineRule="exact"/>
              <w:ind w:right="58"/>
              <w:rPr>
                <w:b/>
                <w:sz w:val="17"/>
              </w:rPr>
            </w:pPr>
            <w:proofErr w:type="spellStart"/>
            <w:r>
              <w:rPr>
                <w:b/>
                <w:sz w:val="17"/>
              </w:rPr>
              <w:t>Transferência</w:t>
            </w:r>
            <w:proofErr w:type="spellEnd"/>
          </w:p>
        </w:tc>
        <w:tc>
          <w:tcPr>
            <w:tcW w:w="972" w:type="dxa"/>
          </w:tcPr>
          <w:p w14:paraId="6E7B6E0B" w14:textId="77777777" w:rsidR="00F71BAE" w:rsidRDefault="007A6B19">
            <w:pPr>
              <w:pStyle w:val="TableParagraph"/>
              <w:spacing w:before="6" w:line="190" w:lineRule="exact"/>
              <w:ind w:right="44"/>
              <w:rPr>
                <w:b/>
                <w:sz w:val="17"/>
              </w:rPr>
            </w:pPr>
            <w:r>
              <w:rPr>
                <w:b/>
                <w:sz w:val="17"/>
              </w:rPr>
              <w:t>31/12/2019</w:t>
            </w:r>
          </w:p>
        </w:tc>
      </w:tr>
      <w:tr w:rsidR="00F71BAE" w14:paraId="4A571B9B" w14:textId="77777777">
        <w:trPr>
          <w:trHeight w:val="211"/>
        </w:trPr>
        <w:tc>
          <w:tcPr>
            <w:tcW w:w="2352" w:type="dxa"/>
          </w:tcPr>
          <w:p w14:paraId="09E5A7D6" w14:textId="77777777" w:rsidR="00F71BAE" w:rsidRDefault="007A6B19">
            <w:pPr>
              <w:pStyle w:val="TableParagraph"/>
              <w:spacing w:before="6" w:line="185" w:lineRule="exact"/>
              <w:ind w:left="50"/>
              <w:jc w:val="left"/>
              <w:rPr>
                <w:sz w:val="17"/>
              </w:rPr>
            </w:pPr>
            <w:proofErr w:type="spellStart"/>
            <w:r>
              <w:rPr>
                <w:w w:val="105"/>
                <w:sz w:val="17"/>
              </w:rPr>
              <w:t>Imóveis</w:t>
            </w:r>
            <w:proofErr w:type="spellEnd"/>
            <w:r>
              <w:rPr>
                <w:w w:val="105"/>
                <w:sz w:val="17"/>
              </w:rPr>
              <w:t xml:space="preserve"> de </w:t>
            </w:r>
            <w:proofErr w:type="spellStart"/>
            <w:r>
              <w:rPr>
                <w:w w:val="105"/>
                <w:sz w:val="17"/>
              </w:rPr>
              <w:t>Uso</w:t>
            </w:r>
            <w:proofErr w:type="spellEnd"/>
          </w:p>
        </w:tc>
        <w:tc>
          <w:tcPr>
            <w:tcW w:w="462" w:type="dxa"/>
          </w:tcPr>
          <w:p w14:paraId="4A6479BC" w14:textId="77777777" w:rsidR="00F71BAE" w:rsidRDefault="007A6B19">
            <w:pPr>
              <w:pStyle w:val="TableParagraph"/>
              <w:spacing w:before="6" w:line="185" w:lineRule="exact"/>
              <w:ind w:left="36" w:right="36"/>
              <w:jc w:val="center"/>
              <w:rPr>
                <w:sz w:val="17"/>
              </w:rPr>
            </w:pPr>
            <w:r>
              <w:rPr>
                <w:w w:val="105"/>
                <w:sz w:val="17"/>
              </w:rPr>
              <w:t>8%</w:t>
            </w:r>
          </w:p>
        </w:tc>
        <w:tc>
          <w:tcPr>
            <w:tcW w:w="982" w:type="dxa"/>
          </w:tcPr>
          <w:p w14:paraId="0B9EF598" w14:textId="77777777" w:rsidR="00F71BAE" w:rsidRDefault="007A6B19">
            <w:pPr>
              <w:pStyle w:val="TableParagraph"/>
              <w:spacing w:before="6" w:line="185" w:lineRule="exact"/>
              <w:ind w:right="59"/>
              <w:rPr>
                <w:sz w:val="17"/>
              </w:rPr>
            </w:pPr>
            <w:r>
              <w:rPr>
                <w:sz w:val="17"/>
              </w:rPr>
              <w:t>7.868</w:t>
            </w:r>
          </w:p>
        </w:tc>
        <w:tc>
          <w:tcPr>
            <w:tcW w:w="1224" w:type="dxa"/>
          </w:tcPr>
          <w:p w14:paraId="6C4088F4" w14:textId="77777777" w:rsidR="00F71BAE" w:rsidRDefault="007A6B19">
            <w:pPr>
              <w:pStyle w:val="TableParagraph"/>
              <w:spacing w:before="6" w:line="185" w:lineRule="exact"/>
              <w:ind w:right="61"/>
              <w:rPr>
                <w:sz w:val="17"/>
              </w:rPr>
            </w:pPr>
            <w:r>
              <w:rPr>
                <w:w w:val="103"/>
                <w:sz w:val="17"/>
              </w:rPr>
              <w:t>-</w:t>
            </w:r>
          </w:p>
        </w:tc>
        <w:tc>
          <w:tcPr>
            <w:tcW w:w="631" w:type="dxa"/>
          </w:tcPr>
          <w:p w14:paraId="02D2F673" w14:textId="77777777" w:rsidR="00F71BAE" w:rsidRDefault="007A6B19">
            <w:pPr>
              <w:pStyle w:val="TableParagraph"/>
              <w:spacing w:before="6" w:line="185" w:lineRule="exact"/>
              <w:ind w:right="53"/>
              <w:rPr>
                <w:sz w:val="17"/>
              </w:rPr>
            </w:pPr>
            <w:r>
              <w:rPr>
                <w:w w:val="103"/>
                <w:sz w:val="17"/>
              </w:rPr>
              <w:t>-</w:t>
            </w:r>
          </w:p>
        </w:tc>
        <w:tc>
          <w:tcPr>
            <w:tcW w:w="518" w:type="dxa"/>
          </w:tcPr>
          <w:p w14:paraId="72454C5A" w14:textId="77777777" w:rsidR="00F71BAE" w:rsidRDefault="007A6B19">
            <w:pPr>
              <w:pStyle w:val="TableParagraph"/>
              <w:spacing w:before="6" w:line="185" w:lineRule="exact"/>
              <w:ind w:right="53"/>
              <w:rPr>
                <w:sz w:val="17"/>
              </w:rPr>
            </w:pPr>
            <w:r>
              <w:rPr>
                <w:w w:val="103"/>
                <w:sz w:val="17"/>
              </w:rPr>
              <w:t>-</w:t>
            </w:r>
          </w:p>
        </w:tc>
        <w:tc>
          <w:tcPr>
            <w:tcW w:w="1113" w:type="dxa"/>
          </w:tcPr>
          <w:p w14:paraId="678F09D6" w14:textId="77777777" w:rsidR="00F71BAE" w:rsidRDefault="007A6B19">
            <w:pPr>
              <w:pStyle w:val="TableParagraph"/>
              <w:spacing w:before="6" w:line="185" w:lineRule="exact"/>
              <w:ind w:right="52"/>
              <w:rPr>
                <w:sz w:val="17"/>
              </w:rPr>
            </w:pPr>
            <w:r>
              <w:rPr>
                <w:w w:val="103"/>
                <w:sz w:val="17"/>
              </w:rPr>
              <w:t>-</w:t>
            </w:r>
          </w:p>
        </w:tc>
        <w:tc>
          <w:tcPr>
            <w:tcW w:w="972" w:type="dxa"/>
          </w:tcPr>
          <w:p w14:paraId="7579524C" w14:textId="77777777" w:rsidR="00F71BAE" w:rsidRDefault="007A6B19">
            <w:pPr>
              <w:pStyle w:val="TableParagraph"/>
              <w:spacing w:before="6" w:line="185" w:lineRule="exact"/>
              <w:ind w:right="45"/>
              <w:rPr>
                <w:sz w:val="17"/>
              </w:rPr>
            </w:pPr>
            <w:r>
              <w:rPr>
                <w:sz w:val="17"/>
              </w:rPr>
              <w:t>7.868</w:t>
            </w:r>
          </w:p>
        </w:tc>
      </w:tr>
      <w:tr w:rsidR="00F71BAE" w14:paraId="34BFCF5E" w14:textId="77777777">
        <w:trPr>
          <w:trHeight w:val="211"/>
        </w:trPr>
        <w:tc>
          <w:tcPr>
            <w:tcW w:w="2352" w:type="dxa"/>
          </w:tcPr>
          <w:p w14:paraId="0ACAD5AA" w14:textId="77777777" w:rsidR="00F71BAE" w:rsidRDefault="007A6B19">
            <w:pPr>
              <w:pStyle w:val="TableParagraph"/>
              <w:spacing w:before="1" w:line="190" w:lineRule="exact"/>
              <w:ind w:left="50"/>
              <w:jc w:val="left"/>
              <w:rPr>
                <w:sz w:val="17"/>
              </w:rPr>
            </w:pPr>
            <w:proofErr w:type="spellStart"/>
            <w:r>
              <w:rPr>
                <w:w w:val="105"/>
                <w:sz w:val="17"/>
              </w:rPr>
              <w:t>Instalações</w:t>
            </w:r>
            <w:proofErr w:type="spellEnd"/>
          </w:p>
        </w:tc>
        <w:tc>
          <w:tcPr>
            <w:tcW w:w="462" w:type="dxa"/>
          </w:tcPr>
          <w:p w14:paraId="227391C2" w14:textId="77777777" w:rsidR="00F71BAE" w:rsidRDefault="007A6B19">
            <w:pPr>
              <w:pStyle w:val="TableParagraph"/>
              <w:spacing w:before="1" w:line="190" w:lineRule="exact"/>
              <w:ind w:left="36" w:right="36"/>
              <w:jc w:val="center"/>
              <w:rPr>
                <w:sz w:val="17"/>
              </w:rPr>
            </w:pPr>
            <w:r>
              <w:rPr>
                <w:w w:val="105"/>
                <w:sz w:val="17"/>
              </w:rPr>
              <w:t>20%</w:t>
            </w:r>
          </w:p>
        </w:tc>
        <w:tc>
          <w:tcPr>
            <w:tcW w:w="982" w:type="dxa"/>
          </w:tcPr>
          <w:p w14:paraId="46AB7F64" w14:textId="77777777" w:rsidR="00F71BAE" w:rsidRDefault="007A6B19">
            <w:pPr>
              <w:pStyle w:val="TableParagraph"/>
              <w:spacing w:before="1" w:line="190" w:lineRule="exact"/>
              <w:ind w:right="59"/>
              <w:rPr>
                <w:sz w:val="17"/>
              </w:rPr>
            </w:pPr>
            <w:r>
              <w:rPr>
                <w:sz w:val="17"/>
              </w:rPr>
              <w:t>1.014</w:t>
            </w:r>
          </w:p>
        </w:tc>
        <w:tc>
          <w:tcPr>
            <w:tcW w:w="1224" w:type="dxa"/>
          </w:tcPr>
          <w:p w14:paraId="3C42F6D8" w14:textId="77777777" w:rsidR="00F71BAE" w:rsidRDefault="007A6B19">
            <w:pPr>
              <w:pStyle w:val="TableParagraph"/>
              <w:spacing w:before="1" w:line="190" w:lineRule="exact"/>
              <w:ind w:right="61"/>
              <w:rPr>
                <w:sz w:val="17"/>
              </w:rPr>
            </w:pPr>
            <w:r>
              <w:rPr>
                <w:w w:val="103"/>
                <w:sz w:val="17"/>
              </w:rPr>
              <w:t>-</w:t>
            </w:r>
          </w:p>
        </w:tc>
        <w:tc>
          <w:tcPr>
            <w:tcW w:w="631" w:type="dxa"/>
          </w:tcPr>
          <w:p w14:paraId="70049C4D" w14:textId="77777777" w:rsidR="00F71BAE" w:rsidRDefault="007A6B19">
            <w:pPr>
              <w:pStyle w:val="TableParagraph"/>
              <w:spacing w:before="1" w:line="190" w:lineRule="exact"/>
              <w:ind w:right="53"/>
              <w:rPr>
                <w:sz w:val="17"/>
              </w:rPr>
            </w:pPr>
            <w:r>
              <w:rPr>
                <w:w w:val="103"/>
                <w:sz w:val="17"/>
              </w:rPr>
              <w:t>-</w:t>
            </w:r>
          </w:p>
        </w:tc>
        <w:tc>
          <w:tcPr>
            <w:tcW w:w="518" w:type="dxa"/>
          </w:tcPr>
          <w:p w14:paraId="7BED1C06" w14:textId="77777777" w:rsidR="00F71BAE" w:rsidRDefault="007A6B19">
            <w:pPr>
              <w:pStyle w:val="TableParagraph"/>
              <w:spacing w:before="1" w:line="190" w:lineRule="exact"/>
              <w:ind w:right="53"/>
              <w:rPr>
                <w:sz w:val="17"/>
              </w:rPr>
            </w:pPr>
            <w:r>
              <w:rPr>
                <w:w w:val="103"/>
                <w:sz w:val="17"/>
              </w:rPr>
              <w:t>-</w:t>
            </w:r>
          </w:p>
        </w:tc>
        <w:tc>
          <w:tcPr>
            <w:tcW w:w="1113" w:type="dxa"/>
          </w:tcPr>
          <w:p w14:paraId="5258FB4E" w14:textId="77777777" w:rsidR="00F71BAE" w:rsidRDefault="007A6B19">
            <w:pPr>
              <w:pStyle w:val="TableParagraph"/>
              <w:spacing w:before="1" w:line="190" w:lineRule="exact"/>
              <w:ind w:right="52"/>
              <w:rPr>
                <w:sz w:val="17"/>
              </w:rPr>
            </w:pPr>
            <w:r>
              <w:rPr>
                <w:w w:val="103"/>
                <w:sz w:val="17"/>
              </w:rPr>
              <w:t>-</w:t>
            </w:r>
          </w:p>
        </w:tc>
        <w:tc>
          <w:tcPr>
            <w:tcW w:w="972" w:type="dxa"/>
          </w:tcPr>
          <w:p w14:paraId="3AADB32E" w14:textId="77777777" w:rsidR="00F71BAE" w:rsidRDefault="007A6B19">
            <w:pPr>
              <w:pStyle w:val="TableParagraph"/>
              <w:spacing w:before="1" w:line="190" w:lineRule="exact"/>
              <w:ind w:right="45"/>
              <w:rPr>
                <w:sz w:val="17"/>
              </w:rPr>
            </w:pPr>
            <w:r>
              <w:rPr>
                <w:sz w:val="17"/>
              </w:rPr>
              <w:t>1.014</w:t>
            </w:r>
          </w:p>
        </w:tc>
      </w:tr>
      <w:tr w:rsidR="00F71BAE" w14:paraId="35A27502" w14:textId="77777777">
        <w:trPr>
          <w:trHeight w:val="213"/>
        </w:trPr>
        <w:tc>
          <w:tcPr>
            <w:tcW w:w="2352" w:type="dxa"/>
          </w:tcPr>
          <w:p w14:paraId="3D8312F4" w14:textId="77777777" w:rsidR="00F71BAE" w:rsidRDefault="007A6B19">
            <w:pPr>
              <w:pStyle w:val="TableParagraph"/>
              <w:spacing w:before="6" w:line="187" w:lineRule="exact"/>
              <w:ind w:left="50"/>
              <w:jc w:val="left"/>
              <w:rPr>
                <w:sz w:val="17"/>
              </w:rPr>
            </w:pPr>
            <w:proofErr w:type="spellStart"/>
            <w:r>
              <w:rPr>
                <w:w w:val="105"/>
                <w:sz w:val="17"/>
              </w:rPr>
              <w:t>Imobilização</w:t>
            </w:r>
            <w:proofErr w:type="spellEnd"/>
            <w:r>
              <w:rPr>
                <w:w w:val="105"/>
                <w:sz w:val="17"/>
              </w:rPr>
              <w:t xml:space="preserve"> </w:t>
            </w:r>
            <w:proofErr w:type="spellStart"/>
            <w:r>
              <w:rPr>
                <w:w w:val="105"/>
                <w:sz w:val="17"/>
              </w:rPr>
              <w:t>em</w:t>
            </w:r>
            <w:proofErr w:type="spellEnd"/>
            <w:r>
              <w:rPr>
                <w:w w:val="105"/>
                <w:sz w:val="17"/>
              </w:rPr>
              <w:t xml:space="preserve"> </w:t>
            </w:r>
            <w:proofErr w:type="spellStart"/>
            <w:r>
              <w:rPr>
                <w:w w:val="105"/>
                <w:sz w:val="17"/>
              </w:rPr>
              <w:t>Curso</w:t>
            </w:r>
            <w:proofErr w:type="spellEnd"/>
          </w:p>
        </w:tc>
        <w:tc>
          <w:tcPr>
            <w:tcW w:w="462" w:type="dxa"/>
          </w:tcPr>
          <w:p w14:paraId="687AF141" w14:textId="77777777" w:rsidR="00F71BAE" w:rsidRDefault="007A6B19">
            <w:pPr>
              <w:pStyle w:val="TableParagraph"/>
              <w:spacing w:before="6" w:line="187" w:lineRule="exact"/>
              <w:jc w:val="center"/>
              <w:rPr>
                <w:sz w:val="17"/>
              </w:rPr>
            </w:pPr>
            <w:r>
              <w:rPr>
                <w:w w:val="103"/>
                <w:sz w:val="17"/>
              </w:rPr>
              <w:t>-</w:t>
            </w:r>
          </w:p>
        </w:tc>
        <w:tc>
          <w:tcPr>
            <w:tcW w:w="982" w:type="dxa"/>
          </w:tcPr>
          <w:p w14:paraId="4F8649EA" w14:textId="77777777" w:rsidR="00F71BAE" w:rsidRDefault="007A6B19">
            <w:pPr>
              <w:pStyle w:val="TableParagraph"/>
              <w:spacing w:before="6" w:line="187" w:lineRule="exact"/>
              <w:ind w:right="56"/>
              <w:rPr>
                <w:sz w:val="17"/>
              </w:rPr>
            </w:pPr>
            <w:r>
              <w:rPr>
                <w:w w:val="105"/>
                <w:sz w:val="17"/>
              </w:rPr>
              <w:t>76</w:t>
            </w:r>
          </w:p>
        </w:tc>
        <w:tc>
          <w:tcPr>
            <w:tcW w:w="1224" w:type="dxa"/>
          </w:tcPr>
          <w:p w14:paraId="6DCE8726" w14:textId="77777777" w:rsidR="00F71BAE" w:rsidRDefault="007A6B19">
            <w:pPr>
              <w:pStyle w:val="TableParagraph"/>
              <w:spacing w:before="6" w:line="187" w:lineRule="exact"/>
              <w:ind w:right="52"/>
              <w:rPr>
                <w:sz w:val="17"/>
              </w:rPr>
            </w:pPr>
            <w:r>
              <w:rPr>
                <w:sz w:val="17"/>
              </w:rPr>
              <w:t>(76)</w:t>
            </w:r>
          </w:p>
        </w:tc>
        <w:tc>
          <w:tcPr>
            <w:tcW w:w="631" w:type="dxa"/>
          </w:tcPr>
          <w:p w14:paraId="2723A149" w14:textId="77777777" w:rsidR="00F71BAE" w:rsidRDefault="007A6B19">
            <w:pPr>
              <w:pStyle w:val="TableParagraph"/>
              <w:spacing w:before="6" w:line="187" w:lineRule="exact"/>
              <w:ind w:right="53"/>
              <w:rPr>
                <w:sz w:val="17"/>
              </w:rPr>
            </w:pPr>
            <w:r>
              <w:rPr>
                <w:w w:val="103"/>
                <w:sz w:val="17"/>
              </w:rPr>
              <w:t>-</w:t>
            </w:r>
          </w:p>
        </w:tc>
        <w:tc>
          <w:tcPr>
            <w:tcW w:w="518" w:type="dxa"/>
          </w:tcPr>
          <w:p w14:paraId="1CEF3754" w14:textId="77777777" w:rsidR="00F71BAE" w:rsidRDefault="007A6B19">
            <w:pPr>
              <w:pStyle w:val="TableParagraph"/>
              <w:spacing w:before="6" w:line="187" w:lineRule="exact"/>
              <w:ind w:right="53"/>
              <w:rPr>
                <w:sz w:val="17"/>
              </w:rPr>
            </w:pPr>
            <w:r>
              <w:rPr>
                <w:w w:val="103"/>
                <w:sz w:val="17"/>
              </w:rPr>
              <w:t>-</w:t>
            </w:r>
          </w:p>
        </w:tc>
        <w:tc>
          <w:tcPr>
            <w:tcW w:w="1113" w:type="dxa"/>
          </w:tcPr>
          <w:p w14:paraId="202A41C6" w14:textId="77777777" w:rsidR="00F71BAE" w:rsidRDefault="007A6B19">
            <w:pPr>
              <w:pStyle w:val="TableParagraph"/>
              <w:spacing w:before="6" w:line="187" w:lineRule="exact"/>
              <w:ind w:right="48"/>
              <w:rPr>
                <w:sz w:val="17"/>
              </w:rPr>
            </w:pPr>
            <w:r>
              <w:rPr>
                <w:sz w:val="17"/>
              </w:rPr>
              <w:t>(76)</w:t>
            </w:r>
          </w:p>
        </w:tc>
        <w:tc>
          <w:tcPr>
            <w:tcW w:w="972" w:type="dxa"/>
          </w:tcPr>
          <w:p w14:paraId="1029FB82" w14:textId="77777777" w:rsidR="00F71BAE" w:rsidRDefault="007A6B19">
            <w:pPr>
              <w:pStyle w:val="TableParagraph"/>
              <w:spacing w:before="6" w:line="187" w:lineRule="exact"/>
              <w:ind w:right="45"/>
              <w:rPr>
                <w:sz w:val="17"/>
              </w:rPr>
            </w:pPr>
            <w:r>
              <w:rPr>
                <w:w w:val="103"/>
                <w:sz w:val="17"/>
              </w:rPr>
              <w:t>-</w:t>
            </w:r>
          </w:p>
        </w:tc>
      </w:tr>
      <w:tr w:rsidR="00F71BAE" w14:paraId="37CD3D4A" w14:textId="77777777">
        <w:trPr>
          <w:trHeight w:val="213"/>
        </w:trPr>
        <w:tc>
          <w:tcPr>
            <w:tcW w:w="2352" w:type="dxa"/>
          </w:tcPr>
          <w:p w14:paraId="346F8BD8" w14:textId="77777777" w:rsidR="00F71BAE" w:rsidRPr="007A6B19" w:rsidRDefault="007A6B19">
            <w:pPr>
              <w:pStyle w:val="TableParagraph"/>
              <w:spacing w:before="4" w:line="190" w:lineRule="exact"/>
              <w:ind w:left="50"/>
              <w:jc w:val="left"/>
              <w:rPr>
                <w:sz w:val="17"/>
                <w:lang w:val="pt-BR"/>
              </w:rPr>
            </w:pPr>
            <w:r w:rsidRPr="007A6B19">
              <w:rPr>
                <w:w w:val="105"/>
                <w:sz w:val="17"/>
                <w:lang w:val="pt-BR"/>
              </w:rPr>
              <w:t>Móveis e Equipamentos de Uso</w:t>
            </w:r>
          </w:p>
        </w:tc>
        <w:tc>
          <w:tcPr>
            <w:tcW w:w="462" w:type="dxa"/>
          </w:tcPr>
          <w:p w14:paraId="3654A733" w14:textId="77777777" w:rsidR="00F71BAE" w:rsidRDefault="007A6B19">
            <w:pPr>
              <w:pStyle w:val="TableParagraph"/>
              <w:spacing w:before="4" w:line="190" w:lineRule="exact"/>
              <w:ind w:left="36" w:right="36"/>
              <w:jc w:val="center"/>
              <w:rPr>
                <w:sz w:val="17"/>
              </w:rPr>
            </w:pPr>
            <w:r>
              <w:rPr>
                <w:w w:val="105"/>
                <w:sz w:val="17"/>
              </w:rPr>
              <w:t>10%</w:t>
            </w:r>
          </w:p>
        </w:tc>
        <w:tc>
          <w:tcPr>
            <w:tcW w:w="982" w:type="dxa"/>
          </w:tcPr>
          <w:p w14:paraId="689F1F2D" w14:textId="77777777" w:rsidR="00F71BAE" w:rsidRDefault="007A6B19">
            <w:pPr>
              <w:pStyle w:val="TableParagraph"/>
              <w:spacing w:before="4" w:line="190" w:lineRule="exact"/>
              <w:ind w:right="59"/>
              <w:rPr>
                <w:sz w:val="17"/>
              </w:rPr>
            </w:pPr>
            <w:r>
              <w:rPr>
                <w:sz w:val="17"/>
              </w:rPr>
              <w:t>1.420</w:t>
            </w:r>
          </w:p>
        </w:tc>
        <w:tc>
          <w:tcPr>
            <w:tcW w:w="1224" w:type="dxa"/>
          </w:tcPr>
          <w:p w14:paraId="3B7BDE69" w14:textId="77777777" w:rsidR="00F71BAE" w:rsidRDefault="007A6B19">
            <w:pPr>
              <w:pStyle w:val="TableParagraph"/>
              <w:spacing w:before="4" w:line="190" w:lineRule="exact"/>
              <w:ind w:right="59"/>
              <w:rPr>
                <w:sz w:val="17"/>
              </w:rPr>
            </w:pPr>
            <w:r>
              <w:rPr>
                <w:w w:val="103"/>
                <w:sz w:val="17"/>
              </w:rPr>
              <w:t>5</w:t>
            </w:r>
          </w:p>
        </w:tc>
        <w:tc>
          <w:tcPr>
            <w:tcW w:w="631" w:type="dxa"/>
          </w:tcPr>
          <w:p w14:paraId="1A102C8D" w14:textId="77777777" w:rsidR="00F71BAE" w:rsidRDefault="007A6B19">
            <w:pPr>
              <w:pStyle w:val="TableParagraph"/>
              <w:spacing w:before="4" w:line="190" w:lineRule="exact"/>
              <w:ind w:right="51"/>
              <w:rPr>
                <w:sz w:val="17"/>
              </w:rPr>
            </w:pPr>
            <w:r>
              <w:rPr>
                <w:w w:val="103"/>
                <w:sz w:val="17"/>
              </w:rPr>
              <w:t>5</w:t>
            </w:r>
          </w:p>
        </w:tc>
        <w:tc>
          <w:tcPr>
            <w:tcW w:w="518" w:type="dxa"/>
          </w:tcPr>
          <w:p w14:paraId="7989DEDB" w14:textId="77777777" w:rsidR="00F71BAE" w:rsidRDefault="007A6B19">
            <w:pPr>
              <w:pStyle w:val="TableParagraph"/>
              <w:spacing w:before="4" w:line="190" w:lineRule="exact"/>
              <w:ind w:right="53"/>
              <w:rPr>
                <w:sz w:val="17"/>
              </w:rPr>
            </w:pPr>
            <w:r>
              <w:rPr>
                <w:w w:val="103"/>
                <w:sz w:val="17"/>
              </w:rPr>
              <w:t>-</w:t>
            </w:r>
          </w:p>
        </w:tc>
        <w:tc>
          <w:tcPr>
            <w:tcW w:w="1113" w:type="dxa"/>
          </w:tcPr>
          <w:p w14:paraId="39377C42" w14:textId="77777777" w:rsidR="00F71BAE" w:rsidRDefault="007A6B19">
            <w:pPr>
              <w:pStyle w:val="TableParagraph"/>
              <w:spacing w:before="4" w:line="190" w:lineRule="exact"/>
              <w:ind w:right="52"/>
              <w:rPr>
                <w:sz w:val="17"/>
              </w:rPr>
            </w:pPr>
            <w:r>
              <w:rPr>
                <w:w w:val="103"/>
                <w:sz w:val="17"/>
              </w:rPr>
              <w:t>-</w:t>
            </w:r>
          </w:p>
        </w:tc>
        <w:tc>
          <w:tcPr>
            <w:tcW w:w="972" w:type="dxa"/>
          </w:tcPr>
          <w:p w14:paraId="20A6BDD4" w14:textId="77777777" w:rsidR="00F71BAE" w:rsidRDefault="007A6B19">
            <w:pPr>
              <w:pStyle w:val="TableParagraph"/>
              <w:spacing w:before="4" w:line="190" w:lineRule="exact"/>
              <w:ind w:right="45"/>
              <w:rPr>
                <w:sz w:val="17"/>
              </w:rPr>
            </w:pPr>
            <w:r>
              <w:rPr>
                <w:sz w:val="17"/>
              </w:rPr>
              <w:t>1.425</w:t>
            </w:r>
          </w:p>
        </w:tc>
      </w:tr>
      <w:tr w:rsidR="00F71BAE" w14:paraId="5AE2622F" w14:textId="77777777">
        <w:trPr>
          <w:trHeight w:val="216"/>
        </w:trPr>
        <w:tc>
          <w:tcPr>
            <w:tcW w:w="2352" w:type="dxa"/>
          </w:tcPr>
          <w:p w14:paraId="57B52077" w14:textId="77777777" w:rsidR="00F71BAE" w:rsidRDefault="007A6B19">
            <w:pPr>
              <w:pStyle w:val="TableParagraph"/>
              <w:spacing w:before="6" w:line="190" w:lineRule="exact"/>
              <w:ind w:left="50"/>
              <w:jc w:val="left"/>
              <w:rPr>
                <w:sz w:val="17"/>
              </w:rPr>
            </w:pPr>
            <w:r>
              <w:rPr>
                <w:w w:val="105"/>
                <w:sz w:val="17"/>
              </w:rPr>
              <w:t xml:space="preserve">Sistema de </w:t>
            </w:r>
            <w:proofErr w:type="spellStart"/>
            <w:r>
              <w:rPr>
                <w:w w:val="105"/>
                <w:sz w:val="17"/>
              </w:rPr>
              <w:t>Comunicação</w:t>
            </w:r>
            <w:proofErr w:type="spellEnd"/>
          </w:p>
        </w:tc>
        <w:tc>
          <w:tcPr>
            <w:tcW w:w="462" w:type="dxa"/>
          </w:tcPr>
          <w:p w14:paraId="5AAB543D" w14:textId="77777777" w:rsidR="00F71BAE" w:rsidRDefault="007A6B19">
            <w:pPr>
              <w:pStyle w:val="TableParagraph"/>
              <w:spacing w:before="6" w:line="190" w:lineRule="exact"/>
              <w:ind w:left="36" w:right="36"/>
              <w:jc w:val="center"/>
              <w:rPr>
                <w:sz w:val="17"/>
              </w:rPr>
            </w:pPr>
            <w:r>
              <w:rPr>
                <w:w w:val="105"/>
                <w:sz w:val="17"/>
              </w:rPr>
              <w:t>20%</w:t>
            </w:r>
          </w:p>
        </w:tc>
        <w:tc>
          <w:tcPr>
            <w:tcW w:w="982" w:type="dxa"/>
          </w:tcPr>
          <w:p w14:paraId="79CB8E49" w14:textId="77777777" w:rsidR="00F71BAE" w:rsidRDefault="007A6B19">
            <w:pPr>
              <w:pStyle w:val="TableParagraph"/>
              <w:spacing w:before="6" w:line="190" w:lineRule="exact"/>
              <w:ind w:right="56"/>
              <w:rPr>
                <w:sz w:val="17"/>
              </w:rPr>
            </w:pPr>
            <w:r>
              <w:rPr>
                <w:w w:val="105"/>
                <w:sz w:val="17"/>
              </w:rPr>
              <w:t>24</w:t>
            </w:r>
          </w:p>
        </w:tc>
        <w:tc>
          <w:tcPr>
            <w:tcW w:w="1224" w:type="dxa"/>
          </w:tcPr>
          <w:p w14:paraId="111E7677" w14:textId="77777777" w:rsidR="00F71BAE" w:rsidRDefault="007A6B19">
            <w:pPr>
              <w:pStyle w:val="TableParagraph"/>
              <w:spacing w:before="6" w:line="190" w:lineRule="exact"/>
              <w:ind w:right="61"/>
              <w:rPr>
                <w:sz w:val="17"/>
              </w:rPr>
            </w:pPr>
            <w:r>
              <w:rPr>
                <w:w w:val="103"/>
                <w:sz w:val="17"/>
              </w:rPr>
              <w:t>-</w:t>
            </w:r>
          </w:p>
        </w:tc>
        <w:tc>
          <w:tcPr>
            <w:tcW w:w="631" w:type="dxa"/>
          </w:tcPr>
          <w:p w14:paraId="58B37517" w14:textId="77777777" w:rsidR="00F71BAE" w:rsidRDefault="007A6B19">
            <w:pPr>
              <w:pStyle w:val="TableParagraph"/>
              <w:spacing w:before="6" w:line="190" w:lineRule="exact"/>
              <w:ind w:right="53"/>
              <w:rPr>
                <w:sz w:val="17"/>
              </w:rPr>
            </w:pPr>
            <w:r>
              <w:rPr>
                <w:w w:val="103"/>
                <w:sz w:val="17"/>
              </w:rPr>
              <w:t>-</w:t>
            </w:r>
          </w:p>
        </w:tc>
        <w:tc>
          <w:tcPr>
            <w:tcW w:w="518" w:type="dxa"/>
          </w:tcPr>
          <w:p w14:paraId="779FE698" w14:textId="77777777" w:rsidR="00F71BAE" w:rsidRDefault="007A6B19">
            <w:pPr>
              <w:pStyle w:val="TableParagraph"/>
              <w:spacing w:before="6" w:line="190" w:lineRule="exact"/>
              <w:ind w:right="53"/>
              <w:rPr>
                <w:sz w:val="17"/>
              </w:rPr>
            </w:pPr>
            <w:r>
              <w:rPr>
                <w:w w:val="103"/>
                <w:sz w:val="17"/>
              </w:rPr>
              <w:t>-</w:t>
            </w:r>
          </w:p>
        </w:tc>
        <w:tc>
          <w:tcPr>
            <w:tcW w:w="1113" w:type="dxa"/>
          </w:tcPr>
          <w:p w14:paraId="4C5E3CFE" w14:textId="77777777" w:rsidR="00F71BAE" w:rsidRDefault="007A6B19">
            <w:pPr>
              <w:pStyle w:val="TableParagraph"/>
              <w:spacing w:before="6" w:line="190" w:lineRule="exact"/>
              <w:ind w:right="52"/>
              <w:rPr>
                <w:sz w:val="17"/>
              </w:rPr>
            </w:pPr>
            <w:r>
              <w:rPr>
                <w:w w:val="103"/>
                <w:sz w:val="17"/>
              </w:rPr>
              <w:t>-</w:t>
            </w:r>
          </w:p>
        </w:tc>
        <w:tc>
          <w:tcPr>
            <w:tcW w:w="972" w:type="dxa"/>
          </w:tcPr>
          <w:p w14:paraId="5656CC24" w14:textId="77777777" w:rsidR="00F71BAE" w:rsidRDefault="007A6B19">
            <w:pPr>
              <w:pStyle w:val="TableParagraph"/>
              <w:spacing w:before="6" w:line="190" w:lineRule="exact"/>
              <w:ind w:right="43"/>
              <w:rPr>
                <w:sz w:val="17"/>
              </w:rPr>
            </w:pPr>
            <w:r>
              <w:rPr>
                <w:sz w:val="17"/>
              </w:rPr>
              <w:t>24</w:t>
            </w:r>
          </w:p>
        </w:tc>
      </w:tr>
      <w:tr w:rsidR="00F71BAE" w14:paraId="7641BB89" w14:textId="77777777">
        <w:trPr>
          <w:trHeight w:val="213"/>
        </w:trPr>
        <w:tc>
          <w:tcPr>
            <w:tcW w:w="2352" w:type="dxa"/>
          </w:tcPr>
          <w:p w14:paraId="39DD8E80" w14:textId="77777777" w:rsidR="00F71BAE" w:rsidRDefault="007A6B19">
            <w:pPr>
              <w:pStyle w:val="TableParagraph"/>
              <w:spacing w:before="6" w:line="187" w:lineRule="exact"/>
              <w:ind w:left="50"/>
              <w:jc w:val="left"/>
              <w:rPr>
                <w:sz w:val="17"/>
              </w:rPr>
            </w:pPr>
            <w:proofErr w:type="spellStart"/>
            <w:r>
              <w:rPr>
                <w:w w:val="105"/>
                <w:sz w:val="17"/>
              </w:rPr>
              <w:t>Computadores</w:t>
            </w:r>
            <w:proofErr w:type="spellEnd"/>
            <w:r>
              <w:rPr>
                <w:w w:val="105"/>
                <w:sz w:val="17"/>
              </w:rPr>
              <w:t xml:space="preserve"> e </w:t>
            </w:r>
            <w:proofErr w:type="spellStart"/>
            <w:r>
              <w:rPr>
                <w:w w:val="105"/>
                <w:sz w:val="17"/>
              </w:rPr>
              <w:t>Periféricos</w:t>
            </w:r>
            <w:proofErr w:type="spellEnd"/>
          </w:p>
        </w:tc>
        <w:tc>
          <w:tcPr>
            <w:tcW w:w="462" w:type="dxa"/>
          </w:tcPr>
          <w:p w14:paraId="03B08DC9" w14:textId="77777777" w:rsidR="00F71BAE" w:rsidRDefault="007A6B19">
            <w:pPr>
              <w:pStyle w:val="TableParagraph"/>
              <w:spacing w:before="6" w:line="187" w:lineRule="exact"/>
              <w:ind w:left="36" w:right="36"/>
              <w:jc w:val="center"/>
              <w:rPr>
                <w:sz w:val="17"/>
              </w:rPr>
            </w:pPr>
            <w:r>
              <w:rPr>
                <w:w w:val="105"/>
                <w:sz w:val="17"/>
              </w:rPr>
              <w:t>20%</w:t>
            </w:r>
          </w:p>
        </w:tc>
        <w:tc>
          <w:tcPr>
            <w:tcW w:w="982" w:type="dxa"/>
          </w:tcPr>
          <w:p w14:paraId="273BFDDC" w14:textId="77777777" w:rsidR="00F71BAE" w:rsidRDefault="007A6B19">
            <w:pPr>
              <w:pStyle w:val="TableParagraph"/>
              <w:spacing w:before="6" w:line="187" w:lineRule="exact"/>
              <w:ind w:right="59"/>
              <w:rPr>
                <w:sz w:val="17"/>
              </w:rPr>
            </w:pPr>
            <w:r>
              <w:rPr>
                <w:sz w:val="17"/>
              </w:rPr>
              <w:t>6.978</w:t>
            </w:r>
          </w:p>
        </w:tc>
        <w:tc>
          <w:tcPr>
            <w:tcW w:w="1224" w:type="dxa"/>
          </w:tcPr>
          <w:p w14:paraId="4386B059" w14:textId="77777777" w:rsidR="00F71BAE" w:rsidRDefault="007A6B19">
            <w:pPr>
              <w:pStyle w:val="TableParagraph"/>
              <w:spacing w:before="6" w:line="187" w:lineRule="exact"/>
              <w:ind w:right="60"/>
              <w:rPr>
                <w:sz w:val="17"/>
              </w:rPr>
            </w:pPr>
            <w:r>
              <w:rPr>
                <w:sz w:val="17"/>
              </w:rPr>
              <w:t>30</w:t>
            </w:r>
          </w:p>
        </w:tc>
        <w:tc>
          <w:tcPr>
            <w:tcW w:w="631" w:type="dxa"/>
          </w:tcPr>
          <w:p w14:paraId="21280E7D" w14:textId="77777777" w:rsidR="00F71BAE" w:rsidRDefault="007A6B19">
            <w:pPr>
              <w:pStyle w:val="TableParagraph"/>
              <w:spacing w:before="6" w:line="187" w:lineRule="exact"/>
              <w:ind w:right="53"/>
              <w:rPr>
                <w:sz w:val="17"/>
              </w:rPr>
            </w:pPr>
            <w:r>
              <w:rPr>
                <w:sz w:val="17"/>
              </w:rPr>
              <w:t>30</w:t>
            </w:r>
          </w:p>
        </w:tc>
        <w:tc>
          <w:tcPr>
            <w:tcW w:w="518" w:type="dxa"/>
          </w:tcPr>
          <w:p w14:paraId="18C0A82E" w14:textId="77777777" w:rsidR="00F71BAE" w:rsidRDefault="007A6B19">
            <w:pPr>
              <w:pStyle w:val="TableParagraph"/>
              <w:spacing w:before="6" w:line="187" w:lineRule="exact"/>
              <w:ind w:right="53"/>
              <w:rPr>
                <w:sz w:val="17"/>
              </w:rPr>
            </w:pPr>
            <w:r>
              <w:rPr>
                <w:w w:val="103"/>
                <w:sz w:val="17"/>
              </w:rPr>
              <w:t>-</w:t>
            </w:r>
          </w:p>
        </w:tc>
        <w:tc>
          <w:tcPr>
            <w:tcW w:w="1113" w:type="dxa"/>
          </w:tcPr>
          <w:p w14:paraId="3200AD3A" w14:textId="77777777" w:rsidR="00F71BAE" w:rsidRDefault="007A6B19">
            <w:pPr>
              <w:pStyle w:val="TableParagraph"/>
              <w:spacing w:before="6" w:line="187" w:lineRule="exact"/>
              <w:ind w:right="52"/>
              <w:rPr>
                <w:sz w:val="17"/>
              </w:rPr>
            </w:pPr>
            <w:r>
              <w:rPr>
                <w:w w:val="103"/>
                <w:sz w:val="17"/>
              </w:rPr>
              <w:t>-</w:t>
            </w:r>
          </w:p>
        </w:tc>
        <w:tc>
          <w:tcPr>
            <w:tcW w:w="972" w:type="dxa"/>
          </w:tcPr>
          <w:p w14:paraId="5F024C9B" w14:textId="77777777" w:rsidR="00F71BAE" w:rsidRDefault="007A6B19">
            <w:pPr>
              <w:pStyle w:val="TableParagraph"/>
              <w:spacing w:before="6" w:line="187" w:lineRule="exact"/>
              <w:ind w:right="45"/>
              <w:rPr>
                <w:sz w:val="17"/>
              </w:rPr>
            </w:pPr>
            <w:r>
              <w:rPr>
                <w:sz w:val="17"/>
              </w:rPr>
              <w:t>7.008</w:t>
            </w:r>
          </w:p>
        </w:tc>
      </w:tr>
      <w:tr w:rsidR="00F71BAE" w14:paraId="5FD1133A" w14:textId="77777777">
        <w:trPr>
          <w:trHeight w:val="213"/>
        </w:trPr>
        <w:tc>
          <w:tcPr>
            <w:tcW w:w="2352" w:type="dxa"/>
          </w:tcPr>
          <w:p w14:paraId="52C45FD1" w14:textId="77777777" w:rsidR="00F71BAE" w:rsidRDefault="007A6B19">
            <w:pPr>
              <w:pStyle w:val="TableParagraph"/>
              <w:spacing w:before="4" w:line="190" w:lineRule="exact"/>
              <w:ind w:left="50"/>
              <w:jc w:val="left"/>
              <w:rPr>
                <w:sz w:val="17"/>
              </w:rPr>
            </w:pPr>
            <w:proofErr w:type="spellStart"/>
            <w:r>
              <w:rPr>
                <w:w w:val="105"/>
                <w:sz w:val="17"/>
              </w:rPr>
              <w:t>Veículos</w:t>
            </w:r>
            <w:proofErr w:type="spellEnd"/>
          </w:p>
        </w:tc>
        <w:tc>
          <w:tcPr>
            <w:tcW w:w="462" w:type="dxa"/>
          </w:tcPr>
          <w:p w14:paraId="529CC83D" w14:textId="77777777" w:rsidR="00F71BAE" w:rsidRDefault="007A6B19">
            <w:pPr>
              <w:pStyle w:val="TableParagraph"/>
              <w:spacing w:before="4" w:line="190" w:lineRule="exact"/>
              <w:ind w:left="36" w:right="36"/>
              <w:jc w:val="center"/>
              <w:rPr>
                <w:sz w:val="17"/>
              </w:rPr>
            </w:pPr>
            <w:r>
              <w:rPr>
                <w:w w:val="105"/>
                <w:sz w:val="17"/>
              </w:rPr>
              <w:t>20%</w:t>
            </w:r>
          </w:p>
        </w:tc>
        <w:tc>
          <w:tcPr>
            <w:tcW w:w="982" w:type="dxa"/>
          </w:tcPr>
          <w:p w14:paraId="63BABAE7" w14:textId="77777777" w:rsidR="00F71BAE" w:rsidRDefault="007A6B19">
            <w:pPr>
              <w:pStyle w:val="TableParagraph"/>
              <w:spacing w:before="4" w:line="190" w:lineRule="exact"/>
              <w:ind w:right="56"/>
              <w:rPr>
                <w:sz w:val="17"/>
              </w:rPr>
            </w:pPr>
            <w:r>
              <w:rPr>
                <w:sz w:val="17"/>
              </w:rPr>
              <w:t>129</w:t>
            </w:r>
          </w:p>
        </w:tc>
        <w:tc>
          <w:tcPr>
            <w:tcW w:w="1224" w:type="dxa"/>
          </w:tcPr>
          <w:p w14:paraId="0DA11B98" w14:textId="77777777" w:rsidR="00F71BAE" w:rsidRDefault="007A6B19">
            <w:pPr>
              <w:pStyle w:val="TableParagraph"/>
              <w:spacing w:before="4" w:line="190" w:lineRule="exact"/>
              <w:ind w:right="60"/>
              <w:rPr>
                <w:sz w:val="17"/>
              </w:rPr>
            </w:pPr>
            <w:r>
              <w:rPr>
                <w:sz w:val="17"/>
              </w:rPr>
              <w:t>46</w:t>
            </w:r>
          </w:p>
        </w:tc>
        <w:tc>
          <w:tcPr>
            <w:tcW w:w="631" w:type="dxa"/>
          </w:tcPr>
          <w:p w14:paraId="78AC4A5E" w14:textId="77777777" w:rsidR="00F71BAE" w:rsidRDefault="007A6B19">
            <w:pPr>
              <w:pStyle w:val="TableParagraph"/>
              <w:spacing w:before="4" w:line="190" w:lineRule="exact"/>
              <w:ind w:right="53"/>
              <w:rPr>
                <w:sz w:val="17"/>
              </w:rPr>
            </w:pPr>
            <w:r>
              <w:rPr>
                <w:sz w:val="17"/>
              </w:rPr>
              <w:t>99</w:t>
            </w:r>
          </w:p>
        </w:tc>
        <w:tc>
          <w:tcPr>
            <w:tcW w:w="518" w:type="dxa"/>
          </w:tcPr>
          <w:p w14:paraId="04ADE22D" w14:textId="77777777" w:rsidR="00F71BAE" w:rsidRDefault="007A6B19">
            <w:pPr>
              <w:pStyle w:val="TableParagraph"/>
              <w:spacing w:before="4" w:line="190" w:lineRule="exact"/>
              <w:ind w:right="53"/>
              <w:rPr>
                <w:sz w:val="17"/>
              </w:rPr>
            </w:pPr>
            <w:r>
              <w:rPr>
                <w:sz w:val="17"/>
              </w:rPr>
              <w:t>(129)</w:t>
            </w:r>
          </w:p>
        </w:tc>
        <w:tc>
          <w:tcPr>
            <w:tcW w:w="1113" w:type="dxa"/>
          </w:tcPr>
          <w:p w14:paraId="1DCA8CBA" w14:textId="77777777" w:rsidR="00F71BAE" w:rsidRDefault="007A6B19">
            <w:pPr>
              <w:pStyle w:val="TableParagraph"/>
              <w:spacing w:before="4" w:line="190" w:lineRule="exact"/>
              <w:ind w:right="55"/>
              <w:rPr>
                <w:sz w:val="17"/>
              </w:rPr>
            </w:pPr>
            <w:r>
              <w:rPr>
                <w:sz w:val="17"/>
              </w:rPr>
              <w:t>76</w:t>
            </w:r>
          </w:p>
        </w:tc>
        <w:tc>
          <w:tcPr>
            <w:tcW w:w="972" w:type="dxa"/>
          </w:tcPr>
          <w:p w14:paraId="7E856DC5" w14:textId="77777777" w:rsidR="00F71BAE" w:rsidRDefault="007A6B19">
            <w:pPr>
              <w:pStyle w:val="TableParagraph"/>
              <w:spacing w:before="4" w:line="190" w:lineRule="exact"/>
              <w:ind w:right="45"/>
              <w:rPr>
                <w:sz w:val="17"/>
              </w:rPr>
            </w:pPr>
            <w:r>
              <w:rPr>
                <w:sz w:val="17"/>
              </w:rPr>
              <w:t>175</w:t>
            </w:r>
          </w:p>
        </w:tc>
      </w:tr>
      <w:tr w:rsidR="00F71BAE" w14:paraId="33407A5C" w14:textId="77777777">
        <w:trPr>
          <w:trHeight w:val="213"/>
        </w:trPr>
        <w:tc>
          <w:tcPr>
            <w:tcW w:w="2352" w:type="dxa"/>
          </w:tcPr>
          <w:p w14:paraId="72DB913A" w14:textId="77777777" w:rsidR="00F71BAE" w:rsidRDefault="007A6B19">
            <w:pPr>
              <w:pStyle w:val="TableParagraph"/>
              <w:spacing w:before="6" w:line="187" w:lineRule="exact"/>
              <w:ind w:left="50"/>
              <w:jc w:val="left"/>
              <w:rPr>
                <w:b/>
                <w:sz w:val="17"/>
              </w:rPr>
            </w:pPr>
            <w:r>
              <w:rPr>
                <w:b/>
                <w:w w:val="105"/>
                <w:sz w:val="17"/>
              </w:rPr>
              <w:t>Total</w:t>
            </w:r>
          </w:p>
        </w:tc>
        <w:tc>
          <w:tcPr>
            <w:tcW w:w="462" w:type="dxa"/>
          </w:tcPr>
          <w:p w14:paraId="6C5F5341" w14:textId="77777777" w:rsidR="00F71BAE" w:rsidRDefault="007A6B19">
            <w:pPr>
              <w:pStyle w:val="TableParagraph"/>
              <w:spacing w:before="6" w:line="187" w:lineRule="exact"/>
              <w:jc w:val="center"/>
              <w:rPr>
                <w:b/>
                <w:sz w:val="17"/>
              </w:rPr>
            </w:pPr>
            <w:r>
              <w:rPr>
                <w:b/>
                <w:w w:val="103"/>
                <w:sz w:val="17"/>
              </w:rPr>
              <w:t>-</w:t>
            </w:r>
          </w:p>
        </w:tc>
        <w:tc>
          <w:tcPr>
            <w:tcW w:w="982" w:type="dxa"/>
          </w:tcPr>
          <w:p w14:paraId="2009E81D" w14:textId="77777777" w:rsidR="00F71BAE" w:rsidRDefault="007A6B19">
            <w:pPr>
              <w:pStyle w:val="TableParagraph"/>
              <w:spacing w:before="6" w:line="187" w:lineRule="exact"/>
              <w:ind w:right="55"/>
              <w:rPr>
                <w:b/>
                <w:sz w:val="17"/>
              </w:rPr>
            </w:pPr>
            <w:r>
              <w:rPr>
                <w:b/>
                <w:sz w:val="17"/>
              </w:rPr>
              <w:t>17.509</w:t>
            </w:r>
          </w:p>
        </w:tc>
        <w:tc>
          <w:tcPr>
            <w:tcW w:w="1224" w:type="dxa"/>
          </w:tcPr>
          <w:p w14:paraId="371A71FC" w14:textId="77777777" w:rsidR="00F71BAE" w:rsidRDefault="007A6B19">
            <w:pPr>
              <w:pStyle w:val="TableParagraph"/>
              <w:spacing w:before="6" w:line="187" w:lineRule="exact"/>
              <w:ind w:right="59"/>
              <w:rPr>
                <w:b/>
                <w:sz w:val="17"/>
              </w:rPr>
            </w:pPr>
            <w:r>
              <w:rPr>
                <w:b/>
                <w:w w:val="103"/>
                <w:sz w:val="17"/>
              </w:rPr>
              <w:t>5</w:t>
            </w:r>
          </w:p>
        </w:tc>
        <w:tc>
          <w:tcPr>
            <w:tcW w:w="631" w:type="dxa"/>
          </w:tcPr>
          <w:p w14:paraId="0C939509" w14:textId="77777777" w:rsidR="00F71BAE" w:rsidRDefault="007A6B19">
            <w:pPr>
              <w:pStyle w:val="TableParagraph"/>
              <w:spacing w:before="6" w:line="187" w:lineRule="exact"/>
              <w:ind w:right="53"/>
              <w:rPr>
                <w:b/>
                <w:sz w:val="17"/>
              </w:rPr>
            </w:pPr>
            <w:r>
              <w:rPr>
                <w:b/>
                <w:sz w:val="17"/>
              </w:rPr>
              <w:t>134</w:t>
            </w:r>
          </w:p>
        </w:tc>
        <w:tc>
          <w:tcPr>
            <w:tcW w:w="518" w:type="dxa"/>
          </w:tcPr>
          <w:p w14:paraId="14C92E7F" w14:textId="77777777" w:rsidR="00F71BAE" w:rsidRDefault="007A6B19">
            <w:pPr>
              <w:pStyle w:val="TableParagraph"/>
              <w:spacing w:before="6" w:line="187" w:lineRule="exact"/>
              <w:ind w:right="50"/>
              <w:rPr>
                <w:b/>
                <w:sz w:val="17"/>
              </w:rPr>
            </w:pPr>
            <w:r>
              <w:rPr>
                <w:b/>
                <w:sz w:val="17"/>
              </w:rPr>
              <w:t>(129)</w:t>
            </w:r>
          </w:p>
        </w:tc>
        <w:tc>
          <w:tcPr>
            <w:tcW w:w="1113" w:type="dxa"/>
          </w:tcPr>
          <w:p w14:paraId="050988C5" w14:textId="77777777" w:rsidR="00F71BAE" w:rsidRDefault="007A6B19">
            <w:pPr>
              <w:pStyle w:val="TableParagraph"/>
              <w:spacing w:before="6" w:line="187" w:lineRule="exact"/>
              <w:ind w:right="52"/>
              <w:rPr>
                <w:b/>
                <w:sz w:val="17"/>
              </w:rPr>
            </w:pPr>
            <w:r>
              <w:rPr>
                <w:b/>
                <w:w w:val="103"/>
                <w:sz w:val="17"/>
              </w:rPr>
              <w:t>-</w:t>
            </w:r>
          </w:p>
        </w:tc>
        <w:tc>
          <w:tcPr>
            <w:tcW w:w="972" w:type="dxa"/>
          </w:tcPr>
          <w:p w14:paraId="59D09DBE" w14:textId="77777777" w:rsidR="00F71BAE" w:rsidRDefault="007A6B19">
            <w:pPr>
              <w:pStyle w:val="TableParagraph"/>
              <w:spacing w:before="6" w:line="187" w:lineRule="exact"/>
              <w:ind w:right="43"/>
              <w:rPr>
                <w:b/>
                <w:sz w:val="17"/>
              </w:rPr>
            </w:pPr>
            <w:r>
              <w:rPr>
                <w:b/>
                <w:sz w:val="17"/>
              </w:rPr>
              <w:t>17.514</w:t>
            </w:r>
          </w:p>
        </w:tc>
      </w:tr>
      <w:tr w:rsidR="00F71BAE" w14:paraId="080C0BC4" w14:textId="77777777">
        <w:trPr>
          <w:trHeight w:val="211"/>
        </w:trPr>
        <w:tc>
          <w:tcPr>
            <w:tcW w:w="2352" w:type="dxa"/>
          </w:tcPr>
          <w:p w14:paraId="4BA2EA52" w14:textId="77777777" w:rsidR="00F71BAE" w:rsidRDefault="007A6B19">
            <w:pPr>
              <w:pStyle w:val="TableParagraph"/>
              <w:spacing w:before="4" w:line="187" w:lineRule="exact"/>
              <w:ind w:left="50"/>
              <w:jc w:val="left"/>
              <w:rPr>
                <w:b/>
                <w:sz w:val="17"/>
              </w:rPr>
            </w:pPr>
            <w:r>
              <w:rPr>
                <w:b/>
                <w:w w:val="105"/>
                <w:sz w:val="17"/>
              </w:rPr>
              <w:t xml:space="preserve">(-) </w:t>
            </w:r>
            <w:proofErr w:type="spellStart"/>
            <w:r>
              <w:rPr>
                <w:b/>
                <w:w w:val="105"/>
                <w:sz w:val="17"/>
              </w:rPr>
              <w:t>Depreciação</w:t>
            </w:r>
            <w:proofErr w:type="spellEnd"/>
            <w:r>
              <w:rPr>
                <w:b/>
                <w:w w:val="105"/>
                <w:sz w:val="17"/>
              </w:rPr>
              <w:t xml:space="preserve"> </w:t>
            </w:r>
            <w:proofErr w:type="spellStart"/>
            <w:r>
              <w:rPr>
                <w:b/>
                <w:w w:val="105"/>
                <w:sz w:val="17"/>
              </w:rPr>
              <w:t>Acumulada</w:t>
            </w:r>
            <w:proofErr w:type="spellEnd"/>
          </w:p>
        </w:tc>
        <w:tc>
          <w:tcPr>
            <w:tcW w:w="462" w:type="dxa"/>
          </w:tcPr>
          <w:p w14:paraId="44042FE5" w14:textId="77777777" w:rsidR="00F71BAE" w:rsidRDefault="007A6B19">
            <w:pPr>
              <w:pStyle w:val="TableParagraph"/>
              <w:spacing w:before="4" w:line="187" w:lineRule="exact"/>
              <w:jc w:val="center"/>
              <w:rPr>
                <w:b/>
                <w:sz w:val="17"/>
              </w:rPr>
            </w:pPr>
            <w:r>
              <w:rPr>
                <w:b/>
                <w:w w:val="103"/>
                <w:sz w:val="17"/>
              </w:rPr>
              <w:t>-</w:t>
            </w:r>
          </w:p>
        </w:tc>
        <w:tc>
          <w:tcPr>
            <w:tcW w:w="982" w:type="dxa"/>
          </w:tcPr>
          <w:p w14:paraId="6FAE3171" w14:textId="77777777" w:rsidR="00F71BAE" w:rsidRDefault="007A6B19">
            <w:pPr>
              <w:pStyle w:val="TableParagraph"/>
              <w:spacing w:before="4" w:line="187" w:lineRule="exact"/>
              <w:ind w:right="55"/>
              <w:rPr>
                <w:b/>
                <w:sz w:val="17"/>
              </w:rPr>
            </w:pPr>
            <w:r>
              <w:rPr>
                <w:b/>
                <w:sz w:val="17"/>
              </w:rPr>
              <w:t>(9.231)</w:t>
            </w:r>
          </w:p>
        </w:tc>
        <w:tc>
          <w:tcPr>
            <w:tcW w:w="1224" w:type="dxa"/>
          </w:tcPr>
          <w:p w14:paraId="08ABA04F" w14:textId="77777777" w:rsidR="00F71BAE" w:rsidRDefault="007A6B19">
            <w:pPr>
              <w:pStyle w:val="TableParagraph"/>
              <w:spacing w:before="4" w:line="187" w:lineRule="exact"/>
              <w:ind w:right="55"/>
              <w:rPr>
                <w:b/>
                <w:sz w:val="17"/>
              </w:rPr>
            </w:pPr>
            <w:r>
              <w:rPr>
                <w:b/>
                <w:sz w:val="17"/>
              </w:rPr>
              <w:t>(1.813)</w:t>
            </w:r>
          </w:p>
        </w:tc>
        <w:tc>
          <w:tcPr>
            <w:tcW w:w="631" w:type="dxa"/>
          </w:tcPr>
          <w:p w14:paraId="3B31ABAD" w14:textId="77777777" w:rsidR="00F71BAE" w:rsidRDefault="007A6B19">
            <w:pPr>
              <w:pStyle w:val="TableParagraph"/>
              <w:spacing w:before="4" w:line="187" w:lineRule="exact"/>
              <w:ind w:right="53"/>
              <w:rPr>
                <w:b/>
                <w:sz w:val="17"/>
              </w:rPr>
            </w:pPr>
            <w:r>
              <w:rPr>
                <w:b/>
                <w:sz w:val="17"/>
              </w:rPr>
              <w:t>(1.942)</w:t>
            </w:r>
          </w:p>
        </w:tc>
        <w:tc>
          <w:tcPr>
            <w:tcW w:w="518" w:type="dxa"/>
          </w:tcPr>
          <w:p w14:paraId="7B93CF6E" w14:textId="77777777" w:rsidR="00F71BAE" w:rsidRDefault="007A6B19">
            <w:pPr>
              <w:pStyle w:val="TableParagraph"/>
              <w:spacing w:before="4" w:line="187" w:lineRule="exact"/>
              <w:ind w:right="56"/>
              <w:rPr>
                <w:b/>
                <w:sz w:val="17"/>
              </w:rPr>
            </w:pPr>
            <w:r>
              <w:rPr>
                <w:b/>
                <w:sz w:val="17"/>
              </w:rPr>
              <w:t>129</w:t>
            </w:r>
          </w:p>
        </w:tc>
        <w:tc>
          <w:tcPr>
            <w:tcW w:w="1113" w:type="dxa"/>
          </w:tcPr>
          <w:p w14:paraId="7089A904" w14:textId="77777777" w:rsidR="00F71BAE" w:rsidRDefault="007A6B19">
            <w:pPr>
              <w:pStyle w:val="TableParagraph"/>
              <w:spacing w:before="4" w:line="187" w:lineRule="exact"/>
              <w:ind w:right="52"/>
              <w:rPr>
                <w:b/>
                <w:sz w:val="17"/>
              </w:rPr>
            </w:pPr>
            <w:r>
              <w:rPr>
                <w:b/>
                <w:w w:val="103"/>
                <w:sz w:val="17"/>
              </w:rPr>
              <w:t>-</w:t>
            </w:r>
          </w:p>
        </w:tc>
        <w:tc>
          <w:tcPr>
            <w:tcW w:w="972" w:type="dxa"/>
          </w:tcPr>
          <w:p w14:paraId="6C25FA9B" w14:textId="77777777" w:rsidR="00F71BAE" w:rsidRDefault="007A6B19">
            <w:pPr>
              <w:pStyle w:val="TableParagraph"/>
              <w:spacing w:before="4" w:line="187" w:lineRule="exact"/>
              <w:ind w:right="39"/>
              <w:rPr>
                <w:b/>
                <w:sz w:val="17"/>
              </w:rPr>
            </w:pPr>
            <w:r>
              <w:rPr>
                <w:b/>
                <w:sz w:val="17"/>
              </w:rPr>
              <w:t>(11.044)</w:t>
            </w:r>
          </w:p>
        </w:tc>
      </w:tr>
      <w:tr w:rsidR="00F71BAE" w14:paraId="0C1621B0" w14:textId="77777777">
        <w:trPr>
          <w:trHeight w:val="321"/>
        </w:trPr>
        <w:tc>
          <w:tcPr>
            <w:tcW w:w="2352" w:type="dxa"/>
          </w:tcPr>
          <w:p w14:paraId="512C10A1" w14:textId="77777777" w:rsidR="00F71BAE" w:rsidRDefault="007A6B19">
            <w:pPr>
              <w:pStyle w:val="TableParagraph"/>
              <w:spacing w:before="4"/>
              <w:ind w:left="50"/>
              <w:jc w:val="left"/>
              <w:rPr>
                <w:b/>
                <w:sz w:val="17"/>
              </w:rPr>
            </w:pPr>
            <w:r>
              <w:rPr>
                <w:b/>
                <w:w w:val="105"/>
                <w:sz w:val="17"/>
              </w:rPr>
              <w:t>Total</w:t>
            </w:r>
          </w:p>
        </w:tc>
        <w:tc>
          <w:tcPr>
            <w:tcW w:w="462" w:type="dxa"/>
          </w:tcPr>
          <w:p w14:paraId="2286D3B2" w14:textId="77777777" w:rsidR="00F71BAE" w:rsidRDefault="007A6B19">
            <w:pPr>
              <w:pStyle w:val="TableParagraph"/>
              <w:spacing w:before="4"/>
              <w:jc w:val="center"/>
              <w:rPr>
                <w:b/>
                <w:sz w:val="17"/>
              </w:rPr>
            </w:pPr>
            <w:r>
              <w:rPr>
                <w:b/>
                <w:w w:val="103"/>
                <w:sz w:val="17"/>
              </w:rPr>
              <w:t>-</w:t>
            </w:r>
          </w:p>
        </w:tc>
        <w:tc>
          <w:tcPr>
            <w:tcW w:w="982" w:type="dxa"/>
          </w:tcPr>
          <w:p w14:paraId="29741A06" w14:textId="77777777" w:rsidR="00F71BAE" w:rsidRDefault="007A6B19">
            <w:pPr>
              <w:pStyle w:val="TableParagraph"/>
              <w:spacing w:before="4"/>
              <w:ind w:right="54"/>
              <w:rPr>
                <w:b/>
                <w:sz w:val="17"/>
              </w:rPr>
            </w:pPr>
            <w:r>
              <w:rPr>
                <w:b/>
                <w:sz w:val="17"/>
              </w:rPr>
              <w:t>8.278</w:t>
            </w:r>
          </w:p>
        </w:tc>
        <w:tc>
          <w:tcPr>
            <w:tcW w:w="1224" w:type="dxa"/>
          </w:tcPr>
          <w:p w14:paraId="66172128" w14:textId="77777777" w:rsidR="00F71BAE" w:rsidRDefault="007A6B19">
            <w:pPr>
              <w:pStyle w:val="TableParagraph"/>
              <w:spacing w:before="4"/>
              <w:ind w:right="55"/>
              <w:rPr>
                <w:b/>
                <w:sz w:val="17"/>
              </w:rPr>
            </w:pPr>
            <w:r>
              <w:rPr>
                <w:b/>
                <w:sz w:val="17"/>
              </w:rPr>
              <w:t>(1.808)</w:t>
            </w:r>
          </w:p>
        </w:tc>
        <w:tc>
          <w:tcPr>
            <w:tcW w:w="631" w:type="dxa"/>
          </w:tcPr>
          <w:p w14:paraId="205FF897" w14:textId="77777777" w:rsidR="00F71BAE" w:rsidRDefault="007A6B19">
            <w:pPr>
              <w:pStyle w:val="TableParagraph"/>
              <w:spacing w:before="4"/>
              <w:ind w:right="53"/>
              <w:rPr>
                <w:b/>
                <w:sz w:val="17"/>
              </w:rPr>
            </w:pPr>
            <w:r>
              <w:rPr>
                <w:b/>
                <w:sz w:val="17"/>
              </w:rPr>
              <w:t>(1.808)</w:t>
            </w:r>
          </w:p>
        </w:tc>
        <w:tc>
          <w:tcPr>
            <w:tcW w:w="518" w:type="dxa"/>
          </w:tcPr>
          <w:p w14:paraId="1CD07267" w14:textId="77777777" w:rsidR="00F71BAE" w:rsidRDefault="007A6B19">
            <w:pPr>
              <w:pStyle w:val="TableParagraph"/>
              <w:spacing w:before="4"/>
              <w:ind w:right="53"/>
              <w:rPr>
                <w:b/>
                <w:sz w:val="17"/>
              </w:rPr>
            </w:pPr>
            <w:r>
              <w:rPr>
                <w:b/>
                <w:w w:val="103"/>
                <w:sz w:val="17"/>
              </w:rPr>
              <w:t>-</w:t>
            </w:r>
          </w:p>
        </w:tc>
        <w:tc>
          <w:tcPr>
            <w:tcW w:w="1113" w:type="dxa"/>
          </w:tcPr>
          <w:p w14:paraId="03C1A014" w14:textId="77777777" w:rsidR="00F71BAE" w:rsidRDefault="007A6B19">
            <w:pPr>
              <w:pStyle w:val="TableParagraph"/>
              <w:spacing w:before="4"/>
              <w:ind w:right="52"/>
              <w:rPr>
                <w:b/>
                <w:sz w:val="17"/>
              </w:rPr>
            </w:pPr>
            <w:r>
              <w:rPr>
                <w:b/>
                <w:w w:val="103"/>
                <w:sz w:val="17"/>
              </w:rPr>
              <w:t>-</w:t>
            </w:r>
          </w:p>
        </w:tc>
        <w:tc>
          <w:tcPr>
            <w:tcW w:w="972" w:type="dxa"/>
          </w:tcPr>
          <w:p w14:paraId="3626DDC2" w14:textId="77777777" w:rsidR="00F71BAE" w:rsidRDefault="007A6B19">
            <w:pPr>
              <w:pStyle w:val="TableParagraph"/>
              <w:spacing w:before="4"/>
              <w:ind w:right="47"/>
              <w:rPr>
                <w:b/>
                <w:sz w:val="17"/>
              </w:rPr>
            </w:pPr>
            <w:r>
              <w:rPr>
                <w:b/>
                <w:sz w:val="17"/>
              </w:rPr>
              <w:t>6.470</w:t>
            </w:r>
          </w:p>
        </w:tc>
      </w:tr>
      <w:tr w:rsidR="00F71BAE" w14:paraId="61E630AB" w14:textId="77777777">
        <w:trPr>
          <w:trHeight w:val="321"/>
        </w:trPr>
        <w:tc>
          <w:tcPr>
            <w:tcW w:w="2352" w:type="dxa"/>
          </w:tcPr>
          <w:p w14:paraId="481717FB" w14:textId="77777777" w:rsidR="00F71BAE" w:rsidRDefault="007A6B19">
            <w:pPr>
              <w:pStyle w:val="TableParagraph"/>
              <w:spacing w:before="114" w:line="187" w:lineRule="exact"/>
              <w:ind w:left="50"/>
              <w:jc w:val="left"/>
              <w:rPr>
                <w:b/>
                <w:sz w:val="17"/>
              </w:rPr>
            </w:pPr>
            <w:proofErr w:type="spellStart"/>
            <w:r>
              <w:rPr>
                <w:b/>
                <w:w w:val="105"/>
                <w:sz w:val="17"/>
              </w:rPr>
              <w:t>Cartão</w:t>
            </w:r>
            <w:proofErr w:type="spellEnd"/>
            <w:r>
              <w:rPr>
                <w:b/>
                <w:w w:val="105"/>
                <w:sz w:val="17"/>
              </w:rPr>
              <w:t xml:space="preserve"> BRB </w:t>
            </w:r>
            <w:proofErr w:type="spellStart"/>
            <w:r>
              <w:rPr>
                <w:b/>
                <w:w w:val="105"/>
                <w:sz w:val="17"/>
              </w:rPr>
              <w:t>Consolidado</w:t>
            </w:r>
            <w:proofErr w:type="spellEnd"/>
          </w:p>
        </w:tc>
        <w:tc>
          <w:tcPr>
            <w:tcW w:w="462" w:type="dxa"/>
          </w:tcPr>
          <w:p w14:paraId="38FFD71E" w14:textId="77777777" w:rsidR="00F71BAE" w:rsidRDefault="007A6B19">
            <w:pPr>
              <w:pStyle w:val="TableParagraph"/>
              <w:spacing w:before="114" w:line="187" w:lineRule="exact"/>
              <w:ind w:left="39" w:right="36"/>
              <w:jc w:val="center"/>
              <w:rPr>
                <w:b/>
                <w:sz w:val="17"/>
              </w:rPr>
            </w:pPr>
            <w:r>
              <w:rPr>
                <w:b/>
                <w:w w:val="105"/>
                <w:sz w:val="17"/>
              </w:rPr>
              <w:t>Taxa</w:t>
            </w:r>
          </w:p>
        </w:tc>
        <w:tc>
          <w:tcPr>
            <w:tcW w:w="982" w:type="dxa"/>
          </w:tcPr>
          <w:p w14:paraId="49EC790F" w14:textId="77777777" w:rsidR="00F71BAE" w:rsidRDefault="007A6B19">
            <w:pPr>
              <w:pStyle w:val="TableParagraph"/>
              <w:spacing w:before="114" w:line="187" w:lineRule="exact"/>
              <w:ind w:right="59"/>
              <w:rPr>
                <w:b/>
                <w:sz w:val="17"/>
              </w:rPr>
            </w:pPr>
            <w:r>
              <w:rPr>
                <w:b/>
                <w:sz w:val="17"/>
              </w:rPr>
              <w:t>31/12/2018</w:t>
            </w:r>
          </w:p>
        </w:tc>
        <w:tc>
          <w:tcPr>
            <w:tcW w:w="1224" w:type="dxa"/>
          </w:tcPr>
          <w:p w14:paraId="0FED0227" w14:textId="77777777" w:rsidR="00F71BAE" w:rsidRDefault="007A6B19">
            <w:pPr>
              <w:pStyle w:val="TableParagraph"/>
              <w:spacing w:before="114" w:line="187" w:lineRule="exact"/>
              <w:ind w:right="58"/>
              <w:rPr>
                <w:b/>
                <w:sz w:val="17"/>
              </w:rPr>
            </w:pPr>
            <w:proofErr w:type="spellStart"/>
            <w:r>
              <w:rPr>
                <w:b/>
                <w:sz w:val="17"/>
              </w:rPr>
              <w:t>Movimentação</w:t>
            </w:r>
            <w:proofErr w:type="spellEnd"/>
          </w:p>
        </w:tc>
        <w:tc>
          <w:tcPr>
            <w:tcW w:w="631" w:type="dxa"/>
          </w:tcPr>
          <w:p w14:paraId="12785382" w14:textId="77777777" w:rsidR="00F71BAE" w:rsidRDefault="007A6B19">
            <w:pPr>
              <w:pStyle w:val="TableParagraph"/>
              <w:spacing w:before="114" w:line="187" w:lineRule="exact"/>
              <w:ind w:right="56"/>
              <w:rPr>
                <w:b/>
                <w:sz w:val="17"/>
              </w:rPr>
            </w:pPr>
            <w:proofErr w:type="spellStart"/>
            <w:r>
              <w:rPr>
                <w:b/>
                <w:sz w:val="17"/>
              </w:rPr>
              <w:t>Adição</w:t>
            </w:r>
            <w:proofErr w:type="spellEnd"/>
          </w:p>
        </w:tc>
        <w:tc>
          <w:tcPr>
            <w:tcW w:w="518" w:type="dxa"/>
          </w:tcPr>
          <w:p w14:paraId="2D2864B0" w14:textId="77777777" w:rsidR="00F71BAE" w:rsidRDefault="007A6B19">
            <w:pPr>
              <w:pStyle w:val="TableParagraph"/>
              <w:spacing w:before="114" w:line="187" w:lineRule="exact"/>
              <w:ind w:right="54"/>
              <w:rPr>
                <w:b/>
                <w:sz w:val="17"/>
              </w:rPr>
            </w:pPr>
            <w:proofErr w:type="spellStart"/>
            <w:r>
              <w:rPr>
                <w:b/>
                <w:sz w:val="17"/>
              </w:rPr>
              <w:t>Baixa</w:t>
            </w:r>
            <w:proofErr w:type="spellEnd"/>
          </w:p>
        </w:tc>
        <w:tc>
          <w:tcPr>
            <w:tcW w:w="1113" w:type="dxa"/>
          </w:tcPr>
          <w:p w14:paraId="01AB9234" w14:textId="77777777" w:rsidR="00F71BAE" w:rsidRDefault="007A6B19">
            <w:pPr>
              <w:pStyle w:val="TableParagraph"/>
              <w:spacing w:before="114" w:line="187" w:lineRule="exact"/>
              <w:ind w:right="58"/>
              <w:rPr>
                <w:b/>
                <w:sz w:val="17"/>
              </w:rPr>
            </w:pPr>
            <w:proofErr w:type="spellStart"/>
            <w:r>
              <w:rPr>
                <w:b/>
                <w:sz w:val="17"/>
              </w:rPr>
              <w:t>Transferência</w:t>
            </w:r>
            <w:proofErr w:type="spellEnd"/>
          </w:p>
        </w:tc>
        <w:tc>
          <w:tcPr>
            <w:tcW w:w="972" w:type="dxa"/>
          </w:tcPr>
          <w:p w14:paraId="2E147556" w14:textId="77777777" w:rsidR="00F71BAE" w:rsidRDefault="007A6B19">
            <w:pPr>
              <w:pStyle w:val="TableParagraph"/>
              <w:spacing w:before="114" w:line="187" w:lineRule="exact"/>
              <w:ind w:right="44"/>
              <w:rPr>
                <w:b/>
                <w:sz w:val="17"/>
              </w:rPr>
            </w:pPr>
            <w:r>
              <w:rPr>
                <w:b/>
                <w:sz w:val="17"/>
              </w:rPr>
              <w:t>31/12/2019</w:t>
            </w:r>
          </w:p>
        </w:tc>
      </w:tr>
      <w:tr w:rsidR="00F71BAE" w14:paraId="2B0C21A8" w14:textId="77777777">
        <w:trPr>
          <w:trHeight w:val="213"/>
        </w:trPr>
        <w:tc>
          <w:tcPr>
            <w:tcW w:w="2352" w:type="dxa"/>
          </w:tcPr>
          <w:p w14:paraId="56E60B74" w14:textId="77777777" w:rsidR="00F71BAE" w:rsidRDefault="007A6B19">
            <w:pPr>
              <w:pStyle w:val="TableParagraph"/>
              <w:spacing w:before="4" w:line="190" w:lineRule="exact"/>
              <w:ind w:left="50"/>
              <w:jc w:val="left"/>
              <w:rPr>
                <w:sz w:val="17"/>
              </w:rPr>
            </w:pPr>
            <w:proofErr w:type="spellStart"/>
            <w:r>
              <w:rPr>
                <w:w w:val="105"/>
                <w:sz w:val="17"/>
              </w:rPr>
              <w:t>Imóveis</w:t>
            </w:r>
            <w:proofErr w:type="spellEnd"/>
            <w:r>
              <w:rPr>
                <w:w w:val="105"/>
                <w:sz w:val="17"/>
              </w:rPr>
              <w:t xml:space="preserve"> de </w:t>
            </w:r>
            <w:proofErr w:type="spellStart"/>
            <w:r>
              <w:rPr>
                <w:w w:val="105"/>
                <w:sz w:val="17"/>
              </w:rPr>
              <w:t>Uso</w:t>
            </w:r>
            <w:proofErr w:type="spellEnd"/>
          </w:p>
        </w:tc>
        <w:tc>
          <w:tcPr>
            <w:tcW w:w="462" w:type="dxa"/>
          </w:tcPr>
          <w:p w14:paraId="52523A3B" w14:textId="77777777" w:rsidR="00F71BAE" w:rsidRDefault="007A6B19">
            <w:pPr>
              <w:pStyle w:val="TableParagraph"/>
              <w:spacing w:before="4" w:line="190" w:lineRule="exact"/>
              <w:ind w:left="36" w:right="36"/>
              <w:jc w:val="center"/>
              <w:rPr>
                <w:sz w:val="17"/>
              </w:rPr>
            </w:pPr>
            <w:r>
              <w:rPr>
                <w:w w:val="105"/>
                <w:sz w:val="17"/>
              </w:rPr>
              <w:t>8%</w:t>
            </w:r>
          </w:p>
        </w:tc>
        <w:tc>
          <w:tcPr>
            <w:tcW w:w="982" w:type="dxa"/>
          </w:tcPr>
          <w:p w14:paraId="3790C226" w14:textId="77777777" w:rsidR="00F71BAE" w:rsidRDefault="007A6B19">
            <w:pPr>
              <w:pStyle w:val="TableParagraph"/>
              <w:spacing w:before="4" w:line="190" w:lineRule="exact"/>
              <w:ind w:right="59"/>
              <w:rPr>
                <w:sz w:val="17"/>
              </w:rPr>
            </w:pPr>
            <w:r>
              <w:rPr>
                <w:sz w:val="17"/>
              </w:rPr>
              <w:t>7.953</w:t>
            </w:r>
          </w:p>
        </w:tc>
        <w:tc>
          <w:tcPr>
            <w:tcW w:w="1224" w:type="dxa"/>
          </w:tcPr>
          <w:p w14:paraId="4775080B" w14:textId="77777777" w:rsidR="00F71BAE" w:rsidRDefault="007A6B19">
            <w:pPr>
              <w:pStyle w:val="TableParagraph"/>
              <w:spacing w:before="4" w:line="190" w:lineRule="exact"/>
              <w:ind w:right="61"/>
              <w:rPr>
                <w:sz w:val="17"/>
              </w:rPr>
            </w:pPr>
            <w:r>
              <w:rPr>
                <w:sz w:val="17"/>
              </w:rPr>
              <w:t>209</w:t>
            </w:r>
          </w:p>
        </w:tc>
        <w:tc>
          <w:tcPr>
            <w:tcW w:w="631" w:type="dxa"/>
          </w:tcPr>
          <w:p w14:paraId="6FC25879" w14:textId="77777777" w:rsidR="00F71BAE" w:rsidRDefault="007A6B19">
            <w:pPr>
              <w:pStyle w:val="TableParagraph"/>
              <w:spacing w:before="4" w:line="190" w:lineRule="exact"/>
              <w:ind w:right="53"/>
              <w:rPr>
                <w:sz w:val="17"/>
              </w:rPr>
            </w:pPr>
            <w:r>
              <w:rPr>
                <w:w w:val="103"/>
                <w:sz w:val="17"/>
              </w:rPr>
              <w:t>-</w:t>
            </w:r>
          </w:p>
        </w:tc>
        <w:tc>
          <w:tcPr>
            <w:tcW w:w="518" w:type="dxa"/>
          </w:tcPr>
          <w:p w14:paraId="0DC908EE" w14:textId="77777777" w:rsidR="00F71BAE" w:rsidRDefault="007A6B19">
            <w:pPr>
              <w:pStyle w:val="TableParagraph"/>
              <w:spacing w:before="4" w:line="190" w:lineRule="exact"/>
              <w:ind w:right="53"/>
              <w:rPr>
                <w:sz w:val="17"/>
              </w:rPr>
            </w:pPr>
            <w:r>
              <w:rPr>
                <w:w w:val="103"/>
                <w:sz w:val="17"/>
              </w:rPr>
              <w:t>-</w:t>
            </w:r>
          </w:p>
        </w:tc>
        <w:tc>
          <w:tcPr>
            <w:tcW w:w="1113" w:type="dxa"/>
          </w:tcPr>
          <w:p w14:paraId="74684662" w14:textId="77777777" w:rsidR="00F71BAE" w:rsidRDefault="007A6B19">
            <w:pPr>
              <w:pStyle w:val="TableParagraph"/>
              <w:spacing w:before="4" w:line="190" w:lineRule="exact"/>
              <w:ind w:right="52"/>
              <w:rPr>
                <w:sz w:val="17"/>
              </w:rPr>
            </w:pPr>
            <w:r>
              <w:rPr>
                <w:sz w:val="17"/>
              </w:rPr>
              <w:t>209</w:t>
            </w:r>
          </w:p>
        </w:tc>
        <w:tc>
          <w:tcPr>
            <w:tcW w:w="972" w:type="dxa"/>
          </w:tcPr>
          <w:p w14:paraId="5F611915" w14:textId="77777777" w:rsidR="00F71BAE" w:rsidRDefault="007A6B19">
            <w:pPr>
              <w:pStyle w:val="TableParagraph"/>
              <w:spacing w:before="4" w:line="190" w:lineRule="exact"/>
              <w:ind w:right="45"/>
              <w:rPr>
                <w:sz w:val="17"/>
              </w:rPr>
            </w:pPr>
            <w:r>
              <w:rPr>
                <w:sz w:val="17"/>
              </w:rPr>
              <w:t>8.162</w:t>
            </w:r>
          </w:p>
        </w:tc>
      </w:tr>
      <w:tr w:rsidR="00F71BAE" w14:paraId="797026F0" w14:textId="77777777">
        <w:trPr>
          <w:trHeight w:val="216"/>
        </w:trPr>
        <w:tc>
          <w:tcPr>
            <w:tcW w:w="2352" w:type="dxa"/>
          </w:tcPr>
          <w:p w14:paraId="0B73FA82" w14:textId="77777777" w:rsidR="00F71BAE" w:rsidRDefault="007A6B19">
            <w:pPr>
              <w:pStyle w:val="TableParagraph"/>
              <w:spacing w:before="6" w:line="190" w:lineRule="exact"/>
              <w:ind w:left="50"/>
              <w:jc w:val="left"/>
              <w:rPr>
                <w:sz w:val="17"/>
              </w:rPr>
            </w:pPr>
            <w:proofErr w:type="spellStart"/>
            <w:r>
              <w:rPr>
                <w:w w:val="105"/>
                <w:sz w:val="17"/>
              </w:rPr>
              <w:t>Instalações</w:t>
            </w:r>
            <w:proofErr w:type="spellEnd"/>
          </w:p>
        </w:tc>
        <w:tc>
          <w:tcPr>
            <w:tcW w:w="462" w:type="dxa"/>
          </w:tcPr>
          <w:p w14:paraId="7B5E03D9" w14:textId="77777777" w:rsidR="00F71BAE" w:rsidRDefault="007A6B19">
            <w:pPr>
              <w:pStyle w:val="TableParagraph"/>
              <w:spacing w:before="6" w:line="190" w:lineRule="exact"/>
              <w:ind w:left="36" w:right="36"/>
              <w:jc w:val="center"/>
              <w:rPr>
                <w:sz w:val="17"/>
              </w:rPr>
            </w:pPr>
            <w:r>
              <w:rPr>
                <w:w w:val="105"/>
                <w:sz w:val="17"/>
              </w:rPr>
              <w:t>20%</w:t>
            </w:r>
          </w:p>
        </w:tc>
        <w:tc>
          <w:tcPr>
            <w:tcW w:w="982" w:type="dxa"/>
          </w:tcPr>
          <w:p w14:paraId="60C685A1" w14:textId="77777777" w:rsidR="00F71BAE" w:rsidRDefault="007A6B19">
            <w:pPr>
              <w:pStyle w:val="TableParagraph"/>
              <w:spacing w:before="6" w:line="190" w:lineRule="exact"/>
              <w:ind w:right="59"/>
              <w:rPr>
                <w:sz w:val="17"/>
              </w:rPr>
            </w:pPr>
            <w:r>
              <w:rPr>
                <w:sz w:val="17"/>
              </w:rPr>
              <w:t>1.732</w:t>
            </w:r>
          </w:p>
        </w:tc>
        <w:tc>
          <w:tcPr>
            <w:tcW w:w="1224" w:type="dxa"/>
          </w:tcPr>
          <w:p w14:paraId="3B015D9C" w14:textId="77777777" w:rsidR="00F71BAE" w:rsidRDefault="007A6B19">
            <w:pPr>
              <w:pStyle w:val="TableParagraph"/>
              <w:spacing w:before="6" w:line="190" w:lineRule="exact"/>
              <w:ind w:right="60"/>
              <w:rPr>
                <w:sz w:val="17"/>
              </w:rPr>
            </w:pPr>
            <w:r>
              <w:rPr>
                <w:sz w:val="17"/>
              </w:rPr>
              <w:t>14</w:t>
            </w:r>
          </w:p>
        </w:tc>
        <w:tc>
          <w:tcPr>
            <w:tcW w:w="631" w:type="dxa"/>
          </w:tcPr>
          <w:p w14:paraId="3E7107A2" w14:textId="77777777" w:rsidR="00F71BAE" w:rsidRDefault="007A6B19">
            <w:pPr>
              <w:pStyle w:val="TableParagraph"/>
              <w:spacing w:before="6" w:line="190" w:lineRule="exact"/>
              <w:ind w:right="53"/>
              <w:rPr>
                <w:sz w:val="17"/>
              </w:rPr>
            </w:pPr>
            <w:r>
              <w:rPr>
                <w:sz w:val="17"/>
              </w:rPr>
              <w:t>14</w:t>
            </w:r>
          </w:p>
        </w:tc>
        <w:tc>
          <w:tcPr>
            <w:tcW w:w="518" w:type="dxa"/>
          </w:tcPr>
          <w:p w14:paraId="113EA327" w14:textId="77777777" w:rsidR="00F71BAE" w:rsidRDefault="007A6B19">
            <w:pPr>
              <w:pStyle w:val="TableParagraph"/>
              <w:spacing w:before="6" w:line="190" w:lineRule="exact"/>
              <w:ind w:right="53"/>
              <w:rPr>
                <w:sz w:val="17"/>
              </w:rPr>
            </w:pPr>
            <w:r>
              <w:rPr>
                <w:w w:val="103"/>
                <w:sz w:val="17"/>
              </w:rPr>
              <w:t>-</w:t>
            </w:r>
          </w:p>
        </w:tc>
        <w:tc>
          <w:tcPr>
            <w:tcW w:w="1113" w:type="dxa"/>
          </w:tcPr>
          <w:p w14:paraId="2B05C5B8" w14:textId="77777777" w:rsidR="00F71BAE" w:rsidRDefault="007A6B19">
            <w:pPr>
              <w:pStyle w:val="TableParagraph"/>
              <w:spacing w:before="6" w:line="190" w:lineRule="exact"/>
              <w:ind w:right="52"/>
              <w:rPr>
                <w:sz w:val="17"/>
              </w:rPr>
            </w:pPr>
            <w:r>
              <w:rPr>
                <w:w w:val="103"/>
                <w:sz w:val="17"/>
              </w:rPr>
              <w:t>-</w:t>
            </w:r>
          </w:p>
        </w:tc>
        <w:tc>
          <w:tcPr>
            <w:tcW w:w="972" w:type="dxa"/>
          </w:tcPr>
          <w:p w14:paraId="177EE050" w14:textId="77777777" w:rsidR="00F71BAE" w:rsidRDefault="007A6B19">
            <w:pPr>
              <w:pStyle w:val="TableParagraph"/>
              <w:spacing w:before="6" w:line="190" w:lineRule="exact"/>
              <w:ind w:right="45"/>
              <w:rPr>
                <w:sz w:val="17"/>
              </w:rPr>
            </w:pPr>
            <w:r>
              <w:rPr>
                <w:sz w:val="17"/>
              </w:rPr>
              <w:t>1.746</w:t>
            </w:r>
          </w:p>
        </w:tc>
      </w:tr>
      <w:tr w:rsidR="00F71BAE" w14:paraId="762720E3" w14:textId="77777777">
        <w:trPr>
          <w:trHeight w:val="213"/>
        </w:trPr>
        <w:tc>
          <w:tcPr>
            <w:tcW w:w="2352" w:type="dxa"/>
          </w:tcPr>
          <w:p w14:paraId="5E92C922" w14:textId="77777777" w:rsidR="00F71BAE" w:rsidRDefault="007A6B19">
            <w:pPr>
              <w:pStyle w:val="TableParagraph"/>
              <w:spacing w:before="6" w:line="187" w:lineRule="exact"/>
              <w:ind w:left="50"/>
              <w:jc w:val="left"/>
              <w:rPr>
                <w:sz w:val="17"/>
              </w:rPr>
            </w:pPr>
            <w:proofErr w:type="spellStart"/>
            <w:r>
              <w:rPr>
                <w:w w:val="105"/>
                <w:sz w:val="17"/>
              </w:rPr>
              <w:t>Imobilização</w:t>
            </w:r>
            <w:proofErr w:type="spellEnd"/>
            <w:r>
              <w:rPr>
                <w:w w:val="105"/>
                <w:sz w:val="17"/>
              </w:rPr>
              <w:t xml:space="preserve"> </w:t>
            </w:r>
            <w:proofErr w:type="spellStart"/>
            <w:r>
              <w:rPr>
                <w:w w:val="105"/>
                <w:sz w:val="17"/>
              </w:rPr>
              <w:t>em</w:t>
            </w:r>
            <w:proofErr w:type="spellEnd"/>
            <w:r>
              <w:rPr>
                <w:w w:val="105"/>
                <w:sz w:val="17"/>
              </w:rPr>
              <w:t xml:space="preserve"> </w:t>
            </w:r>
            <w:proofErr w:type="spellStart"/>
            <w:r>
              <w:rPr>
                <w:w w:val="105"/>
                <w:sz w:val="17"/>
              </w:rPr>
              <w:t>Curso</w:t>
            </w:r>
            <w:proofErr w:type="spellEnd"/>
          </w:p>
        </w:tc>
        <w:tc>
          <w:tcPr>
            <w:tcW w:w="462" w:type="dxa"/>
          </w:tcPr>
          <w:p w14:paraId="403B189C" w14:textId="77777777" w:rsidR="00F71BAE" w:rsidRDefault="007A6B19">
            <w:pPr>
              <w:pStyle w:val="TableParagraph"/>
              <w:spacing w:before="6" w:line="187" w:lineRule="exact"/>
              <w:jc w:val="center"/>
              <w:rPr>
                <w:sz w:val="17"/>
              </w:rPr>
            </w:pPr>
            <w:r>
              <w:rPr>
                <w:w w:val="103"/>
                <w:sz w:val="17"/>
              </w:rPr>
              <w:t>-</w:t>
            </w:r>
          </w:p>
        </w:tc>
        <w:tc>
          <w:tcPr>
            <w:tcW w:w="982" w:type="dxa"/>
          </w:tcPr>
          <w:p w14:paraId="362BEACB" w14:textId="77777777" w:rsidR="00F71BAE" w:rsidRDefault="007A6B19">
            <w:pPr>
              <w:pStyle w:val="TableParagraph"/>
              <w:spacing w:before="6" w:line="187" w:lineRule="exact"/>
              <w:ind w:right="56"/>
              <w:rPr>
                <w:sz w:val="17"/>
              </w:rPr>
            </w:pPr>
            <w:r>
              <w:rPr>
                <w:w w:val="105"/>
                <w:sz w:val="17"/>
              </w:rPr>
              <w:t>76</w:t>
            </w:r>
          </w:p>
        </w:tc>
        <w:tc>
          <w:tcPr>
            <w:tcW w:w="1224" w:type="dxa"/>
          </w:tcPr>
          <w:p w14:paraId="4DDB4A95" w14:textId="77777777" w:rsidR="00F71BAE" w:rsidRDefault="007A6B19">
            <w:pPr>
              <w:pStyle w:val="TableParagraph"/>
              <w:spacing w:before="6" w:line="187" w:lineRule="exact"/>
              <w:ind w:right="52"/>
              <w:rPr>
                <w:sz w:val="17"/>
              </w:rPr>
            </w:pPr>
            <w:r>
              <w:rPr>
                <w:sz w:val="17"/>
              </w:rPr>
              <w:t>(76)</w:t>
            </w:r>
          </w:p>
        </w:tc>
        <w:tc>
          <w:tcPr>
            <w:tcW w:w="631" w:type="dxa"/>
          </w:tcPr>
          <w:p w14:paraId="70C911FD" w14:textId="77777777" w:rsidR="00F71BAE" w:rsidRDefault="007A6B19">
            <w:pPr>
              <w:pStyle w:val="TableParagraph"/>
              <w:spacing w:before="6" w:line="187" w:lineRule="exact"/>
              <w:ind w:right="53"/>
              <w:rPr>
                <w:sz w:val="17"/>
              </w:rPr>
            </w:pPr>
            <w:r>
              <w:rPr>
                <w:w w:val="103"/>
                <w:sz w:val="17"/>
              </w:rPr>
              <w:t>-</w:t>
            </w:r>
          </w:p>
        </w:tc>
        <w:tc>
          <w:tcPr>
            <w:tcW w:w="518" w:type="dxa"/>
          </w:tcPr>
          <w:p w14:paraId="6CC40B45" w14:textId="77777777" w:rsidR="00F71BAE" w:rsidRDefault="007A6B19">
            <w:pPr>
              <w:pStyle w:val="TableParagraph"/>
              <w:spacing w:before="6" w:line="187" w:lineRule="exact"/>
              <w:ind w:right="53"/>
              <w:rPr>
                <w:sz w:val="17"/>
              </w:rPr>
            </w:pPr>
            <w:r>
              <w:rPr>
                <w:w w:val="103"/>
                <w:sz w:val="17"/>
              </w:rPr>
              <w:t>-</w:t>
            </w:r>
          </w:p>
        </w:tc>
        <w:tc>
          <w:tcPr>
            <w:tcW w:w="1113" w:type="dxa"/>
          </w:tcPr>
          <w:p w14:paraId="37F159B7" w14:textId="77777777" w:rsidR="00F71BAE" w:rsidRDefault="007A6B19">
            <w:pPr>
              <w:pStyle w:val="TableParagraph"/>
              <w:spacing w:before="6" w:line="187" w:lineRule="exact"/>
              <w:ind w:right="48"/>
              <w:rPr>
                <w:sz w:val="17"/>
              </w:rPr>
            </w:pPr>
            <w:r>
              <w:rPr>
                <w:sz w:val="17"/>
              </w:rPr>
              <w:t>(76)</w:t>
            </w:r>
          </w:p>
        </w:tc>
        <w:tc>
          <w:tcPr>
            <w:tcW w:w="972" w:type="dxa"/>
          </w:tcPr>
          <w:p w14:paraId="410BA0DD" w14:textId="77777777" w:rsidR="00F71BAE" w:rsidRDefault="007A6B19">
            <w:pPr>
              <w:pStyle w:val="TableParagraph"/>
              <w:spacing w:before="6" w:line="187" w:lineRule="exact"/>
              <w:ind w:right="45"/>
              <w:rPr>
                <w:sz w:val="17"/>
              </w:rPr>
            </w:pPr>
            <w:r>
              <w:rPr>
                <w:w w:val="103"/>
                <w:sz w:val="17"/>
              </w:rPr>
              <w:t>-</w:t>
            </w:r>
          </w:p>
        </w:tc>
      </w:tr>
      <w:tr w:rsidR="00F71BAE" w14:paraId="1638C2AA" w14:textId="77777777">
        <w:trPr>
          <w:trHeight w:val="211"/>
        </w:trPr>
        <w:tc>
          <w:tcPr>
            <w:tcW w:w="2352" w:type="dxa"/>
          </w:tcPr>
          <w:p w14:paraId="5625A62A" w14:textId="77777777" w:rsidR="00F71BAE" w:rsidRPr="007A6B19" w:rsidRDefault="007A6B19">
            <w:pPr>
              <w:pStyle w:val="TableParagraph"/>
              <w:spacing w:before="4" w:line="187" w:lineRule="exact"/>
              <w:ind w:left="50"/>
              <w:jc w:val="left"/>
              <w:rPr>
                <w:sz w:val="17"/>
                <w:lang w:val="pt-BR"/>
              </w:rPr>
            </w:pPr>
            <w:r w:rsidRPr="007A6B19">
              <w:rPr>
                <w:w w:val="105"/>
                <w:sz w:val="17"/>
                <w:lang w:val="pt-BR"/>
              </w:rPr>
              <w:t>Móveis e Equipamentos de Uso</w:t>
            </w:r>
          </w:p>
        </w:tc>
        <w:tc>
          <w:tcPr>
            <w:tcW w:w="462" w:type="dxa"/>
          </w:tcPr>
          <w:p w14:paraId="7D648347" w14:textId="77777777" w:rsidR="00F71BAE" w:rsidRDefault="007A6B19">
            <w:pPr>
              <w:pStyle w:val="TableParagraph"/>
              <w:spacing w:before="4" w:line="187" w:lineRule="exact"/>
              <w:ind w:left="36" w:right="36"/>
              <w:jc w:val="center"/>
              <w:rPr>
                <w:sz w:val="17"/>
              </w:rPr>
            </w:pPr>
            <w:r>
              <w:rPr>
                <w:w w:val="105"/>
                <w:sz w:val="17"/>
              </w:rPr>
              <w:t>10%</w:t>
            </w:r>
          </w:p>
        </w:tc>
        <w:tc>
          <w:tcPr>
            <w:tcW w:w="982" w:type="dxa"/>
          </w:tcPr>
          <w:p w14:paraId="140D3BD3" w14:textId="77777777" w:rsidR="00F71BAE" w:rsidRDefault="007A6B19">
            <w:pPr>
              <w:pStyle w:val="TableParagraph"/>
              <w:spacing w:before="4" w:line="187" w:lineRule="exact"/>
              <w:ind w:right="59"/>
              <w:rPr>
                <w:sz w:val="17"/>
              </w:rPr>
            </w:pPr>
            <w:r>
              <w:rPr>
                <w:sz w:val="17"/>
              </w:rPr>
              <w:t>3.212</w:t>
            </w:r>
          </w:p>
        </w:tc>
        <w:tc>
          <w:tcPr>
            <w:tcW w:w="1224" w:type="dxa"/>
          </w:tcPr>
          <w:p w14:paraId="5ABCB909" w14:textId="77777777" w:rsidR="00F71BAE" w:rsidRDefault="007A6B19">
            <w:pPr>
              <w:pStyle w:val="TableParagraph"/>
              <w:spacing w:before="4" w:line="187" w:lineRule="exact"/>
              <w:ind w:right="61"/>
              <w:rPr>
                <w:sz w:val="17"/>
              </w:rPr>
            </w:pPr>
            <w:r>
              <w:rPr>
                <w:sz w:val="17"/>
              </w:rPr>
              <w:t>249</w:t>
            </w:r>
          </w:p>
        </w:tc>
        <w:tc>
          <w:tcPr>
            <w:tcW w:w="631" w:type="dxa"/>
          </w:tcPr>
          <w:p w14:paraId="15136EA1" w14:textId="77777777" w:rsidR="00F71BAE" w:rsidRDefault="007A6B19">
            <w:pPr>
              <w:pStyle w:val="TableParagraph"/>
              <w:spacing w:before="4" w:line="187" w:lineRule="exact"/>
              <w:ind w:right="53"/>
              <w:rPr>
                <w:sz w:val="17"/>
              </w:rPr>
            </w:pPr>
            <w:r>
              <w:rPr>
                <w:sz w:val="17"/>
              </w:rPr>
              <w:t>321</w:t>
            </w:r>
          </w:p>
        </w:tc>
        <w:tc>
          <w:tcPr>
            <w:tcW w:w="518" w:type="dxa"/>
          </w:tcPr>
          <w:p w14:paraId="2587E098" w14:textId="77777777" w:rsidR="00F71BAE" w:rsidRDefault="007A6B19">
            <w:pPr>
              <w:pStyle w:val="TableParagraph"/>
              <w:spacing w:before="4" w:line="187" w:lineRule="exact"/>
              <w:ind w:right="50"/>
              <w:rPr>
                <w:sz w:val="17"/>
              </w:rPr>
            </w:pPr>
            <w:r>
              <w:rPr>
                <w:sz w:val="17"/>
              </w:rPr>
              <w:t>(72)</w:t>
            </w:r>
          </w:p>
        </w:tc>
        <w:tc>
          <w:tcPr>
            <w:tcW w:w="1113" w:type="dxa"/>
          </w:tcPr>
          <w:p w14:paraId="68BFF358" w14:textId="77777777" w:rsidR="00F71BAE" w:rsidRDefault="007A6B19">
            <w:pPr>
              <w:pStyle w:val="TableParagraph"/>
              <w:spacing w:before="4" w:line="187" w:lineRule="exact"/>
              <w:ind w:right="52"/>
              <w:rPr>
                <w:sz w:val="17"/>
              </w:rPr>
            </w:pPr>
            <w:r>
              <w:rPr>
                <w:w w:val="103"/>
                <w:sz w:val="17"/>
              </w:rPr>
              <w:t>-</w:t>
            </w:r>
          </w:p>
        </w:tc>
        <w:tc>
          <w:tcPr>
            <w:tcW w:w="972" w:type="dxa"/>
          </w:tcPr>
          <w:p w14:paraId="26E765CA" w14:textId="77777777" w:rsidR="00F71BAE" w:rsidRDefault="007A6B19">
            <w:pPr>
              <w:pStyle w:val="TableParagraph"/>
              <w:spacing w:before="4" w:line="187" w:lineRule="exact"/>
              <w:ind w:right="45"/>
              <w:rPr>
                <w:sz w:val="17"/>
              </w:rPr>
            </w:pPr>
            <w:r>
              <w:rPr>
                <w:sz w:val="17"/>
              </w:rPr>
              <w:t>3.461</w:t>
            </w:r>
          </w:p>
        </w:tc>
      </w:tr>
      <w:tr w:rsidR="00F71BAE" w14:paraId="28DC008E" w14:textId="77777777">
        <w:trPr>
          <w:trHeight w:val="211"/>
        </w:trPr>
        <w:tc>
          <w:tcPr>
            <w:tcW w:w="2352" w:type="dxa"/>
          </w:tcPr>
          <w:p w14:paraId="1A90A3CA" w14:textId="77777777" w:rsidR="00F71BAE" w:rsidRDefault="007A6B19">
            <w:pPr>
              <w:pStyle w:val="TableParagraph"/>
              <w:spacing w:before="4" w:line="187" w:lineRule="exact"/>
              <w:ind w:left="50"/>
              <w:jc w:val="left"/>
              <w:rPr>
                <w:sz w:val="17"/>
              </w:rPr>
            </w:pPr>
            <w:r>
              <w:rPr>
                <w:w w:val="105"/>
                <w:sz w:val="17"/>
              </w:rPr>
              <w:t xml:space="preserve">Sistema de </w:t>
            </w:r>
            <w:proofErr w:type="spellStart"/>
            <w:r>
              <w:rPr>
                <w:w w:val="105"/>
                <w:sz w:val="17"/>
              </w:rPr>
              <w:t>Comunicação</w:t>
            </w:r>
            <w:proofErr w:type="spellEnd"/>
          </w:p>
        </w:tc>
        <w:tc>
          <w:tcPr>
            <w:tcW w:w="462" w:type="dxa"/>
          </w:tcPr>
          <w:p w14:paraId="39E8406B" w14:textId="77777777" w:rsidR="00F71BAE" w:rsidRDefault="007A6B19">
            <w:pPr>
              <w:pStyle w:val="TableParagraph"/>
              <w:spacing w:before="4" w:line="187" w:lineRule="exact"/>
              <w:ind w:left="36" w:right="36"/>
              <w:jc w:val="center"/>
              <w:rPr>
                <w:sz w:val="17"/>
              </w:rPr>
            </w:pPr>
            <w:r>
              <w:rPr>
                <w:w w:val="105"/>
                <w:sz w:val="17"/>
              </w:rPr>
              <w:t>20%</w:t>
            </w:r>
          </w:p>
        </w:tc>
        <w:tc>
          <w:tcPr>
            <w:tcW w:w="982" w:type="dxa"/>
          </w:tcPr>
          <w:p w14:paraId="1DFC2004" w14:textId="77777777" w:rsidR="00F71BAE" w:rsidRDefault="007A6B19">
            <w:pPr>
              <w:pStyle w:val="TableParagraph"/>
              <w:spacing w:before="4" w:line="187" w:lineRule="exact"/>
              <w:ind w:right="56"/>
              <w:rPr>
                <w:sz w:val="17"/>
              </w:rPr>
            </w:pPr>
            <w:r>
              <w:rPr>
                <w:w w:val="105"/>
                <w:sz w:val="17"/>
              </w:rPr>
              <w:t>24</w:t>
            </w:r>
          </w:p>
        </w:tc>
        <w:tc>
          <w:tcPr>
            <w:tcW w:w="1224" w:type="dxa"/>
          </w:tcPr>
          <w:p w14:paraId="6C64F671" w14:textId="77777777" w:rsidR="00F71BAE" w:rsidRDefault="007A6B19">
            <w:pPr>
              <w:pStyle w:val="TableParagraph"/>
              <w:spacing w:before="4" w:line="187" w:lineRule="exact"/>
              <w:ind w:right="61"/>
              <w:rPr>
                <w:sz w:val="17"/>
              </w:rPr>
            </w:pPr>
            <w:r>
              <w:rPr>
                <w:w w:val="103"/>
                <w:sz w:val="17"/>
              </w:rPr>
              <w:t>-</w:t>
            </w:r>
          </w:p>
        </w:tc>
        <w:tc>
          <w:tcPr>
            <w:tcW w:w="631" w:type="dxa"/>
          </w:tcPr>
          <w:p w14:paraId="784F47B5" w14:textId="77777777" w:rsidR="00F71BAE" w:rsidRDefault="007A6B19">
            <w:pPr>
              <w:pStyle w:val="TableParagraph"/>
              <w:spacing w:before="4" w:line="187" w:lineRule="exact"/>
              <w:ind w:right="53"/>
              <w:rPr>
                <w:sz w:val="17"/>
              </w:rPr>
            </w:pPr>
            <w:r>
              <w:rPr>
                <w:w w:val="103"/>
                <w:sz w:val="17"/>
              </w:rPr>
              <w:t>-</w:t>
            </w:r>
          </w:p>
        </w:tc>
        <w:tc>
          <w:tcPr>
            <w:tcW w:w="518" w:type="dxa"/>
          </w:tcPr>
          <w:p w14:paraId="147ED1EF" w14:textId="77777777" w:rsidR="00F71BAE" w:rsidRDefault="007A6B19">
            <w:pPr>
              <w:pStyle w:val="TableParagraph"/>
              <w:spacing w:before="4" w:line="187" w:lineRule="exact"/>
              <w:ind w:right="53"/>
              <w:rPr>
                <w:sz w:val="17"/>
              </w:rPr>
            </w:pPr>
            <w:r>
              <w:rPr>
                <w:w w:val="103"/>
                <w:sz w:val="17"/>
              </w:rPr>
              <w:t>-</w:t>
            </w:r>
          </w:p>
        </w:tc>
        <w:tc>
          <w:tcPr>
            <w:tcW w:w="1113" w:type="dxa"/>
          </w:tcPr>
          <w:p w14:paraId="604875F2" w14:textId="77777777" w:rsidR="00F71BAE" w:rsidRDefault="007A6B19">
            <w:pPr>
              <w:pStyle w:val="TableParagraph"/>
              <w:spacing w:before="4" w:line="187" w:lineRule="exact"/>
              <w:ind w:right="52"/>
              <w:rPr>
                <w:sz w:val="17"/>
              </w:rPr>
            </w:pPr>
            <w:r>
              <w:rPr>
                <w:w w:val="103"/>
                <w:sz w:val="17"/>
              </w:rPr>
              <w:t>-</w:t>
            </w:r>
          </w:p>
        </w:tc>
        <w:tc>
          <w:tcPr>
            <w:tcW w:w="972" w:type="dxa"/>
          </w:tcPr>
          <w:p w14:paraId="56E1A0A0" w14:textId="77777777" w:rsidR="00F71BAE" w:rsidRDefault="007A6B19">
            <w:pPr>
              <w:pStyle w:val="TableParagraph"/>
              <w:spacing w:before="4" w:line="187" w:lineRule="exact"/>
              <w:ind w:right="43"/>
              <w:rPr>
                <w:sz w:val="17"/>
              </w:rPr>
            </w:pPr>
            <w:r>
              <w:rPr>
                <w:sz w:val="17"/>
              </w:rPr>
              <w:t>24</w:t>
            </w:r>
          </w:p>
        </w:tc>
      </w:tr>
      <w:tr w:rsidR="00F71BAE" w14:paraId="3D12EC8E" w14:textId="77777777">
        <w:trPr>
          <w:trHeight w:val="213"/>
        </w:trPr>
        <w:tc>
          <w:tcPr>
            <w:tcW w:w="2352" w:type="dxa"/>
          </w:tcPr>
          <w:p w14:paraId="1B0E06AE" w14:textId="77777777" w:rsidR="00F71BAE" w:rsidRDefault="007A6B19">
            <w:pPr>
              <w:pStyle w:val="TableParagraph"/>
              <w:spacing w:before="4" w:line="190" w:lineRule="exact"/>
              <w:ind w:left="50"/>
              <w:jc w:val="left"/>
              <w:rPr>
                <w:sz w:val="17"/>
              </w:rPr>
            </w:pPr>
            <w:proofErr w:type="spellStart"/>
            <w:r>
              <w:rPr>
                <w:w w:val="105"/>
                <w:sz w:val="17"/>
              </w:rPr>
              <w:t>Computadores</w:t>
            </w:r>
            <w:proofErr w:type="spellEnd"/>
            <w:r>
              <w:rPr>
                <w:w w:val="105"/>
                <w:sz w:val="17"/>
              </w:rPr>
              <w:t xml:space="preserve"> e </w:t>
            </w:r>
            <w:proofErr w:type="spellStart"/>
            <w:r>
              <w:rPr>
                <w:w w:val="105"/>
                <w:sz w:val="17"/>
              </w:rPr>
              <w:t>Periféricos</w:t>
            </w:r>
            <w:proofErr w:type="spellEnd"/>
          </w:p>
        </w:tc>
        <w:tc>
          <w:tcPr>
            <w:tcW w:w="462" w:type="dxa"/>
          </w:tcPr>
          <w:p w14:paraId="0422F271" w14:textId="77777777" w:rsidR="00F71BAE" w:rsidRDefault="007A6B19">
            <w:pPr>
              <w:pStyle w:val="TableParagraph"/>
              <w:spacing w:before="4" w:line="190" w:lineRule="exact"/>
              <w:ind w:left="36" w:right="36"/>
              <w:jc w:val="center"/>
              <w:rPr>
                <w:sz w:val="17"/>
              </w:rPr>
            </w:pPr>
            <w:r>
              <w:rPr>
                <w:w w:val="105"/>
                <w:sz w:val="17"/>
              </w:rPr>
              <w:t>20%</w:t>
            </w:r>
          </w:p>
        </w:tc>
        <w:tc>
          <w:tcPr>
            <w:tcW w:w="982" w:type="dxa"/>
          </w:tcPr>
          <w:p w14:paraId="4BBB997D" w14:textId="77777777" w:rsidR="00F71BAE" w:rsidRDefault="007A6B19">
            <w:pPr>
              <w:pStyle w:val="TableParagraph"/>
              <w:spacing w:before="4" w:line="190" w:lineRule="exact"/>
              <w:ind w:right="59"/>
              <w:rPr>
                <w:sz w:val="17"/>
              </w:rPr>
            </w:pPr>
            <w:r>
              <w:rPr>
                <w:sz w:val="17"/>
              </w:rPr>
              <w:t>14.033</w:t>
            </w:r>
          </w:p>
        </w:tc>
        <w:tc>
          <w:tcPr>
            <w:tcW w:w="1224" w:type="dxa"/>
          </w:tcPr>
          <w:p w14:paraId="76FC3257" w14:textId="77777777" w:rsidR="00F71BAE" w:rsidRDefault="007A6B19">
            <w:pPr>
              <w:pStyle w:val="TableParagraph"/>
              <w:spacing w:before="4" w:line="190" w:lineRule="exact"/>
              <w:ind w:right="61"/>
              <w:rPr>
                <w:sz w:val="17"/>
              </w:rPr>
            </w:pPr>
            <w:r>
              <w:rPr>
                <w:sz w:val="17"/>
              </w:rPr>
              <w:t>2.428</w:t>
            </w:r>
          </w:p>
        </w:tc>
        <w:tc>
          <w:tcPr>
            <w:tcW w:w="631" w:type="dxa"/>
          </w:tcPr>
          <w:p w14:paraId="44241CF4" w14:textId="77777777" w:rsidR="00F71BAE" w:rsidRDefault="007A6B19">
            <w:pPr>
              <w:pStyle w:val="TableParagraph"/>
              <w:spacing w:before="4" w:line="190" w:lineRule="exact"/>
              <w:ind w:right="53"/>
              <w:rPr>
                <w:sz w:val="17"/>
              </w:rPr>
            </w:pPr>
            <w:r>
              <w:rPr>
                <w:sz w:val="17"/>
              </w:rPr>
              <w:t>2.810</w:t>
            </w:r>
          </w:p>
        </w:tc>
        <w:tc>
          <w:tcPr>
            <w:tcW w:w="518" w:type="dxa"/>
          </w:tcPr>
          <w:p w14:paraId="3877A577" w14:textId="77777777" w:rsidR="00F71BAE" w:rsidRDefault="007A6B19">
            <w:pPr>
              <w:pStyle w:val="TableParagraph"/>
              <w:spacing w:before="4" w:line="190" w:lineRule="exact"/>
              <w:ind w:right="53"/>
              <w:rPr>
                <w:sz w:val="17"/>
              </w:rPr>
            </w:pPr>
            <w:r>
              <w:rPr>
                <w:sz w:val="17"/>
              </w:rPr>
              <w:t>(382)</w:t>
            </w:r>
          </w:p>
        </w:tc>
        <w:tc>
          <w:tcPr>
            <w:tcW w:w="1113" w:type="dxa"/>
          </w:tcPr>
          <w:p w14:paraId="6113A47D" w14:textId="77777777" w:rsidR="00F71BAE" w:rsidRDefault="007A6B19">
            <w:pPr>
              <w:pStyle w:val="TableParagraph"/>
              <w:spacing w:before="4" w:line="190" w:lineRule="exact"/>
              <w:ind w:right="52"/>
              <w:rPr>
                <w:sz w:val="17"/>
              </w:rPr>
            </w:pPr>
            <w:r>
              <w:rPr>
                <w:w w:val="103"/>
                <w:sz w:val="17"/>
              </w:rPr>
              <w:t>-</w:t>
            </w:r>
          </w:p>
        </w:tc>
        <w:tc>
          <w:tcPr>
            <w:tcW w:w="972" w:type="dxa"/>
          </w:tcPr>
          <w:p w14:paraId="499A3C95" w14:textId="77777777" w:rsidR="00F71BAE" w:rsidRDefault="007A6B19">
            <w:pPr>
              <w:pStyle w:val="TableParagraph"/>
              <w:spacing w:before="4" w:line="190" w:lineRule="exact"/>
              <w:ind w:right="42"/>
              <w:rPr>
                <w:sz w:val="17"/>
              </w:rPr>
            </w:pPr>
            <w:r>
              <w:rPr>
                <w:sz w:val="17"/>
              </w:rPr>
              <w:t>16.461</w:t>
            </w:r>
          </w:p>
        </w:tc>
      </w:tr>
      <w:tr w:rsidR="00F71BAE" w14:paraId="2517B9B1" w14:textId="77777777">
        <w:trPr>
          <w:trHeight w:val="215"/>
        </w:trPr>
        <w:tc>
          <w:tcPr>
            <w:tcW w:w="2352" w:type="dxa"/>
          </w:tcPr>
          <w:p w14:paraId="1A09E7EB" w14:textId="77777777" w:rsidR="00F71BAE" w:rsidRDefault="007A6B19">
            <w:pPr>
              <w:pStyle w:val="TableParagraph"/>
              <w:spacing w:before="6" w:line="190" w:lineRule="exact"/>
              <w:ind w:left="50"/>
              <w:jc w:val="left"/>
              <w:rPr>
                <w:sz w:val="17"/>
              </w:rPr>
            </w:pPr>
            <w:proofErr w:type="spellStart"/>
            <w:r>
              <w:rPr>
                <w:w w:val="105"/>
                <w:sz w:val="17"/>
              </w:rPr>
              <w:t>Veículos</w:t>
            </w:r>
            <w:proofErr w:type="spellEnd"/>
          </w:p>
        </w:tc>
        <w:tc>
          <w:tcPr>
            <w:tcW w:w="462" w:type="dxa"/>
          </w:tcPr>
          <w:p w14:paraId="0912DE2B" w14:textId="77777777" w:rsidR="00F71BAE" w:rsidRDefault="007A6B19">
            <w:pPr>
              <w:pStyle w:val="TableParagraph"/>
              <w:spacing w:before="6" w:line="190" w:lineRule="exact"/>
              <w:ind w:left="36" w:right="36"/>
              <w:jc w:val="center"/>
              <w:rPr>
                <w:sz w:val="17"/>
              </w:rPr>
            </w:pPr>
            <w:r>
              <w:rPr>
                <w:w w:val="105"/>
                <w:sz w:val="17"/>
              </w:rPr>
              <w:t>20%</w:t>
            </w:r>
          </w:p>
        </w:tc>
        <w:tc>
          <w:tcPr>
            <w:tcW w:w="982" w:type="dxa"/>
          </w:tcPr>
          <w:p w14:paraId="33E1C926" w14:textId="77777777" w:rsidR="00F71BAE" w:rsidRDefault="007A6B19">
            <w:pPr>
              <w:pStyle w:val="TableParagraph"/>
              <w:spacing w:before="6" w:line="190" w:lineRule="exact"/>
              <w:ind w:right="56"/>
              <w:rPr>
                <w:sz w:val="17"/>
              </w:rPr>
            </w:pPr>
            <w:r>
              <w:rPr>
                <w:sz w:val="17"/>
              </w:rPr>
              <w:t>343</w:t>
            </w:r>
          </w:p>
        </w:tc>
        <w:tc>
          <w:tcPr>
            <w:tcW w:w="1224" w:type="dxa"/>
          </w:tcPr>
          <w:p w14:paraId="77EE931D" w14:textId="77777777" w:rsidR="00F71BAE" w:rsidRDefault="007A6B19">
            <w:pPr>
              <w:pStyle w:val="TableParagraph"/>
              <w:spacing w:before="6" w:line="190" w:lineRule="exact"/>
              <w:ind w:right="60"/>
              <w:rPr>
                <w:sz w:val="17"/>
              </w:rPr>
            </w:pPr>
            <w:r>
              <w:rPr>
                <w:sz w:val="17"/>
              </w:rPr>
              <w:t>46</w:t>
            </w:r>
          </w:p>
        </w:tc>
        <w:tc>
          <w:tcPr>
            <w:tcW w:w="631" w:type="dxa"/>
          </w:tcPr>
          <w:p w14:paraId="168EB759" w14:textId="77777777" w:rsidR="00F71BAE" w:rsidRDefault="007A6B19">
            <w:pPr>
              <w:pStyle w:val="TableParagraph"/>
              <w:spacing w:before="6" w:line="190" w:lineRule="exact"/>
              <w:ind w:right="53"/>
              <w:rPr>
                <w:sz w:val="17"/>
              </w:rPr>
            </w:pPr>
            <w:r>
              <w:rPr>
                <w:sz w:val="17"/>
              </w:rPr>
              <w:t>99</w:t>
            </w:r>
          </w:p>
        </w:tc>
        <w:tc>
          <w:tcPr>
            <w:tcW w:w="518" w:type="dxa"/>
          </w:tcPr>
          <w:p w14:paraId="7C1C95E3" w14:textId="77777777" w:rsidR="00F71BAE" w:rsidRDefault="007A6B19">
            <w:pPr>
              <w:pStyle w:val="TableParagraph"/>
              <w:spacing w:before="6" w:line="190" w:lineRule="exact"/>
              <w:ind w:right="53"/>
              <w:rPr>
                <w:sz w:val="17"/>
              </w:rPr>
            </w:pPr>
            <w:r>
              <w:rPr>
                <w:sz w:val="17"/>
              </w:rPr>
              <w:t>(129)</w:t>
            </w:r>
          </w:p>
        </w:tc>
        <w:tc>
          <w:tcPr>
            <w:tcW w:w="1113" w:type="dxa"/>
          </w:tcPr>
          <w:p w14:paraId="6FAF2D62" w14:textId="77777777" w:rsidR="00F71BAE" w:rsidRDefault="007A6B19">
            <w:pPr>
              <w:pStyle w:val="TableParagraph"/>
              <w:spacing w:before="6" w:line="190" w:lineRule="exact"/>
              <w:ind w:right="55"/>
              <w:rPr>
                <w:sz w:val="17"/>
              </w:rPr>
            </w:pPr>
            <w:r>
              <w:rPr>
                <w:sz w:val="17"/>
              </w:rPr>
              <w:t>76</w:t>
            </w:r>
          </w:p>
        </w:tc>
        <w:tc>
          <w:tcPr>
            <w:tcW w:w="972" w:type="dxa"/>
          </w:tcPr>
          <w:p w14:paraId="2E6CF5A0" w14:textId="77777777" w:rsidR="00F71BAE" w:rsidRDefault="007A6B19">
            <w:pPr>
              <w:pStyle w:val="TableParagraph"/>
              <w:spacing w:before="6" w:line="190" w:lineRule="exact"/>
              <w:ind w:right="45"/>
              <w:rPr>
                <w:sz w:val="17"/>
              </w:rPr>
            </w:pPr>
            <w:r>
              <w:rPr>
                <w:sz w:val="17"/>
              </w:rPr>
              <w:t>389</w:t>
            </w:r>
          </w:p>
        </w:tc>
      </w:tr>
      <w:tr w:rsidR="00F71BAE" w14:paraId="538A3C3B" w14:textId="77777777">
        <w:trPr>
          <w:trHeight w:val="216"/>
        </w:trPr>
        <w:tc>
          <w:tcPr>
            <w:tcW w:w="2352" w:type="dxa"/>
          </w:tcPr>
          <w:p w14:paraId="1A3B887B" w14:textId="77777777" w:rsidR="00F71BAE" w:rsidRDefault="007A6B19">
            <w:pPr>
              <w:pStyle w:val="TableParagraph"/>
              <w:spacing w:before="6" w:line="190" w:lineRule="exact"/>
              <w:ind w:left="50"/>
              <w:jc w:val="left"/>
              <w:rPr>
                <w:b/>
                <w:sz w:val="17"/>
              </w:rPr>
            </w:pPr>
            <w:r>
              <w:rPr>
                <w:b/>
                <w:w w:val="105"/>
                <w:sz w:val="17"/>
              </w:rPr>
              <w:t>Total</w:t>
            </w:r>
          </w:p>
        </w:tc>
        <w:tc>
          <w:tcPr>
            <w:tcW w:w="462" w:type="dxa"/>
          </w:tcPr>
          <w:p w14:paraId="78EF8D9A" w14:textId="77777777" w:rsidR="00F71BAE" w:rsidRDefault="007A6B19">
            <w:pPr>
              <w:pStyle w:val="TableParagraph"/>
              <w:spacing w:before="6" w:line="190" w:lineRule="exact"/>
              <w:jc w:val="center"/>
              <w:rPr>
                <w:b/>
                <w:sz w:val="17"/>
              </w:rPr>
            </w:pPr>
            <w:r>
              <w:rPr>
                <w:b/>
                <w:w w:val="103"/>
                <w:sz w:val="17"/>
              </w:rPr>
              <w:t>-</w:t>
            </w:r>
          </w:p>
        </w:tc>
        <w:tc>
          <w:tcPr>
            <w:tcW w:w="982" w:type="dxa"/>
          </w:tcPr>
          <w:p w14:paraId="1918529F" w14:textId="77777777" w:rsidR="00F71BAE" w:rsidRDefault="007A6B19">
            <w:pPr>
              <w:pStyle w:val="TableParagraph"/>
              <w:spacing w:before="6" w:line="190" w:lineRule="exact"/>
              <w:ind w:right="55"/>
              <w:rPr>
                <w:b/>
                <w:sz w:val="17"/>
              </w:rPr>
            </w:pPr>
            <w:r>
              <w:rPr>
                <w:b/>
                <w:sz w:val="17"/>
              </w:rPr>
              <w:t>27.373</w:t>
            </w:r>
          </w:p>
        </w:tc>
        <w:tc>
          <w:tcPr>
            <w:tcW w:w="1224" w:type="dxa"/>
          </w:tcPr>
          <w:p w14:paraId="55265309" w14:textId="77777777" w:rsidR="00F71BAE" w:rsidRDefault="007A6B19">
            <w:pPr>
              <w:pStyle w:val="TableParagraph"/>
              <w:spacing w:before="6" w:line="190" w:lineRule="exact"/>
              <w:ind w:right="59"/>
              <w:rPr>
                <w:b/>
                <w:sz w:val="17"/>
              </w:rPr>
            </w:pPr>
            <w:r>
              <w:rPr>
                <w:b/>
                <w:sz w:val="17"/>
              </w:rPr>
              <w:t>2.870</w:t>
            </w:r>
          </w:p>
        </w:tc>
        <w:tc>
          <w:tcPr>
            <w:tcW w:w="631" w:type="dxa"/>
          </w:tcPr>
          <w:p w14:paraId="3A4C5FBB" w14:textId="77777777" w:rsidR="00F71BAE" w:rsidRDefault="007A6B19">
            <w:pPr>
              <w:pStyle w:val="TableParagraph"/>
              <w:spacing w:before="6" w:line="190" w:lineRule="exact"/>
              <w:ind w:right="52"/>
              <w:rPr>
                <w:b/>
                <w:sz w:val="17"/>
              </w:rPr>
            </w:pPr>
            <w:r>
              <w:rPr>
                <w:b/>
                <w:sz w:val="17"/>
              </w:rPr>
              <w:t>3.244</w:t>
            </w:r>
          </w:p>
        </w:tc>
        <w:tc>
          <w:tcPr>
            <w:tcW w:w="518" w:type="dxa"/>
          </w:tcPr>
          <w:p w14:paraId="1F014C26" w14:textId="77777777" w:rsidR="00F71BAE" w:rsidRDefault="007A6B19">
            <w:pPr>
              <w:pStyle w:val="TableParagraph"/>
              <w:spacing w:before="6" w:line="190" w:lineRule="exact"/>
              <w:ind w:right="50"/>
              <w:rPr>
                <w:b/>
                <w:sz w:val="17"/>
              </w:rPr>
            </w:pPr>
            <w:r>
              <w:rPr>
                <w:b/>
                <w:sz w:val="17"/>
              </w:rPr>
              <w:t>(583)</w:t>
            </w:r>
          </w:p>
        </w:tc>
        <w:tc>
          <w:tcPr>
            <w:tcW w:w="1113" w:type="dxa"/>
          </w:tcPr>
          <w:p w14:paraId="0FD2FEA9" w14:textId="77777777" w:rsidR="00F71BAE" w:rsidRDefault="007A6B19">
            <w:pPr>
              <w:pStyle w:val="TableParagraph"/>
              <w:spacing w:before="6" w:line="190" w:lineRule="exact"/>
              <w:ind w:right="52"/>
              <w:rPr>
                <w:b/>
                <w:sz w:val="17"/>
              </w:rPr>
            </w:pPr>
            <w:r>
              <w:rPr>
                <w:b/>
                <w:sz w:val="17"/>
              </w:rPr>
              <w:t>209</w:t>
            </w:r>
          </w:p>
        </w:tc>
        <w:tc>
          <w:tcPr>
            <w:tcW w:w="972" w:type="dxa"/>
          </w:tcPr>
          <w:p w14:paraId="2C805D5B" w14:textId="77777777" w:rsidR="00F71BAE" w:rsidRDefault="007A6B19">
            <w:pPr>
              <w:pStyle w:val="TableParagraph"/>
              <w:spacing w:before="6" w:line="190" w:lineRule="exact"/>
              <w:ind w:right="43"/>
              <w:rPr>
                <w:b/>
                <w:sz w:val="17"/>
              </w:rPr>
            </w:pPr>
            <w:r>
              <w:rPr>
                <w:b/>
                <w:sz w:val="17"/>
              </w:rPr>
              <w:t>30.243</w:t>
            </w:r>
          </w:p>
        </w:tc>
      </w:tr>
      <w:tr w:rsidR="00F71BAE" w14:paraId="23C2FCA8" w14:textId="77777777">
        <w:trPr>
          <w:trHeight w:val="216"/>
        </w:trPr>
        <w:tc>
          <w:tcPr>
            <w:tcW w:w="2352" w:type="dxa"/>
          </w:tcPr>
          <w:p w14:paraId="79358AE8" w14:textId="77777777" w:rsidR="00F71BAE" w:rsidRDefault="007A6B19">
            <w:pPr>
              <w:pStyle w:val="TableParagraph"/>
              <w:spacing w:before="6" w:line="190" w:lineRule="exact"/>
              <w:ind w:left="50"/>
              <w:jc w:val="left"/>
              <w:rPr>
                <w:b/>
                <w:sz w:val="17"/>
              </w:rPr>
            </w:pPr>
            <w:r>
              <w:rPr>
                <w:b/>
                <w:w w:val="105"/>
                <w:sz w:val="17"/>
              </w:rPr>
              <w:t xml:space="preserve">(-) </w:t>
            </w:r>
            <w:proofErr w:type="spellStart"/>
            <w:r>
              <w:rPr>
                <w:b/>
                <w:w w:val="105"/>
                <w:sz w:val="17"/>
              </w:rPr>
              <w:t>Depreciação</w:t>
            </w:r>
            <w:proofErr w:type="spellEnd"/>
            <w:r>
              <w:rPr>
                <w:b/>
                <w:w w:val="105"/>
                <w:sz w:val="17"/>
              </w:rPr>
              <w:t xml:space="preserve"> </w:t>
            </w:r>
            <w:proofErr w:type="spellStart"/>
            <w:r>
              <w:rPr>
                <w:b/>
                <w:w w:val="105"/>
                <w:sz w:val="17"/>
              </w:rPr>
              <w:t>Acumulada</w:t>
            </w:r>
            <w:proofErr w:type="spellEnd"/>
          </w:p>
        </w:tc>
        <w:tc>
          <w:tcPr>
            <w:tcW w:w="462" w:type="dxa"/>
          </w:tcPr>
          <w:p w14:paraId="161EE091" w14:textId="77777777" w:rsidR="00F71BAE" w:rsidRDefault="007A6B19">
            <w:pPr>
              <w:pStyle w:val="TableParagraph"/>
              <w:spacing w:before="6" w:line="190" w:lineRule="exact"/>
              <w:jc w:val="center"/>
              <w:rPr>
                <w:b/>
                <w:sz w:val="17"/>
              </w:rPr>
            </w:pPr>
            <w:r>
              <w:rPr>
                <w:b/>
                <w:w w:val="103"/>
                <w:sz w:val="17"/>
              </w:rPr>
              <w:t>-</w:t>
            </w:r>
          </w:p>
        </w:tc>
        <w:tc>
          <w:tcPr>
            <w:tcW w:w="982" w:type="dxa"/>
          </w:tcPr>
          <w:p w14:paraId="3999DEF0" w14:textId="77777777" w:rsidR="00F71BAE" w:rsidRDefault="007A6B19">
            <w:pPr>
              <w:pStyle w:val="TableParagraph"/>
              <w:spacing w:before="6" w:line="190" w:lineRule="exact"/>
              <w:ind w:right="57"/>
              <w:rPr>
                <w:b/>
                <w:sz w:val="17"/>
              </w:rPr>
            </w:pPr>
            <w:r>
              <w:rPr>
                <w:b/>
                <w:sz w:val="17"/>
              </w:rPr>
              <w:t>(16.681)</w:t>
            </w:r>
          </w:p>
        </w:tc>
        <w:tc>
          <w:tcPr>
            <w:tcW w:w="1224" w:type="dxa"/>
          </w:tcPr>
          <w:p w14:paraId="5F0A62DF" w14:textId="77777777" w:rsidR="00F71BAE" w:rsidRDefault="007A6B19">
            <w:pPr>
              <w:pStyle w:val="TableParagraph"/>
              <w:spacing w:before="6" w:line="190" w:lineRule="exact"/>
              <w:ind w:right="55"/>
              <w:rPr>
                <w:b/>
                <w:sz w:val="17"/>
              </w:rPr>
            </w:pPr>
            <w:r>
              <w:rPr>
                <w:b/>
                <w:sz w:val="17"/>
              </w:rPr>
              <w:t>(2.354)</w:t>
            </w:r>
          </w:p>
        </w:tc>
        <w:tc>
          <w:tcPr>
            <w:tcW w:w="631" w:type="dxa"/>
          </w:tcPr>
          <w:p w14:paraId="2C7FDC01" w14:textId="77777777" w:rsidR="00F71BAE" w:rsidRDefault="007A6B19">
            <w:pPr>
              <w:pStyle w:val="TableParagraph"/>
              <w:spacing w:before="6" w:line="190" w:lineRule="exact"/>
              <w:ind w:right="53"/>
              <w:rPr>
                <w:b/>
                <w:sz w:val="17"/>
              </w:rPr>
            </w:pPr>
            <w:r>
              <w:rPr>
                <w:b/>
                <w:sz w:val="17"/>
              </w:rPr>
              <w:t>(2.920)</w:t>
            </w:r>
          </w:p>
        </w:tc>
        <w:tc>
          <w:tcPr>
            <w:tcW w:w="518" w:type="dxa"/>
          </w:tcPr>
          <w:p w14:paraId="4027E7C8" w14:textId="77777777" w:rsidR="00F71BAE" w:rsidRDefault="007A6B19">
            <w:pPr>
              <w:pStyle w:val="TableParagraph"/>
              <w:spacing w:before="6" w:line="190" w:lineRule="exact"/>
              <w:ind w:right="56"/>
              <w:rPr>
                <w:b/>
                <w:sz w:val="17"/>
              </w:rPr>
            </w:pPr>
            <w:r>
              <w:rPr>
                <w:b/>
                <w:sz w:val="17"/>
              </w:rPr>
              <w:t>579</w:t>
            </w:r>
          </w:p>
        </w:tc>
        <w:tc>
          <w:tcPr>
            <w:tcW w:w="1113" w:type="dxa"/>
          </w:tcPr>
          <w:p w14:paraId="55F3C031" w14:textId="77777777" w:rsidR="00F71BAE" w:rsidRDefault="007A6B19">
            <w:pPr>
              <w:pStyle w:val="TableParagraph"/>
              <w:spacing w:before="6" w:line="190" w:lineRule="exact"/>
              <w:ind w:right="53"/>
              <w:rPr>
                <w:b/>
                <w:sz w:val="17"/>
              </w:rPr>
            </w:pPr>
            <w:r>
              <w:rPr>
                <w:b/>
                <w:sz w:val="17"/>
              </w:rPr>
              <w:t>(13)</w:t>
            </w:r>
          </w:p>
        </w:tc>
        <w:tc>
          <w:tcPr>
            <w:tcW w:w="972" w:type="dxa"/>
          </w:tcPr>
          <w:p w14:paraId="0320FE28" w14:textId="77777777" w:rsidR="00F71BAE" w:rsidRDefault="007A6B19">
            <w:pPr>
              <w:pStyle w:val="TableParagraph"/>
              <w:spacing w:before="6" w:line="190" w:lineRule="exact"/>
              <w:ind w:right="39"/>
              <w:rPr>
                <w:b/>
                <w:sz w:val="17"/>
              </w:rPr>
            </w:pPr>
            <w:r>
              <w:rPr>
                <w:b/>
                <w:sz w:val="17"/>
              </w:rPr>
              <w:t>(19.035)</w:t>
            </w:r>
          </w:p>
        </w:tc>
      </w:tr>
      <w:tr w:rsidR="00F71BAE" w14:paraId="36308285" w14:textId="77777777">
        <w:trPr>
          <w:trHeight w:val="215"/>
        </w:trPr>
        <w:tc>
          <w:tcPr>
            <w:tcW w:w="2352" w:type="dxa"/>
          </w:tcPr>
          <w:p w14:paraId="0A636E63" w14:textId="77777777" w:rsidR="00F71BAE" w:rsidRDefault="007A6B19">
            <w:pPr>
              <w:pStyle w:val="TableParagraph"/>
              <w:spacing w:before="6" w:line="189" w:lineRule="exact"/>
              <w:ind w:left="50"/>
              <w:jc w:val="left"/>
              <w:rPr>
                <w:b/>
                <w:sz w:val="17"/>
              </w:rPr>
            </w:pPr>
            <w:r>
              <w:rPr>
                <w:b/>
                <w:w w:val="105"/>
                <w:sz w:val="17"/>
              </w:rPr>
              <w:t>Total</w:t>
            </w:r>
          </w:p>
        </w:tc>
        <w:tc>
          <w:tcPr>
            <w:tcW w:w="462" w:type="dxa"/>
          </w:tcPr>
          <w:p w14:paraId="238E7CAC" w14:textId="77777777" w:rsidR="00F71BAE" w:rsidRDefault="007A6B19">
            <w:pPr>
              <w:pStyle w:val="TableParagraph"/>
              <w:spacing w:before="6" w:line="189" w:lineRule="exact"/>
              <w:jc w:val="center"/>
              <w:rPr>
                <w:b/>
                <w:sz w:val="17"/>
              </w:rPr>
            </w:pPr>
            <w:r>
              <w:rPr>
                <w:b/>
                <w:w w:val="103"/>
                <w:sz w:val="17"/>
              </w:rPr>
              <w:t>-</w:t>
            </w:r>
          </w:p>
        </w:tc>
        <w:tc>
          <w:tcPr>
            <w:tcW w:w="982" w:type="dxa"/>
          </w:tcPr>
          <w:p w14:paraId="2C518882" w14:textId="77777777" w:rsidR="00F71BAE" w:rsidRDefault="007A6B19">
            <w:pPr>
              <w:pStyle w:val="TableParagraph"/>
              <w:spacing w:before="6" w:line="189" w:lineRule="exact"/>
              <w:ind w:right="55"/>
              <w:rPr>
                <w:b/>
                <w:sz w:val="17"/>
              </w:rPr>
            </w:pPr>
            <w:r>
              <w:rPr>
                <w:b/>
                <w:sz w:val="17"/>
              </w:rPr>
              <w:t>10.692</w:t>
            </w:r>
          </w:p>
        </w:tc>
        <w:tc>
          <w:tcPr>
            <w:tcW w:w="1224" w:type="dxa"/>
          </w:tcPr>
          <w:p w14:paraId="4EEEBBA4" w14:textId="77777777" w:rsidR="00F71BAE" w:rsidRDefault="007A6B19">
            <w:pPr>
              <w:pStyle w:val="TableParagraph"/>
              <w:spacing w:before="6" w:line="189" w:lineRule="exact"/>
              <w:ind w:right="61"/>
              <w:rPr>
                <w:b/>
                <w:sz w:val="17"/>
              </w:rPr>
            </w:pPr>
            <w:r>
              <w:rPr>
                <w:b/>
                <w:sz w:val="17"/>
              </w:rPr>
              <w:t>516</w:t>
            </w:r>
          </w:p>
        </w:tc>
        <w:tc>
          <w:tcPr>
            <w:tcW w:w="631" w:type="dxa"/>
          </w:tcPr>
          <w:p w14:paraId="37A1694E" w14:textId="77777777" w:rsidR="00F71BAE" w:rsidRDefault="007A6B19">
            <w:pPr>
              <w:pStyle w:val="TableParagraph"/>
              <w:spacing w:before="6" w:line="189" w:lineRule="exact"/>
              <w:ind w:right="53"/>
              <w:rPr>
                <w:b/>
                <w:sz w:val="17"/>
              </w:rPr>
            </w:pPr>
            <w:r>
              <w:rPr>
                <w:b/>
                <w:sz w:val="17"/>
              </w:rPr>
              <w:t>324</w:t>
            </w:r>
          </w:p>
        </w:tc>
        <w:tc>
          <w:tcPr>
            <w:tcW w:w="518" w:type="dxa"/>
          </w:tcPr>
          <w:p w14:paraId="4651B04C" w14:textId="77777777" w:rsidR="00F71BAE" w:rsidRDefault="007A6B19">
            <w:pPr>
              <w:pStyle w:val="TableParagraph"/>
              <w:spacing w:before="6" w:line="189" w:lineRule="exact"/>
              <w:ind w:right="51"/>
              <w:rPr>
                <w:b/>
                <w:sz w:val="17"/>
              </w:rPr>
            </w:pPr>
            <w:r>
              <w:rPr>
                <w:b/>
                <w:sz w:val="17"/>
              </w:rPr>
              <w:t>(4)</w:t>
            </w:r>
          </w:p>
        </w:tc>
        <w:tc>
          <w:tcPr>
            <w:tcW w:w="1113" w:type="dxa"/>
          </w:tcPr>
          <w:p w14:paraId="46E54114" w14:textId="77777777" w:rsidR="00F71BAE" w:rsidRDefault="007A6B19">
            <w:pPr>
              <w:pStyle w:val="TableParagraph"/>
              <w:spacing w:before="6" w:line="189" w:lineRule="exact"/>
              <w:ind w:right="52"/>
              <w:rPr>
                <w:b/>
                <w:sz w:val="17"/>
              </w:rPr>
            </w:pPr>
            <w:r>
              <w:rPr>
                <w:b/>
                <w:sz w:val="17"/>
              </w:rPr>
              <w:t>196</w:t>
            </w:r>
          </w:p>
        </w:tc>
        <w:tc>
          <w:tcPr>
            <w:tcW w:w="972" w:type="dxa"/>
          </w:tcPr>
          <w:p w14:paraId="63FE8490" w14:textId="77777777" w:rsidR="00F71BAE" w:rsidRDefault="007A6B19">
            <w:pPr>
              <w:pStyle w:val="TableParagraph"/>
              <w:spacing w:before="6" w:line="189" w:lineRule="exact"/>
              <w:ind w:right="43"/>
              <w:rPr>
                <w:b/>
                <w:sz w:val="17"/>
              </w:rPr>
            </w:pPr>
            <w:r>
              <w:rPr>
                <w:b/>
                <w:sz w:val="17"/>
              </w:rPr>
              <w:t>11.208</w:t>
            </w:r>
          </w:p>
        </w:tc>
      </w:tr>
    </w:tbl>
    <w:p w14:paraId="7E0C0BF8" w14:textId="77777777" w:rsidR="00F71BAE" w:rsidRDefault="00F71BAE">
      <w:pPr>
        <w:spacing w:line="189" w:lineRule="exact"/>
        <w:rPr>
          <w:sz w:val="17"/>
        </w:rPr>
        <w:sectPr w:rsidR="00F71BAE">
          <w:type w:val="continuous"/>
          <w:pgSz w:w="11910" w:h="16840"/>
          <w:pgMar w:top="1580" w:right="880" w:bottom="280" w:left="840" w:header="720" w:footer="720" w:gutter="0"/>
          <w:cols w:space="720"/>
        </w:sectPr>
      </w:pPr>
    </w:p>
    <w:p w14:paraId="2F341943" w14:textId="77777777" w:rsidR="00F71BAE" w:rsidRDefault="00F71BAE">
      <w:pPr>
        <w:pStyle w:val="Corpodetexto"/>
        <w:spacing w:before="7"/>
        <w:rPr>
          <w:b/>
          <w:sz w:val="8"/>
        </w:rPr>
      </w:pPr>
    </w:p>
    <w:p w14:paraId="7CB9F607" w14:textId="77777777" w:rsidR="00F71BAE" w:rsidRPr="007A6B19" w:rsidRDefault="007A6B19">
      <w:pPr>
        <w:spacing w:before="100"/>
        <w:ind w:left="748" w:right="3158"/>
        <w:rPr>
          <w:rFonts w:ascii="Calibri" w:hAnsi="Calibri"/>
          <w:sz w:val="21"/>
          <w:lang w:val="pt-BR"/>
        </w:rPr>
      </w:pPr>
      <w:r w:rsidRPr="007A6B19">
        <w:rPr>
          <w:rFonts w:ascii="Calibri" w:hAnsi="Calibri"/>
          <w:sz w:val="21"/>
          <w:lang w:val="pt-BR"/>
        </w:rPr>
        <w:t>Notas explicativas às demonstrações contábeis individuais e consolidadas 31 de dezembro de 2019 e 2018</w:t>
      </w:r>
    </w:p>
    <w:p w14:paraId="052070D2" w14:textId="77777777" w:rsidR="00F71BAE" w:rsidRPr="007A6B19" w:rsidRDefault="007A6B19">
      <w:pPr>
        <w:spacing w:line="252" w:lineRule="exact"/>
        <w:ind w:left="748"/>
        <w:rPr>
          <w:rFonts w:ascii="Calibri"/>
          <w:sz w:val="21"/>
          <w:lang w:val="pt-BR"/>
        </w:rPr>
      </w:pPr>
      <w:r w:rsidRPr="007A6B19">
        <w:rPr>
          <w:rFonts w:ascii="Calibri"/>
          <w:sz w:val="21"/>
          <w:lang w:val="pt-BR"/>
        </w:rPr>
        <w:t>(Em milhares de reais)</w:t>
      </w:r>
    </w:p>
    <w:p w14:paraId="4894C895" w14:textId="77777777" w:rsidR="00F71BAE" w:rsidRPr="007A6B19" w:rsidRDefault="007A6B19">
      <w:pPr>
        <w:spacing w:before="210"/>
        <w:ind w:left="748"/>
        <w:rPr>
          <w:b/>
          <w:sz w:val="17"/>
          <w:lang w:val="pt-BR"/>
        </w:rPr>
      </w:pPr>
      <w:r w:rsidRPr="007A6B19">
        <w:rPr>
          <w:b/>
          <w:color w:val="FFFFFF"/>
          <w:w w:val="105"/>
          <w:sz w:val="17"/>
          <w:shd w:val="clear" w:color="auto" w:fill="000000"/>
          <w:lang w:val="pt-BR"/>
        </w:rPr>
        <w:t>Nota 12</w:t>
      </w:r>
      <w:r w:rsidRPr="007A6B19">
        <w:rPr>
          <w:b/>
          <w:color w:val="FFFFFF"/>
          <w:w w:val="105"/>
          <w:sz w:val="17"/>
          <w:lang w:val="pt-BR"/>
        </w:rPr>
        <w:t xml:space="preserve"> </w:t>
      </w:r>
      <w:r w:rsidRPr="007A6B19">
        <w:rPr>
          <w:b/>
          <w:w w:val="105"/>
          <w:sz w:val="17"/>
          <w:lang w:val="pt-BR"/>
        </w:rPr>
        <w:t>Intangível</w:t>
      </w:r>
    </w:p>
    <w:p w14:paraId="0EDFE0FC" w14:textId="77777777" w:rsidR="00F71BAE" w:rsidRPr="007A6B19" w:rsidRDefault="00F71BAE">
      <w:pPr>
        <w:pStyle w:val="Corpodetexto"/>
        <w:spacing w:before="7"/>
        <w:rPr>
          <w:b/>
          <w:lang w:val="pt-BR"/>
        </w:rPr>
      </w:pPr>
    </w:p>
    <w:tbl>
      <w:tblPr>
        <w:tblStyle w:val="TableNormal"/>
        <w:tblW w:w="0" w:type="auto"/>
        <w:tblInd w:w="768" w:type="dxa"/>
        <w:tblLayout w:type="fixed"/>
        <w:tblLook w:val="01E0" w:firstRow="1" w:lastRow="1" w:firstColumn="1" w:lastColumn="1" w:noHBand="0" w:noVBand="0"/>
      </w:tblPr>
      <w:tblGrid>
        <w:gridCol w:w="2388"/>
        <w:gridCol w:w="792"/>
        <w:gridCol w:w="1101"/>
        <w:gridCol w:w="1456"/>
        <w:gridCol w:w="1055"/>
        <w:gridCol w:w="1007"/>
        <w:gridCol w:w="1175"/>
      </w:tblGrid>
      <w:tr w:rsidR="00F71BAE" w14:paraId="0DE989C1" w14:textId="77777777">
        <w:trPr>
          <w:trHeight w:val="215"/>
        </w:trPr>
        <w:tc>
          <w:tcPr>
            <w:tcW w:w="2388" w:type="dxa"/>
          </w:tcPr>
          <w:p w14:paraId="3DC6E9C1" w14:textId="77777777" w:rsidR="00F71BAE" w:rsidRDefault="007A6B19">
            <w:pPr>
              <w:pStyle w:val="TableParagraph"/>
              <w:spacing w:before="6" w:line="190" w:lineRule="exact"/>
              <w:ind w:left="50"/>
              <w:jc w:val="left"/>
              <w:rPr>
                <w:b/>
                <w:sz w:val="17"/>
              </w:rPr>
            </w:pPr>
            <w:proofErr w:type="spellStart"/>
            <w:r>
              <w:rPr>
                <w:b/>
                <w:w w:val="105"/>
                <w:sz w:val="17"/>
              </w:rPr>
              <w:t>Cartão</w:t>
            </w:r>
            <w:proofErr w:type="spellEnd"/>
            <w:r>
              <w:rPr>
                <w:b/>
                <w:w w:val="105"/>
                <w:sz w:val="17"/>
              </w:rPr>
              <w:t xml:space="preserve"> BRB S.A.</w:t>
            </w:r>
          </w:p>
        </w:tc>
        <w:tc>
          <w:tcPr>
            <w:tcW w:w="792" w:type="dxa"/>
          </w:tcPr>
          <w:p w14:paraId="13027286" w14:textId="77777777" w:rsidR="00F71BAE" w:rsidRDefault="007A6B19">
            <w:pPr>
              <w:pStyle w:val="TableParagraph"/>
              <w:spacing w:before="6" w:line="190" w:lineRule="exact"/>
              <w:ind w:left="334" w:right="71"/>
              <w:jc w:val="center"/>
              <w:rPr>
                <w:b/>
                <w:sz w:val="17"/>
              </w:rPr>
            </w:pPr>
            <w:r>
              <w:rPr>
                <w:b/>
                <w:w w:val="105"/>
                <w:sz w:val="17"/>
              </w:rPr>
              <w:t>Taxa</w:t>
            </w:r>
          </w:p>
        </w:tc>
        <w:tc>
          <w:tcPr>
            <w:tcW w:w="1101" w:type="dxa"/>
          </w:tcPr>
          <w:p w14:paraId="5FF03740" w14:textId="77777777" w:rsidR="00F71BAE" w:rsidRDefault="007A6B19">
            <w:pPr>
              <w:pStyle w:val="TableParagraph"/>
              <w:spacing w:before="6" w:line="190" w:lineRule="exact"/>
              <w:ind w:right="146"/>
              <w:rPr>
                <w:b/>
                <w:sz w:val="17"/>
              </w:rPr>
            </w:pPr>
            <w:r>
              <w:rPr>
                <w:b/>
                <w:sz w:val="17"/>
              </w:rPr>
              <w:t>31/12/2018</w:t>
            </w:r>
          </w:p>
        </w:tc>
        <w:tc>
          <w:tcPr>
            <w:tcW w:w="1456" w:type="dxa"/>
          </w:tcPr>
          <w:p w14:paraId="1D847169" w14:textId="77777777" w:rsidR="00F71BAE" w:rsidRDefault="007A6B19">
            <w:pPr>
              <w:pStyle w:val="TableParagraph"/>
              <w:spacing w:before="6" w:line="190" w:lineRule="exact"/>
              <w:ind w:left="103"/>
              <w:jc w:val="left"/>
              <w:rPr>
                <w:b/>
                <w:sz w:val="17"/>
              </w:rPr>
            </w:pPr>
            <w:proofErr w:type="spellStart"/>
            <w:r>
              <w:rPr>
                <w:b/>
                <w:w w:val="105"/>
                <w:sz w:val="17"/>
              </w:rPr>
              <w:t>Movimentação</w:t>
            </w:r>
            <w:proofErr w:type="spellEnd"/>
          </w:p>
        </w:tc>
        <w:tc>
          <w:tcPr>
            <w:tcW w:w="1055" w:type="dxa"/>
          </w:tcPr>
          <w:p w14:paraId="7CFF96D7" w14:textId="77777777" w:rsidR="00F71BAE" w:rsidRDefault="007A6B19">
            <w:pPr>
              <w:pStyle w:val="TableParagraph"/>
              <w:spacing w:before="6" w:line="190" w:lineRule="exact"/>
              <w:ind w:left="159"/>
              <w:jc w:val="left"/>
              <w:rPr>
                <w:b/>
                <w:sz w:val="17"/>
              </w:rPr>
            </w:pPr>
            <w:proofErr w:type="spellStart"/>
            <w:r>
              <w:rPr>
                <w:b/>
                <w:w w:val="105"/>
                <w:sz w:val="17"/>
              </w:rPr>
              <w:t>Adição</w:t>
            </w:r>
            <w:proofErr w:type="spellEnd"/>
          </w:p>
        </w:tc>
        <w:tc>
          <w:tcPr>
            <w:tcW w:w="1007" w:type="dxa"/>
          </w:tcPr>
          <w:p w14:paraId="744AC42B" w14:textId="77777777" w:rsidR="00F71BAE" w:rsidRDefault="007A6B19">
            <w:pPr>
              <w:pStyle w:val="TableParagraph"/>
              <w:spacing w:before="6" w:line="190" w:lineRule="exact"/>
              <w:ind w:left="208"/>
              <w:jc w:val="left"/>
              <w:rPr>
                <w:b/>
                <w:sz w:val="17"/>
              </w:rPr>
            </w:pPr>
            <w:proofErr w:type="spellStart"/>
            <w:r>
              <w:rPr>
                <w:b/>
                <w:w w:val="105"/>
                <w:sz w:val="17"/>
              </w:rPr>
              <w:t>Baixa</w:t>
            </w:r>
            <w:proofErr w:type="spellEnd"/>
          </w:p>
        </w:tc>
        <w:tc>
          <w:tcPr>
            <w:tcW w:w="1175" w:type="dxa"/>
          </w:tcPr>
          <w:p w14:paraId="73548E71" w14:textId="77777777" w:rsidR="00F71BAE" w:rsidRDefault="007A6B19">
            <w:pPr>
              <w:pStyle w:val="TableParagraph"/>
              <w:spacing w:before="6" w:line="190" w:lineRule="exact"/>
              <w:ind w:left="127"/>
              <w:jc w:val="left"/>
              <w:rPr>
                <w:b/>
                <w:sz w:val="17"/>
              </w:rPr>
            </w:pPr>
            <w:r>
              <w:rPr>
                <w:b/>
                <w:w w:val="105"/>
                <w:sz w:val="17"/>
              </w:rPr>
              <w:t>31/12/2019</w:t>
            </w:r>
          </w:p>
        </w:tc>
      </w:tr>
      <w:tr w:rsidR="00F71BAE" w14:paraId="69C4F32B" w14:textId="77777777">
        <w:trPr>
          <w:trHeight w:val="211"/>
        </w:trPr>
        <w:tc>
          <w:tcPr>
            <w:tcW w:w="2388" w:type="dxa"/>
          </w:tcPr>
          <w:p w14:paraId="5356589A" w14:textId="77777777" w:rsidR="00F71BAE" w:rsidRDefault="007A6B19">
            <w:pPr>
              <w:pStyle w:val="TableParagraph"/>
              <w:spacing w:before="6" w:line="185" w:lineRule="exact"/>
              <w:ind w:left="50"/>
              <w:jc w:val="left"/>
              <w:rPr>
                <w:sz w:val="17"/>
              </w:rPr>
            </w:pPr>
            <w:proofErr w:type="spellStart"/>
            <w:r>
              <w:rPr>
                <w:w w:val="105"/>
                <w:sz w:val="17"/>
              </w:rPr>
              <w:t>Marcas</w:t>
            </w:r>
            <w:proofErr w:type="spellEnd"/>
            <w:r>
              <w:rPr>
                <w:w w:val="105"/>
                <w:sz w:val="17"/>
              </w:rPr>
              <w:t xml:space="preserve"> e </w:t>
            </w:r>
            <w:proofErr w:type="spellStart"/>
            <w:r>
              <w:rPr>
                <w:w w:val="105"/>
                <w:sz w:val="17"/>
              </w:rPr>
              <w:t>Patentes</w:t>
            </w:r>
            <w:proofErr w:type="spellEnd"/>
          </w:p>
        </w:tc>
        <w:tc>
          <w:tcPr>
            <w:tcW w:w="792" w:type="dxa"/>
          </w:tcPr>
          <w:p w14:paraId="3291DB38" w14:textId="77777777" w:rsidR="00F71BAE" w:rsidRDefault="007A6B19">
            <w:pPr>
              <w:pStyle w:val="TableParagraph"/>
              <w:spacing w:before="6" w:line="185" w:lineRule="exact"/>
              <w:ind w:left="329" w:right="71"/>
              <w:jc w:val="center"/>
              <w:rPr>
                <w:sz w:val="17"/>
              </w:rPr>
            </w:pPr>
            <w:r>
              <w:rPr>
                <w:w w:val="105"/>
                <w:sz w:val="17"/>
              </w:rPr>
              <w:t>10%</w:t>
            </w:r>
          </w:p>
        </w:tc>
        <w:tc>
          <w:tcPr>
            <w:tcW w:w="1101" w:type="dxa"/>
          </w:tcPr>
          <w:p w14:paraId="2093D3EE" w14:textId="77777777" w:rsidR="00F71BAE" w:rsidRDefault="007A6B19">
            <w:pPr>
              <w:pStyle w:val="TableParagraph"/>
              <w:spacing w:before="6" w:line="185" w:lineRule="exact"/>
              <w:ind w:right="104"/>
              <w:rPr>
                <w:sz w:val="17"/>
              </w:rPr>
            </w:pPr>
            <w:r>
              <w:rPr>
                <w:sz w:val="17"/>
              </w:rPr>
              <w:t>27</w:t>
            </w:r>
          </w:p>
        </w:tc>
        <w:tc>
          <w:tcPr>
            <w:tcW w:w="1456" w:type="dxa"/>
          </w:tcPr>
          <w:p w14:paraId="62360A1B" w14:textId="77777777" w:rsidR="00F71BAE" w:rsidRDefault="007A6B19">
            <w:pPr>
              <w:pStyle w:val="TableParagraph"/>
              <w:spacing w:before="6" w:line="185" w:lineRule="exact"/>
              <w:ind w:right="163"/>
              <w:rPr>
                <w:sz w:val="17"/>
              </w:rPr>
            </w:pPr>
            <w:r>
              <w:rPr>
                <w:w w:val="103"/>
                <w:sz w:val="17"/>
              </w:rPr>
              <w:t>-</w:t>
            </w:r>
          </w:p>
        </w:tc>
        <w:tc>
          <w:tcPr>
            <w:tcW w:w="1055" w:type="dxa"/>
          </w:tcPr>
          <w:p w14:paraId="4E2E93EF" w14:textId="77777777" w:rsidR="00F71BAE" w:rsidRDefault="007A6B19">
            <w:pPr>
              <w:pStyle w:val="TableParagraph"/>
              <w:spacing w:before="6" w:line="185" w:lineRule="exact"/>
              <w:ind w:right="186"/>
              <w:rPr>
                <w:sz w:val="17"/>
              </w:rPr>
            </w:pPr>
            <w:r>
              <w:rPr>
                <w:w w:val="103"/>
                <w:sz w:val="17"/>
              </w:rPr>
              <w:t>-</w:t>
            </w:r>
          </w:p>
        </w:tc>
        <w:tc>
          <w:tcPr>
            <w:tcW w:w="1007" w:type="dxa"/>
          </w:tcPr>
          <w:p w14:paraId="6BEE27C4" w14:textId="77777777" w:rsidR="00F71BAE" w:rsidRDefault="007A6B19">
            <w:pPr>
              <w:pStyle w:val="TableParagraph"/>
              <w:spacing w:before="6" w:line="185" w:lineRule="exact"/>
              <w:ind w:right="128"/>
              <w:rPr>
                <w:sz w:val="17"/>
              </w:rPr>
            </w:pPr>
            <w:r>
              <w:rPr>
                <w:w w:val="103"/>
                <w:sz w:val="17"/>
              </w:rPr>
              <w:t>-</w:t>
            </w:r>
          </w:p>
        </w:tc>
        <w:tc>
          <w:tcPr>
            <w:tcW w:w="1175" w:type="dxa"/>
          </w:tcPr>
          <w:p w14:paraId="2A787248" w14:textId="77777777" w:rsidR="00F71BAE" w:rsidRDefault="007A6B19">
            <w:pPr>
              <w:pStyle w:val="TableParagraph"/>
              <w:spacing w:before="6" w:line="185" w:lineRule="exact"/>
              <w:ind w:right="45"/>
              <w:rPr>
                <w:sz w:val="17"/>
              </w:rPr>
            </w:pPr>
            <w:r>
              <w:rPr>
                <w:sz w:val="17"/>
              </w:rPr>
              <w:t>27</w:t>
            </w:r>
          </w:p>
        </w:tc>
      </w:tr>
      <w:tr w:rsidR="00F71BAE" w14:paraId="63857540" w14:textId="77777777">
        <w:trPr>
          <w:trHeight w:val="211"/>
        </w:trPr>
        <w:tc>
          <w:tcPr>
            <w:tcW w:w="2388" w:type="dxa"/>
          </w:tcPr>
          <w:p w14:paraId="43B1AF9B" w14:textId="77777777" w:rsidR="00F71BAE" w:rsidRDefault="007A6B19">
            <w:pPr>
              <w:pStyle w:val="TableParagraph"/>
              <w:spacing w:before="1" w:line="190" w:lineRule="exact"/>
              <w:ind w:left="50"/>
              <w:jc w:val="left"/>
              <w:rPr>
                <w:sz w:val="17"/>
              </w:rPr>
            </w:pPr>
            <w:proofErr w:type="spellStart"/>
            <w:r>
              <w:rPr>
                <w:w w:val="105"/>
                <w:sz w:val="17"/>
              </w:rPr>
              <w:t>Sistemas</w:t>
            </w:r>
            <w:proofErr w:type="spellEnd"/>
            <w:r>
              <w:rPr>
                <w:w w:val="105"/>
                <w:sz w:val="17"/>
              </w:rPr>
              <w:t xml:space="preserve"> </w:t>
            </w:r>
            <w:proofErr w:type="spellStart"/>
            <w:r>
              <w:rPr>
                <w:w w:val="105"/>
                <w:sz w:val="17"/>
              </w:rPr>
              <w:t>Logiciais</w:t>
            </w:r>
            <w:proofErr w:type="spellEnd"/>
          </w:p>
        </w:tc>
        <w:tc>
          <w:tcPr>
            <w:tcW w:w="792" w:type="dxa"/>
          </w:tcPr>
          <w:p w14:paraId="12AAB83C" w14:textId="77777777" w:rsidR="00F71BAE" w:rsidRDefault="007A6B19">
            <w:pPr>
              <w:pStyle w:val="TableParagraph"/>
              <w:spacing w:before="1" w:line="190" w:lineRule="exact"/>
              <w:ind w:left="329" w:right="71"/>
              <w:jc w:val="center"/>
              <w:rPr>
                <w:sz w:val="17"/>
              </w:rPr>
            </w:pPr>
            <w:r>
              <w:rPr>
                <w:w w:val="105"/>
                <w:sz w:val="17"/>
              </w:rPr>
              <w:t>20%</w:t>
            </w:r>
          </w:p>
        </w:tc>
        <w:tc>
          <w:tcPr>
            <w:tcW w:w="1101" w:type="dxa"/>
          </w:tcPr>
          <w:p w14:paraId="3A6A90FE" w14:textId="77777777" w:rsidR="00F71BAE" w:rsidRDefault="007A6B19">
            <w:pPr>
              <w:pStyle w:val="TableParagraph"/>
              <w:spacing w:before="1" w:line="190" w:lineRule="exact"/>
              <w:ind w:right="104"/>
              <w:rPr>
                <w:sz w:val="17"/>
              </w:rPr>
            </w:pPr>
            <w:r>
              <w:rPr>
                <w:sz w:val="17"/>
              </w:rPr>
              <w:t>6.967</w:t>
            </w:r>
          </w:p>
        </w:tc>
        <w:tc>
          <w:tcPr>
            <w:tcW w:w="1456" w:type="dxa"/>
          </w:tcPr>
          <w:p w14:paraId="254926C8" w14:textId="77777777" w:rsidR="00F71BAE" w:rsidRDefault="007A6B19">
            <w:pPr>
              <w:pStyle w:val="TableParagraph"/>
              <w:spacing w:before="1" w:line="190" w:lineRule="exact"/>
              <w:ind w:right="163"/>
              <w:rPr>
                <w:sz w:val="17"/>
              </w:rPr>
            </w:pPr>
            <w:r>
              <w:rPr>
                <w:w w:val="103"/>
                <w:sz w:val="17"/>
              </w:rPr>
              <w:t>-</w:t>
            </w:r>
          </w:p>
        </w:tc>
        <w:tc>
          <w:tcPr>
            <w:tcW w:w="1055" w:type="dxa"/>
          </w:tcPr>
          <w:p w14:paraId="02619D94" w14:textId="77777777" w:rsidR="00F71BAE" w:rsidRDefault="007A6B19">
            <w:pPr>
              <w:pStyle w:val="TableParagraph"/>
              <w:spacing w:before="1" w:line="190" w:lineRule="exact"/>
              <w:ind w:right="186"/>
              <w:rPr>
                <w:sz w:val="17"/>
              </w:rPr>
            </w:pPr>
            <w:r>
              <w:rPr>
                <w:w w:val="103"/>
                <w:sz w:val="17"/>
              </w:rPr>
              <w:t>-</w:t>
            </w:r>
          </w:p>
        </w:tc>
        <w:tc>
          <w:tcPr>
            <w:tcW w:w="1007" w:type="dxa"/>
          </w:tcPr>
          <w:p w14:paraId="75E6DED9" w14:textId="77777777" w:rsidR="00F71BAE" w:rsidRDefault="007A6B19">
            <w:pPr>
              <w:pStyle w:val="TableParagraph"/>
              <w:spacing w:before="1" w:line="190" w:lineRule="exact"/>
              <w:ind w:right="128"/>
              <w:rPr>
                <w:sz w:val="17"/>
              </w:rPr>
            </w:pPr>
            <w:r>
              <w:rPr>
                <w:w w:val="103"/>
                <w:sz w:val="17"/>
              </w:rPr>
              <w:t>-</w:t>
            </w:r>
          </w:p>
        </w:tc>
        <w:tc>
          <w:tcPr>
            <w:tcW w:w="1175" w:type="dxa"/>
          </w:tcPr>
          <w:p w14:paraId="350031DB" w14:textId="77777777" w:rsidR="00F71BAE" w:rsidRDefault="007A6B19">
            <w:pPr>
              <w:pStyle w:val="TableParagraph"/>
              <w:spacing w:before="1" w:line="190" w:lineRule="exact"/>
              <w:ind w:right="45"/>
              <w:rPr>
                <w:sz w:val="17"/>
              </w:rPr>
            </w:pPr>
            <w:r>
              <w:rPr>
                <w:sz w:val="17"/>
              </w:rPr>
              <w:t>6.967</w:t>
            </w:r>
          </w:p>
        </w:tc>
      </w:tr>
      <w:tr w:rsidR="00F71BAE" w14:paraId="58C9D936" w14:textId="77777777">
        <w:trPr>
          <w:trHeight w:val="216"/>
        </w:trPr>
        <w:tc>
          <w:tcPr>
            <w:tcW w:w="2388" w:type="dxa"/>
          </w:tcPr>
          <w:p w14:paraId="11EFF829" w14:textId="77777777" w:rsidR="00F71BAE" w:rsidRDefault="007A6B19">
            <w:pPr>
              <w:pStyle w:val="TableParagraph"/>
              <w:spacing w:before="6" w:line="190" w:lineRule="exact"/>
              <w:ind w:left="50"/>
              <w:jc w:val="left"/>
              <w:rPr>
                <w:sz w:val="17"/>
              </w:rPr>
            </w:pPr>
            <w:proofErr w:type="spellStart"/>
            <w:r>
              <w:rPr>
                <w:w w:val="105"/>
                <w:sz w:val="17"/>
              </w:rPr>
              <w:t>Uso</w:t>
            </w:r>
            <w:proofErr w:type="spellEnd"/>
            <w:r>
              <w:rPr>
                <w:w w:val="105"/>
                <w:sz w:val="17"/>
              </w:rPr>
              <w:t xml:space="preserve"> do </w:t>
            </w:r>
            <w:proofErr w:type="spellStart"/>
            <w:r>
              <w:rPr>
                <w:w w:val="105"/>
                <w:sz w:val="17"/>
              </w:rPr>
              <w:t>Balcão</w:t>
            </w:r>
            <w:proofErr w:type="spellEnd"/>
            <w:r>
              <w:rPr>
                <w:w w:val="105"/>
                <w:sz w:val="17"/>
              </w:rPr>
              <w:t xml:space="preserve"> BRB</w:t>
            </w:r>
          </w:p>
        </w:tc>
        <w:tc>
          <w:tcPr>
            <w:tcW w:w="792" w:type="dxa"/>
          </w:tcPr>
          <w:p w14:paraId="3E10038D" w14:textId="77777777" w:rsidR="00F71BAE" w:rsidRDefault="007A6B19">
            <w:pPr>
              <w:pStyle w:val="TableParagraph"/>
              <w:spacing w:before="6" w:line="190" w:lineRule="exact"/>
              <w:ind w:left="329" w:right="71"/>
              <w:jc w:val="center"/>
              <w:rPr>
                <w:sz w:val="17"/>
              </w:rPr>
            </w:pPr>
            <w:r>
              <w:rPr>
                <w:w w:val="105"/>
                <w:sz w:val="17"/>
              </w:rPr>
              <w:t>10%</w:t>
            </w:r>
          </w:p>
        </w:tc>
        <w:tc>
          <w:tcPr>
            <w:tcW w:w="1101" w:type="dxa"/>
          </w:tcPr>
          <w:p w14:paraId="07651D14" w14:textId="77777777" w:rsidR="00F71BAE" w:rsidRDefault="007A6B19">
            <w:pPr>
              <w:pStyle w:val="TableParagraph"/>
              <w:spacing w:before="6" w:line="190" w:lineRule="exact"/>
              <w:ind w:right="102"/>
              <w:rPr>
                <w:sz w:val="17"/>
              </w:rPr>
            </w:pPr>
            <w:r>
              <w:rPr>
                <w:sz w:val="17"/>
              </w:rPr>
              <w:t>142.647</w:t>
            </w:r>
          </w:p>
        </w:tc>
        <w:tc>
          <w:tcPr>
            <w:tcW w:w="1456" w:type="dxa"/>
          </w:tcPr>
          <w:p w14:paraId="4D194E79" w14:textId="77777777" w:rsidR="00F71BAE" w:rsidRDefault="007A6B19">
            <w:pPr>
              <w:pStyle w:val="TableParagraph"/>
              <w:spacing w:before="6" w:line="190" w:lineRule="exact"/>
              <w:ind w:right="154"/>
              <w:rPr>
                <w:sz w:val="17"/>
              </w:rPr>
            </w:pPr>
            <w:r>
              <w:rPr>
                <w:sz w:val="17"/>
              </w:rPr>
              <w:t>(142.647)</w:t>
            </w:r>
          </w:p>
        </w:tc>
        <w:tc>
          <w:tcPr>
            <w:tcW w:w="1055" w:type="dxa"/>
          </w:tcPr>
          <w:p w14:paraId="5EE4595D" w14:textId="77777777" w:rsidR="00F71BAE" w:rsidRDefault="007A6B19">
            <w:pPr>
              <w:pStyle w:val="TableParagraph"/>
              <w:spacing w:before="6" w:line="190" w:lineRule="exact"/>
              <w:ind w:right="186"/>
              <w:rPr>
                <w:sz w:val="17"/>
              </w:rPr>
            </w:pPr>
            <w:r>
              <w:rPr>
                <w:w w:val="103"/>
                <w:sz w:val="17"/>
              </w:rPr>
              <w:t>-</w:t>
            </w:r>
          </w:p>
        </w:tc>
        <w:tc>
          <w:tcPr>
            <w:tcW w:w="1007" w:type="dxa"/>
          </w:tcPr>
          <w:p w14:paraId="794523B7" w14:textId="77777777" w:rsidR="00F71BAE" w:rsidRDefault="007A6B19">
            <w:pPr>
              <w:pStyle w:val="TableParagraph"/>
              <w:spacing w:before="6" w:line="190" w:lineRule="exact"/>
              <w:ind w:left="198"/>
              <w:jc w:val="left"/>
              <w:rPr>
                <w:sz w:val="17"/>
              </w:rPr>
            </w:pPr>
            <w:r>
              <w:rPr>
                <w:w w:val="105"/>
                <w:sz w:val="17"/>
              </w:rPr>
              <w:t>(142.647)</w:t>
            </w:r>
          </w:p>
        </w:tc>
        <w:tc>
          <w:tcPr>
            <w:tcW w:w="1175" w:type="dxa"/>
          </w:tcPr>
          <w:p w14:paraId="6C782900" w14:textId="77777777" w:rsidR="00F71BAE" w:rsidRDefault="007A6B19">
            <w:pPr>
              <w:pStyle w:val="TableParagraph"/>
              <w:spacing w:before="6" w:line="190" w:lineRule="exact"/>
              <w:ind w:right="50"/>
              <w:rPr>
                <w:sz w:val="17"/>
              </w:rPr>
            </w:pPr>
            <w:r>
              <w:rPr>
                <w:w w:val="103"/>
                <w:sz w:val="17"/>
              </w:rPr>
              <w:t>-</w:t>
            </w:r>
          </w:p>
        </w:tc>
      </w:tr>
      <w:tr w:rsidR="00F71BAE" w14:paraId="2A7BD766" w14:textId="77777777">
        <w:trPr>
          <w:trHeight w:val="213"/>
        </w:trPr>
        <w:tc>
          <w:tcPr>
            <w:tcW w:w="2388" w:type="dxa"/>
          </w:tcPr>
          <w:p w14:paraId="529EE254" w14:textId="77777777" w:rsidR="00F71BAE" w:rsidRDefault="007A6B19">
            <w:pPr>
              <w:pStyle w:val="TableParagraph"/>
              <w:spacing w:before="6" w:line="187" w:lineRule="exact"/>
              <w:ind w:left="50"/>
              <w:jc w:val="left"/>
              <w:rPr>
                <w:b/>
                <w:sz w:val="17"/>
              </w:rPr>
            </w:pPr>
            <w:r>
              <w:rPr>
                <w:b/>
                <w:w w:val="105"/>
                <w:sz w:val="17"/>
              </w:rPr>
              <w:t>Total</w:t>
            </w:r>
          </w:p>
        </w:tc>
        <w:tc>
          <w:tcPr>
            <w:tcW w:w="792" w:type="dxa"/>
          </w:tcPr>
          <w:p w14:paraId="345D9811" w14:textId="77777777" w:rsidR="00F71BAE" w:rsidRDefault="007A6B19">
            <w:pPr>
              <w:pStyle w:val="TableParagraph"/>
              <w:spacing w:before="6" w:line="187" w:lineRule="exact"/>
              <w:ind w:left="259"/>
              <w:jc w:val="center"/>
              <w:rPr>
                <w:b/>
                <w:sz w:val="17"/>
              </w:rPr>
            </w:pPr>
            <w:r>
              <w:rPr>
                <w:b/>
                <w:w w:val="103"/>
                <w:sz w:val="17"/>
              </w:rPr>
              <w:t>-</w:t>
            </w:r>
          </w:p>
        </w:tc>
        <w:tc>
          <w:tcPr>
            <w:tcW w:w="1101" w:type="dxa"/>
          </w:tcPr>
          <w:p w14:paraId="059F9F11" w14:textId="77777777" w:rsidR="00F71BAE" w:rsidRDefault="007A6B19">
            <w:pPr>
              <w:pStyle w:val="TableParagraph"/>
              <w:spacing w:before="6" w:line="187" w:lineRule="exact"/>
              <w:ind w:right="102"/>
              <w:rPr>
                <w:b/>
                <w:sz w:val="17"/>
              </w:rPr>
            </w:pPr>
            <w:r>
              <w:rPr>
                <w:b/>
                <w:sz w:val="17"/>
              </w:rPr>
              <w:t>149.641</w:t>
            </w:r>
          </w:p>
        </w:tc>
        <w:tc>
          <w:tcPr>
            <w:tcW w:w="1456" w:type="dxa"/>
          </w:tcPr>
          <w:p w14:paraId="57A60F50" w14:textId="77777777" w:rsidR="00F71BAE" w:rsidRDefault="007A6B19">
            <w:pPr>
              <w:pStyle w:val="TableParagraph"/>
              <w:spacing w:before="6" w:line="187" w:lineRule="exact"/>
              <w:ind w:right="158"/>
              <w:rPr>
                <w:b/>
                <w:sz w:val="17"/>
              </w:rPr>
            </w:pPr>
            <w:r>
              <w:rPr>
                <w:b/>
                <w:sz w:val="17"/>
              </w:rPr>
              <w:t>(142.647)</w:t>
            </w:r>
          </w:p>
        </w:tc>
        <w:tc>
          <w:tcPr>
            <w:tcW w:w="1055" w:type="dxa"/>
          </w:tcPr>
          <w:p w14:paraId="18A65C7D" w14:textId="77777777" w:rsidR="00F71BAE" w:rsidRDefault="007A6B19">
            <w:pPr>
              <w:pStyle w:val="TableParagraph"/>
              <w:spacing w:before="6" w:line="187" w:lineRule="exact"/>
              <w:ind w:right="186"/>
              <w:rPr>
                <w:b/>
                <w:sz w:val="17"/>
              </w:rPr>
            </w:pPr>
            <w:r>
              <w:rPr>
                <w:b/>
                <w:w w:val="103"/>
                <w:sz w:val="17"/>
              </w:rPr>
              <w:t>-</w:t>
            </w:r>
          </w:p>
        </w:tc>
        <w:tc>
          <w:tcPr>
            <w:tcW w:w="1007" w:type="dxa"/>
          </w:tcPr>
          <w:p w14:paraId="4136D484" w14:textId="77777777" w:rsidR="00F71BAE" w:rsidRDefault="007A6B19">
            <w:pPr>
              <w:pStyle w:val="TableParagraph"/>
              <w:spacing w:before="6" w:line="187" w:lineRule="exact"/>
              <w:ind w:left="189"/>
              <w:jc w:val="left"/>
              <w:rPr>
                <w:b/>
                <w:sz w:val="17"/>
              </w:rPr>
            </w:pPr>
            <w:r>
              <w:rPr>
                <w:b/>
                <w:w w:val="105"/>
                <w:sz w:val="17"/>
              </w:rPr>
              <w:t>(142.647)</w:t>
            </w:r>
          </w:p>
        </w:tc>
        <w:tc>
          <w:tcPr>
            <w:tcW w:w="1175" w:type="dxa"/>
          </w:tcPr>
          <w:p w14:paraId="6F83B320" w14:textId="77777777" w:rsidR="00F71BAE" w:rsidRDefault="007A6B19">
            <w:pPr>
              <w:pStyle w:val="TableParagraph"/>
              <w:spacing w:before="6" w:line="187" w:lineRule="exact"/>
              <w:ind w:right="43"/>
              <w:rPr>
                <w:b/>
                <w:sz w:val="17"/>
              </w:rPr>
            </w:pPr>
            <w:r>
              <w:rPr>
                <w:b/>
                <w:sz w:val="17"/>
              </w:rPr>
              <w:t>6.994</w:t>
            </w:r>
          </w:p>
        </w:tc>
      </w:tr>
      <w:tr w:rsidR="00F71BAE" w14:paraId="7670833B" w14:textId="77777777">
        <w:trPr>
          <w:trHeight w:val="213"/>
        </w:trPr>
        <w:tc>
          <w:tcPr>
            <w:tcW w:w="2388" w:type="dxa"/>
          </w:tcPr>
          <w:p w14:paraId="6C0338CC" w14:textId="77777777" w:rsidR="00F71BAE" w:rsidRDefault="007A6B19">
            <w:pPr>
              <w:pStyle w:val="TableParagraph"/>
              <w:spacing w:before="4" w:line="190" w:lineRule="exact"/>
              <w:ind w:left="50"/>
              <w:jc w:val="left"/>
              <w:rPr>
                <w:b/>
                <w:sz w:val="17"/>
              </w:rPr>
            </w:pPr>
            <w:r>
              <w:rPr>
                <w:b/>
                <w:w w:val="105"/>
                <w:sz w:val="17"/>
              </w:rPr>
              <w:t xml:space="preserve">(-) </w:t>
            </w:r>
            <w:proofErr w:type="spellStart"/>
            <w:r>
              <w:rPr>
                <w:b/>
                <w:w w:val="105"/>
                <w:sz w:val="17"/>
              </w:rPr>
              <w:t>Amortização</w:t>
            </w:r>
            <w:proofErr w:type="spellEnd"/>
            <w:r>
              <w:rPr>
                <w:b/>
                <w:w w:val="105"/>
                <w:sz w:val="17"/>
              </w:rPr>
              <w:t xml:space="preserve"> </w:t>
            </w:r>
            <w:proofErr w:type="spellStart"/>
            <w:r>
              <w:rPr>
                <w:b/>
                <w:w w:val="105"/>
                <w:sz w:val="17"/>
              </w:rPr>
              <w:t>Acumulada</w:t>
            </w:r>
            <w:proofErr w:type="spellEnd"/>
          </w:p>
        </w:tc>
        <w:tc>
          <w:tcPr>
            <w:tcW w:w="792" w:type="dxa"/>
          </w:tcPr>
          <w:p w14:paraId="52A6D4A8" w14:textId="77777777" w:rsidR="00F71BAE" w:rsidRDefault="007A6B19">
            <w:pPr>
              <w:pStyle w:val="TableParagraph"/>
              <w:spacing w:before="4" w:line="190" w:lineRule="exact"/>
              <w:ind w:left="259"/>
              <w:jc w:val="center"/>
              <w:rPr>
                <w:sz w:val="17"/>
              </w:rPr>
            </w:pPr>
            <w:r>
              <w:rPr>
                <w:w w:val="103"/>
                <w:sz w:val="17"/>
              </w:rPr>
              <w:t>-</w:t>
            </w:r>
          </w:p>
        </w:tc>
        <w:tc>
          <w:tcPr>
            <w:tcW w:w="1101" w:type="dxa"/>
          </w:tcPr>
          <w:p w14:paraId="65391642" w14:textId="77777777" w:rsidR="00F71BAE" w:rsidRDefault="007A6B19">
            <w:pPr>
              <w:pStyle w:val="TableParagraph"/>
              <w:spacing w:before="4" w:line="190" w:lineRule="exact"/>
              <w:ind w:right="100"/>
              <w:rPr>
                <w:b/>
                <w:sz w:val="17"/>
              </w:rPr>
            </w:pPr>
            <w:r>
              <w:rPr>
                <w:b/>
                <w:sz w:val="17"/>
              </w:rPr>
              <w:t>(140.329)</w:t>
            </w:r>
          </w:p>
        </w:tc>
        <w:tc>
          <w:tcPr>
            <w:tcW w:w="1456" w:type="dxa"/>
          </w:tcPr>
          <w:p w14:paraId="5A17CB06" w14:textId="77777777" w:rsidR="00F71BAE" w:rsidRDefault="007A6B19">
            <w:pPr>
              <w:pStyle w:val="TableParagraph"/>
              <w:spacing w:before="4" w:line="190" w:lineRule="exact"/>
              <w:ind w:right="166"/>
              <w:rPr>
                <w:b/>
                <w:sz w:val="17"/>
              </w:rPr>
            </w:pPr>
            <w:r>
              <w:rPr>
                <w:b/>
                <w:sz w:val="17"/>
              </w:rPr>
              <w:t>135.045</w:t>
            </w:r>
          </w:p>
        </w:tc>
        <w:tc>
          <w:tcPr>
            <w:tcW w:w="1055" w:type="dxa"/>
          </w:tcPr>
          <w:p w14:paraId="5DD49858" w14:textId="77777777" w:rsidR="00F71BAE" w:rsidRDefault="007A6B19">
            <w:pPr>
              <w:pStyle w:val="TableParagraph"/>
              <w:spacing w:before="4" w:line="190" w:lineRule="exact"/>
              <w:ind w:right="182"/>
              <w:rPr>
                <w:b/>
                <w:sz w:val="17"/>
              </w:rPr>
            </w:pPr>
            <w:r>
              <w:rPr>
                <w:b/>
                <w:sz w:val="17"/>
              </w:rPr>
              <w:t>(7.602)</w:t>
            </w:r>
          </w:p>
        </w:tc>
        <w:tc>
          <w:tcPr>
            <w:tcW w:w="1007" w:type="dxa"/>
          </w:tcPr>
          <w:p w14:paraId="3FE548C7" w14:textId="77777777" w:rsidR="00F71BAE" w:rsidRDefault="007A6B19">
            <w:pPr>
              <w:pStyle w:val="TableParagraph"/>
              <w:spacing w:before="4" w:line="190" w:lineRule="exact"/>
              <w:ind w:right="121"/>
              <w:rPr>
                <w:b/>
                <w:sz w:val="17"/>
              </w:rPr>
            </w:pPr>
            <w:r>
              <w:rPr>
                <w:b/>
                <w:sz w:val="17"/>
              </w:rPr>
              <w:t>142.647</w:t>
            </w:r>
          </w:p>
        </w:tc>
        <w:tc>
          <w:tcPr>
            <w:tcW w:w="1175" w:type="dxa"/>
          </w:tcPr>
          <w:p w14:paraId="5A25C7D8" w14:textId="77777777" w:rsidR="00F71BAE" w:rsidRDefault="007A6B19">
            <w:pPr>
              <w:pStyle w:val="TableParagraph"/>
              <w:spacing w:before="4" w:line="190" w:lineRule="exact"/>
              <w:ind w:right="44"/>
              <w:rPr>
                <w:b/>
                <w:sz w:val="17"/>
              </w:rPr>
            </w:pPr>
            <w:r>
              <w:rPr>
                <w:b/>
                <w:sz w:val="17"/>
              </w:rPr>
              <w:t>(5.284)</w:t>
            </w:r>
          </w:p>
        </w:tc>
      </w:tr>
      <w:tr w:rsidR="00F71BAE" w14:paraId="6559958E" w14:textId="77777777">
        <w:trPr>
          <w:trHeight w:val="321"/>
        </w:trPr>
        <w:tc>
          <w:tcPr>
            <w:tcW w:w="2388" w:type="dxa"/>
          </w:tcPr>
          <w:p w14:paraId="55675F80" w14:textId="77777777" w:rsidR="00F71BAE" w:rsidRDefault="007A6B19">
            <w:pPr>
              <w:pStyle w:val="TableParagraph"/>
              <w:spacing w:before="6"/>
              <w:ind w:left="50"/>
              <w:jc w:val="left"/>
              <w:rPr>
                <w:b/>
                <w:sz w:val="17"/>
              </w:rPr>
            </w:pPr>
            <w:r>
              <w:rPr>
                <w:b/>
                <w:w w:val="105"/>
                <w:sz w:val="17"/>
              </w:rPr>
              <w:t>Total</w:t>
            </w:r>
          </w:p>
        </w:tc>
        <w:tc>
          <w:tcPr>
            <w:tcW w:w="792" w:type="dxa"/>
          </w:tcPr>
          <w:p w14:paraId="79C78F15" w14:textId="77777777" w:rsidR="00F71BAE" w:rsidRDefault="007A6B19">
            <w:pPr>
              <w:pStyle w:val="TableParagraph"/>
              <w:spacing w:before="6"/>
              <w:ind w:left="259"/>
              <w:jc w:val="center"/>
              <w:rPr>
                <w:sz w:val="17"/>
              </w:rPr>
            </w:pPr>
            <w:r>
              <w:rPr>
                <w:w w:val="103"/>
                <w:sz w:val="17"/>
              </w:rPr>
              <w:t>-</w:t>
            </w:r>
          </w:p>
        </w:tc>
        <w:tc>
          <w:tcPr>
            <w:tcW w:w="1101" w:type="dxa"/>
          </w:tcPr>
          <w:p w14:paraId="77C913CF" w14:textId="77777777" w:rsidR="00F71BAE" w:rsidRDefault="007A6B19">
            <w:pPr>
              <w:pStyle w:val="TableParagraph"/>
              <w:spacing w:before="6"/>
              <w:ind w:right="102"/>
              <w:rPr>
                <w:b/>
                <w:sz w:val="17"/>
              </w:rPr>
            </w:pPr>
            <w:r>
              <w:rPr>
                <w:b/>
                <w:sz w:val="17"/>
              </w:rPr>
              <w:t>9.312</w:t>
            </w:r>
          </w:p>
        </w:tc>
        <w:tc>
          <w:tcPr>
            <w:tcW w:w="1456" w:type="dxa"/>
          </w:tcPr>
          <w:p w14:paraId="7809DDB6" w14:textId="77777777" w:rsidR="00F71BAE" w:rsidRDefault="007A6B19">
            <w:pPr>
              <w:pStyle w:val="TableParagraph"/>
              <w:spacing w:before="6"/>
              <w:ind w:right="158"/>
              <w:rPr>
                <w:b/>
                <w:sz w:val="17"/>
              </w:rPr>
            </w:pPr>
            <w:r>
              <w:rPr>
                <w:b/>
                <w:sz w:val="17"/>
              </w:rPr>
              <w:t>(7.602)</w:t>
            </w:r>
          </w:p>
        </w:tc>
        <w:tc>
          <w:tcPr>
            <w:tcW w:w="1055" w:type="dxa"/>
          </w:tcPr>
          <w:p w14:paraId="2D8B9684" w14:textId="77777777" w:rsidR="00F71BAE" w:rsidRDefault="007A6B19">
            <w:pPr>
              <w:pStyle w:val="TableParagraph"/>
              <w:spacing w:before="6"/>
              <w:ind w:right="182"/>
              <w:rPr>
                <w:b/>
                <w:sz w:val="17"/>
              </w:rPr>
            </w:pPr>
            <w:r>
              <w:rPr>
                <w:b/>
                <w:sz w:val="17"/>
              </w:rPr>
              <w:t>(7.602)</w:t>
            </w:r>
          </w:p>
        </w:tc>
        <w:tc>
          <w:tcPr>
            <w:tcW w:w="1007" w:type="dxa"/>
          </w:tcPr>
          <w:p w14:paraId="5F1A021E" w14:textId="77777777" w:rsidR="00F71BAE" w:rsidRDefault="007A6B19">
            <w:pPr>
              <w:pStyle w:val="TableParagraph"/>
              <w:spacing w:before="6"/>
              <w:ind w:right="128"/>
              <w:rPr>
                <w:b/>
                <w:sz w:val="17"/>
              </w:rPr>
            </w:pPr>
            <w:r>
              <w:rPr>
                <w:b/>
                <w:w w:val="103"/>
                <w:sz w:val="17"/>
              </w:rPr>
              <w:t>-</w:t>
            </w:r>
          </w:p>
        </w:tc>
        <w:tc>
          <w:tcPr>
            <w:tcW w:w="1175" w:type="dxa"/>
          </w:tcPr>
          <w:p w14:paraId="03D033A3" w14:textId="77777777" w:rsidR="00F71BAE" w:rsidRDefault="007A6B19">
            <w:pPr>
              <w:pStyle w:val="TableParagraph"/>
              <w:spacing w:before="6"/>
              <w:ind w:right="43"/>
              <w:rPr>
                <w:b/>
                <w:sz w:val="17"/>
              </w:rPr>
            </w:pPr>
            <w:r>
              <w:rPr>
                <w:b/>
                <w:sz w:val="17"/>
              </w:rPr>
              <w:t>1.710</w:t>
            </w:r>
          </w:p>
        </w:tc>
      </w:tr>
      <w:tr w:rsidR="00F71BAE" w14:paraId="11E41D69" w14:textId="77777777">
        <w:trPr>
          <w:trHeight w:val="319"/>
        </w:trPr>
        <w:tc>
          <w:tcPr>
            <w:tcW w:w="2388" w:type="dxa"/>
          </w:tcPr>
          <w:p w14:paraId="38CB6245" w14:textId="77777777" w:rsidR="00F71BAE" w:rsidRDefault="007A6B19">
            <w:pPr>
              <w:pStyle w:val="TableParagraph"/>
              <w:spacing w:before="112" w:line="187" w:lineRule="exact"/>
              <w:ind w:left="50"/>
              <w:jc w:val="left"/>
              <w:rPr>
                <w:b/>
                <w:sz w:val="17"/>
              </w:rPr>
            </w:pPr>
            <w:proofErr w:type="spellStart"/>
            <w:r>
              <w:rPr>
                <w:b/>
                <w:w w:val="105"/>
                <w:sz w:val="17"/>
              </w:rPr>
              <w:t>Cartão</w:t>
            </w:r>
            <w:proofErr w:type="spellEnd"/>
            <w:r>
              <w:rPr>
                <w:b/>
                <w:w w:val="105"/>
                <w:sz w:val="17"/>
              </w:rPr>
              <w:t xml:space="preserve"> BRB </w:t>
            </w:r>
            <w:proofErr w:type="spellStart"/>
            <w:r>
              <w:rPr>
                <w:b/>
                <w:w w:val="105"/>
                <w:sz w:val="17"/>
              </w:rPr>
              <w:t>Consolidado</w:t>
            </w:r>
            <w:proofErr w:type="spellEnd"/>
          </w:p>
        </w:tc>
        <w:tc>
          <w:tcPr>
            <w:tcW w:w="792" w:type="dxa"/>
          </w:tcPr>
          <w:p w14:paraId="6D85CA4E" w14:textId="77777777" w:rsidR="00F71BAE" w:rsidRDefault="007A6B19">
            <w:pPr>
              <w:pStyle w:val="TableParagraph"/>
              <w:spacing w:before="112" w:line="187" w:lineRule="exact"/>
              <w:ind w:left="334" w:right="71"/>
              <w:jc w:val="center"/>
              <w:rPr>
                <w:b/>
                <w:sz w:val="17"/>
              </w:rPr>
            </w:pPr>
            <w:r>
              <w:rPr>
                <w:b/>
                <w:w w:val="105"/>
                <w:sz w:val="17"/>
              </w:rPr>
              <w:t>Taxa</w:t>
            </w:r>
          </w:p>
        </w:tc>
        <w:tc>
          <w:tcPr>
            <w:tcW w:w="1101" w:type="dxa"/>
          </w:tcPr>
          <w:p w14:paraId="40AEF8FD" w14:textId="77777777" w:rsidR="00F71BAE" w:rsidRDefault="007A6B19">
            <w:pPr>
              <w:pStyle w:val="TableParagraph"/>
              <w:spacing w:before="112" w:line="187" w:lineRule="exact"/>
              <w:ind w:right="146"/>
              <w:rPr>
                <w:b/>
                <w:sz w:val="17"/>
              </w:rPr>
            </w:pPr>
            <w:r>
              <w:rPr>
                <w:b/>
                <w:sz w:val="17"/>
              </w:rPr>
              <w:t>31/12/2018</w:t>
            </w:r>
          </w:p>
        </w:tc>
        <w:tc>
          <w:tcPr>
            <w:tcW w:w="1456" w:type="dxa"/>
          </w:tcPr>
          <w:p w14:paraId="1392D60F" w14:textId="77777777" w:rsidR="00F71BAE" w:rsidRDefault="007A6B19">
            <w:pPr>
              <w:pStyle w:val="TableParagraph"/>
              <w:spacing w:before="112" w:line="187" w:lineRule="exact"/>
              <w:ind w:left="103"/>
              <w:jc w:val="left"/>
              <w:rPr>
                <w:b/>
                <w:sz w:val="17"/>
              </w:rPr>
            </w:pPr>
            <w:proofErr w:type="spellStart"/>
            <w:r>
              <w:rPr>
                <w:b/>
                <w:w w:val="105"/>
                <w:sz w:val="17"/>
              </w:rPr>
              <w:t>Movimentação</w:t>
            </w:r>
            <w:proofErr w:type="spellEnd"/>
          </w:p>
        </w:tc>
        <w:tc>
          <w:tcPr>
            <w:tcW w:w="1055" w:type="dxa"/>
          </w:tcPr>
          <w:p w14:paraId="032AB041" w14:textId="77777777" w:rsidR="00F71BAE" w:rsidRDefault="007A6B19">
            <w:pPr>
              <w:pStyle w:val="TableParagraph"/>
              <w:spacing w:before="112" w:line="187" w:lineRule="exact"/>
              <w:ind w:left="159"/>
              <w:jc w:val="left"/>
              <w:rPr>
                <w:b/>
                <w:sz w:val="17"/>
              </w:rPr>
            </w:pPr>
            <w:proofErr w:type="spellStart"/>
            <w:r>
              <w:rPr>
                <w:b/>
                <w:w w:val="105"/>
                <w:sz w:val="17"/>
              </w:rPr>
              <w:t>Adição</w:t>
            </w:r>
            <w:proofErr w:type="spellEnd"/>
          </w:p>
        </w:tc>
        <w:tc>
          <w:tcPr>
            <w:tcW w:w="1007" w:type="dxa"/>
          </w:tcPr>
          <w:p w14:paraId="17B866F0" w14:textId="77777777" w:rsidR="00F71BAE" w:rsidRDefault="007A6B19">
            <w:pPr>
              <w:pStyle w:val="TableParagraph"/>
              <w:spacing w:before="112" w:line="187" w:lineRule="exact"/>
              <w:ind w:left="208"/>
              <w:jc w:val="left"/>
              <w:rPr>
                <w:b/>
                <w:sz w:val="17"/>
              </w:rPr>
            </w:pPr>
            <w:proofErr w:type="spellStart"/>
            <w:r>
              <w:rPr>
                <w:b/>
                <w:w w:val="105"/>
                <w:sz w:val="17"/>
              </w:rPr>
              <w:t>Baixa</w:t>
            </w:r>
            <w:proofErr w:type="spellEnd"/>
          </w:p>
        </w:tc>
        <w:tc>
          <w:tcPr>
            <w:tcW w:w="1175" w:type="dxa"/>
          </w:tcPr>
          <w:p w14:paraId="1851B6F2" w14:textId="77777777" w:rsidR="00F71BAE" w:rsidRDefault="007A6B19">
            <w:pPr>
              <w:pStyle w:val="TableParagraph"/>
              <w:spacing w:before="112" w:line="187" w:lineRule="exact"/>
              <w:ind w:left="127"/>
              <w:jc w:val="left"/>
              <w:rPr>
                <w:b/>
                <w:sz w:val="17"/>
              </w:rPr>
            </w:pPr>
            <w:r>
              <w:rPr>
                <w:b/>
                <w:w w:val="105"/>
                <w:sz w:val="17"/>
              </w:rPr>
              <w:t>31/12/2019</w:t>
            </w:r>
          </w:p>
        </w:tc>
      </w:tr>
      <w:tr w:rsidR="00F71BAE" w14:paraId="5B20A4C2" w14:textId="77777777">
        <w:trPr>
          <w:trHeight w:val="211"/>
        </w:trPr>
        <w:tc>
          <w:tcPr>
            <w:tcW w:w="2388" w:type="dxa"/>
          </w:tcPr>
          <w:p w14:paraId="77490129" w14:textId="77777777" w:rsidR="00F71BAE" w:rsidRDefault="007A6B19">
            <w:pPr>
              <w:pStyle w:val="TableParagraph"/>
              <w:spacing w:before="4" w:line="187" w:lineRule="exact"/>
              <w:ind w:left="50"/>
              <w:jc w:val="left"/>
              <w:rPr>
                <w:sz w:val="17"/>
              </w:rPr>
            </w:pPr>
            <w:proofErr w:type="spellStart"/>
            <w:r>
              <w:rPr>
                <w:w w:val="105"/>
                <w:sz w:val="17"/>
              </w:rPr>
              <w:t>Marcas</w:t>
            </w:r>
            <w:proofErr w:type="spellEnd"/>
            <w:r>
              <w:rPr>
                <w:w w:val="105"/>
                <w:sz w:val="17"/>
              </w:rPr>
              <w:t xml:space="preserve"> e </w:t>
            </w:r>
            <w:proofErr w:type="spellStart"/>
            <w:r>
              <w:rPr>
                <w:w w:val="105"/>
                <w:sz w:val="17"/>
              </w:rPr>
              <w:t>Patentes</w:t>
            </w:r>
            <w:proofErr w:type="spellEnd"/>
          </w:p>
        </w:tc>
        <w:tc>
          <w:tcPr>
            <w:tcW w:w="792" w:type="dxa"/>
          </w:tcPr>
          <w:p w14:paraId="46BE6EB1" w14:textId="77777777" w:rsidR="00F71BAE" w:rsidRDefault="007A6B19">
            <w:pPr>
              <w:pStyle w:val="TableParagraph"/>
              <w:spacing w:before="4" w:line="187" w:lineRule="exact"/>
              <w:ind w:left="329" w:right="71"/>
              <w:jc w:val="center"/>
              <w:rPr>
                <w:sz w:val="17"/>
              </w:rPr>
            </w:pPr>
            <w:r>
              <w:rPr>
                <w:w w:val="105"/>
                <w:sz w:val="17"/>
              </w:rPr>
              <w:t>10%</w:t>
            </w:r>
          </w:p>
        </w:tc>
        <w:tc>
          <w:tcPr>
            <w:tcW w:w="1101" w:type="dxa"/>
          </w:tcPr>
          <w:p w14:paraId="12A94C41" w14:textId="77777777" w:rsidR="00F71BAE" w:rsidRDefault="007A6B19">
            <w:pPr>
              <w:pStyle w:val="TableParagraph"/>
              <w:spacing w:before="4" w:line="187" w:lineRule="exact"/>
              <w:ind w:right="104"/>
              <w:rPr>
                <w:sz w:val="17"/>
              </w:rPr>
            </w:pPr>
            <w:r>
              <w:rPr>
                <w:sz w:val="17"/>
              </w:rPr>
              <w:t>27</w:t>
            </w:r>
          </w:p>
        </w:tc>
        <w:tc>
          <w:tcPr>
            <w:tcW w:w="1456" w:type="dxa"/>
          </w:tcPr>
          <w:p w14:paraId="03DF05D3" w14:textId="77777777" w:rsidR="00F71BAE" w:rsidRDefault="007A6B19">
            <w:pPr>
              <w:pStyle w:val="TableParagraph"/>
              <w:spacing w:before="4" w:line="187" w:lineRule="exact"/>
              <w:ind w:right="163"/>
              <w:rPr>
                <w:sz w:val="17"/>
              </w:rPr>
            </w:pPr>
            <w:r>
              <w:rPr>
                <w:w w:val="103"/>
                <w:sz w:val="17"/>
              </w:rPr>
              <w:t>-</w:t>
            </w:r>
          </w:p>
        </w:tc>
        <w:tc>
          <w:tcPr>
            <w:tcW w:w="1055" w:type="dxa"/>
          </w:tcPr>
          <w:p w14:paraId="1DEF2993" w14:textId="77777777" w:rsidR="00F71BAE" w:rsidRDefault="007A6B19">
            <w:pPr>
              <w:pStyle w:val="TableParagraph"/>
              <w:spacing w:before="4" w:line="187" w:lineRule="exact"/>
              <w:ind w:right="186"/>
              <w:rPr>
                <w:sz w:val="17"/>
              </w:rPr>
            </w:pPr>
            <w:r>
              <w:rPr>
                <w:w w:val="103"/>
                <w:sz w:val="17"/>
              </w:rPr>
              <w:t>-</w:t>
            </w:r>
          </w:p>
        </w:tc>
        <w:tc>
          <w:tcPr>
            <w:tcW w:w="1007" w:type="dxa"/>
          </w:tcPr>
          <w:p w14:paraId="7B1AAF89" w14:textId="77777777" w:rsidR="00F71BAE" w:rsidRDefault="007A6B19">
            <w:pPr>
              <w:pStyle w:val="TableParagraph"/>
              <w:spacing w:before="4" w:line="187" w:lineRule="exact"/>
              <w:ind w:right="128"/>
              <w:rPr>
                <w:sz w:val="17"/>
              </w:rPr>
            </w:pPr>
            <w:r>
              <w:rPr>
                <w:w w:val="103"/>
                <w:sz w:val="17"/>
              </w:rPr>
              <w:t>-</w:t>
            </w:r>
          </w:p>
        </w:tc>
        <w:tc>
          <w:tcPr>
            <w:tcW w:w="1175" w:type="dxa"/>
          </w:tcPr>
          <w:p w14:paraId="49CD1161" w14:textId="77777777" w:rsidR="00F71BAE" w:rsidRDefault="007A6B19">
            <w:pPr>
              <w:pStyle w:val="TableParagraph"/>
              <w:spacing w:before="4" w:line="187" w:lineRule="exact"/>
              <w:ind w:right="45"/>
              <w:rPr>
                <w:sz w:val="17"/>
              </w:rPr>
            </w:pPr>
            <w:r>
              <w:rPr>
                <w:sz w:val="17"/>
              </w:rPr>
              <w:t>27</w:t>
            </w:r>
          </w:p>
        </w:tc>
      </w:tr>
      <w:tr w:rsidR="00F71BAE" w14:paraId="7E320133" w14:textId="77777777">
        <w:trPr>
          <w:trHeight w:val="213"/>
        </w:trPr>
        <w:tc>
          <w:tcPr>
            <w:tcW w:w="2388" w:type="dxa"/>
          </w:tcPr>
          <w:p w14:paraId="0E5D7D3F" w14:textId="77777777" w:rsidR="00F71BAE" w:rsidRDefault="007A6B19">
            <w:pPr>
              <w:pStyle w:val="TableParagraph"/>
              <w:spacing w:before="4" w:line="190" w:lineRule="exact"/>
              <w:ind w:left="50"/>
              <w:jc w:val="left"/>
              <w:rPr>
                <w:sz w:val="17"/>
              </w:rPr>
            </w:pPr>
            <w:proofErr w:type="spellStart"/>
            <w:r>
              <w:rPr>
                <w:w w:val="105"/>
                <w:sz w:val="17"/>
              </w:rPr>
              <w:t>Sistemas</w:t>
            </w:r>
            <w:proofErr w:type="spellEnd"/>
            <w:r>
              <w:rPr>
                <w:w w:val="105"/>
                <w:sz w:val="17"/>
              </w:rPr>
              <w:t xml:space="preserve"> </w:t>
            </w:r>
            <w:proofErr w:type="spellStart"/>
            <w:r>
              <w:rPr>
                <w:w w:val="105"/>
                <w:sz w:val="17"/>
              </w:rPr>
              <w:t>Logiciais</w:t>
            </w:r>
            <w:proofErr w:type="spellEnd"/>
          </w:p>
        </w:tc>
        <w:tc>
          <w:tcPr>
            <w:tcW w:w="792" w:type="dxa"/>
          </w:tcPr>
          <w:p w14:paraId="339A9A67" w14:textId="77777777" w:rsidR="00F71BAE" w:rsidRDefault="007A6B19">
            <w:pPr>
              <w:pStyle w:val="TableParagraph"/>
              <w:spacing w:before="4" w:line="190" w:lineRule="exact"/>
              <w:ind w:left="329" w:right="71"/>
              <w:jc w:val="center"/>
              <w:rPr>
                <w:sz w:val="17"/>
              </w:rPr>
            </w:pPr>
            <w:r>
              <w:rPr>
                <w:w w:val="105"/>
                <w:sz w:val="17"/>
              </w:rPr>
              <w:t>20%</w:t>
            </w:r>
          </w:p>
        </w:tc>
        <w:tc>
          <w:tcPr>
            <w:tcW w:w="1101" w:type="dxa"/>
          </w:tcPr>
          <w:p w14:paraId="4D2223F4" w14:textId="77777777" w:rsidR="00F71BAE" w:rsidRDefault="007A6B19">
            <w:pPr>
              <w:pStyle w:val="TableParagraph"/>
              <w:spacing w:before="4" w:line="190" w:lineRule="exact"/>
              <w:ind w:right="102"/>
              <w:rPr>
                <w:sz w:val="17"/>
              </w:rPr>
            </w:pPr>
            <w:r>
              <w:rPr>
                <w:sz w:val="17"/>
              </w:rPr>
              <w:t>14.282</w:t>
            </w:r>
          </w:p>
        </w:tc>
        <w:tc>
          <w:tcPr>
            <w:tcW w:w="1456" w:type="dxa"/>
          </w:tcPr>
          <w:p w14:paraId="31CA2CDF" w14:textId="77777777" w:rsidR="00F71BAE" w:rsidRDefault="007A6B19">
            <w:pPr>
              <w:pStyle w:val="TableParagraph"/>
              <w:spacing w:before="4" w:line="190" w:lineRule="exact"/>
              <w:ind w:right="163"/>
              <w:rPr>
                <w:sz w:val="17"/>
              </w:rPr>
            </w:pPr>
            <w:r>
              <w:rPr>
                <w:sz w:val="17"/>
              </w:rPr>
              <w:t>1.113</w:t>
            </w:r>
          </w:p>
        </w:tc>
        <w:tc>
          <w:tcPr>
            <w:tcW w:w="1055" w:type="dxa"/>
          </w:tcPr>
          <w:p w14:paraId="342829B3" w14:textId="77777777" w:rsidR="00F71BAE" w:rsidRDefault="007A6B19">
            <w:pPr>
              <w:pStyle w:val="TableParagraph"/>
              <w:spacing w:before="4" w:line="190" w:lineRule="exact"/>
              <w:ind w:right="183"/>
              <w:rPr>
                <w:sz w:val="17"/>
              </w:rPr>
            </w:pPr>
            <w:r>
              <w:rPr>
                <w:sz w:val="17"/>
              </w:rPr>
              <w:t>1.113</w:t>
            </w:r>
          </w:p>
        </w:tc>
        <w:tc>
          <w:tcPr>
            <w:tcW w:w="1007" w:type="dxa"/>
          </w:tcPr>
          <w:p w14:paraId="03D484D5" w14:textId="77777777" w:rsidR="00F71BAE" w:rsidRDefault="007A6B19">
            <w:pPr>
              <w:pStyle w:val="TableParagraph"/>
              <w:spacing w:before="4" w:line="190" w:lineRule="exact"/>
              <w:ind w:right="128"/>
              <w:rPr>
                <w:sz w:val="17"/>
              </w:rPr>
            </w:pPr>
            <w:r>
              <w:rPr>
                <w:w w:val="103"/>
                <w:sz w:val="17"/>
              </w:rPr>
              <w:t>-</w:t>
            </w:r>
          </w:p>
        </w:tc>
        <w:tc>
          <w:tcPr>
            <w:tcW w:w="1175" w:type="dxa"/>
          </w:tcPr>
          <w:p w14:paraId="0AF899D4" w14:textId="77777777" w:rsidR="00F71BAE" w:rsidRDefault="007A6B19">
            <w:pPr>
              <w:pStyle w:val="TableParagraph"/>
              <w:spacing w:before="4" w:line="190" w:lineRule="exact"/>
              <w:ind w:right="43"/>
              <w:rPr>
                <w:sz w:val="17"/>
              </w:rPr>
            </w:pPr>
            <w:r>
              <w:rPr>
                <w:sz w:val="17"/>
              </w:rPr>
              <w:t>15.395</w:t>
            </w:r>
          </w:p>
        </w:tc>
      </w:tr>
      <w:tr w:rsidR="00F71BAE" w14:paraId="545BDA21" w14:textId="77777777">
        <w:trPr>
          <w:trHeight w:val="216"/>
        </w:trPr>
        <w:tc>
          <w:tcPr>
            <w:tcW w:w="2388" w:type="dxa"/>
          </w:tcPr>
          <w:p w14:paraId="5F6501A7" w14:textId="77777777" w:rsidR="00F71BAE" w:rsidRDefault="007A6B19">
            <w:pPr>
              <w:pStyle w:val="TableParagraph"/>
              <w:spacing w:before="6" w:line="190" w:lineRule="exact"/>
              <w:ind w:left="50"/>
              <w:jc w:val="left"/>
              <w:rPr>
                <w:sz w:val="17"/>
              </w:rPr>
            </w:pPr>
            <w:proofErr w:type="spellStart"/>
            <w:r>
              <w:rPr>
                <w:w w:val="105"/>
                <w:sz w:val="17"/>
              </w:rPr>
              <w:t>Uso</w:t>
            </w:r>
            <w:proofErr w:type="spellEnd"/>
            <w:r>
              <w:rPr>
                <w:w w:val="105"/>
                <w:sz w:val="17"/>
              </w:rPr>
              <w:t xml:space="preserve"> do </w:t>
            </w:r>
            <w:proofErr w:type="spellStart"/>
            <w:r>
              <w:rPr>
                <w:w w:val="105"/>
                <w:sz w:val="17"/>
              </w:rPr>
              <w:t>Balcão</w:t>
            </w:r>
            <w:proofErr w:type="spellEnd"/>
            <w:r>
              <w:rPr>
                <w:w w:val="105"/>
                <w:sz w:val="17"/>
              </w:rPr>
              <w:t xml:space="preserve"> BRB</w:t>
            </w:r>
          </w:p>
        </w:tc>
        <w:tc>
          <w:tcPr>
            <w:tcW w:w="792" w:type="dxa"/>
          </w:tcPr>
          <w:p w14:paraId="40FD54E3" w14:textId="77777777" w:rsidR="00F71BAE" w:rsidRDefault="007A6B19">
            <w:pPr>
              <w:pStyle w:val="TableParagraph"/>
              <w:spacing w:before="6" w:line="190" w:lineRule="exact"/>
              <w:ind w:left="329" w:right="71"/>
              <w:jc w:val="center"/>
              <w:rPr>
                <w:sz w:val="17"/>
              </w:rPr>
            </w:pPr>
            <w:r>
              <w:rPr>
                <w:w w:val="105"/>
                <w:sz w:val="17"/>
              </w:rPr>
              <w:t>10%</w:t>
            </w:r>
          </w:p>
        </w:tc>
        <w:tc>
          <w:tcPr>
            <w:tcW w:w="1101" w:type="dxa"/>
          </w:tcPr>
          <w:p w14:paraId="51AE4D8C" w14:textId="77777777" w:rsidR="00F71BAE" w:rsidRDefault="007A6B19">
            <w:pPr>
              <w:pStyle w:val="TableParagraph"/>
              <w:spacing w:before="6" w:line="190" w:lineRule="exact"/>
              <w:ind w:right="102"/>
              <w:rPr>
                <w:sz w:val="17"/>
              </w:rPr>
            </w:pPr>
            <w:r>
              <w:rPr>
                <w:sz w:val="17"/>
              </w:rPr>
              <w:t>142.647</w:t>
            </w:r>
          </w:p>
        </w:tc>
        <w:tc>
          <w:tcPr>
            <w:tcW w:w="1456" w:type="dxa"/>
          </w:tcPr>
          <w:p w14:paraId="26E1DFD5" w14:textId="77777777" w:rsidR="00F71BAE" w:rsidRDefault="007A6B19">
            <w:pPr>
              <w:pStyle w:val="TableParagraph"/>
              <w:spacing w:before="6" w:line="190" w:lineRule="exact"/>
              <w:ind w:right="154"/>
              <w:rPr>
                <w:sz w:val="17"/>
              </w:rPr>
            </w:pPr>
            <w:r>
              <w:rPr>
                <w:sz w:val="17"/>
              </w:rPr>
              <w:t>(142.647)</w:t>
            </w:r>
          </w:p>
        </w:tc>
        <w:tc>
          <w:tcPr>
            <w:tcW w:w="1055" w:type="dxa"/>
          </w:tcPr>
          <w:p w14:paraId="4254BE67" w14:textId="77777777" w:rsidR="00F71BAE" w:rsidRDefault="007A6B19">
            <w:pPr>
              <w:pStyle w:val="TableParagraph"/>
              <w:spacing w:before="6" w:line="190" w:lineRule="exact"/>
              <w:ind w:right="186"/>
              <w:rPr>
                <w:sz w:val="17"/>
              </w:rPr>
            </w:pPr>
            <w:r>
              <w:rPr>
                <w:w w:val="103"/>
                <w:sz w:val="17"/>
              </w:rPr>
              <w:t>-</w:t>
            </w:r>
          </w:p>
        </w:tc>
        <w:tc>
          <w:tcPr>
            <w:tcW w:w="1007" w:type="dxa"/>
          </w:tcPr>
          <w:p w14:paraId="48194EF5" w14:textId="77777777" w:rsidR="00F71BAE" w:rsidRDefault="007A6B19">
            <w:pPr>
              <w:pStyle w:val="TableParagraph"/>
              <w:spacing w:before="6" w:line="190" w:lineRule="exact"/>
              <w:ind w:left="198"/>
              <w:jc w:val="left"/>
              <w:rPr>
                <w:sz w:val="17"/>
              </w:rPr>
            </w:pPr>
            <w:r>
              <w:rPr>
                <w:w w:val="105"/>
                <w:sz w:val="17"/>
              </w:rPr>
              <w:t>(142.647)</w:t>
            </w:r>
          </w:p>
        </w:tc>
        <w:tc>
          <w:tcPr>
            <w:tcW w:w="1175" w:type="dxa"/>
          </w:tcPr>
          <w:p w14:paraId="0DF6E92B" w14:textId="77777777" w:rsidR="00F71BAE" w:rsidRDefault="007A6B19">
            <w:pPr>
              <w:pStyle w:val="TableParagraph"/>
              <w:spacing w:before="6" w:line="190" w:lineRule="exact"/>
              <w:ind w:right="50"/>
              <w:rPr>
                <w:sz w:val="17"/>
              </w:rPr>
            </w:pPr>
            <w:r>
              <w:rPr>
                <w:w w:val="103"/>
                <w:sz w:val="17"/>
              </w:rPr>
              <w:t>-</w:t>
            </w:r>
          </w:p>
        </w:tc>
      </w:tr>
      <w:tr w:rsidR="00F71BAE" w14:paraId="15A30EE3" w14:textId="77777777">
        <w:trPr>
          <w:trHeight w:val="213"/>
        </w:trPr>
        <w:tc>
          <w:tcPr>
            <w:tcW w:w="2388" w:type="dxa"/>
          </w:tcPr>
          <w:p w14:paraId="62CC1714" w14:textId="77777777" w:rsidR="00F71BAE" w:rsidRDefault="007A6B19">
            <w:pPr>
              <w:pStyle w:val="TableParagraph"/>
              <w:spacing w:before="6" w:line="187" w:lineRule="exact"/>
              <w:ind w:left="50"/>
              <w:jc w:val="left"/>
              <w:rPr>
                <w:b/>
                <w:sz w:val="17"/>
              </w:rPr>
            </w:pPr>
            <w:r>
              <w:rPr>
                <w:b/>
                <w:w w:val="105"/>
                <w:sz w:val="17"/>
              </w:rPr>
              <w:t>Total</w:t>
            </w:r>
          </w:p>
        </w:tc>
        <w:tc>
          <w:tcPr>
            <w:tcW w:w="792" w:type="dxa"/>
          </w:tcPr>
          <w:p w14:paraId="4A9E341B" w14:textId="77777777" w:rsidR="00F71BAE" w:rsidRDefault="007A6B19">
            <w:pPr>
              <w:pStyle w:val="TableParagraph"/>
              <w:spacing w:before="6" w:line="187" w:lineRule="exact"/>
              <w:ind w:left="259"/>
              <w:jc w:val="center"/>
              <w:rPr>
                <w:b/>
                <w:sz w:val="17"/>
              </w:rPr>
            </w:pPr>
            <w:r>
              <w:rPr>
                <w:b/>
                <w:w w:val="103"/>
                <w:sz w:val="17"/>
              </w:rPr>
              <w:t>-</w:t>
            </w:r>
          </w:p>
        </w:tc>
        <w:tc>
          <w:tcPr>
            <w:tcW w:w="1101" w:type="dxa"/>
          </w:tcPr>
          <w:p w14:paraId="3241C17B" w14:textId="77777777" w:rsidR="00F71BAE" w:rsidRDefault="007A6B19">
            <w:pPr>
              <w:pStyle w:val="TableParagraph"/>
              <w:spacing w:before="6" w:line="187" w:lineRule="exact"/>
              <w:ind w:right="102"/>
              <w:rPr>
                <w:b/>
                <w:sz w:val="17"/>
              </w:rPr>
            </w:pPr>
            <w:r>
              <w:rPr>
                <w:b/>
                <w:sz w:val="17"/>
              </w:rPr>
              <w:t>156.956</w:t>
            </w:r>
          </w:p>
        </w:tc>
        <w:tc>
          <w:tcPr>
            <w:tcW w:w="1456" w:type="dxa"/>
          </w:tcPr>
          <w:p w14:paraId="1FA86513" w14:textId="77777777" w:rsidR="00F71BAE" w:rsidRDefault="007A6B19">
            <w:pPr>
              <w:pStyle w:val="TableParagraph"/>
              <w:spacing w:before="6" w:line="187" w:lineRule="exact"/>
              <w:ind w:right="158"/>
              <w:rPr>
                <w:b/>
                <w:sz w:val="17"/>
              </w:rPr>
            </w:pPr>
            <w:r>
              <w:rPr>
                <w:b/>
                <w:sz w:val="17"/>
              </w:rPr>
              <w:t>(141.534)</w:t>
            </w:r>
          </w:p>
        </w:tc>
        <w:tc>
          <w:tcPr>
            <w:tcW w:w="1055" w:type="dxa"/>
          </w:tcPr>
          <w:p w14:paraId="1A3A5821" w14:textId="77777777" w:rsidR="00F71BAE" w:rsidRDefault="007A6B19">
            <w:pPr>
              <w:pStyle w:val="TableParagraph"/>
              <w:spacing w:before="6" w:line="187" w:lineRule="exact"/>
              <w:ind w:right="188"/>
              <w:rPr>
                <w:b/>
                <w:sz w:val="17"/>
              </w:rPr>
            </w:pPr>
            <w:r>
              <w:rPr>
                <w:b/>
                <w:sz w:val="17"/>
              </w:rPr>
              <w:t>1.113</w:t>
            </w:r>
          </w:p>
        </w:tc>
        <w:tc>
          <w:tcPr>
            <w:tcW w:w="1007" w:type="dxa"/>
          </w:tcPr>
          <w:p w14:paraId="4B53B5BE" w14:textId="77777777" w:rsidR="00F71BAE" w:rsidRDefault="007A6B19">
            <w:pPr>
              <w:pStyle w:val="TableParagraph"/>
              <w:spacing w:before="6" w:line="187" w:lineRule="exact"/>
              <w:ind w:left="189"/>
              <w:jc w:val="left"/>
              <w:rPr>
                <w:b/>
                <w:sz w:val="17"/>
              </w:rPr>
            </w:pPr>
            <w:r>
              <w:rPr>
                <w:b/>
                <w:w w:val="105"/>
                <w:sz w:val="17"/>
              </w:rPr>
              <w:t>(142.647)</w:t>
            </w:r>
          </w:p>
        </w:tc>
        <w:tc>
          <w:tcPr>
            <w:tcW w:w="1175" w:type="dxa"/>
          </w:tcPr>
          <w:p w14:paraId="65700600" w14:textId="77777777" w:rsidR="00F71BAE" w:rsidRDefault="007A6B19">
            <w:pPr>
              <w:pStyle w:val="TableParagraph"/>
              <w:spacing w:before="6" w:line="187" w:lineRule="exact"/>
              <w:ind w:right="44"/>
              <w:rPr>
                <w:b/>
                <w:sz w:val="17"/>
              </w:rPr>
            </w:pPr>
            <w:r>
              <w:rPr>
                <w:b/>
                <w:sz w:val="17"/>
              </w:rPr>
              <w:t>15.422</w:t>
            </w:r>
          </w:p>
        </w:tc>
      </w:tr>
      <w:tr w:rsidR="00F71BAE" w14:paraId="4D0B7BA2" w14:textId="77777777">
        <w:trPr>
          <w:trHeight w:val="213"/>
        </w:trPr>
        <w:tc>
          <w:tcPr>
            <w:tcW w:w="2388" w:type="dxa"/>
          </w:tcPr>
          <w:p w14:paraId="2B7EC89F" w14:textId="77777777" w:rsidR="00F71BAE" w:rsidRDefault="007A6B19">
            <w:pPr>
              <w:pStyle w:val="TableParagraph"/>
              <w:spacing w:before="4" w:line="190" w:lineRule="exact"/>
              <w:ind w:left="50"/>
              <w:jc w:val="left"/>
              <w:rPr>
                <w:b/>
                <w:sz w:val="17"/>
              </w:rPr>
            </w:pPr>
            <w:r>
              <w:rPr>
                <w:b/>
                <w:w w:val="105"/>
                <w:sz w:val="17"/>
              </w:rPr>
              <w:t xml:space="preserve">(-) </w:t>
            </w:r>
            <w:proofErr w:type="spellStart"/>
            <w:r>
              <w:rPr>
                <w:b/>
                <w:w w:val="105"/>
                <w:sz w:val="17"/>
              </w:rPr>
              <w:t>Amortização</w:t>
            </w:r>
            <w:proofErr w:type="spellEnd"/>
            <w:r>
              <w:rPr>
                <w:b/>
                <w:w w:val="105"/>
                <w:sz w:val="17"/>
              </w:rPr>
              <w:t xml:space="preserve"> </w:t>
            </w:r>
            <w:proofErr w:type="spellStart"/>
            <w:r>
              <w:rPr>
                <w:b/>
                <w:w w:val="105"/>
                <w:sz w:val="17"/>
              </w:rPr>
              <w:t>Acumulada</w:t>
            </w:r>
            <w:proofErr w:type="spellEnd"/>
          </w:p>
        </w:tc>
        <w:tc>
          <w:tcPr>
            <w:tcW w:w="792" w:type="dxa"/>
          </w:tcPr>
          <w:p w14:paraId="39E35168" w14:textId="77777777" w:rsidR="00F71BAE" w:rsidRDefault="007A6B19">
            <w:pPr>
              <w:pStyle w:val="TableParagraph"/>
              <w:spacing w:before="4" w:line="190" w:lineRule="exact"/>
              <w:ind w:left="259"/>
              <w:jc w:val="center"/>
              <w:rPr>
                <w:b/>
                <w:sz w:val="17"/>
              </w:rPr>
            </w:pPr>
            <w:r>
              <w:rPr>
                <w:b/>
                <w:w w:val="103"/>
                <w:sz w:val="17"/>
              </w:rPr>
              <w:t>-</w:t>
            </w:r>
          </w:p>
        </w:tc>
        <w:tc>
          <w:tcPr>
            <w:tcW w:w="1101" w:type="dxa"/>
          </w:tcPr>
          <w:p w14:paraId="60B6CDDC" w14:textId="77777777" w:rsidR="00F71BAE" w:rsidRDefault="007A6B19">
            <w:pPr>
              <w:pStyle w:val="TableParagraph"/>
              <w:spacing w:before="4" w:line="190" w:lineRule="exact"/>
              <w:ind w:right="100"/>
              <w:rPr>
                <w:b/>
                <w:sz w:val="17"/>
              </w:rPr>
            </w:pPr>
            <w:r>
              <w:rPr>
                <w:b/>
                <w:sz w:val="17"/>
              </w:rPr>
              <w:t>(144.744)</w:t>
            </w:r>
          </w:p>
        </w:tc>
        <w:tc>
          <w:tcPr>
            <w:tcW w:w="1456" w:type="dxa"/>
          </w:tcPr>
          <w:p w14:paraId="60044AE9" w14:textId="77777777" w:rsidR="00F71BAE" w:rsidRDefault="007A6B19">
            <w:pPr>
              <w:pStyle w:val="TableParagraph"/>
              <w:spacing w:before="4" w:line="190" w:lineRule="exact"/>
              <w:ind w:right="166"/>
              <w:rPr>
                <w:b/>
                <w:sz w:val="17"/>
              </w:rPr>
            </w:pPr>
            <w:r>
              <w:rPr>
                <w:b/>
                <w:sz w:val="17"/>
              </w:rPr>
              <w:t>134.087</w:t>
            </w:r>
          </w:p>
        </w:tc>
        <w:tc>
          <w:tcPr>
            <w:tcW w:w="1055" w:type="dxa"/>
          </w:tcPr>
          <w:p w14:paraId="1FBAAC41" w14:textId="77777777" w:rsidR="00F71BAE" w:rsidRDefault="007A6B19">
            <w:pPr>
              <w:pStyle w:val="TableParagraph"/>
              <w:spacing w:before="4" w:line="190" w:lineRule="exact"/>
              <w:ind w:right="182"/>
              <w:rPr>
                <w:b/>
                <w:sz w:val="17"/>
              </w:rPr>
            </w:pPr>
            <w:r>
              <w:rPr>
                <w:b/>
                <w:sz w:val="17"/>
              </w:rPr>
              <w:t>(8.560)</w:t>
            </w:r>
          </w:p>
        </w:tc>
        <w:tc>
          <w:tcPr>
            <w:tcW w:w="1007" w:type="dxa"/>
          </w:tcPr>
          <w:p w14:paraId="576F0AC2" w14:textId="77777777" w:rsidR="00F71BAE" w:rsidRDefault="007A6B19">
            <w:pPr>
              <w:pStyle w:val="TableParagraph"/>
              <w:spacing w:before="4" w:line="190" w:lineRule="exact"/>
              <w:ind w:right="121"/>
              <w:rPr>
                <w:b/>
                <w:sz w:val="17"/>
              </w:rPr>
            </w:pPr>
            <w:r>
              <w:rPr>
                <w:b/>
                <w:sz w:val="17"/>
              </w:rPr>
              <w:t>142.647</w:t>
            </w:r>
          </w:p>
        </w:tc>
        <w:tc>
          <w:tcPr>
            <w:tcW w:w="1175" w:type="dxa"/>
          </w:tcPr>
          <w:p w14:paraId="59FCA9D0" w14:textId="77777777" w:rsidR="00F71BAE" w:rsidRDefault="007A6B19">
            <w:pPr>
              <w:pStyle w:val="TableParagraph"/>
              <w:spacing w:before="4" w:line="190" w:lineRule="exact"/>
              <w:ind w:right="44"/>
              <w:rPr>
                <w:b/>
                <w:sz w:val="17"/>
              </w:rPr>
            </w:pPr>
            <w:r>
              <w:rPr>
                <w:b/>
                <w:sz w:val="17"/>
              </w:rPr>
              <w:t>(10.657)</w:t>
            </w:r>
          </w:p>
        </w:tc>
      </w:tr>
      <w:tr w:rsidR="00F71BAE" w14:paraId="5E450CB3" w14:textId="77777777">
        <w:trPr>
          <w:trHeight w:val="215"/>
        </w:trPr>
        <w:tc>
          <w:tcPr>
            <w:tcW w:w="2388" w:type="dxa"/>
          </w:tcPr>
          <w:p w14:paraId="4C92E558" w14:textId="77777777" w:rsidR="00F71BAE" w:rsidRDefault="007A6B19">
            <w:pPr>
              <w:pStyle w:val="TableParagraph"/>
              <w:spacing w:before="6" w:line="189" w:lineRule="exact"/>
              <w:ind w:left="50"/>
              <w:jc w:val="left"/>
              <w:rPr>
                <w:b/>
                <w:sz w:val="17"/>
              </w:rPr>
            </w:pPr>
            <w:r>
              <w:rPr>
                <w:b/>
                <w:w w:val="105"/>
                <w:sz w:val="17"/>
              </w:rPr>
              <w:t>Total</w:t>
            </w:r>
          </w:p>
        </w:tc>
        <w:tc>
          <w:tcPr>
            <w:tcW w:w="792" w:type="dxa"/>
          </w:tcPr>
          <w:p w14:paraId="3A754599" w14:textId="77777777" w:rsidR="00F71BAE" w:rsidRDefault="007A6B19">
            <w:pPr>
              <w:pStyle w:val="TableParagraph"/>
              <w:spacing w:before="6" w:line="189" w:lineRule="exact"/>
              <w:ind w:left="259"/>
              <w:jc w:val="center"/>
              <w:rPr>
                <w:b/>
                <w:sz w:val="17"/>
              </w:rPr>
            </w:pPr>
            <w:r>
              <w:rPr>
                <w:b/>
                <w:w w:val="103"/>
                <w:sz w:val="17"/>
              </w:rPr>
              <w:t>-</w:t>
            </w:r>
          </w:p>
        </w:tc>
        <w:tc>
          <w:tcPr>
            <w:tcW w:w="1101" w:type="dxa"/>
          </w:tcPr>
          <w:p w14:paraId="3FFBD640" w14:textId="77777777" w:rsidR="00F71BAE" w:rsidRDefault="007A6B19">
            <w:pPr>
              <w:pStyle w:val="TableParagraph"/>
              <w:spacing w:before="6" w:line="189" w:lineRule="exact"/>
              <w:ind w:right="103"/>
              <w:rPr>
                <w:b/>
                <w:sz w:val="17"/>
              </w:rPr>
            </w:pPr>
            <w:r>
              <w:rPr>
                <w:b/>
                <w:sz w:val="17"/>
              </w:rPr>
              <w:t>12.212</w:t>
            </w:r>
          </w:p>
        </w:tc>
        <w:tc>
          <w:tcPr>
            <w:tcW w:w="1456" w:type="dxa"/>
          </w:tcPr>
          <w:p w14:paraId="3B571CA8" w14:textId="77777777" w:rsidR="00F71BAE" w:rsidRDefault="007A6B19">
            <w:pPr>
              <w:pStyle w:val="TableParagraph"/>
              <w:spacing w:before="6" w:line="189" w:lineRule="exact"/>
              <w:ind w:right="158"/>
              <w:rPr>
                <w:b/>
                <w:sz w:val="17"/>
              </w:rPr>
            </w:pPr>
            <w:r>
              <w:rPr>
                <w:b/>
                <w:sz w:val="17"/>
              </w:rPr>
              <w:t>(7.447)</w:t>
            </w:r>
          </w:p>
        </w:tc>
        <w:tc>
          <w:tcPr>
            <w:tcW w:w="1055" w:type="dxa"/>
          </w:tcPr>
          <w:p w14:paraId="17F336D8" w14:textId="77777777" w:rsidR="00F71BAE" w:rsidRDefault="007A6B19">
            <w:pPr>
              <w:pStyle w:val="TableParagraph"/>
              <w:spacing w:before="6" w:line="189" w:lineRule="exact"/>
              <w:ind w:right="182"/>
              <w:rPr>
                <w:b/>
                <w:sz w:val="17"/>
              </w:rPr>
            </w:pPr>
            <w:r>
              <w:rPr>
                <w:b/>
                <w:sz w:val="17"/>
              </w:rPr>
              <w:t>(7.447)</w:t>
            </w:r>
          </w:p>
        </w:tc>
        <w:tc>
          <w:tcPr>
            <w:tcW w:w="1007" w:type="dxa"/>
          </w:tcPr>
          <w:p w14:paraId="688BBFD4" w14:textId="77777777" w:rsidR="00F71BAE" w:rsidRDefault="007A6B19">
            <w:pPr>
              <w:pStyle w:val="TableParagraph"/>
              <w:spacing w:before="6" w:line="189" w:lineRule="exact"/>
              <w:ind w:right="128"/>
              <w:rPr>
                <w:b/>
                <w:sz w:val="17"/>
              </w:rPr>
            </w:pPr>
            <w:r>
              <w:rPr>
                <w:b/>
                <w:w w:val="103"/>
                <w:sz w:val="17"/>
              </w:rPr>
              <w:t>-</w:t>
            </w:r>
          </w:p>
        </w:tc>
        <w:tc>
          <w:tcPr>
            <w:tcW w:w="1175" w:type="dxa"/>
          </w:tcPr>
          <w:p w14:paraId="544B0D2B" w14:textId="77777777" w:rsidR="00F71BAE" w:rsidRDefault="007A6B19">
            <w:pPr>
              <w:pStyle w:val="TableParagraph"/>
              <w:spacing w:before="6" w:line="189" w:lineRule="exact"/>
              <w:ind w:right="43"/>
              <w:rPr>
                <w:b/>
                <w:sz w:val="17"/>
              </w:rPr>
            </w:pPr>
            <w:r>
              <w:rPr>
                <w:b/>
                <w:sz w:val="17"/>
              </w:rPr>
              <w:t>4.765</w:t>
            </w:r>
          </w:p>
        </w:tc>
      </w:tr>
    </w:tbl>
    <w:p w14:paraId="1A052651" w14:textId="77777777" w:rsidR="00F71BAE" w:rsidRDefault="00F71BAE">
      <w:pPr>
        <w:pStyle w:val="Corpodetexto"/>
        <w:spacing w:before="7"/>
        <w:rPr>
          <w:b/>
        </w:rPr>
      </w:pPr>
    </w:p>
    <w:p w14:paraId="529BAB7F" w14:textId="77777777" w:rsidR="00F71BAE" w:rsidRDefault="007A6B19">
      <w:pPr>
        <w:ind w:left="748"/>
        <w:rPr>
          <w:b/>
          <w:sz w:val="17"/>
        </w:rPr>
      </w:pPr>
      <w:r>
        <w:rPr>
          <w:b/>
          <w:color w:val="FFFFFF"/>
          <w:w w:val="105"/>
          <w:sz w:val="17"/>
          <w:shd w:val="clear" w:color="auto" w:fill="000000"/>
        </w:rPr>
        <w:t>Nota 13</w:t>
      </w:r>
      <w:r>
        <w:rPr>
          <w:b/>
          <w:color w:val="FFFFFF"/>
          <w:w w:val="105"/>
          <w:sz w:val="17"/>
        </w:rPr>
        <w:t xml:space="preserve"> </w:t>
      </w:r>
      <w:proofErr w:type="spellStart"/>
      <w:r>
        <w:rPr>
          <w:b/>
          <w:w w:val="105"/>
          <w:sz w:val="17"/>
        </w:rPr>
        <w:t>Obrigações</w:t>
      </w:r>
      <w:proofErr w:type="spellEnd"/>
      <w:r>
        <w:rPr>
          <w:b/>
          <w:w w:val="105"/>
          <w:sz w:val="17"/>
        </w:rPr>
        <w:t xml:space="preserve"> </w:t>
      </w:r>
      <w:proofErr w:type="spellStart"/>
      <w:r>
        <w:rPr>
          <w:b/>
          <w:w w:val="105"/>
          <w:sz w:val="17"/>
        </w:rPr>
        <w:t>sociais</w:t>
      </w:r>
      <w:proofErr w:type="spellEnd"/>
      <w:r>
        <w:rPr>
          <w:b/>
          <w:w w:val="105"/>
          <w:sz w:val="17"/>
        </w:rPr>
        <w:t xml:space="preserve"> e </w:t>
      </w:r>
      <w:proofErr w:type="spellStart"/>
      <w:r>
        <w:rPr>
          <w:b/>
          <w:w w:val="105"/>
          <w:sz w:val="17"/>
        </w:rPr>
        <w:t>estatutárias</w:t>
      </w:r>
      <w:proofErr w:type="spellEnd"/>
    </w:p>
    <w:p w14:paraId="390EF836" w14:textId="77777777" w:rsidR="00F71BAE" w:rsidRDefault="00F71BAE">
      <w:pPr>
        <w:pStyle w:val="Corpodetexto"/>
        <w:spacing w:before="1"/>
        <w:rPr>
          <w:b/>
          <w:sz w:val="18"/>
        </w:rPr>
      </w:pPr>
    </w:p>
    <w:p w14:paraId="0E54F7A0" w14:textId="77777777" w:rsidR="00F71BAE" w:rsidRDefault="007A6B19">
      <w:pPr>
        <w:tabs>
          <w:tab w:val="left" w:pos="7766"/>
        </w:tabs>
        <w:ind w:left="4358"/>
        <w:rPr>
          <w:rFonts w:ascii="Calibri" w:hAnsi="Calibri"/>
          <w:b/>
          <w:sz w:val="17"/>
        </w:rPr>
      </w:pPr>
      <w:proofErr w:type="spellStart"/>
      <w:r>
        <w:rPr>
          <w:rFonts w:ascii="Calibri" w:hAnsi="Calibri"/>
          <w:b/>
          <w:w w:val="105"/>
          <w:sz w:val="17"/>
        </w:rPr>
        <w:t>Cartão</w:t>
      </w:r>
      <w:proofErr w:type="spellEnd"/>
      <w:r>
        <w:rPr>
          <w:rFonts w:ascii="Calibri" w:hAnsi="Calibri"/>
          <w:b/>
          <w:spacing w:val="2"/>
          <w:w w:val="105"/>
          <w:sz w:val="17"/>
        </w:rPr>
        <w:t xml:space="preserve"> </w:t>
      </w:r>
      <w:r>
        <w:rPr>
          <w:rFonts w:ascii="Calibri" w:hAnsi="Calibri"/>
          <w:b/>
          <w:spacing w:val="-3"/>
          <w:w w:val="105"/>
          <w:sz w:val="17"/>
        </w:rPr>
        <w:t>BRB</w:t>
      </w:r>
      <w:r>
        <w:rPr>
          <w:rFonts w:ascii="Calibri" w:hAnsi="Calibri"/>
          <w:b/>
          <w:spacing w:val="-7"/>
          <w:w w:val="105"/>
          <w:sz w:val="17"/>
        </w:rPr>
        <w:t xml:space="preserve"> </w:t>
      </w:r>
      <w:r>
        <w:rPr>
          <w:rFonts w:ascii="Calibri" w:hAnsi="Calibri"/>
          <w:b/>
          <w:w w:val="105"/>
          <w:sz w:val="17"/>
        </w:rPr>
        <w:t>S.A.</w:t>
      </w:r>
      <w:r>
        <w:rPr>
          <w:rFonts w:ascii="Calibri" w:hAnsi="Calibri"/>
          <w:b/>
          <w:w w:val="105"/>
          <w:sz w:val="17"/>
        </w:rPr>
        <w:tab/>
      </w:r>
      <w:proofErr w:type="spellStart"/>
      <w:r>
        <w:rPr>
          <w:rFonts w:ascii="Calibri" w:hAnsi="Calibri"/>
          <w:b/>
          <w:w w:val="105"/>
          <w:sz w:val="17"/>
        </w:rPr>
        <w:t>Consolidado</w:t>
      </w:r>
      <w:proofErr w:type="spellEnd"/>
    </w:p>
    <w:tbl>
      <w:tblPr>
        <w:tblStyle w:val="TableNormal"/>
        <w:tblW w:w="0" w:type="auto"/>
        <w:tblInd w:w="768" w:type="dxa"/>
        <w:tblLayout w:type="fixed"/>
        <w:tblLook w:val="01E0" w:firstRow="1" w:lastRow="1" w:firstColumn="1" w:lastColumn="1" w:noHBand="0" w:noVBand="0"/>
      </w:tblPr>
      <w:tblGrid>
        <w:gridCol w:w="2166"/>
        <w:gridCol w:w="2212"/>
        <w:gridCol w:w="1615"/>
        <w:gridCol w:w="1617"/>
        <w:gridCol w:w="1448"/>
      </w:tblGrid>
      <w:tr w:rsidR="00F71BAE" w14:paraId="659AB01D" w14:textId="77777777">
        <w:trPr>
          <w:trHeight w:val="215"/>
        </w:trPr>
        <w:tc>
          <w:tcPr>
            <w:tcW w:w="2166" w:type="dxa"/>
          </w:tcPr>
          <w:p w14:paraId="6CAC7DF4" w14:textId="77777777" w:rsidR="00F71BAE" w:rsidRDefault="00F71BAE">
            <w:pPr>
              <w:pStyle w:val="TableParagraph"/>
              <w:jc w:val="left"/>
              <w:rPr>
                <w:rFonts w:ascii="Times New Roman"/>
                <w:sz w:val="14"/>
              </w:rPr>
            </w:pPr>
          </w:p>
        </w:tc>
        <w:tc>
          <w:tcPr>
            <w:tcW w:w="2212" w:type="dxa"/>
          </w:tcPr>
          <w:p w14:paraId="3068E8C3" w14:textId="77777777" w:rsidR="00F71BAE" w:rsidRDefault="007A6B19">
            <w:pPr>
              <w:pStyle w:val="TableParagraph"/>
              <w:spacing w:before="4" w:line="192" w:lineRule="exact"/>
              <w:ind w:left="759"/>
              <w:jc w:val="left"/>
              <w:rPr>
                <w:b/>
                <w:sz w:val="17"/>
              </w:rPr>
            </w:pPr>
            <w:r>
              <w:rPr>
                <w:b/>
                <w:w w:val="105"/>
                <w:sz w:val="17"/>
              </w:rPr>
              <w:t>31/12/2019</w:t>
            </w:r>
          </w:p>
        </w:tc>
        <w:tc>
          <w:tcPr>
            <w:tcW w:w="1615" w:type="dxa"/>
          </w:tcPr>
          <w:p w14:paraId="43B642B4" w14:textId="77777777" w:rsidR="00F71BAE" w:rsidRDefault="007A6B19">
            <w:pPr>
              <w:pStyle w:val="TableParagraph"/>
              <w:spacing w:before="4" w:line="192" w:lineRule="exact"/>
              <w:ind w:left="217"/>
              <w:jc w:val="left"/>
              <w:rPr>
                <w:b/>
                <w:sz w:val="17"/>
              </w:rPr>
            </w:pPr>
            <w:r>
              <w:rPr>
                <w:b/>
                <w:w w:val="105"/>
                <w:sz w:val="17"/>
              </w:rPr>
              <w:t>31/12/2018</w:t>
            </w:r>
          </w:p>
        </w:tc>
        <w:tc>
          <w:tcPr>
            <w:tcW w:w="1617" w:type="dxa"/>
          </w:tcPr>
          <w:p w14:paraId="4229C044" w14:textId="77777777" w:rsidR="00F71BAE" w:rsidRDefault="007A6B19">
            <w:pPr>
              <w:pStyle w:val="TableParagraph"/>
              <w:spacing w:before="4" w:line="192" w:lineRule="exact"/>
              <w:ind w:left="220"/>
              <w:jc w:val="left"/>
              <w:rPr>
                <w:b/>
                <w:sz w:val="17"/>
              </w:rPr>
            </w:pPr>
            <w:r>
              <w:rPr>
                <w:b/>
                <w:w w:val="105"/>
                <w:sz w:val="17"/>
              </w:rPr>
              <w:t>31/12/2019</w:t>
            </w:r>
          </w:p>
        </w:tc>
        <w:tc>
          <w:tcPr>
            <w:tcW w:w="1448" w:type="dxa"/>
          </w:tcPr>
          <w:p w14:paraId="56C1D87A" w14:textId="77777777" w:rsidR="00F71BAE" w:rsidRDefault="007A6B19">
            <w:pPr>
              <w:pStyle w:val="TableParagraph"/>
              <w:spacing w:before="4" w:line="192" w:lineRule="exact"/>
              <w:ind w:left="220"/>
              <w:jc w:val="left"/>
              <w:rPr>
                <w:b/>
                <w:sz w:val="17"/>
              </w:rPr>
            </w:pPr>
            <w:r>
              <w:rPr>
                <w:b/>
                <w:w w:val="105"/>
                <w:sz w:val="17"/>
              </w:rPr>
              <w:t>31/12/2018</w:t>
            </w:r>
          </w:p>
        </w:tc>
      </w:tr>
      <w:tr w:rsidR="00F71BAE" w14:paraId="5DD2F3E9" w14:textId="77777777">
        <w:trPr>
          <w:trHeight w:val="216"/>
        </w:trPr>
        <w:tc>
          <w:tcPr>
            <w:tcW w:w="2166" w:type="dxa"/>
          </w:tcPr>
          <w:p w14:paraId="7A6322AC" w14:textId="77777777" w:rsidR="00F71BAE" w:rsidRDefault="007A6B19">
            <w:pPr>
              <w:pStyle w:val="TableParagraph"/>
              <w:spacing w:before="4" w:line="192" w:lineRule="exact"/>
              <w:ind w:left="50"/>
              <w:jc w:val="left"/>
              <w:rPr>
                <w:sz w:val="17"/>
              </w:rPr>
            </w:pPr>
            <w:proofErr w:type="spellStart"/>
            <w:r>
              <w:rPr>
                <w:w w:val="105"/>
                <w:sz w:val="17"/>
              </w:rPr>
              <w:t>Dividendos</w:t>
            </w:r>
            <w:proofErr w:type="spellEnd"/>
            <w:r>
              <w:rPr>
                <w:w w:val="105"/>
                <w:sz w:val="17"/>
              </w:rPr>
              <w:t xml:space="preserve"> a </w:t>
            </w:r>
            <w:proofErr w:type="spellStart"/>
            <w:r>
              <w:rPr>
                <w:w w:val="105"/>
                <w:sz w:val="17"/>
              </w:rPr>
              <w:t>Pagar</w:t>
            </w:r>
            <w:proofErr w:type="spellEnd"/>
          </w:p>
        </w:tc>
        <w:tc>
          <w:tcPr>
            <w:tcW w:w="2212" w:type="dxa"/>
          </w:tcPr>
          <w:p w14:paraId="48360E08" w14:textId="77777777" w:rsidR="00F71BAE" w:rsidRDefault="007A6B19">
            <w:pPr>
              <w:pStyle w:val="TableParagraph"/>
              <w:spacing w:before="4" w:line="192" w:lineRule="exact"/>
              <w:ind w:right="214"/>
              <w:rPr>
                <w:sz w:val="17"/>
              </w:rPr>
            </w:pPr>
            <w:r>
              <w:rPr>
                <w:sz w:val="17"/>
              </w:rPr>
              <w:t>28.607</w:t>
            </w:r>
          </w:p>
        </w:tc>
        <w:tc>
          <w:tcPr>
            <w:tcW w:w="1615" w:type="dxa"/>
          </w:tcPr>
          <w:p w14:paraId="5CC511F6" w14:textId="77777777" w:rsidR="00F71BAE" w:rsidRDefault="007A6B19">
            <w:pPr>
              <w:pStyle w:val="TableParagraph"/>
              <w:spacing w:before="4" w:line="192" w:lineRule="exact"/>
              <w:ind w:right="216"/>
              <w:rPr>
                <w:sz w:val="17"/>
              </w:rPr>
            </w:pPr>
            <w:r>
              <w:rPr>
                <w:sz w:val="17"/>
              </w:rPr>
              <w:t>15.385</w:t>
            </w:r>
          </w:p>
        </w:tc>
        <w:tc>
          <w:tcPr>
            <w:tcW w:w="1617" w:type="dxa"/>
          </w:tcPr>
          <w:p w14:paraId="0F4EE808" w14:textId="77777777" w:rsidR="00F71BAE" w:rsidRDefault="007A6B19">
            <w:pPr>
              <w:pStyle w:val="TableParagraph"/>
              <w:spacing w:before="4" w:line="192" w:lineRule="exact"/>
              <w:ind w:right="217"/>
              <w:rPr>
                <w:sz w:val="17"/>
              </w:rPr>
            </w:pPr>
            <w:r>
              <w:rPr>
                <w:sz w:val="17"/>
              </w:rPr>
              <w:t>28.607</w:t>
            </w:r>
          </w:p>
        </w:tc>
        <w:tc>
          <w:tcPr>
            <w:tcW w:w="1448" w:type="dxa"/>
          </w:tcPr>
          <w:p w14:paraId="61283054" w14:textId="77777777" w:rsidR="00F71BAE" w:rsidRDefault="007A6B19">
            <w:pPr>
              <w:pStyle w:val="TableParagraph"/>
              <w:spacing w:before="4" w:line="192" w:lineRule="exact"/>
              <w:ind w:right="46"/>
              <w:rPr>
                <w:sz w:val="17"/>
              </w:rPr>
            </w:pPr>
            <w:r>
              <w:rPr>
                <w:sz w:val="17"/>
              </w:rPr>
              <w:t>15.385</w:t>
            </w:r>
          </w:p>
        </w:tc>
      </w:tr>
      <w:tr w:rsidR="00F71BAE" w14:paraId="233BF297" w14:textId="77777777">
        <w:trPr>
          <w:trHeight w:val="215"/>
        </w:trPr>
        <w:tc>
          <w:tcPr>
            <w:tcW w:w="2166" w:type="dxa"/>
          </w:tcPr>
          <w:p w14:paraId="00E412FB" w14:textId="77777777" w:rsidR="00F71BAE" w:rsidRDefault="007A6B19">
            <w:pPr>
              <w:pStyle w:val="TableParagraph"/>
              <w:spacing w:before="4" w:line="192" w:lineRule="exact"/>
              <w:ind w:left="50"/>
              <w:jc w:val="left"/>
              <w:rPr>
                <w:b/>
                <w:sz w:val="17"/>
              </w:rPr>
            </w:pPr>
            <w:r>
              <w:rPr>
                <w:b/>
                <w:w w:val="105"/>
                <w:sz w:val="17"/>
              </w:rPr>
              <w:t>Total</w:t>
            </w:r>
          </w:p>
        </w:tc>
        <w:tc>
          <w:tcPr>
            <w:tcW w:w="2212" w:type="dxa"/>
          </w:tcPr>
          <w:p w14:paraId="48B8D8C9" w14:textId="77777777" w:rsidR="00F71BAE" w:rsidRDefault="007A6B19">
            <w:pPr>
              <w:pStyle w:val="TableParagraph"/>
              <w:spacing w:before="4" w:line="192" w:lineRule="exact"/>
              <w:ind w:right="218"/>
              <w:rPr>
                <w:b/>
                <w:sz w:val="17"/>
              </w:rPr>
            </w:pPr>
            <w:r>
              <w:rPr>
                <w:b/>
                <w:sz w:val="17"/>
              </w:rPr>
              <w:t>28.607</w:t>
            </w:r>
          </w:p>
        </w:tc>
        <w:tc>
          <w:tcPr>
            <w:tcW w:w="1615" w:type="dxa"/>
          </w:tcPr>
          <w:p w14:paraId="76617A4C" w14:textId="77777777" w:rsidR="00F71BAE" w:rsidRDefault="007A6B19">
            <w:pPr>
              <w:pStyle w:val="TableParagraph"/>
              <w:spacing w:before="4" w:line="192" w:lineRule="exact"/>
              <w:ind w:right="217"/>
              <w:rPr>
                <w:b/>
                <w:sz w:val="17"/>
              </w:rPr>
            </w:pPr>
            <w:r>
              <w:rPr>
                <w:b/>
                <w:sz w:val="17"/>
              </w:rPr>
              <w:t>15.385</w:t>
            </w:r>
          </w:p>
        </w:tc>
        <w:tc>
          <w:tcPr>
            <w:tcW w:w="1617" w:type="dxa"/>
          </w:tcPr>
          <w:p w14:paraId="149DB4C4" w14:textId="77777777" w:rsidR="00F71BAE" w:rsidRDefault="007A6B19">
            <w:pPr>
              <w:pStyle w:val="TableParagraph"/>
              <w:spacing w:before="4" w:line="192" w:lineRule="exact"/>
              <w:ind w:right="215"/>
              <w:rPr>
                <w:b/>
                <w:sz w:val="17"/>
              </w:rPr>
            </w:pPr>
            <w:r>
              <w:rPr>
                <w:b/>
                <w:sz w:val="17"/>
              </w:rPr>
              <w:t>28.607</w:t>
            </w:r>
          </w:p>
        </w:tc>
        <w:tc>
          <w:tcPr>
            <w:tcW w:w="1448" w:type="dxa"/>
          </w:tcPr>
          <w:p w14:paraId="012C8020" w14:textId="77777777" w:rsidR="00F71BAE" w:rsidRDefault="007A6B19">
            <w:pPr>
              <w:pStyle w:val="TableParagraph"/>
              <w:spacing w:before="4" w:line="192" w:lineRule="exact"/>
              <w:ind w:right="51"/>
              <w:rPr>
                <w:b/>
                <w:sz w:val="17"/>
              </w:rPr>
            </w:pPr>
            <w:r>
              <w:rPr>
                <w:b/>
                <w:sz w:val="17"/>
              </w:rPr>
              <w:t>15.385</w:t>
            </w:r>
          </w:p>
        </w:tc>
      </w:tr>
    </w:tbl>
    <w:p w14:paraId="4DD64FB7" w14:textId="77777777" w:rsidR="00F71BAE" w:rsidRDefault="00F71BAE">
      <w:pPr>
        <w:pStyle w:val="Corpodetexto"/>
        <w:spacing w:before="11"/>
        <w:rPr>
          <w:rFonts w:ascii="Calibri"/>
          <w:b/>
          <w:sz w:val="16"/>
        </w:rPr>
      </w:pPr>
    </w:p>
    <w:p w14:paraId="31BD020D" w14:textId="77777777" w:rsidR="00F71BAE" w:rsidRPr="007A6B19" w:rsidRDefault="007A6B19">
      <w:pPr>
        <w:pStyle w:val="Corpodetexto"/>
        <w:spacing w:line="244" w:lineRule="auto"/>
        <w:ind w:left="748"/>
        <w:rPr>
          <w:lang w:val="pt-BR"/>
        </w:rPr>
      </w:pPr>
      <w:r w:rsidRPr="007A6B19">
        <w:rPr>
          <w:w w:val="105"/>
          <w:lang w:val="pt-BR"/>
        </w:rPr>
        <w:t>Conforme</w:t>
      </w:r>
      <w:r w:rsidRPr="007A6B19">
        <w:rPr>
          <w:spacing w:val="-23"/>
          <w:w w:val="105"/>
          <w:lang w:val="pt-BR"/>
        </w:rPr>
        <w:t xml:space="preserve"> </w:t>
      </w:r>
      <w:r w:rsidRPr="007A6B19">
        <w:rPr>
          <w:w w:val="105"/>
          <w:lang w:val="pt-BR"/>
        </w:rPr>
        <w:t>previsto</w:t>
      </w:r>
      <w:r w:rsidRPr="007A6B19">
        <w:rPr>
          <w:spacing w:val="-22"/>
          <w:w w:val="105"/>
          <w:lang w:val="pt-BR"/>
        </w:rPr>
        <w:t xml:space="preserve"> </w:t>
      </w:r>
      <w:r w:rsidRPr="007A6B19">
        <w:rPr>
          <w:w w:val="105"/>
          <w:lang w:val="pt-BR"/>
        </w:rPr>
        <w:t>no</w:t>
      </w:r>
      <w:r w:rsidRPr="007A6B19">
        <w:rPr>
          <w:spacing w:val="-22"/>
          <w:w w:val="105"/>
          <w:lang w:val="pt-BR"/>
        </w:rPr>
        <w:t xml:space="preserve"> </w:t>
      </w:r>
      <w:r w:rsidRPr="007A6B19">
        <w:rPr>
          <w:w w:val="105"/>
          <w:lang w:val="pt-BR"/>
        </w:rPr>
        <w:t>Acordo</w:t>
      </w:r>
      <w:r w:rsidRPr="007A6B19">
        <w:rPr>
          <w:spacing w:val="-22"/>
          <w:w w:val="105"/>
          <w:lang w:val="pt-BR"/>
        </w:rPr>
        <w:t xml:space="preserve"> </w:t>
      </w:r>
      <w:r w:rsidRPr="007A6B19">
        <w:rPr>
          <w:spacing w:val="2"/>
          <w:w w:val="105"/>
          <w:lang w:val="pt-BR"/>
        </w:rPr>
        <w:t>de</w:t>
      </w:r>
      <w:r w:rsidRPr="007A6B19">
        <w:rPr>
          <w:spacing w:val="-24"/>
          <w:w w:val="105"/>
          <w:lang w:val="pt-BR"/>
        </w:rPr>
        <w:t xml:space="preserve"> </w:t>
      </w:r>
      <w:r w:rsidRPr="007A6B19">
        <w:rPr>
          <w:w w:val="105"/>
          <w:lang w:val="pt-BR"/>
        </w:rPr>
        <w:t>Acionistas,</w:t>
      </w:r>
      <w:r w:rsidRPr="007A6B19">
        <w:rPr>
          <w:spacing w:val="-24"/>
          <w:w w:val="105"/>
          <w:lang w:val="pt-BR"/>
        </w:rPr>
        <w:t xml:space="preserve"> </w:t>
      </w:r>
      <w:r w:rsidRPr="007A6B19">
        <w:rPr>
          <w:w w:val="105"/>
          <w:lang w:val="pt-BR"/>
        </w:rPr>
        <w:t>a</w:t>
      </w:r>
      <w:r w:rsidRPr="007A6B19">
        <w:rPr>
          <w:spacing w:val="-21"/>
          <w:w w:val="105"/>
          <w:lang w:val="pt-BR"/>
        </w:rPr>
        <w:t xml:space="preserve"> </w:t>
      </w:r>
      <w:r w:rsidRPr="007A6B19">
        <w:rPr>
          <w:w w:val="105"/>
          <w:lang w:val="pt-BR"/>
        </w:rPr>
        <w:t>Cartão</w:t>
      </w:r>
      <w:r w:rsidRPr="007A6B19">
        <w:rPr>
          <w:spacing w:val="-18"/>
          <w:w w:val="105"/>
          <w:lang w:val="pt-BR"/>
        </w:rPr>
        <w:t xml:space="preserve"> </w:t>
      </w:r>
      <w:r w:rsidRPr="007A6B19">
        <w:rPr>
          <w:w w:val="105"/>
          <w:lang w:val="pt-BR"/>
        </w:rPr>
        <w:t>BRB</w:t>
      </w:r>
      <w:r w:rsidRPr="007A6B19">
        <w:rPr>
          <w:spacing w:val="-19"/>
          <w:w w:val="105"/>
          <w:lang w:val="pt-BR"/>
        </w:rPr>
        <w:t xml:space="preserve"> </w:t>
      </w:r>
      <w:r w:rsidRPr="007A6B19">
        <w:rPr>
          <w:w w:val="105"/>
          <w:lang w:val="pt-BR"/>
        </w:rPr>
        <w:t>S.A.</w:t>
      </w:r>
      <w:r w:rsidRPr="007A6B19">
        <w:rPr>
          <w:spacing w:val="-22"/>
          <w:w w:val="105"/>
          <w:lang w:val="pt-BR"/>
        </w:rPr>
        <w:t xml:space="preserve"> </w:t>
      </w:r>
      <w:r w:rsidRPr="007A6B19">
        <w:rPr>
          <w:w w:val="105"/>
          <w:lang w:val="pt-BR"/>
        </w:rPr>
        <w:t>remunera</w:t>
      </w:r>
      <w:r w:rsidRPr="007A6B19">
        <w:rPr>
          <w:spacing w:val="-17"/>
          <w:w w:val="105"/>
          <w:lang w:val="pt-BR"/>
        </w:rPr>
        <w:t xml:space="preserve"> </w:t>
      </w:r>
      <w:r w:rsidRPr="007A6B19">
        <w:rPr>
          <w:w w:val="105"/>
          <w:lang w:val="pt-BR"/>
        </w:rPr>
        <w:t>os</w:t>
      </w:r>
      <w:r w:rsidRPr="007A6B19">
        <w:rPr>
          <w:spacing w:val="-23"/>
          <w:w w:val="105"/>
          <w:lang w:val="pt-BR"/>
        </w:rPr>
        <w:t xml:space="preserve"> </w:t>
      </w:r>
      <w:r w:rsidRPr="007A6B19">
        <w:rPr>
          <w:w w:val="105"/>
          <w:lang w:val="pt-BR"/>
        </w:rPr>
        <w:t>acionistas</w:t>
      </w:r>
      <w:r w:rsidRPr="007A6B19">
        <w:rPr>
          <w:spacing w:val="-25"/>
          <w:w w:val="105"/>
          <w:lang w:val="pt-BR"/>
        </w:rPr>
        <w:t xml:space="preserve"> </w:t>
      </w:r>
      <w:r w:rsidRPr="007A6B19">
        <w:rPr>
          <w:w w:val="105"/>
          <w:lang w:val="pt-BR"/>
        </w:rPr>
        <w:t>com</w:t>
      </w:r>
      <w:r w:rsidRPr="007A6B19">
        <w:rPr>
          <w:spacing w:val="-22"/>
          <w:w w:val="105"/>
          <w:lang w:val="pt-BR"/>
        </w:rPr>
        <w:t xml:space="preserve"> </w:t>
      </w:r>
      <w:r w:rsidRPr="007A6B19">
        <w:rPr>
          <w:w w:val="105"/>
          <w:lang w:val="pt-BR"/>
        </w:rPr>
        <w:t>o</w:t>
      </w:r>
      <w:r w:rsidRPr="007A6B19">
        <w:rPr>
          <w:spacing w:val="-26"/>
          <w:w w:val="105"/>
          <w:lang w:val="pt-BR"/>
        </w:rPr>
        <w:t xml:space="preserve"> </w:t>
      </w:r>
      <w:r w:rsidRPr="007A6B19">
        <w:rPr>
          <w:w w:val="105"/>
          <w:lang w:val="pt-BR"/>
        </w:rPr>
        <w:t>percentual mínimo</w:t>
      </w:r>
      <w:r w:rsidRPr="007A6B19">
        <w:rPr>
          <w:spacing w:val="-10"/>
          <w:w w:val="105"/>
          <w:lang w:val="pt-BR"/>
        </w:rPr>
        <w:t xml:space="preserve"> </w:t>
      </w:r>
      <w:r w:rsidRPr="007A6B19">
        <w:rPr>
          <w:w w:val="105"/>
          <w:lang w:val="pt-BR"/>
        </w:rPr>
        <w:t>obrigatório</w:t>
      </w:r>
      <w:r w:rsidRPr="007A6B19">
        <w:rPr>
          <w:spacing w:val="-9"/>
          <w:w w:val="105"/>
          <w:lang w:val="pt-BR"/>
        </w:rPr>
        <w:t xml:space="preserve"> </w:t>
      </w:r>
      <w:r w:rsidRPr="007A6B19">
        <w:rPr>
          <w:w w:val="105"/>
          <w:lang w:val="pt-BR"/>
        </w:rPr>
        <w:t>de</w:t>
      </w:r>
      <w:r w:rsidRPr="007A6B19">
        <w:rPr>
          <w:spacing w:val="-4"/>
          <w:w w:val="105"/>
          <w:lang w:val="pt-BR"/>
        </w:rPr>
        <w:t xml:space="preserve"> </w:t>
      </w:r>
      <w:r w:rsidRPr="007A6B19">
        <w:rPr>
          <w:w w:val="105"/>
          <w:lang w:val="pt-BR"/>
        </w:rPr>
        <w:t>30%</w:t>
      </w:r>
      <w:r w:rsidRPr="007A6B19">
        <w:rPr>
          <w:spacing w:val="-10"/>
          <w:w w:val="105"/>
          <w:lang w:val="pt-BR"/>
        </w:rPr>
        <w:t xml:space="preserve"> </w:t>
      </w:r>
      <w:r w:rsidRPr="007A6B19">
        <w:rPr>
          <w:spacing w:val="-3"/>
          <w:w w:val="105"/>
          <w:lang w:val="pt-BR"/>
        </w:rPr>
        <w:t>do</w:t>
      </w:r>
      <w:r w:rsidRPr="007A6B19">
        <w:rPr>
          <w:spacing w:val="-2"/>
          <w:w w:val="105"/>
          <w:lang w:val="pt-BR"/>
        </w:rPr>
        <w:t xml:space="preserve"> </w:t>
      </w:r>
      <w:r w:rsidRPr="007A6B19">
        <w:rPr>
          <w:w w:val="105"/>
          <w:lang w:val="pt-BR"/>
        </w:rPr>
        <w:t>lucro</w:t>
      </w:r>
      <w:r w:rsidRPr="007A6B19">
        <w:rPr>
          <w:spacing w:val="-7"/>
          <w:w w:val="105"/>
          <w:lang w:val="pt-BR"/>
        </w:rPr>
        <w:t xml:space="preserve"> </w:t>
      </w:r>
      <w:r w:rsidRPr="007A6B19">
        <w:rPr>
          <w:w w:val="105"/>
          <w:lang w:val="pt-BR"/>
        </w:rPr>
        <w:t>remanescente</w:t>
      </w:r>
      <w:r w:rsidRPr="007A6B19">
        <w:rPr>
          <w:spacing w:val="-4"/>
          <w:w w:val="105"/>
          <w:lang w:val="pt-BR"/>
        </w:rPr>
        <w:t xml:space="preserve"> </w:t>
      </w:r>
      <w:r w:rsidRPr="007A6B19">
        <w:rPr>
          <w:w w:val="105"/>
          <w:lang w:val="pt-BR"/>
        </w:rPr>
        <w:t>após</w:t>
      </w:r>
      <w:r w:rsidRPr="007A6B19">
        <w:rPr>
          <w:spacing w:val="-4"/>
          <w:w w:val="105"/>
          <w:lang w:val="pt-BR"/>
        </w:rPr>
        <w:t xml:space="preserve"> </w:t>
      </w:r>
      <w:r w:rsidRPr="007A6B19">
        <w:rPr>
          <w:w w:val="105"/>
          <w:lang w:val="pt-BR"/>
        </w:rPr>
        <w:t>constituição</w:t>
      </w:r>
      <w:r w:rsidRPr="007A6B19">
        <w:rPr>
          <w:spacing w:val="-8"/>
          <w:w w:val="105"/>
          <w:lang w:val="pt-BR"/>
        </w:rPr>
        <w:t xml:space="preserve"> </w:t>
      </w:r>
      <w:r w:rsidRPr="007A6B19">
        <w:rPr>
          <w:spacing w:val="-3"/>
          <w:w w:val="105"/>
          <w:lang w:val="pt-BR"/>
        </w:rPr>
        <w:t>de</w:t>
      </w:r>
      <w:r w:rsidRPr="007A6B19">
        <w:rPr>
          <w:spacing w:val="-4"/>
          <w:w w:val="105"/>
          <w:lang w:val="pt-BR"/>
        </w:rPr>
        <w:t xml:space="preserve"> </w:t>
      </w:r>
      <w:r w:rsidRPr="007A6B19">
        <w:rPr>
          <w:w w:val="105"/>
          <w:lang w:val="pt-BR"/>
        </w:rPr>
        <w:t>reserva</w:t>
      </w:r>
      <w:r w:rsidRPr="007A6B19">
        <w:rPr>
          <w:spacing w:val="-4"/>
          <w:w w:val="105"/>
          <w:lang w:val="pt-BR"/>
        </w:rPr>
        <w:t xml:space="preserve"> </w:t>
      </w:r>
      <w:r w:rsidRPr="007A6B19">
        <w:rPr>
          <w:w w:val="105"/>
          <w:lang w:val="pt-BR"/>
        </w:rPr>
        <w:t>legal.</w:t>
      </w:r>
    </w:p>
    <w:p w14:paraId="3B04715C" w14:textId="77777777" w:rsidR="00F71BAE" w:rsidRPr="007A6B19" w:rsidRDefault="00F71BAE">
      <w:pPr>
        <w:pStyle w:val="Corpodetexto"/>
        <w:spacing w:before="10"/>
        <w:rPr>
          <w:lang w:val="pt-BR"/>
        </w:rPr>
      </w:pPr>
    </w:p>
    <w:p w14:paraId="347D9896" w14:textId="77777777" w:rsidR="00F71BAE" w:rsidRDefault="007A6B19">
      <w:pPr>
        <w:pStyle w:val="Ttulo4"/>
        <w:rPr>
          <w:rFonts w:ascii="Verdana" w:hAnsi="Verdana"/>
        </w:rPr>
      </w:pPr>
      <w:r>
        <w:rPr>
          <w:rFonts w:ascii="Verdana" w:hAnsi="Verdana"/>
          <w:color w:val="FFFFFF"/>
          <w:w w:val="105"/>
          <w:shd w:val="clear" w:color="auto" w:fill="000000"/>
        </w:rPr>
        <w:t>Nota 14</w:t>
      </w:r>
      <w:r>
        <w:rPr>
          <w:rFonts w:ascii="Verdana" w:hAnsi="Verdana"/>
          <w:color w:val="FFFFFF"/>
          <w:w w:val="105"/>
        </w:rPr>
        <w:t xml:space="preserve"> </w:t>
      </w:r>
      <w:proofErr w:type="spellStart"/>
      <w:r>
        <w:rPr>
          <w:rFonts w:ascii="Verdana" w:hAnsi="Verdana"/>
          <w:w w:val="105"/>
        </w:rPr>
        <w:t>Obrigações</w:t>
      </w:r>
      <w:proofErr w:type="spellEnd"/>
      <w:r>
        <w:rPr>
          <w:rFonts w:ascii="Verdana" w:hAnsi="Verdana"/>
          <w:w w:val="105"/>
        </w:rPr>
        <w:t xml:space="preserve"> com </w:t>
      </w:r>
      <w:proofErr w:type="spellStart"/>
      <w:r>
        <w:rPr>
          <w:rFonts w:ascii="Verdana" w:hAnsi="Verdana"/>
          <w:w w:val="105"/>
        </w:rPr>
        <w:t>bandeiras</w:t>
      </w:r>
      <w:proofErr w:type="spellEnd"/>
    </w:p>
    <w:p w14:paraId="515374E1" w14:textId="77777777" w:rsidR="00F71BAE" w:rsidRDefault="00F71BAE">
      <w:pPr>
        <w:pStyle w:val="Corpodetexto"/>
        <w:spacing w:before="9"/>
        <w:rPr>
          <w:b/>
        </w:rPr>
      </w:pPr>
    </w:p>
    <w:p w14:paraId="09B7B309" w14:textId="77777777" w:rsidR="00F71BAE" w:rsidRDefault="007A6B19">
      <w:pPr>
        <w:pStyle w:val="PargrafodaLista"/>
        <w:numPr>
          <w:ilvl w:val="1"/>
          <w:numId w:val="7"/>
        </w:numPr>
        <w:tabs>
          <w:tab w:val="left" w:pos="1378"/>
        </w:tabs>
        <w:ind w:hanging="313"/>
        <w:rPr>
          <w:b/>
          <w:sz w:val="17"/>
        </w:rPr>
      </w:pPr>
      <w:proofErr w:type="spellStart"/>
      <w:r>
        <w:rPr>
          <w:b/>
          <w:w w:val="105"/>
          <w:sz w:val="17"/>
        </w:rPr>
        <w:t>Resumo</w:t>
      </w:r>
      <w:proofErr w:type="spellEnd"/>
    </w:p>
    <w:p w14:paraId="675C04D5" w14:textId="77777777" w:rsidR="00F71BAE" w:rsidRDefault="00F71BAE">
      <w:pPr>
        <w:pStyle w:val="Corpodetexto"/>
        <w:spacing w:before="9"/>
        <w:rPr>
          <w:b/>
        </w:rPr>
      </w:pPr>
    </w:p>
    <w:p w14:paraId="503251CB" w14:textId="77777777" w:rsidR="00F71BAE" w:rsidRPr="007A6B19" w:rsidRDefault="00492716">
      <w:pPr>
        <w:tabs>
          <w:tab w:val="left" w:pos="6369"/>
          <w:tab w:val="left" w:pos="7578"/>
          <w:tab w:val="left" w:pos="8164"/>
          <w:tab w:val="left" w:pos="8798"/>
        </w:tabs>
        <w:spacing w:line="249" w:lineRule="auto"/>
        <w:ind w:left="5155" w:right="524" w:firstLine="465"/>
        <w:rPr>
          <w:rFonts w:ascii="Calibri" w:hAnsi="Calibri"/>
          <w:b/>
          <w:sz w:val="17"/>
          <w:lang w:val="pt-BR"/>
        </w:rPr>
      </w:pPr>
      <w:r>
        <w:pict w14:anchorId="223655D6">
          <v:shape id="_x0000_s1038" type="#_x0000_t202" style="position:absolute;left:0;text-align:left;margin-left:82.55pt;margin-top:5.2pt;width:36.85pt;height:10.8pt;z-index:251826176;mso-position-horizontal-relative:page" filled="f" stroked="f">
            <v:textbox inset="0,0,0,0">
              <w:txbxContent>
                <w:p w14:paraId="2E2E9441" w14:textId="77777777" w:rsidR="00492716" w:rsidRDefault="00492716">
                  <w:pPr>
                    <w:spacing w:before="6"/>
                    <w:rPr>
                      <w:rFonts w:ascii="Calibri"/>
                      <w:b/>
                      <w:sz w:val="17"/>
                    </w:rPr>
                  </w:pPr>
                  <w:proofErr w:type="spellStart"/>
                  <w:r>
                    <w:rPr>
                      <w:rFonts w:ascii="Calibri"/>
                      <w:b/>
                      <w:sz w:val="17"/>
                    </w:rPr>
                    <w:t>Circulante</w:t>
                  </w:r>
                  <w:proofErr w:type="spellEnd"/>
                </w:p>
              </w:txbxContent>
            </v:textbox>
            <w10:wrap anchorx="page"/>
          </v:shape>
        </w:pict>
      </w:r>
      <w:r w:rsidR="007A6B19" w:rsidRPr="007A6B19">
        <w:rPr>
          <w:rFonts w:ascii="Calibri" w:hAnsi="Calibri"/>
          <w:b/>
          <w:w w:val="105"/>
          <w:sz w:val="17"/>
          <w:lang w:val="pt-BR"/>
        </w:rPr>
        <w:t>Cartão</w:t>
      </w:r>
      <w:r w:rsidR="007A6B19" w:rsidRPr="007A6B19">
        <w:rPr>
          <w:rFonts w:ascii="Calibri" w:hAnsi="Calibri"/>
          <w:b/>
          <w:spacing w:val="1"/>
          <w:w w:val="105"/>
          <w:sz w:val="17"/>
          <w:lang w:val="pt-BR"/>
        </w:rPr>
        <w:t xml:space="preserve"> </w:t>
      </w:r>
      <w:r w:rsidR="007A6B19" w:rsidRPr="007A6B19">
        <w:rPr>
          <w:rFonts w:ascii="Calibri" w:hAnsi="Calibri"/>
          <w:b/>
          <w:spacing w:val="-3"/>
          <w:w w:val="105"/>
          <w:sz w:val="17"/>
          <w:lang w:val="pt-BR"/>
        </w:rPr>
        <w:t>BRB</w:t>
      </w:r>
      <w:r w:rsidR="007A6B19" w:rsidRPr="007A6B19">
        <w:rPr>
          <w:rFonts w:ascii="Calibri" w:hAnsi="Calibri"/>
          <w:b/>
          <w:spacing w:val="-7"/>
          <w:w w:val="105"/>
          <w:sz w:val="17"/>
          <w:lang w:val="pt-BR"/>
        </w:rPr>
        <w:t xml:space="preserve"> </w:t>
      </w:r>
      <w:r w:rsidR="007A6B19" w:rsidRPr="007A6B19">
        <w:rPr>
          <w:rFonts w:ascii="Calibri" w:hAnsi="Calibri"/>
          <w:b/>
          <w:w w:val="105"/>
          <w:sz w:val="17"/>
          <w:lang w:val="pt-BR"/>
        </w:rPr>
        <w:t>S.A.</w:t>
      </w:r>
      <w:r w:rsidR="007A6B19" w:rsidRPr="007A6B19">
        <w:rPr>
          <w:rFonts w:ascii="Calibri" w:hAnsi="Calibri"/>
          <w:b/>
          <w:w w:val="105"/>
          <w:sz w:val="17"/>
          <w:lang w:val="pt-BR"/>
        </w:rPr>
        <w:tab/>
      </w:r>
      <w:r w:rsidR="007A6B19" w:rsidRPr="007A6B19">
        <w:rPr>
          <w:rFonts w:ascii="Calibri" w:hAnsi="Calibri"/>
          <w:b/>
          <w:w w:val="105"/>
          <w:sz w:val="17"/>
          <w:lang w:val="pt-BR"/>
        </w:rPr>
        <w:tab/>
        <w:t>Consolidado 31/12/2019</w:t>
      </w:r>
      <w:r w:rsidR="007A6B19" w:rsidRPr="007A6B19">
        <w:rPr>
          <w:rFonts w:ascii="Calibri" w:hAnsi="Calibri"/>
          <w:b/>
          <w:w w:val="105"/>
          <w:sz w:val="17"/>
          <w:lang w:val="pt-BR"/>
        </w:rPr>
        <w:tab/>
        <w:t>31/12/2018</w:t>
      </w:r>
      <w:r w:rsidR="007A6B19" w:rsidRPr="007A6B19">
        <w:rPr>
          <w:rFonts w:ascii="Calibri" w:hAnsi="Calibri"/>
          <w:b/>
          <w:w w:val="105"/>
          <w:sz w:val="17"/>
          <w:lang w:val="pt-BR"/>
        </w:rPr>
        <w:tab/>
        <w:t>31/12/2019</w:t>
      </w:r>
      <w:r w:rsidR="007A6B19" w:rsidRPr="007A6B19">
        <w:rPr>
          <w:rFonts w:ascii="Calibri" w:hAnsi="Calibri"/>
          <w:b/>
          <w:w w:val="105"/>
          <w:sz w:val="17"/>
          <w:lang w:val="pt-BR"/>
        </w:rPr>
        <w:tab/>
      </w:r>
      <w:r w:rsidR="007A6B19" w:rsidRPr="007A6B19">
        <w:rPr>
          <w:rFonts w:ascii="Calibri" w:hAnsi="Calibri"/>
          <w:b/>
          <w:spacing w:val="-3"/>
          <w:w w:val="105"/>
          <w:sz w:val="17"/>
          <w:lang w:val="pt-BR"/>
        </w:rPr>
        <w:t>31/12/2018</w:t>
      </w:r>
    </w:p>
    <w:tbl>
      <w:tblPr>
        <w:tblStyle w:val="TableNormal"/>
        <w:tblW w:w="0" w:type="auto"/>
        <w:tblInd w:w="768" w:type="dxa"/>
        <w:tblLayout w:type="fixed"/>
        <w:tblLook w:val="01E0" w:firstRow="1" w:lastRow="1" w:firstColumn="1" w:lastColumn="1" w:noHBand="0" w:noVBand="0"/>
      </w:tblPr>
      <w:tblGrid>
        <w:gridCol w:w="4256"/>
        <w:gridCol w:w="1433"/>
        <w:gridCol w:w="1210"/>
        <w:gridCol w:w="1215"/>
        <w:gridCol w:w="951"/>
      </w:tblGrid>
      <w:tr w:rsidR="00F71BAE" w14:paraId="5BE65160" w14:textId="77777777">
        <w:trPr>
          <w:trHeight w:val="213"/>
        </w:trPr>
        <w:tc>
          <w:tcPr>
            <w:tcW w:w="4256" w:type="dxa"/>
          </w:tcPr>
          <w:p w14:paraId="3578C099" w14:textId="77777777" w:rsidR="00F71BAE" w:rsidRDefault="007A6B19">
            <w:pPr>
              <w:pStyle w:val="TableParagraph"/>
              <w:spacing w:line="193" w:lineRule="exact"/>
              <w:ind w:left="50"/>
              <w:jc w:val="left"/>
              <w:rPr>
                <w:sz w:val="17"/>
              </w:rPr>
            </w:pPr>
            <w:proofErr w:type="spellStart"/>
            <w:r>
              <w:rPr>
                <w:w w:val="105"/>
                <w:sz w:val="17"/>
              </w:rPr>
              <w:t>Parcelado</w:t>
            </w:r>
            <w:proofErr w:type="spellEnd"/>
            <w:r>
              <w:rPr>
                <w:w w:val="105"/>
                <w:sz w:val="17"/>
              </w:rPr>
              <w:t xml:space="preserve"> </w:t>
            </w:r>
            <w:proofErr w:type="spellStart"/>
            <w:r>
              <w:rPr>
                <w:w w:val="105"/>
                <w:sz w:val="17"/>
              </w:rPr>
              <w:t>Lojista</w:t>
            </w:r>
            <w:proofErr w:type="spellEnd"/>
            <w:r>
              <w:rPr>
                <w:w w:val="105"/>
                <w:sz w:val="17"/>
              </w:rPr>
              <w:t xml:space="preserve"> (</w:t>
            </w:r>
            <w:proofErr w:type="spellStart"/>
            <w:r>
              <w:rPr>
                <w:w w:val="105"/>
                <w:sz w:val="17"/>
              </w:rPr>
              <w:t>i</w:t>
            </w:r>
            <w:proofErr w:type="spellEnd"/>
            <w:r>
              <w:rPr>
                <w:w w:val="105"/>
                <w:sz w:val="17"/>
              </w:rPr>
              <w:t>)</w:t>
            </w:r>
          </w:p>
        </w:tc>
        <w:tc>
          <w:tcPr>
            <w:tcW w:w="1433" w:type="dxa"/>
          </w:tcPr>
          <w:p w14:paraId="74817DFA" w14:textId="77777777" w:rsidR="00F71BAE" w:rsidRDefault="007A6B19">
            <w:pPr>
              <w:pStyle w:val="TableParagraph"/>
              <w:spacing w:line="193" w:lineRule="exact"/>
              <w:ind w:right="317"/>
              <w:rPr>
                <w:sz w:val="17"/>
              </w:rPr>
            </w:pPr>
            <w:r>
              <w:rPr>
                <w:sz w:val="17"/>
              </w:rPr>
              <w:t>250.116</w:t>
            </w:r>
          </w:p>
        </w:tc>
        <w:tc>
          <w:tcPr>
            <w:tcW w:w="1210" w:type="dxa"/>
          </w:tcPr>
          <w:p w14:paraId="26CADC34" w14:textId="77777777" w:rsidR="00F71BAE" w:rsidRDefault="007A6B19">
            <w:pPr>
              <w:pStyle w:val="TableParagraph"/>
              <w:spacing w:line="193" w:lineRule="exact"/>
              <w:ind w:right="316"/>
              <w:rPr>
                <w:sz w:val="17"/>
              </w:rPr>
            </w:pPr>
            <w:r>
              <w:rPr>
                <w:sz w:val="17"/>
              </w:rPr>
              <w:t>196.317</w:t>
            </w:r>
          </w:p>
        </w:tc>
        <w:tc>
          <w:tcPr>
            <w:tcW w:w="1215" w:type="dxa"/>
          </w:tcPr>
          <w:p w14:paraId="4F6E7E72" w14:textId="77777777" w:rsidR="00F71BAE" w:rsidRDefault="007A6B19">
            <w:pPr>
              <w:pStyle w:val="TableParagraph"/>
              <w:spacing w:line="193" w:lineRule="exact"/>
              <w:ind w:right="315"/>
              <w:rPr>
                <w:sz w:val="17"/>
              </w:rPr>
            </w:pPr>
            <w:r>
              <w:rPr>
                <w:sz w:val="17"/>
              </w:rPr>
              <w:t>250.116</w:t>
            </w:r>
          </w:p>
        </w:tc>
        <w:tc>
          <w:tcPr>
            <w:tcW w:w="951" w:type="dxa"/>
          </w:tcPr>
          <w:p w14:paraId="5CF5C729" w14:textId="77777777" w:rsidR="00F71BAE" w:rsidRDefault="007A6B19">
            <w:pPr>
              <w:pStyle w:val="TableParagraph"/>
              <w:spacing w:line="193" w:lineRule="exact"/>
              <w:ind w:right="53"/>
              <w:rPr>
                <w:sz w:val="17"/>
              </w:rPr>
            </w:pPr>
            <w:r>
              <w:rPr>
                <w:sz w:val="17"/>
              </w:rPr>
              <w:t>196.317</w:t>
            </w:r>
          </w:p>
        </w:tc>
      </w:tr>
      <w:tr w:rsidR="00F71BAE" w14:paraId="6A2C6B3A" w14:textId="77777777">
        <w:trPr>
          <w:trHeight w:val="213"/>
        </w:trPr>
        <w:tc>
          <w:tcPr>
            <w:tcW w:w="4256" w:type="dxa"/>
          </w:tcPr>
          <w:p w14:paraId="2DCCB5C7" w14:textId="77777777" w:rsidR="00F71BAE" w:rsidRPr="007A6B19" w:rsidRDefault="007A6B19">
            <w:pPr>
              <w:pStyle w:val="TableParagraph"/>
              <w:spacing w:line="194" w:lineRule="exact"/>
              <w:ind w:left="50"/>
              <w:jc w:val="left"/>
              <w:rPr>
                <w:sz w:val="17"/>
                <w:lang w:val="pt-BR"/>
              </w:rPr>
            </w:pPr>
            <w:r w:rsidRPr="007A6B19">
              <w:rPr>
                <w:w w:val="105"/>
                <w:sz w:val="17"/>
                <w:lang w:val="pt-BR"/>
              </w:rPr>
              <w:t>Valores a Pagar de Transações Cartão de Crédito (</w:t>
            </w:r>
            <w:proofErr w:type="spellStart"/>
            <w:r w:rsidRPr="007A6B19">
              <w:rPr>
                <w:w w:val="105"/>
                <w:sz w:val="17"/>
                <w:lang w:val="pt-BR"/>
              </w:rPr>
              <w:t>ii</w:t>
            </w:r>
            <w:proofErr w:type="spellEnd"/>
            <w:r w:rsidRPr="007A6B19">
              <w:rPr>
                <w:w w:val="105"/>
                <w:sz w:val="17"/>
                <w:lang w:val="pt-BR"/>
              </w:rPr>
              <w:t>)</w:t>
            </w:r>
          </w:p>
        </w:tc>
        <w:tc>
          <w:tcPr>
            <w:tcW w:w="1433" w:type="dxa"/>
          </w:tcPr>
          <w:p w14:paraId="21666E55" w14:textId="77777777" w:rsidR="00F71BAE" w:rsidRDefault="007A6B19">
            <w:pPr>
              <w:pStyle w:val="TableParagraph"/>
              <w:spacing w:line="194" w:lineRule="exact"/>
              <w:ind w:right="317"/>
              <w:rPr>
                <w:sz w:val="17"/>
              </w:rPr>
            </w:pPr>
            <w:r>
              <w:rPr>
                <w:sz w:val="17"/>
              </w:rPr>
              <w:t>242.334</w:t>
            </w:r>
          </w:p>
        </w:tc>
        <w:tc>
          <w:tcPr>
            <w:tcW w:w="1210" w:type="dxa"/>
          </w:tcPr>
          <w:p w14:paraId="71A380F4" w14:textId="77777777" w:rsidR="00F71BAE" w:rsidRDefault="007A6B19">
            <w:pPr>
              <w:pStyle w:val="TableParagraph"/>
              <w:spacing w:line="194" w:lineRule="exact"/>
              <w:ind w:right="316"/>
              <w:rPr>
                <w:sz w:val="17"/>
              </w:rPr>
            </w:pPr>
            <w:r>
              <w:rPr>
                <w:sz w:val="17"/>
              </w:rPr>
              <w:t>188.544</w:t>
            </w:r>
          </w:p>
        </w:tc>
        <w:tc>
          <w:tcPr>
            <w:tcW w:w="1215" w:type="dxa"/>
          </w:tcPr>
          <w:p w14:paraId="2896F4D2" w14:textId="77777777" w:rsidR="00F71BAE" w:rsidRDefault="007A6B19">
            <w:pPr>
              <w:pStyle w:val="TableParagraph"/>
              <w:spacing w:line="194" w:lineRule="exact"/>
              <w:ind w:right="315"/>
              <w:rPr>
                <w:sz w:val="17"/>
              </w:rPr>
            </w:pPr>
            <w:r>
              <w:rPr>
                <w:sz w:val="17"/>
              </w:rPr>
              <w:t>242.334</w:t>
            </w:r>
          </w:p>
        </w:tc>
        <w:tc>
          <w:tcPr>
            <w:tcW w:w="951" w:type="dxa"/>
          </w:tcPr>
          <w:p w14:paraId="423AF095" w14:textId="77777777" w:rsidR="00F71BAE" w:rsidRDefault="007A6B19">
            <w:pPr>
              <w:pStyle w:val="TableParagraph"/>
              <w:spacing w:line="194" w:lineRule="exact"/>
              <w:ind w:right="53"/>
              <w:rPr>
                <w:sz w:val="17"/>
              </w:rPr>
            </w:pPr>
            <w:r>
              <w:rPr>
                <w:sz w:val="17"/>
              </w:rPr>
              <w:t>188.544</w:t>
            </w:r>
          </w:p>
        </w:tc>
      </w:tr>
      <w:tr w:rsidR="00F71BAE" w14:paraId="21B290CE" w14:textId="77777777">
        <w:trPr>
          <w:trHeight w:val="215"/>
        </w:trPr>
        <w:tc>
          <w:tcPr>
            <w:tcW w:w="4256" w:type="dxa"/>
          </w:tcPr>
          <w:p w14:paraId="451A8DE0" w14:textId="77777777" w:rsidR="00F71BAE" w:rsidRDefault="007A6B19">
            <w:pPr>
              <w:pStyle w:val="TableParagraph"/>
              <w:spacing w:before="1" w:line="195" w:lineRule="exact"/>
              <w:ind w:left="50"/>
              <w:jc w:val="left"/>
              <w:rPr>
                <w:sz w:val="17"/>
              </w:rPr>
            </w:pPr>
            <w:r>
              <w:rPr>
                <w:w w:val="105"/>
                <w:sz w:val="17"/>
              </w:rPr>
              <w:t xml:space="preserve">Outros </w:t>
            </w:r>
            <w:proofErr w:type="spellStart"/>
            <w:r>
              <w:rPr>
                <w:w w:val="105"/>
                <w:sz w:val="17"/>
              </w:rPr>
              <w:t>Valores</w:t>
            </w:r>
            <w:proofErr w:type="spellEnd"/>
            <w:r>
              <w:rPr>
                <w:w w:val="105"/>
                <w:sz w:val="17"/>
              </w:rPr>
              <w:t xml:space="preserve"> a </w:t>
            </w:r>
            <w:proofErr w:type="spellStart"/>
            <w:r>
              <w:rPr>
                <w:w w:val="105"/>
                <w:sz w:val="17"/>
              </w:rPr>
              <w:t>Pagar</w:t>
            </w:r>
            <w:proofErr w:type="spellEnd"/>
          </w:p>
        </w:tc>
        <w:tc>
          <w:tcPr>
            <w:tcW w:w="1433" w:type="dxa"/>
          </w:tcPr>
          <w:p w14:paraId="26C1A33E" w14:textId="77777777" w:rsidR="00F71BAE" w:rsidRDefault="007A6B19">
            <w:pPr>
              <w:pStyle w:val="TableParagraph"/>
              <w:spacing w:before="1" w:line="195" w:lineRule="exact"/>
              <w:ind w:right="320"/>
              <w:rPr>
                <w:sz w:val="17"/>
              </w:rPr>
            </w:pPr>
            <w:r>
              <w:rPr>
                <w:sz w:val="17"/>
              </w:rPr>
              <w:t>19</w:t>
            </w:r>
          </w:p>
        </w:tc>
        <w:tc>
          <w:tcPr>
            <w:tcW w:w="1210" w:type="dxa"/>
          </w:tcPr>
          <w:p w14:paraId="6DA04555" w14:textId="77777777" w:rsidR="00F71BAE" w:rsidRDefault="007A6B19">
            <w:pPr>
              <w:pStyle w:val="TableParagraph"/>
              <w:spacing w:before="1" w:line="195" w:lineRule="exact"/>
              <w:ind w:right="315"/>
              <w:rPr>
                <w:sz w:val="17"/>
              </w:rPr>
            </w:pPr>
            <w:r>
              <w:rPr>
                <w:sz w:val="17"/>
              </w:rPr>
              <w:t>19</w:t>
            </w:r>
          </w:p>
        </w:tc>
        <w:tc>
          <w:tcPr>
            <w:tcW w:w="1215" w:type="dxa"/>
          </w:tcPr>
          <w:p w14:paraId="3890B67B" w14:textId="77777777" w:rsidR="00F71BAE" w:rsidRDefault="007A6B19">
            <w:pPr>
              <w:pStyle w:val="TableParagraph"/>
              <w:spacing w:before="1" w:line="195" w:lineRule="exact"/>
              <w:ind w:right="318"/>
              <w:rPr>
                <w:sz w:val="17"/>
              </w:rPr>
            </w:pPr>
            <w:r>
              <w:rPr>
                <w:w w:val="105"/>
                <w:sz w:val="17"/>
              </w:rPr>
              <w:t>19</w:t>
            </w:r>
          </w:p>
        </w:tc>
        <w:tc>
          <w:tcPr>
            <w:tcW w:w="951" w:type="dxa"/>
          </w:tcPr>
          <w:p w14:paraId="22B5560A" w14:textId="77777777" w:rsidR="00F71BAE" w:rsidRDefault="007A6B19">
            <w:pPr>
              <w:pStyle w:val="TableParagraph"/>
              <w:spacing w:before="1" w:line="195" w:lineRule="exact"/>
              <w:ind w:right="53"/>
              <w:rPr>
                <w:sz w:val="17"/>
              </w:rPr>
            </w:pPr>
            <w:r>
              <w:rPr>
                <w:sz w:val="17"/>
              </w:rPr>
              <w:t>19</w:t>
            </w:r>
          </w:p>
        </w:tc>
      </w:tr>
      <w:tr w:rsidR="00F71BAE" w14:paraId="64FC5550" w14:textId="77777777">
        <w:trPr>
          <w:trHeight w:val="215"/>
        </w:trPr>
        <w:tc>
          <w:tcPr>
            <w:tcW w:w="4256" w:type="dxa"/>
          </w:tcPr>
          <w:p w14:paraId="5A69FA23" w14:textId="77777777" w:rsidR="00F71BAE" w:rsidRDefault="007A6B19">
            <w:pPr>
              <w:pStyle w:val="TableParagraph"/>
              <w:spacing w:before="1" w:line="195" w:lineRule="exact"/>
              <w:ind w:left="50"/>
              <w:jc w:val="left"/>
              <w:rPr>
                <w:b/>
                <w:sz w:val="17"/>
              </w:rPr>
            </w:pPr>
            <w:proofErr w:type="gramStart"/>
            <w:r>
              <w:rPr>
                <w:b/>
                <w:w w:val="105"/>
                <w:sz w:val="17"/>
              </w:rPr>
              <w:t>Total</w:t>
            </w:r>
            <w:proofErr w:type="gramEnd"/>
            <w:r>
              <w:rPr>
                <w:b/>
                <w:w w:val="105"/>
                <w:sz w:val="17"/>
              </w:rPr>
              <w:t xml:space="preserve"> do </w:t>
            </w:r>
            <w:proofErr w:type="spellStart"/>
            <w:r>
              <w:rPr>
                <w:b/>
                <w:w w:val="105"/>
                <w:sz w:val="17"/>
              </w:rPr>
              <w:t>Circulante</w:t>
            </w:r>
            <w:proofErr w:type="spellEnd"/>
          </w:p>
        </w:tc>
        <w:tc>
          <w:tcPr>
            <w:tcW w:w="1433" w:type="dxa"/>
          </w:tcPr>
          <w:p w14:paraId="2EADFF9C" w14:textId="77777777" w:rsidR="00F71BAE" w:rsidRDefault="007A6B19">
            <w:pPr>
              <w:pStyle w:val="TableParagraph"/>
              <w:spacing w:before="1" w:line="195" w:lineRule="exact"/>
              <w:ind w:right="315"/>
              <w:rPr>
                <w:b/>
                <w:sz w:val="17"/>
              </w:rPr>
            </w:pPr>
            <w:r>
              <w:rPr>
                <w:b/>
                <w:sz w:val="17"/>
              </w:rPr>
              <w:t>492.469</w:t>
            </w:r>
          </w:p>
        </w:tc>
        <w:tc>
          <w:tcPr>
            <w:tcW w:w="1210" w:type="dxa"/>
          </w:tcPr>
          <w:p w14:paraId="6433D6EA" w14:textId="77777777" w:rsidR="00F71BAE" w:rsidRDefault="007A6B19">
            <w:pPr>
              <w:pStyle w:val="TableParagraph"/>
              <w:spacing w:before="1" w:line="195" w:lineRule="exact"/>
              <w:ind w:right="315"/>
              <w:rPr>
                <w:b/>
                <w:sz w:val="17"/>
              </w:rPr>
            </w:pPr>
            <w:r>
              <w:rPr>
                <w:b/>
                <w:sz w:val="17"/>
              </w:rPr>
              <w:t>384.880</w:t>
            </w:r>
          </w:p>
        </w:tc>
        <w:tc>
          <w:tcPr>
            <w:tcW w:w="1215" w:type="dxa"/>
          </w:tcPr>
          <w:p w14:paraId="33C8C7A5" w14:textId="77777777" w:rsidR="00F71BAE" w:rsidRDefault="007A6B19">
            <w:pPr>
              <w:pStyle w:val="TableParagraph"/>
              <w:spacing w:before="1" w:line="195" w:lineRule="exact"/>
              <w:ind w:right="317"/>
              <w:rPr>
                <w:b/>
                <w:sz w:val="17"/>
              </w:rPr>
            </w:pPr>
            <w:r>
              <w:rPr>
                <w:b/>
                <w:sz w:val="17"/>
              </w:rPr>
              <w:t>492.469</w:t>
            </w:r>
          </w:p>
        </w:tc>
        <w:tc>
          <w:tcPr>
            <w:tcW w:w="951" w:type="dxa"/>
          </w:tcPr>
          <w:p w14:paraId="389FC95A" w14:textId="77777777" w:rsidR="00F71BAE" w:rsidRDefault="007A6B19">
            <w:pPr>
              <w:pStyle w:val="TableParagraph"/>
              <w:spacing w:before="1" w:line="195" w:lineRule="exact"/>
              <w:ind w:right="48"/>
              <w:rPr>
                <w:b/>
                <w:sz w:val="17"/>
              </w:rPr>
            </w:pPr>
            <w:r>
              <w:rPr>
                <w:b/>
                <w:sz w:val="17"/>
              </w:rPr>
              <w:t>384.880</w:t>
            </w:r>
          </w:p>
        </w:tc>
      </w:tr>
    </w:tbl>
    <w:p w14:paraId="3F61D32D" w14:textId="77777777" w:rsidR="00F71BAE" w:rsidRDefault="00F71BAE">
      <w:pPr>
        <w:pStyle w:val="Corpodetexto"/>
        <w:spacing w:before="2"/>
        <w:rPr>
          <w:rFonts w:ascii="Calibri"/>
          <w:b/>
        </w:rPr>
      </w:pPr>
    </w:p>
    <w:p w14:paraId="26EF3B84" w14:textId="77777777" w:rsidR="00F71BAE" w:rsidRDefault="007A6B19">
      <w:pPr>
        <w:tabs>
          <w:tab w:val="left" w:pos="5620"/>
          <w:tab w:val="left" w:pos="6369"/>
          <w:tab w:val="left" w:pos="7579"/>
          <w:tab w:val="left" w:pos="8164"/>
          <w:tab w:val="left" w:pos="8798"/>
        </w:tabs>
        <w:spacing w:after="12" w:line="163" w:lineRule="auto"/>
        <w:ind w:left="5155" w:right="524" w:hanging="4344"/>
        <w:rPr>
          <w:rFonts w:ascii="Calibri" w:hAnsi="Calibri"/>
          <w:b/>
          <w:sz w:val="17"/>
        </w:rPr>
      </w:pPr>
      <w:r w:rsidRPr="007A6B19">
        <w:rPr>
          <w:rFonts w:ascii="Calibri" w:hAnsi="Calibri"/>
          <w:b/>
          <w:w w:val="105"/>
          <w:position w:val="-10"/>
          <w:sz w:val="17"/>
          <w:lang w:val="pt-BR"/>
        </w:rPr>
        <w:t>Não</w:t>
      </w:r>
      <w:r w:rsidRPr="007A6B19">
        <w:rPr>
          <w:rFonts w:ascii="Calibri" w:hAnsi="Calibri"/>
          <w:b/>
          <w:spacing w:val="-6"/>
          <w:w w:val="105"/>
          <w:position w:val="-10"/>
          <w:sz w:val="17"/>
          <w:lang w:val="pt-BR"/>
        </w:rPr>
        <w:t xml:space="preserve"> </w:t>
      </w:r>
      <w:r w:rsidRPr="007A6B19">
        <w:rPr>
          <w:rFonts w:ascii="Calibri" w:hAnsi="Calibri"/>
          <w:b/>
          <w:w w:val="105"/>
          <w:position w:val="-10"/>
          <w:sz w:val="17"/>
          <w:lang w:val="pt-BR"/>
        </w:rPr>
        <w:t>Circulante</w:t>
      </w:r>
      <w:r w:rsidRPr="007A6B19">
        <w:rPr>
          <w:rFonts w:ascii="Calibri" w:hAnsi="Calibri"/>
          <w:b/>
          <w:w w:val="105"/>
          <w:position w:val="-10"/>
          <w:sz w:val="17"/>
          <w:lang w:val="pt-BR"/>
        </w:rPr>
        <w:tab/>
      </w:r>
      <w:r w:rsidRPr="007A6B19">
        <w:rPr>
          <w:rFonts w:ascii="Calibri" w:hAnsi="Calibri"/>
          <w:b/>
          <w:w w:val="105"/>
          <w:position w:val="-10"/>
          <w:sz w:val="17"/>
          <w:lang w:val="pt-BR"/>
        </w:rPr>
        <w:tab/>
      </w:r>
      <w:r w:rsidRPr="007A6B19">
        <w:rPr>
          <w:rFonts w:ascii="Calibri" w:hAnsi="Calibri"/>
          <w:b/>
          <w:w w:val="105"/>
          <w:sz w:val="17"/>
          <w:lang w:val="pt-BR"/>
        </w:rPr>
        <w:t>Cartão</w:t>
      </w:r>
      <w:r w:rsidRPr="007A6B19">
        <w:rPr>
          <w:rFonts w:ascii="Calibri" w:hAnsi="Calibri"/>
          <w:b/>
          <w:spacing w:val="2"/>
          <w:w w:val="105"/>
          <w:sz w:val="17"/>
          <w:lang w:val="pt-BR"/>
        </w:rPr>
        <w:t xml:space="preserve"> </w:t>
      </w:r>
      <w:r w:rsidRPr="007A6B19">
        <w:rPr>
          <w:rFonts w:ascii="Calibri" w:hAnsi="Calibri"/>
          <w:b/>
          <w:spacing w:val="-3"/>
          <w:w w:val="105"/>
          <w:sz w:val="17"/>
          <w:lang w:val="pt-BR"/>
        </w:rPr>
        <w:t>BRB</w:t>
      </w:r>
      <w:r w:rsidRPr="007A6B19">
        <w:rPr>
          <w:rFonts w:ascii="Calibri" w:hAnsi="Calibri"/>
          <w:b/>
          <w:spacing w:val="-7"/>
          <w:w w:val="105"/>
          <w:sz w:val="17"/>
          <w:lang w:val="pt-BR"/>
        </w:rPr>
        <w:t xml:space="preserve"> </w:t>
      </w:r>
      <w:r w:rsidRPr="007A6B19">
        <w:rPr>
          <w:rFonts w:ascii="Calibri" w:hAnsi="Calibri"/>
          <w:b/>
          <w:w w:val="105"/>
          <w:sz w:val="17"/>
          <w:lang w:val="pt-BR"/>
        </w:rPr>
        <w:t>S.A.</w:t>
      </w:r>
      <w:r w:rsidRPr="007A6B19">
        <w:rPr>
          <w:rFonts w:ascii="Calibri" w:hAnsi="Calibri"/>
          <w:b/>
          <w:w w:val="105"/>
          <w:sz w:val="17"/>
          <w:lang w:val="pt-BR"/>
        </w:rPr>
        <w:tab/>
      </w:r>
      <w:r w:rsidRPr="007A6B19">
        <w:rPr>
          <w:rFonts w:ascii="Calibri" w:hAnsi="Calibri"/>
          <w:b/>
          <w:w w:val="105"/>
          <w:sz w:val="17"/>
          <w:lang w:val="pt-BR"/>
        </w:rPr>
        <w:tab/>
      </w:r>
      <w:proofErr w:type="spellStart"/>
      <w:r>
        <w:rPr>
          <w:rFonts w:ascii="Calibri" w:hAnsi="Calibri"/>
          <w:b/>
          <w:w w:val="105"/>
          <w:sz w:val="17"/>
        </w:rPr>
        <w:t>Consolidado</w:t>
      </w:r>
      <w:proofErr w:type="spellEnd"/>
      <w:r>
        <w:rPr>
          <w:rFonts w:ascii="Calibri" w:hAnsi="Calibri"/>
          <w:b/>
          <w:w w:val="105"/>
          <w:sz w:val="17"/>
        </w:rPr>
        <w:t xml:space="preserve"> 31/12/2019</w:t>
      </w:r>
      <w:r>
        <w:rPr>
          <w:rFonts w:ascii="Calibri" w:hAnsi="Calibri"/>
          <w:b/>
          <w:w w:val="105"/>
          <w:sz w:val="17"/>
        </w:rPr>
        <w:tab/>
        <w:t>31/12/2018</w:t>
      </w:r>
      <w:r>
        <w:rPr>
          <w:rFonts w:ascii="Calibri" w:hAnsi="Calibri"/>
          <w:b/>
          <w:w w:val="105"/>
          <w:sz w:val="17"/>
        </w:rPr>
        <w:tab/>
        <w:t>31/12/2019</w:t>
      </w:r>
      <w:r>
        <w:rPr>
          <w:rFonts w:ascii="Calibri" w:hAnsi="Calibri"/>
          <w:b/>
          <w:w w:val="105"/>
          <w:sz w:val="17"/>
        </w:rPr>
        <w:tab/>
      </w:r>
      <w:r>
        <w:rPr>
          <w:rFonts w:ascii="Calibri" w:hAnsi="Calibri"/>
          <w:b/>
          <w:spacing w:val="-3"/>
          <w:w w:val="105"/>
          <w:sz w:val="17"/>
        </w:rPr>
        <w:t>31/12/2018</w:t>
      </w:r>
    </w:p>
    <w:tbl>
      <w:tblPr>
        <w:tblStyle w:val="TableNormal"/>
        <w:tblW w:w="0" w:type="auto"/>
        <w:tblInd w:w="768" w:type="dxa"/>
        <w:tblLayout w:type="fixed"/>
        <w:tblLook w:val="01E0" w:firstRow="1" w:lastRow="1" w:firstColumn="1" w:lastColumn="1" w:noHBand="0" w:noVBand="0"/>
      </w:tblPr>
      <w:tblGrid>
        <w:gridCol w:w="3718"/>
        <w:gridCol w:w="1971"/>
        <w:gridCol w:w="1210"/>
        <w:gridCol w:w="1214"/>
        <w:gridCol w:w="952"/>
      </w:tblGrid>
      <w:tr w:rsidR="00F71BAE" w14:paraId="64F0E4A9" w14:textId="77777777">
        <w:trPr>
          <w:trHeight w:val="215"/>
        </w:trPr>
        <w:tc>
          <w:tcPr>
            <w:tcW w:w="3718" w:type="dxa"/>
          </w:tcPr>
          <w:p w14:paraId="42CB0C72" w14:textId="77777777" w:rsidR="00F71BAE" w:rsidRDefault="007A6B19">
            <w:pPr>
              <w:pStyle w:val="TableParagraph"/>
              <w:spacing w:before="6" w:line="190" w:lineRule="exact"/>
              <w:ind w:left="50"/>
              <w:jc w:val="left"/>
              <w:rPr>
                <w:sz w:val="17"/>
              </w:rPr>
            </w:pPr>
            <w:proofErr w:type="spellStart"/>
            <w:r>
              <w:rPr>
                <w:w w:val="105"/>
                <w:sz w:val="17"/>
              </w:rPr>
              <w:t>Parcelado</w:t>
            </w:r>
            <w:proofErr w:type="spellEnd"/>
            <w:r>
              <w:rPr>
                <w:w w:val="105"/>
                <w:sz w:val="17"/>
              </w:rPr>
              <w:t xml:space="preserve"> </w:t>
            </w:r>
            <w:proofErr w:type="spellStart"/>
            <w:r>
              <w:rPr>
                <w:w w:val="105"/>
                <w:sz w:val="17"/>
              </w:rPr>
              <w:t>Lojista</w:t>
            </w:r>
            <w:proofErr w:type="spellEnd"/>
            <w:r>
              <w:rPr>
                <w:w w:val="105"/>
                <w:sz w:val="17"/>
              </w:rPr>
              <w:t xml:space="preserve"> (</w:t>
            </w:r>
            <w:proofErr w:type="spellStart"/>
            <w:r>
              <w:rPr>
                <w:w w:val="105"/>
                <w:sz w:val="17"/>
              </w:rPr>
              <w:t>i</w:t>
            </w:r>
            <w:proofErr w:type="spellEnd"/>
            <w:r>
              <w:rPr>
                <w:w w:val="105"/>
                <w:sz w:val="17"/>
              </w:rPr>
              <w:t>)</w:t>
            </w:r>
          </w:p>
        </w:tc>
        <w:tc>
          <w:tcPr>
            <w:tcW w:w="1971" w:type="dxa"/>
          </w:tcPr>
          <w:p w14:paraId="02A954EC" w14:textId="77777777" w:rsidR="00F71BAE" w:rsidRDefault="007A6B19">
            <w:pPr>
              <w:pStyle w:val="TableParagraph"/>
              <w:spacing w:before="6" w:line="190" w:lineRule="exact"/>
              <w:ind w:right="320"/>
              <w:rPr>
                <w:sz w:val="17"/>
              </w:rPr>
            </w:pPr>
            <w:r>
              <w:rPr>
                <w:sz w:val="17"/>
              </w:rPr>
              <w:t>49</w:t>
            </w:r>
          </w:p>
        </w:tc>
        <w:tc>
          <w:tcPr>
            <w:tcW w:w="1210" w:type="dxa"/>
          </w:tcPr>
          <w:p w14:paraId="352B9D9A" w14:textId="77777777" w:rsidR="00F71BAE" w:rsidRDefault="007A6B19">
            <w:pPr>
              <w:pStyle w:val="TableParagraph"/>
              <w:spacing w:before="6" w:line="190" w:lineRule="exact"/>
              <w:ind w:right="315"/>
              <w:rPr>
                <w:sz w:val="17"/>
              </w:rPr>
            </w:pPr>
            <w:r>
              <w:rPr>
                <w:sz w:val="17"/>
              </w:rPr>
              <w:t>24</w:t>
            </w:r>
          </w:p>
        </w:tc>
        <w:tc>
          <w:tcPr>
            <w:tcW w:w="1214" w:type="dxa"/>
          </w:tcPr>
          <w:p w14:paraId="6549FBCE" w14:textId="77777777" w:rsidR="00F71BAE" w:rsidRDefault="007A6B19">
            <w:pPr>
              <w:pStyle w:val="TableParagraph"/>
              <w:spacing w:before="6" w:line="190" w:lineRule="exact"/>
              <w:ind w:right="317"/>
              <w:rPr>
                <w:sz w:val="17"/>
              </w:rPr>
            </w:pPr>
            <w:r>
              <w:rPr>
                <w:w w:val="105"/>
                <w:sz w:val="17"/>
              </w:rPr>
              <w:t>49</w:t>
            </w:r>
          </w:p>
        </w:tc>
        <w:tc>
          <w:tcPr>
            <w:tcW w:w="952" w:type="dxa"/>
          </w:tcPr>
          <w:p w14:paraId="624DFD07" w14:textId="77777777" w:rsidR="00F71BAE" w:rsidRDefault="007A6B19">
            <w:pPr>
              <w:pStyle w:val="TableParagraph"/>
              <w:spacing w:before="6" w:line="190" w:lineRule="exact"/>
              <w:ind w:right="53"/>
              <w:rPr>
                <w:sz w:val="17"/>
              </w:rPr>
            </w:pPr>
            <w:r>
              <w:rPr>
                <w:sz w:val="17"/>
              </w:rPr>
              <w:t>24</w:t>
            </w:r>
          </w:p>
        </w:tc>
      </w:tr>
      <w:tr w:rsidR="00F71BAE" w14:paraId="10C614AF" w14:textId="77777777">
        <w:trPr>
          <w:trHeight w:val="215"/>
        </w:trPr>
        <w:tc>
          <w:tcPr>
            <w:tcW w:w="3718" w:type="dxa"/>
          </w:tcPr>
          <w:p w14:paraId="08810F8C" w14:textId="77777777" w:rsidR="00F71BAE" w:rsidRDefault="007A6B19">
            <w:pPr>
              <w:pStyle w:val="TableParagraph"/>
              <w:spacing w:before="6" w:line="190" w:lineRule="exact"/>
              <w:ind w:left="50"/>
              <w:jc w:val="left"/>
              <w:rPr>
                <w:b/>
                <w:sz w:val="17"/>
              </w:rPr>
            </w:pPr>
            <w:proofErr w:type="gramStart"/>
            <w:r>
              <w:rPr>
                <w:b/>
                <w:w w:val="105"/>
                <w:sz w:val="17"/>
              </w:rPr>
              <w:t>Total</w:t>
            </w:r>
            <w:proofErr w:type="gramEnd"/>
            <w:r>
              <w:rPr>
                <w:b/>
                <w:w w:val="105"/>
                <w:sz w:val="17"/>
              </w:rPr>
              <w:t xml:space="preserve"> do </w:t>
            </w:r>
            <w:proofErr w:type="spellStart"/>
            <w:r>
              <w:rPr>
                <w:b/>
                <w:w w:val="105"/>
                <w:sz w:val="17"/>
              </w:rPr>
              <w:t>Não</w:t>
            </w:r>
            <w:proofErr w:type="spellEnd"/>
            <w:r>
              <w:rPr>
                <w:b/>
                <w:w w:val="105"/>
                <w:sz w:val="17"/>
              </w:rPr>
              <w:t xml:space="preserve"> </w:t>
            </w:r>
            <w:proofErr w:type="spellStart"/>
            <w:r>
              <w:rPr>
                <w:b/>
                <w:w w:val="105"/>
                <w:sz w:val="17"/>
              </w:rPr>
              <w:t>Circulante</w:t>
            </w:r>
            <w:proofErr w:type="spellEnd"/>
          </w:p>
        </w:tc>
        <w:tc>
          <w:tcPr>
            <w:tcW w:w="1971" w:type="dxa"/>
          </w:tcPr>
          <w:p w14:paraId="5A3E33C4" w14:textId="77777777" w:rsidR="00F71BAE" w:rsidRDefault="007A6B19">
            <w:pPr>
              <w:pStyle w:val="TableParagraph"/>
              <w:spacing w:before="6" w:line="190" w:lineRule="exact"/>
              <w:ind w:right="320"/>
              <w:rPr>
                <w:b/>
                <w:sz w:val="17"/>
              </w:rPr>
            </w:pPr>
            <w:r>
              <w:rPr>
                <w:b/>
                <w:sz w:val="17"/>
              </w:rPr>
              <w:t>49</w:t>
            </w:r>
          </w:p>
        </w:tc>
        <w:tc>
          <w:tcPr>
            <w:tcW w:w="1210" w:type="dxa"/>
          </w:tcPr>
          <w:p w14:paraId="1F54D21A" w14:textId="77777777" w:rsidR="00F71BAE" w:rsidRDefault="007A6B19">
            <w:pPr>
              <w:pStyle w:val="TableParagraph"/>
              <w:spacing w:before="6" w:line="190" w:lineRule="exact"/>
              <w:ind w:right="315"/>
              <w:rPr>
                <w:b/>
                <w:sz w:val="17"/>
              </w:rPr>
            </w:pPr>
            <w:r>
              <w:rPr>
                <w:b/>
                <w:sz w:val="17"/>
              </w:rPr>
              <w:t>24</w:t>
            </w:r>
          </w:p>
        </w:tc>
        <w:tc>
          <w:tcPr>
            <w:tcW w:w="1214" w:type="dxa"/>
          </w:tcPr>
          <w:p w14:paraId="140CF881" w14:textId="77777777" w:rsidR="00F71BAE" w:rsidRDefault="007A6B19">
            <w:pPr>
              <w:pStyle w:val="TableParagraph"/>
              <w:spacing w:before="6" w:line="190" w:lineRule="exact"/>
              <w:ind w:right="317"/>
              <w:rPr>
                <w:b/>
                <w:sz w:val="17"/>
              </w:rPr>
            </w:pPr>
            <w:r>
              <w:rPr>
                <w:b/>
                <w:w w:val="105"/>
                <w:sz w:val="17"/>
              </w:rPr>
              <w:t>49</w:t>
            </w:r>
          </w:p>
        </w:tc>
        <w:tc>
          <w:tcPr>
            <w:tcW w:w="952" w:type="dxa"/>
          </w:tcPr>
          <w:p w14:paraId="50A62429" w14:textId="77777777" w:rsidR="00F71BAE" w:rsidRDefault="007A6B19">
            <w:pPr>
              <w:pStyle w:val="TableParagraph"/>
              <w:spacing w:before="6" w:line="190" w:lineRule="exact"/>
              <w:ind w:right="53"/>
              <w:rPr>
                <w:b/>
                <w:sz w:val="17"/>
              </w:rPr>
            </w:pPr>
            <w:r>
              <w:rPr>
                <w:b/>
                <w:sz w:val="17"/>
              </w:rPr>
              <w:t>24</w:t>
            </w:r>
          </w:p>
        </w:tc>
      </w:tr>
      <w:tr w:rsidR="00F71BAE" w14:paraId="4A2E007E" w14:textId="77777777">
        <w:trPr>
          <w:trHeight w:val="215"/>
        </w:trPr>
        <w:tc>
          <w:tcPr>
            <w:tcW w:w="3718" w:type="dxa"/>
          </w:tcPr>
          <w:p w14:paraId="1A14449C" w14:textId="77777777" w:rsidR="00F71BAE" w:rsidRPr="007A6B19" w:rsidRDefault="007A6B19">
            <w:pPr>
              <w:pStyle w:val="TableParagraph"/>
              <w:spacing w:before="6" w:line="189" w:lineRule="exact"/>
              <w:ind w:left="50"/>
              <w:jc w:val="left"/>
              <w:rPr>
                <w:b/>
                <w:sz w:val="17"/>
                <w:lang w:val="pt-BR"/>
              </w:rPr>
            </w:pPr>
            <w:proofErr w:type="spellStart"/>
            <w:r w:rsidRPr="007A6B19">
              <w:rPr>
                <w:b/>
                <w:w w:val="105"/>
                <w:sz w:val="17"/>
                <w:lang w:val="pt-BR"/>
              </w:rPr>
              <w:t>lTotal</w:t>
            </w:r>
            <w:proofErr w:type="spellEnd"/>
            <w:r w:rsidRPr="007A6B19">
              <w:rPr>
                <w:b/>
                <w:w w:val="105"/>
                <w:sz w:val="17"/>
                <w:lang w:val="pt-BR"/>
              </w:rPr>
              <w:t xml:space="preserve"> das Obrigações com Bandeira</w:t>
            </w:r>
          </w:p>
        </w:tc>
        <w:tc>
          <w:tcPr>
            <w:tcW w:w="1971" w:type="dxa"/>
          </w:tcPr>
          <w:p w14:paraId="1698CFA5" w14:textId="77777777" w:rsidR="00F71BAE" w:rsidRDefault="007A6B19">
            <w:pPr>
              <w:pStyle w:val="TableParagraph"/>
              <w:spacing w:before="6" w:line="189" w:lineRule="exact"/>
              <w:ind w:right="315"/>
              <w:rPr>
                <w:b/>
                <w:sz w:val="17"/>
              </w:rPr>
            </w:pPr>
            <w:r>
              <w:rPr>
                <w:b/>
                <w:sz w:val="17"/>
              </w:rPr>
              <w:t>492.518</w:t>
            </w:r>
          </w:p>
        </w:tc>
        <w:tc>
          <w:tcPr>
            <w:tcW w:w="1210" w:type="dxa"/>
          </w:tcPr>
          <w:p w14:paraId="7F629E8A" w14:textId="77777777" w:rsidR="00F71BAE" w:rsidRDefault="007A6B19">
            <w:pPr>
              <w:pStyle w:val="TableParagraph"/>
              <w:spacing w:before="6" w:line="189" w:lineRule="exact"/>
              <w:ind w:right="315"/>
              <w:rPr>
                <w:b/>
                <w:sz w:val="17"/>
              </w:rPr>
            </w:pPr>
            <w:r>
              <w:rPr>
                <w:b/>
                <w:sz w:val="17"/>
              </w:rPr>
              <w:t>384.904</w:t>
            </w:r>
          </w:p>
        </w:tc>
        <w:tc>
          <w:tcPr>
            <w:tcW w:w="1214" w:type="dxa"/>
          </w:tcPr>
          <w:p w14:paraId="05691DC8" w14:textId="77777777" w:rsidR="00F71BAE" w:rsidRDefault="007A6B19">
            <w:pPr>
              <w:pStyle w:val="TableParagraph"/>
              <w:spacing w:before="6" w:line="189" w:lineRule="exact"/>
              <w:ind w:right="316"/>
              <w:rPr>
                <w:b/>
                <w:sz w:val="17"/>
              </w:rPr>
            </w:pPr>
            <w:r>
              <w:rPr>
                <w:b/>
                <w:sz w:val="17"/>
              </w:rPr>
              <w:t>492.518</w:t>
            </w:r>
          </w:p>
        </w:tc>
        <w:tc>
          <w:tcPr>
            <w:tcW w:w="952" w:type="dxa"/>
          </w:tcPr>
          <w:p w14:paraId="2CA828B2" w14:textId="77777777" w:rsidR="00F71BAE" w:rsidRDefault="007A6B19">
            <w:pPr>
              <w:pStyle w:val="TableParagraph"/>
              <w:spacing w:before="6" w:line="189" w:lineRule="exact"/>
              <w:ind w:right="48"/>
              <w:rPr>
                <w:b/>
                <w:sz w:val="17"/>
              </w:rPr>
            </w:pPr>
            <w:r>
              <w:rPr>
                <w:b/>
                <w:sz w:val="17"/>
              </w:rPr>
              <w:t>384.904</w:t>
            </w:r>
          </w:p>
        </w:tc>
      </w:tr>
    </w:tbl>
    <w:p w14:paraId="61D5B4B8" w14:textId="77777777" w:rsidR="00F71BAE" w:rsidRDefault="00F71BAE">
      <w:pPr>
        <w:pStyle w:val="Corpodetexto"/>
        <w:spacing w:before="10"/>
        <w:rPr>
          <w:rFonts w:ascii="Calibri"/>
          <w:b/>
          <w:sz w:val="16"/>
        </w:rPr>
      </w:pPr>
    </w:p>
    <w:p w14:paraId="5E82D39A" w14:textId="77777777" w:rsidR="00F71BAE" w:rsidRPr="007A6B19" w:rsidRDefault="007A6B19">
      <w:pPr>
        <w:pStyle w:val="PargrafodaLista"/>
        <w:numPr>
          <w:ilvl w:val="0"/>
          <w:numId w:val="6"/>
        </w:numPr>
        <w:tabs>
          <w:tab w:val="left" w:pos="1372"/>
          <w:tab w:val="left" w:pos="1373"/>
        </w:tabs>
        <w:spacing w:before="1" w:line="237" w:lineRule="auto"/>
        <w:ind w:right="347" w:firstLine="0"/>
        <w:rPr>
          <w:sz w:val="16"/>
          <w:lang w:val="pt-BR"/>
        </w:rPr>
      </w:pPr>
      <w:r w:rsidRPr="007A6B19">
        <w:rPr>
          <w:sz w:val="16"/>
          <w:lang w:val="pt-BR"/>
        </w:rPr>
        <w:t>Refere-se a operações de compras parceladas realizadas com cartões de crédito, cujo parcelamento foi realizado pelos</w:t>
      </w:r>
      <w:r w:rsidRPr="007A6B19">
        <w:rPr>
          <w:spacing w:val="-18"/>
          <w:sz w:val="16"/>
          <w:lang w:val="pt-BR"/>
        </w:rPr>
        <w:t xml:space="preserve"> </w:t>
      </w:r>
      <w:r w:rsidRPr="007A6B19">
        <w:rPr>
          <w:sz w:val="16"/>
          <w:lang w:val="pt-BR"/>
        </w:rPr>
        <w:t>lojistas.</w:t>
      </w:r>
    </w:p>
    <w:p w14:paraId="5BFCB633" w14:textId="77777777" w:rsidR="00F71BAE" w:rsidRPr="007A6B19" w:rsidRDefault="00F71BAE">
      <w:pPr>
        <w:pStyle w:val="Corpodetexto"/>
        <w:spacing w:before="9"/>
        <w:rPr>
          <w:sz w:val="16"/>
          <w:lang w:val="pt-BR"/>
        </w:rPr>
      </w:pPr>
    </w:p>
    <w:p w14:paraId="08E6BB04" w14:textId="77777777" w:rsidR="00F71BAE" w:rsidRPr="007A6B19" w:rsidRDefault="007A6B19">
      <w:pPr>
        <w:pStyle w:val="PargrafodaLista"/>
        <w:numPr>
          <w:ilvl w:val="0"/>
          <w:numId w:val="6"/>
        </w:numPr>
        <w:tabs>
          <w:tab w:val="left" w:pos="1372"/>
          <w:tab w:val="left" w:pos="1373"/>
        </w:tabs>
        <w:ind w:left="1372" w:hanging="625"/>
        <w:rPr>
          <w:sz w:val="16"/>
          <w:lang w:val="pt-BR"/>
        </w:rPr>
      </w:pPr>
      <w:r w:rsidRPr="007A6B19">
        <w:rPr>
          <w:sz w:val="16"/>
          <w:lang w:val="pt-BR"/>
        </w:rPr>
        <w:t>Refere-se</w:t>
      </w:r>
      <w:r w:rsidRPr="007A6B19">
        <w:rPr>
          <w:spacing w:val="-3"/>
          <w:sz w:val="16"/>
          <w:lang w:val="pt-BR"/>
        </w:rPr>
        <w:t xml:space="preserve"> </w:t>
      </w:r>
      <w:r w:rsidRPr="007A6B19">
        <w:rPr>
          <w:sz w:val="16"/>
          <w:lang w:val="pt-BR"/>
        </w:rPr>
        <w:t>a</w:t>
      </w:r>
      <w:r w:rsidRPr="007A6B19">
        <w:rPr>
          <w:spacing w:val="-8"/>
          <w:sz w:val="16"/>
          <w:lang w:val="pt-BR"/>
        </w:rPr>
        <w:t xml:space="preserve"> </w:t>
      </w:r>
      <w:r w:rsidRPr="007A6B19">
        <w:rPr>
          <w:sz w:val="16"/>
          <w:lang w:val="pt-BR"/>
        </w:rPr>
        <w:t>operações</w:t>
      </w:r>
      <w:r w:rsidRPr="007A6B19">
        <w:rPr>
          <w:spacing w:val="-9"/>
          <w:sz w:val="16"/>
          <w:lang w:val="pt-BR"/>
        </w:rPr>
        <w:t xml:space="preserve"> </w:t>
      </w:r>
      <w:r w:rsidRPr="007A6B19">
        <w:rPr>
          <w:sz w:val="16"/>
          <w:lang w:val="pt-BR"/>
        </w:rPr>
        <w:t xml:space="preserve">de </w:t>
      </w:r>
      <w:r w:rsidRPr="007A6B19">
        <w:rPr>
          <w:spacing w:val="-3"/>
          <w:sz w:val="16"/>
          <w:lang w:val="pt-BR"/>
        </w:rPr>
        <w:t>compras</w:t>
      </w:r>
      <w:r w:rsidRPr="007A6B19">
        <w:rPr>
          <w:spacing w:val="-2"/>
          <w:sz w:val="16"/>
          <w:lang w:val="pt-BR"/>
        </w:rPr>
        <w:t xml:space="preserve"> </w:t>
      </w:r>
      <w:r w:rsidRPr="007A6B19">
        <w:rPr>
          <w:sz w:val="16"/>
          <w:lang w:val="pt-BR"/>
        </w:rPr>
        <w:t>realizadas com</w:t>
      </w:r>
      <w:r w:rsidRPr="007A6B19">
        <w:rPr>
          <w:spacing w:val="-10"/>
          <w:sz w:val="16"/>
          <w:lang w:val="pt-BR"/>
        </w:rPr>
        <w:t xml:space="preserve"> </w:t>
      </w:r>
      <w:r w:rsidRPr="007A6B19">
        <w:rPr>
          <w:sz w:val="16"/>
          <w:lang w:val="pt-BR"/>
        </w:rPr>
        <w:t>cartões</w:t>
      </w:r>
      <w:r w:rsidRPr="007A6B19">
        <w:rPr>
          <w:spacing w:val="-3"/>
          <w:sz w:val="16"/>
          <w:lang w:val="pt-BR"/>
        </w:rPr>
        <w:t xml:space="preserve"> </w:t>
      </w:r>
      <w:r w:rsidRPr="007A6B19">
        <w:rPr>
          <w:sz w:val="16"/>
          <w:lang w:val="pt-BR"/>
        </w:rPr>
        <w:t>de</w:t>
      </w:r>
      <w:r w:rsidRPr="007A6B19">
        <w:rPr>
          <w:spacing w:val="-3"/>
          <w:sz w:val="16"/>
          <w:lang w:val="pt-BR"/>
        </w:rPr>
        <w:t xml:space="preserve"> </w:t>
      </w:r>
      <w:r w:rsidRPr="007A6B19">
        <w:rPr>
          <w:sz w:val="16"/>
          <w:lang w:val="pt-BR"/>
        </w:rPr>
        <w:t>crédito</w:t>
      </w:r>
      <w:r w:rsidRPr="007A6B19">
        <w:rPr>
          <w:spacing w:val="-6"/>
          <w:sz w:val="16"/>
          <w:lang w:val="pt-BR"/>
        </w:rPr>
        <w:t xml:space="preserve"> </w:t>
      </w:r>
      <w:r w:rsidRPr="007A6B19">
        <w:rPr>
          <w:sz w:val="16"/>
          <w:lang w:val="pt-BR"/>
        </w:rPr>
        <w:t>a</w:t>
      </w:r>
      <w:r w:rsidRPr="007A6B19">
        <w:rPr>
          <w:spacing w:val="-3"/>
          <w:sz w:val="16"/>
          <w:lang w:val="pt-BR"/>
        </w:rPr>
        <w:t xml:space="preserve"> </w:t>
      </w:r>
      <w:r w:rsidRPr="007A6B19">
        <w:rPr>
          <w:sz w:val="16"/>
          <w:lang w:val="pt-BR"/>
        </w:rPr>
        <w:t>repassar</w:t>
      </w:r>
      <w:r w:rsidRPr="007A6B19">
        <w:rPr>
          <w:spacing w:val="-8"/>
          <w:sz w:val="16"/>
          <w:lang w:val="pt-BR"/>
        </w:rPr>
        <w:t xml:space="preserve"> </w:t>
      </w:r>
      <w:r w:rsidRPr="007A6B19">
        <w:rPr>
          <w:sz w:val="16"/>
          <w:lang w:val="pt-BR"/>
        </w:rPr>
        <w:t>aos</w:t>
      </w:r>
      <w:r w:rsidRPr="007A6B19">
        <w:rPr>
          <w:spacing w:val="-3"/>
          <w:sz w:val="16"/>
          <w:lang w:val="pt-BR"/>
        </w:rPr>
        <w:t xml:space="preserve"> </w:t>
      </w:r>
      <w:r w:rsidRPr="007A6B19">
        <w:rPr>
          <w:sz w:val="16"/>
          <w:lang w:val="pt-BR"/>
        </w:rPr>
        <w:t>adquirentes.</w:t>
      </w:r>
    </w:p>
    <w:p w14:paraId="16A13EEE" w14:textId="77777777" w:rsidR="00F71BAE" w:rsidRPr="007A6B19" w:rsidRDefault="00F71BAE">
      <w:pPr>
        <w:rPr>
          <w:sz w:val="16"/>
          <w:lang w:val="pt-BR"/>
        </w:rPr>
        <w:sectPr w:rsidR="00F71BAE" w:rsidRPr="007A6B19">
          <w:pgSz w:w="11910" w:h="16840"/>
          <w:pgMar w:top="2400" w:right="880" w:bottom="2300" w:left="840" w:header="2115" w:footer="2108" w:gutter="0"/>
          <w:cols w:space="720"/>
        </w:sectPr>
      </w:pPr>
    </w:p>
    <w:p w14:paraId="42F7E5F6" w14:textId="77777777" w:rsidR="00F71BAE" w:rsidRPr="007A6B19" w:rsidRDefault="00F71BAE">
      <w:pPr>
        <w:pStyle w:val="Corpodetexto"/>
        <w:spacing w:before="7"/>
        <w:rPr>
          <w:sz w:val="8"/>
          <w:lang w:val="pt-BR"/>
        </w:rPr>
      </w:pPr>
    </w:p>
    <w:p w14:paraId="3B3DDC5E"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4F3BDF5C" w14:textId="77777777" w:rsidR="00F71BAE" w:rsidRDefault="007A6B19">
      <w:pPr>
        <w:spacing w:line="252" w:lineRule="exact"/>
        <w:ind w:left="748"/>
        <w:rPr>
          <w:rFonts w:ascii="Calibri"/>
          <w:sz w:val="21"/>
        </w:rPr>
      </w:pPr>
      <w:r>
        <w:rPr>
          <w:rFonts w:ascii="Calibri"/>
          <w:sz w:val="21"/>
        </w:rPr>
        <w:t>(</w:t>
      </w:r>
      <w:proofErr w:type="spellStart"/>
      <w:r>
        <w:rPr>
          <w:rFonts w:ascii="Calibri"/>
          <w:sz w:val="21"/>
        </w:rPr>
        <w:t>Em</w:t>
      </w:r>
      <w:proofErr w:type="spellEnd"/>
      <w:r>
        <w:rPr>
          <w:rFonts w:ascii="Calibri"/>
          <w:sz w:val="21"/>
        </w:rPr>
        <w:t xml:space="preserve"> </w:t>
      </w:r>
      <w:proofErr w:type="spellStart"/>
      <w:r>
        <w:rPr>
          <w:rFonts w:ascii="Calibri"/>
          <w:sz w:val="21"/>
        </w:rPr>
        <w:t>milhares</w:t>
      </w:r>
      <w:proofErr w:type="spellEnd"/>
      <w:r>
        <w:rPr>
          <w:rFonts w:ascii="Calibri"/>
          <w:sz w:val="21"/>
        </w:rPr>
        <w:t xml:space="preserve"> de reais)</w:t>
      </w:r>
    </w:p>
    <w:p w14:paraId="46F4A4C3" w14:textId="77777777" w:rsidR="00F71BAE" w:rsidRDefault="007A6B19">
      <w:pPr>
        <w:pStyle w:val="Ttulo4"/>
        <w:numPr>
          <w:ilvl w:val="1"/>
          <w:numId w:val="7"/>
        </w:numPr>
        <w:tabs>
          <w:tab w:val="left" w:pos="1378"/>
        </w:tabs>
        <w:spacing w:before="210"/>
        <w:ind w:hanging="313"/>
        <w:rPr>
          <w:rFonts w:ascii="Verdana" w:hAnsi="Verdana"/>
        </w:rPr>
      </w:pPr>
      <w:proofErr w:type="spellStart"/>
      <w:r>
        <w:rPr>
          <w:rFonts w:ascii="Verdana" w:hAnsi="Verdana"/>
          <w:w w:val="105"/>
        </w:rPr>
        <w:t>Composição</w:t>
      </w:r>
      <w:proofErr w:type="spellEnd"/>
      <w:r>
        <w:rPr>
          <w:rFonts w:ascii="Verdana" w:hAnsi="Verdana"/>
          <w:w w:val="105"/>
        </w:rPr>
        <w:t xml:space="preserve"> por </w:t>
      </w:r>
      <w:proofErr w:type="spellStart"/>
      <w:r>
        <w:rPr>
          <w:rFonts w:ascii="Verdana" w:hAnsi="Verdana"/>
          <w:w w:val="105"/>
        </w:rPr>
        <w:t>prazo</w:t>
      </w:r>
      <w:proofErr w:type="spellEnd"/>
      <w:r>
        <w:rPr>
          <w:rFonts w:ascii="Verdana" w:hAnsi="Verdana"/>
          <w:w w:val="105"/>
        </w:rPr>
        <w:t xml:space="preserve"> de</w:t>
      </w:r>
      <w:r>
        <w:rPr>
          <w:rFonts w:ascii="Verdana" w:hAnsi="Verdana"/>
          <w:spacing w:val="-16"/>
          <w:w w:val="105"/>
        </w:rPr>
        <w:t xml:space="preserve"> </w:t>
      </w:r>
      <w:proofErr w:type="spellStart"/>
      <w:r>
        <w:rPr>
          <w:rFonts w:ascii="Verdana" w:hAnsi="Verdana"/>
          <w:w w:val="105"/>
        </w:rPr>
        <w:t>vencimento</w:t>
      </w:r>
      <w:proofErr w:type="spellEnd"/>
    </w:p>
    <w:p w14:paraId="3261AC99" w14:textId="77777777" w:rsidR="00F71BAE" w:rsidRDefault="00F71BAE">
      <w:pPr>
        <w:pStyle w:val="Corpodetexto"/>
        <w:spacing w:before="6"/>
        <w:rPr>
          <w:b/>
          <w:sz w:val="20"/>
        </w:rPr>
      </w:pPr>
    </w:p>
    <w:p w14:paraId="682748AA" w14:textId="77777777" w:rsidR="00F71BAE" w:rsidRDefault="007A6B19">
      <w:pPr>
        <w:tabs>
          <w:tab w:val="left" w:pos="8390"/>
        </w:tabs>
        <w:ind w:left="5524"/>
        <w:rPr>
          <w:rFonts w:ascii="Calibri"/>
          <w:b/>
          <w:sz w:val="19"/>
        </w:rPr>
      </w:pPr>
      <w:r>
        <w:rPr>
          <w:rFonts w:ascii="Calibri"/>
          <w:b/>
          <w:sz w:val="19"/>
        </w:rPr>
        <w:t>2019</w:t>
      </w:r>
      <w:r>
        <w:rPr>
          <w:rFonts w:ascii="Calibri"/>
          <w:b/>
          <w:sz w:val="19"/>
        </w:rPr>
        <w:tab/>
        <w:t>2018</w:t>
      </w:r>
    </w:p>
    <w:p w14:paraId="461B8EDA" w14:textId="77777777" w:rsidR="00F71BAE" w:rsidRDefault="00F71BAE">
      <w:pPr>
        <w:rPr>
          <w:rFonts w:ascii="Calibri"/>
          <w:sz w:val="19"/>
        </w:rPr>
        <w:sectPr w:rsidR="00F71BAE">
          <w:pgSz w:w="11910" w:h="16840"/>
          <w:pgMar w:top="2400" w:right="880" w:bottom="2300" w:left="840" w:header="2115" w:footer="2108" w:gutter="0"/>
          <w:cols w:space="720"/>
        </w:sectPr>
      </w:pPr>
    </w:p>
    <w:p w14:paraId="2A442D05" w14:textId="77777777" w:rsidR="00F71BAE" w:rsidRDefault="00F71BAE">
      <w:pPr>
        <w:pStyle w:val="Corpodetexto"/>
        <w:rPr>
          <w:rFonts w:ascii="Calibri"/>
          <w:b/>
          <w:sz w:val="24"/>
        </w:rPr>
      </w:pPr>
    </w:p>
    <w:p w14:paraId="147FDAE8" w14:textId="77777777" w:rsidR="00F71BAE" w:rsidRDefault="00F71BAE">
      <w:pPr>
        <w:pStyle w:val="Corpodetexto"/>
        <w:spacing w:before="11"/>
        <w:rPr>
          <w:rFonts w:ascii="Calibri"/>
          <w:b/>
          <w:sz w:val="19"/>
        </w:rPr>
      </w:pPr>
    </w:p>
    <w:p w14:paraId="07FDB1B4" w14:textId="77777777" w:rsidR="00F71BAE" w:rsidRPr="007A6B19" w:rsidRDefault="00492716">
      <w:pPr>
        <w:spacing w:line="259" w:lineRule="auto"/>
        <w:ind w:left="811" w:right="38"/>
        <w:jc w:val="both"/>
        <w:rPr>
          <w:rFonts w:ascii="Calibri" w:hAnsi="Calibri"/>
          <w:b/>
          <w:sz w:val="19"/>
          <w:lang w:val="pt-BR"/>
        </w:rPr>
      </w:pPr>
      <w:r>
        <w:pict w14:anchorId="1987C517">
          <v:shape id="_x0000_s1037" type="#_x0000_t202" style="position:absolute;left:0;text-align:left;margin-left:315.6pt;margin-top:-13.6pt;width:14.75pt;height:11.85pt;z-index:-264160256;mso-position-horizontal-relative:page" filled="f" stroked="f">
            <v:textbox inset="0,0,0,0">
              <w:txbxContent>
                <w:p w14:paraId="5D0C5466" w14:textId="77777777" w:rsidR="00492716" w:rsidRDefault="00492716">
                  <w:pPr>
                    <w:spacing w:before="3"/>
                    <w:rPr>
                      <w:rFonts w:ascii="Calibri"/>
                      <w:b/>
                      <w:sz w:val="19"/>
                    </w:rPr>
                  </w:pPr>
                  <w:r>
                    <w:rPr>
                      <w:rFonts w:ascii="Calibri"/>
                      <w:b/>
                      <w:sz w:val="19"/>
                    </w:rPr>
                    <w:t>360</w:t>
                  </w:r>
                </w:p>
              </w:txbxContent>
            </v:textbox>
            <w10:wrap anchorx="page"/>
          </v:shape>
        </w:pict>
      </w:r>
      <w:r>
        <w:pict w14:anchorId="08A0CEBD">
          <v:shape id="_x0000_s1036" type="#_x0000_t202" style="position:absolute;left:0;text-align:left;margin-left:461.05pt;margin-top:-13.6pt;width:27pt;height:11.85pt;z-index:-264159232;mso-position-horizontal-relative:page" filled="f" stroked="f">
            <v:textbox inset="0,0,0,0">
              <w:txbxContent>
                <w:p w14:paraId="79950949" w14:textId="77777777" w:rsidR="00492716" w:rsidRDefault="00492716">
                  <w:pPr>
                    <w:spacing w:before="3"/>
                    <w:rPr>
                      <w:rFonts w:ascii="Calibri"/>
                      <w:b/>
                      <w:sz w:val="19"/>
                    </w:rPr>
                  </w:pPr>
                  <w:r>
                    <w:rPr>
                      <w:rFonts w:ascii="Calibri"/>
                      <w:b/>
                      <w:sz w:val="19"/>
                    </w:rPr>
                    <w:t>de 360</w:t>
                  </w:r>
                </w:p>
              </w:txbxContent>
            </v:textbox>
            <w10:wrap anchorx="page"/>
          </v:shape>
        </w:pict>
      </w:r>
      <w:r w:rsidR="007A6B19" w:rsidRPr="007A6B19">
        <w:rPr>
          <w:rFonts w:ascii="Calibri" w:hAnsi="Calibri"/>
          <w:sz w:val="19"/>
          <w:lang w:val="pt-BR"/>
        </w:rPr>
        <w:t xml:space="preserve">Obrigações com Bandeira </w:t>
      </w:r>
      <w:r w:rsidR="007A6B19" w:rsidRPr="007A6B19">
        <w:rPr>
          <w:rFonts w:ascii="Calibri" w:hAnsi="Calibri"/>
          <w:b/>
          <w:sz w:val="19"/>
          <w:lang w:val="pt-BR"/>
        </w:rPr>
        <w:t>Total das Obrigações com Bandeira</w:t>
      </w:r>
    </w:p>
    <w:p w14:paraId="2A96FB71" w14:textId="77777777" w:rsidR="00F71BAE" w:rsidRPr="007A6B19" w:rsidRDefault="007A6B19">
      <w:pPr>
        <w:tabs>
          <w:tab w:val="left" w:pos="1507"/>
          <w:tab w:val="left" w:pos="2338"/>
        </w:tabs>
        <w:spacing w:before="32"/>
        <w:ind w:left="811"/>
        <w:rPr>
          <w:rFonts w:ascii="Calibri"/>
          <w:b/>
          <w:sz w:val="19"/>
          <w:lang w:val="pt-BR"/>
        </w:rPr>
      </w:pPr>
      <w:r w:rsidRPr="007A6B19">
        <w:rPr>
          <w:lang w:val="pt-BR"/>
        </w:rPr>
        <w:br w:type="column"/>
      </w:r>
      <w:r w:rsidRPr="007A6B19">
        <w:rPr>
          <w:rFonts w:ascii="Calibri"/>
          <w:b/>
          <w:sz w:val="19"/>
          <w:lang w:val="pt-BR"/>
        </w:rPr>
        <w:t>0-90</w:t>
      </w:r>
      <w:r w:rsidRPr="007A6B19">
        <w:rPr>
          <w:rFonts w:ascii="Calibri"/>
          <w:b/>
          <w:sz w:val="19"/>
          <w:lang w:val="pt-BR"/>
        </w:rPr>
        <w:tab/>
        <w:t>91-180</w:t>
      </w:r>
      <w:r w:rsidRPr="007A6B19">
        <w:rPr>
          <w:rFonts w:ascii="Calibri"/>
          <w:b/>
          <w:sz w:val="19"/>
          <w:lang w:val="pt-BR"/>
        </w:rPr>
        <w:tab/>
      </w:r>
      <w:r w:rsidRPr="007A6B19">
        <w:rPr>
          <w:rFonts w:ascii="Calibri"/>
          <w:b/>
          <w:spacing w:val="-5"/>
          <w:position w:val="12"/>
          <w:sz w:val="19"/>
          <w:lang w:val="pt-BR"/>
        </w:rPr>
        <w:t>181-</w:t>
      </w:r>
    </w:p>
    <w:p w14:paraId="7D38E89A" w14:textId="77777777" w:rsidR="00F71BAE" w:rsidRPr="007A6B19" w:rsidRDefault="007A6B19">
      <w:pPr>
        <w:spacing w:before="32" w:line="242" w:lineRule="auto"/>
        <w:ind w:left="210" w:right="-10" w:firstLine="43"/>
        <w:rPr>
          <w:rFonts w:ascii="Calibri"/>
          <w:b/>
          <w:sz w:val="19"/>
          <w:lang w:val="pt-BR"/>
        </w:rPr>
      </w:pPr>
      <w:r w:rsidRPr="007A6B19">
        <w:rPr>
          <w:lang w:val="pt-BR"/>
        </w:rPr>
        <w:br w:type="column"/>
      </w:r>
      <w:r w:rsidRPr="007A6B19">
        <w:rPr>
          <w:rFonts w:ascii="Calibri"/>
          <w:b/>
          <w:sz w:val="19"/>
          <w:lang w:val="pt-BR"/>
        </w:rPr>
        <w:t>Acima de 360</w:t>
      </w:r>
    </w:p>
    <w:p w14:paraId="0B4051E3" w14:textId="77777777" w:rsidR="00F71BAE" w:rsidRPr="007A6B19" w:rsidRDefault="007A6B19">
      <w:pPr>
        <w:tabs>
          <w:tab w:val="left" w:pos="915"/>
          <w:tab w:val="left" w:pos="1755"/>
        </w:tabs>
        <w:spacing w:before="32"/>
        <w:ind w:left="233"/>
        <w:rPr>
          <w:rFonts w:ascii="Calibri" w:hAnsi="Calibri"/>
          <w:b/>
          <w:sz w:val="19"/>
          <w:lang w:val="pt-BR"/>
        </w:rPr>
      </w:pPr>
      <w:r w:rsidRPr="007A6B19">
        <w:rPr>
          <w:lang w:val="pt-BR"/>
        </w:rPr>
        <w:br w:type="column"/>
      </w:r>
      <w:r w:rsidRPr="007A6B19">
        <w:rPr>
          <w:rFonts w:ascii="Calibri" w:hAnsi="Calibri"/>
          <w:b/>
          <w:sz w:val="19"/>
          <w:lang w:val="pt-BR"/>
        </w:rPr>
        <w:t>Total</w:t>
      </w:r>
      <w:r w:rsidRPr="007A6B19">
        <w:rPr>
          <w:rFonts w:ascii="Calibri" w:hAnsi="Calibri"/>
          <w:b/>
          <w:sz w:val="19"/>
          <w:lang w:val="pt-BR"/>
        </w:rPr>
        <w:tab/>
        <w:t>Até</w:t>
      </w:r>
      <w:r w:rsidRPr="007A6B19">
        <w:rPr>
          <w:rFonts w:ascii="Calibri" w:hAnsi="Calibri"/>
          <w:b/>
          <w:spacing w:val="3"/>
          <w:sz w:val="19"/>
          <w:lang w:val="pt-BR"/>
        </w:rPr>
        <w:t xml:space="preserve"> </w:t>
      </w:r>
      <w:r w:rsidRPr="007A6B19">
        <w:rPr>
          <w:rFonts w:ascii="Calibri" w:hAnsi="Calibri"/>
          <w:b/>
          <w:sz w:val="19"/>
          <w:lang w:val="pt-BR"/>
        </w:rPr>
        <w:t>360</w:t>
      </w:r>
      <w:r w:rsidRPr="007A6B19">
        <w:rPr>
          <w:rFonts w:ascii="Calibri" w:hAnsi="Calibri"/>
          <w:b/>
          <w:sz w:val="19"/>
          <w:lang w:val="pt-BR"/>
        </w:rPr>
        <w:tab/>
      </w:r>
      <w:r w:rsidRPr="007A6B19">
        <w:rPr>
          <w:rFonts w:ascii="Calibri" w:hAnsi="Calibri"/>
          <w:b/>
          <w:spacing w:val="-5"/>
          <w:position w:val="12"/>
          <w:sz w:val="19"/>
          <w:lang w:val="pt-BR"/>
        </w:rPr>
        <w:t>Acima</w:t>
      </w:r>
    </w:p>
    <w:p w14:paraId="3D922158" w14:textId="77777777" w:rsidR="00F71BAE" w:rsidRPr="007A6B19" w:rsidRDefault="007A6B19">
      <w:pPr>
        <w:spacing w:before="152"/>
        <w:ind w:left="293"/>
        <w:rPr>
          <w:rFonts w:ascii="Calibri"/>
          <w:b/>
          <w:sz w:val="19"/>
          <w:lang w:val="pt-BR"/>
        </w:rPr>
      </w:pPr>
      <w:r w:rsidRPr="007A6B19">
        <w:rPr>
          <w:lang w:val="pt-BR"/>
        </w:rPr>
        <w:br w:type="column"/>
      </w:r>
      <w:r w:rsidRPr="007A6B19">
        <w:rPr>
          <w:rFonts w:ascii="Calibri"/>
          <w:b/>
          <w:sz w:val="19"/>
          <w:lang w:val="pt-BR"/>
        </w:rPr>
        <w:t>Total</w:t>
      </w:r>
    </w:p>
    <w:p w14:paraId="2A16096F" w14:textId="77777777" w:rsidR="00F71BAE" w:rsidRPr="007A6B19" w:rsidRDefault="00F71BAE">
      <w:pPr>
        <w:rPr>
          <w:rFonts w:ascii="Calibri"/>
          <w:sz w:val="19"/>
          <w:lang w:val="pt-BR"/>
        </w:rPr>
        <w:sectPr w:rsidR="00F71BAE" w:rsidRPr="007A6B19">
          <w:type w:val="continuous"/>
          <w:pgSz w:w="11910" w:h="16840"/>
          <w:pgMar w:top="1580" w:right="880" w:bottom="280" w:left="840" w:header="720" w:footer="720" w:gutter="0"/>
          <w:cols w:num="5" w:space="720" w:equalWidth="0">
            <w:col w:w="2899" w:space="225"/>
            <w:col w:w="2692" w:space="40"/>
            <w:col w:w="753" w:space="40"/>
            <w:col w:w="2253" w:space="40"/>
            <w:col w:w="1248"/>
          </w:cols>
        </w:sectPr>
      </w:pPr>
    </w:p>
    <w:p w14:paraId="2A74A059" w14:textId="77777777" w:rsidR="00F71BAE" w:rsidRPr="007A6B19" w:rsidRDefault="00F71BAE">
      <w:pPr>
        <w:pStyle w:val="Corpodetexto"/>
        <w:rPr>
          <w:rFonts w:ascii="Calibri"/>
          <w:b/>
          <w:sz w:val="20"/>
          <w:lang w:val="pt-BR"/>
        </w:rPr>
      </w:pPr>
    </w:p>
    <w:p w14:paraId="57383293" w14:textId="77777777" w:rsidR="00F71BAE" w:rsidRPr="007A6B19" w:rsidRDefault="00F71BAE">
      <w:pPr>
        <w:pStyle w:val="Corpodetexto"/>
        <w:spacing w:before="10"/>
        <w:rPr>
          <w:rFonts w:ascii="Calibri"/>
          <w:b/>
          <w:sz w:val="21"/>
          <w:lang w:val="pt-BR"/>
        </w:rPr>
      </w:pPr>
    </w:p>
    <w:p w14:paraId="21F90CBE" w14:textId="77777777" w:rsidR="00F71BAE" w:rsidRPr="007A6B19" w:rsidRDefault="00492716">
      <w:pPr>
        <w:pStyle w:val="Ttulo4"/>
        <w:spacing w:before="106"/>
        <w:rPr>
          <w:rFonts w:ascii="Verdana"/>
          <w:lang w:val="pt-BR"/>
        </w:rPr>
      </w:pPr>
      <w:r>
        <w:pict w14:anchorId="1C27D1CC">
          <v:shape id="_x0000_s1035" type="#_x0000_t202" style="position:absolute;left:0;text-align:left;margin-left:230.8pt;margin-top:-63.3pt;width:302.2pt;height:30.8pt;z-index:251831296;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785"/>
                    <w:gridCol w:w="1619"/>
                    <w:gridCol w:w="528"/>
                    <w:gridCol w:w="788"/>
                    <w:gridCol w:w="1005"/>
                    <w:gridCol w:w="560"/>
                    <w:gridCol w:w="760"/>
                  </w:tblGrid>
                  <w:tr w:rsidR="00492716" w14:paraId="41792E91" w14:textId="77777777">
                    <w:trPr>
                      <w:trHeight w:val="307"/>
                    </w:trPr>
                    <w:tc>
                      <w:tcPr>
                        <w:tcW w:w="785" w:type="dxa"/>
                      </w:tcPr>
                      <w:p w14:paraId="35D04432" w14:textId="77777777" w:rsidR="00492716" w:rsidRDefault="00492716">
                        <w:pPr>
                          <w:pStyle w:val="TableParagraph"/>
                          <w:spacing w:before="3"/>
                          <w:ind w:left="54"/>
                          <w:jc w:val="left"/>
                          <w:rPr>
                            <w:sz w:val="19"/>
                          </w:rPr>
                        </w:pPr>
                        <w:r>
                          <w:rPr>
                            <w:sz w:val="19"/>
                          </w:rPr>
                          <w:t>390.726</w:t>
                        </w:r>
                      </w:p>
                    </w:tc>
                    <w:tc>
                      <w:tcPr>
                        <w:tcW w:w="1619" w:type="dxa"/>
                      </w:tcPr>
                      <w:p w14:paraId="11D50171" w14:textId="77777777" w:rsidR="00492716" w:rsidRDefault="00492716">
                        <w:pPr>
                          <w:pStyle w:val="TableParagraph"/>
                          <w:spacing w:before="3"/>
                          <w:ind w:left="95"/>
                          <w:jc w:val="left"/>
                          <w:rPr>
                            <w:sz w:val="19"/>
                          </w:rPr>
                        </w:pPr>
                        <w:r>
                          <w:rPr>
                            <w:sz w:val="19"/>
                          </w:rPr>
                          <w:t>69.918 31.825</w:t>
                        </w:r>
                      </w:p>
                    </w:tc>
                    <w:tc>
                      <w:tcPr>
                        <w:tcW w:w="528" w:type="dxa"/>
                      </w:tcPr>
                      <w:p w14:paraId="33A50645" w14:textId="77777777" w:rsidR="00492716" w:rsidRDefault="00492716">
                        <w:pPr>
                          <w:pStyle w:val="TableParagraph"/>
                          <w:spacing w:before="3"/>
                          <w:ind w:right="77"/>
                          <w:rPr>
                            <w:sz w:val="19"/>
                          </w:rPr>
                        </w:pPr>
                        <w:r>
                          <w:rPr>
                            <w:sz w:val="19"/>
                          </w:rPr>
                          <w:t>49</w:t>
                        </w:r>
                      </w:p>
                    </w:tc>
                    <w:tc>
                      <w:tcPr>
                        <w:tcW w:w="788" w:type="dxa"/>
                      </w:tcPr>
                      <w:p w14:paraId="5CEE6413" w14:textId="77777777" w:rsidR="00492716" w:rsidRDefault="00492716">
                        <w:pPr>
                          <w:pStyle w:val="TableParagraph"/>
                          <w:spacing w:before="3"/>
                          <w:ind w:left="64" w:right="54"/>
                          <w:jc w:val="center"/>
                          <w:rPr>
                            <w:b/>
                            <w:sz w:val="19"/>
                          </w:rPr>
                        </w:pPr>
                        <w:r>
                          <w:rPr>
                            <w:b/>
                            <w:sz w:val="19"/>
                          </w:rPr>
                          <w:t>492.518</w:t>
                        </w:r>
                      </w:p>
                    </w:tc>
                    <w:tc>
                      <w:tcPr>
                        <w:tcW w:w="1005" w:type="dxa"/>
                      </w:tcPr>
                      <w:p w14:paraId="40821308" w14:textId="77777777" w:rsidR="00492716" w:rsidRDefault="00492716">
                        <w:pPr>
                          <w:pStyle w:val="TableParagraph"/>
                          <w:spacing w:before="3"/>
                          <w:ind w:left="74"/>
                          <w:jc w:val="left"/>
                          <w:rPr>
                            <w:sz w:val="19"/>
                          </w:rPr>
                        </w:pPr>
                        <w:r>
                          <w:rPr>
                            <w:sz w:val="19"/>
                          </w:rPr>
                          <w:t>384.880</w:t>
                        </w:r>
                      </w:p>
                    </w:tc>
                    <w:tc>
                      <w:tcPr>
                        <w:tcW w:w="560" w:type="dxa"/>
                      </w:tcPr>
                      <w:p w14:paraId="5920E37C" w14:textId="77777777" w:rsidR="00492716" w:rsidRDefault="00492716">
                        <w:pPr>
                          <w:pStyle w:val="TableParagraph"/>
                          <w:spacing w:before="3"/>
                          <w:ind w:right="73"/>
                          <w:rPr>
                            <w:sz w:val="19"/>
                          </w:rPr>
                        </w:pPr>
                        <w:r>
                          <w:rPr>
                            <w:sz w:val="19"/>
                          </w:rPr>
                          <w:t>24</w:t>
                        </w:r>
                      </w:p>
                    </w:tc>
                    <w:tc>
                      <w:tcPr>
                        <w:tcW w:w="760" w:type="dxa"/>
                      </w:tcPr>
                      <w:p w14:paraId="5DC3F41F" w14:textId="77777777" w:rsidR="00492716" w:rsidRDefault="00492716">
                        <w:pPr>
                          <w:pStyle w:val="TableParagraph"/>
                          <w:spacing w:before="3"/>
                          <w:ind w:right="49"/>
                          <w:rPr>
                            <w:b/>
                            <w:sz w:val="19"/>
                          </w:rPr>
                        </w:pPr>
                        <w:r>
                          <w:rPr>
                            <w:b/>
                            <w:sz w:val="19"/>
                          </w:rPr>
                          <w:t>384.904</w:t>
                        </w:r>
                      </w:p>
                    </w:tc>
                  </w:tr>
                  <w:tr w:rsidR="00492716" w14:paraId="3A671ED8" w14:textId="77777777">
                    <w:trPr>
                      <w:trHeight w:val="307"/>
                    </w:trPr>
                    <w:tc>
                      <w:tcPr>
                        <w:tcW w:w="785" w:type="dxa"/>
                      </w:tcPr>
                      <w:p w14:paraId="60FC3A54" w14:textId="77777777" w:rsidR="00492716" w:rsidRDefault="00492716">
                        <w:pPr>
                          <w:pStyle w:val="TableParagraph"/>
                          <w:spacing w:before="74" w:line="213" w:lineRule="exact"/>
                          <w:ind w:left="50"/>
                          <w:jc w:val="left"/>
                          <w:rPr>
                            <w:b/>
                            <w:sz w:val="19"/>
                          </w:rPr>
                        </w:pPr>
                        <w:r>
                          <w:rPr>
                            <w:b/>
                            <w:sz w:val="19"/>
                          </w:rPr>
                          <w:t>390.726</w:t>
                        </w:r>
                      </w:p>
                    </w:tc>
                    <w:tc>
                      <w:tcPr>
                        <w:tcW w:w="1619" w:type="dxa"/>
                      </w:tcPr>
                      <w:p w14:paraId="4756978F" w14:textId="77777777" w:rsidR="00492716" w:rsidRDefault="00492716">
                        <w:pPr>
                          <w:pStyle w:val="TableParagraph"/>
                          <w:spacing w:before="74" w:line="213" w:lineRule="exact"/>
                          <w:ind w:left="95"/>
                          <w:jc w:val="left"/>
                          <w:rPr>
                            <w:b/>
                            <w:sz w:val="19"/>
                          </w:rPr>
                        </w:pPr>
                        <w:r>
                          <w:rPr>
                            <w:b/>
                            <w:sz w:val="19"/>
                          </w:rPr>
                          <w:t>69.918 31.825</w:t>
                        </w:r>
                      </w:p>
                    </w:tc>
                    <w:tc>
                      <w:tcPr>
                        <w:tcW w:w="528" w:type="dxa"/>
                      </w:tcPr>
                      <w:p w14:paraId="60012A21" w14:textId="77777777" w:rsidR="00492716" w:rsidRDefault="00492716">
                        <w:pPr>
                          <w:pStyle w:val="TableParagraph"/>
                          <w:spacing w:before="74" w:line="213" w:lineRule="exact"/>
                          <w:ind w:right="77"/>
                          <w:rPr>
                            <w:b/>
                            <w:sz w:val="19"/>
                          </w:rPr>
                        </w:pPr>
                        <w:r>
                          <w:rPr>
                            <w:b/>
                            <w:sz w:val="19"/>
                          </w:rPr>
                          <w:t>49</w:t>
                        </w:r>
                      </w:p>
                    </w:tc>
                    <w:tc>
                      <w:tcPr>
                        <w:tcW w:w="788" w:type="dxa"/>
                      </w:tcPr>
                      <w:p w14:paraId="27BA2462" w14:textId="77777777" w:rsidR="00492716" w:rsidRDefault="00492716">
                        <w:pPr>
                          <w:pStyle w:val="TableParagraph"/>
                          <w:spacing w:before="74" w:line="213" w:lineRule="exact"/>
                          <w:ind w:left="64" w:right="54"/>
                          <w:jc w:val="center"/>
                          <w:rPr>
                            <w:b/>
                            <w:sz w:val="19"/>
                          </w:rPr>
                        </w:pPr>
                        <w:r>
                          <w:rPr>
                            <w:b/>
                            <w:sz w:val="19"/>
                          </w:rPr>
                          <w:t>492.518</w:t>
                        </w:r>
                      </w:p>
                    </w:tc>
                    <w:tc>
                      <w:tcPr>
                        <w:tcW w:w="1005" w:type="dxa"/>
                      </w:tcPr>
                      <w:p w14:paraId="2B1288C3" w14:textId="77777777" w:rsidR="00492716" w:rsidRDefault="00492716">
                        <w:pPr>
                          <w:pStyle w:val="TableParagraph"/>
                          <w:spacing w:before="74" w:line="213" w:lineRule="exact"/>
                          <w:ind w:left="68"/>
                          <w:jc w:val="left"/>
                          <w:rPr>
                            <w:b/>
                            <w:sz w:val="19"/>
                          </w:rPr>
                        </w:pPr>
                        <w:r>
                          <w:rPr>
                            <w:b/>
                            <w:sz w:val="19"/>
                          </w:rPr>
                          <w:t>384.880</w:t>
                        </w:r>
                      </w:p>
                    </w:tc>
                    <w:tc>
                      <w:tcPr>
                        <w:tcW w:w="560" w:type="dxa"/>
                      </w:tcPr>
                      <w:p w14:paraId="01156D6C" w14:textId="77777777" w:rsidR="00492716" w:rsidRDefault="00492716">
                        <w:pPr>
                          <w:pStyle w:val="TableParagraph"/>
                          <w:spacing w:before="74" w:line="213" w:lineRule="exact"/>
                          <w:ind w:right="73"/>
                          <w:rPr>
                            <w:b/>
                            <w:sz w:val="19"/>
                          </w:rPr>
                        </w:pPr>
                        <w:r>
                          <w:rPr>
                            <w:b/>
                            <w:sz w:val="19"/>
                          </w:rPr>
                          <w:t>24</w:t>
                        </w:r>
                      </w:p>
                    </w:tc>
                    <w:tc>
                      <w:tcPr>
                        <w:tcW w:w="760" w:type="dxa"/>
                      </w:tcPr>
                      <w:p w14:paraId="2E136DC6" w14:textId="77777777" w:rsidR="00492716" w:rsidRDefault="00492716">
                        <w:pPr>
                          <w:pStyle w:val="TableParagraph"/>
                          <w:spacing w:before="74" w:line="213" w:lineRule="exact"/>
                          <w:ind w:right="49"/>
                          <w:rPr>
                            <w:b/>
                            <w:sz w:val="19"/>
                          </w:rPr>
                        </w:pPr>
                        <w:r>
                          <w:rPr>
                            <w:b/>
                            <w:sz w:val="19"/>
                          </w:rPr>
                          <w:t>384.904</w:t>
                        </w:r>
                      </w:p>
                    </w:tc>
                  </w:tr>
                </w:tbl>
                <w:p w14:paraId="2117289D" w14:textId="77777777" w:rsidR="00492716" w:rsidRDefault="00492716">
                  <w:pPr>
                    <w:pStyle w:val="Corpodetexto"/>
                  </w:pPr>
                </w:p>
              </w:txbxContent>
            </v:textbox>
            <w10:wrap anchorx="page"/>
          </v:shape>
        </w:pict>
      </w:r>
      <w:r w:rsidR="007A6B19" w:rsidRPr="007A6B19">
        <w:rPr>
          <w:rFonts w:ascii="Verdana"/>
          <w:color w:val="FFFFFF"/>
          <w:w w:val="105"/>
          <w:shd w:val="clear" w:color="auto" w:fill="000000"/>
          <w:lang w:val="pt-BR"/>
        </w:rPr>
        <w:t>Nota 15</w:t>
      </w:r>
      <w:r w:rsidR="007A6B19" w:rsidRPr="007A6B19">
        <w:rPr>
          <w:rFonts w:ascii="Verdana"/>
          <w:color w:val="FFFFFF"/>
          <w:w w:val="105"/>
          <w:lang w:val="pt-BR"/>
        </w:rPr>
        <w:t xml:space="preserve"> </w:t>
      </w:r>
      <w:r w:rsidR="007A6B19" w:rsidRPr="007A6B19">
        <w:rPr>
          <w:rFonts w:ascii="Verdana"/>
          <w:w w:val="105"/>
          <w:lang w:val="pt-BR"/>
        </w:rPr>
        <w:t>Fornecedores e outras contas a pagar</w:t>
      </w:r>
    </w:p>
    <w:p w14:paraId="6A6A989B" w14:textId="77777777" w:rsidR="00F71BAE" w:rsidRPr="007A6B19" w:rsidRDefault="00F71BAE">
      <w:pPr>
        <w:pStyle w:val="Corpodetexto"/>
        <w:spacing w:before="4"/>
        <w:rPr>
          <w:b/>
          <w:lang w:val="pt-BR"/>
        </w:rPr>
      </w:pPr>
    </w:p>
    <w:p w14:paraId="166D6C5F" w14:textId="77777777" w:rsidR="00F71BAE" w:rsidRPr="007A6B19" w:rsidRDefault="00492716">
      <w:pPr>
        <w:tabs>
          <w:tab w:val="left" w:pos="6287"/>
          <w:tab w:val="left" w:pos="7506"/>
          <w:tab w:val="left" w:pos="8107"/>
          <w:tab w:val="left" w:pos="8735"/>
        </w:tabs>
        <w:spacing w:line="247" w:lineRule="auto"/>
        <w:ind w:left="5059" w:right="497" w:firstLine="460"/>
        <w:rPr>
          <w:rFonts w:ascii="Calibri" w:hAnsi="Calibri"/>
          <w:b/>
          <w:sz w:val="19"/>
          <w:lang w:val="pt-BR"/>
        </w:rPr>
      </w:pPr>
      <w:r>
        <w:pict w14:anchorId="3EA84E3C">
          <v:shape id="_x0000_s1034" type="#_x0000_t202" style="position:absolute;left:0;text-align:left;margin-left:82.55pt;margin-top:6.1pt;width:40.85pt;height:11.85pt;z-index:251829248;mso-position-horizontal-relative:page" filled="f" stroked="f">
            <v:textbox inset="0,0,0,0">
              <w:txbxContent>
                <w:p w14:paraId="451FFBCD" w14:textId="77777777" w:rsidR="00492716" w:rsidRDefault="00492716">
                  <w:pPr>
                    <w:spacing w:before="3"/>
                    <w:rPr>
                      <w:rFonts w:ascii="Calibri"/>
                      <w:b/>
                      <w:sz w:val="19"/>
                    </w:rPr>
                  </w:pPr>
                  <w:proofErr w:type="spellStart"/>
                  <w:r>
                    <w:rPr>
                      <w:rFonts w:ascii="Calibri"/>
                      <w:b/>
                      <w:sz w:val="19"/>
                    </w:rPr>
                    <w:t>Circulante</w:t>
                  </w:r>
                  <w:proofErr w:type="spellEnd"/>
                </w:p>
              </w:txbxContent>
            </v:textbox>
            <w10:wrap anchorx="page"/>
          </v:shape>
        </w:pict>
      </w:r>
      <w:r w:rsidR="007A6B19" w:rsidRPr="007A6B19">
        <w:rPr>
          <w:rFonts w:ascii="Calibri" w:hAnsi="Calibri"/>
          <w:b/>
          <w:sz w:val="19"/>
          <w:lang w:val="pt-BR"/>
        </w:rPr>
        <w:t>Cartão</w:t>
      </w:r>
      <w:r w:rsidR="007A6B19" w:rsidRPr="007A6B19">
        <w:rPr>
          <w:rFonts w:ascii="Calibri" w:hAnsi="Calibri"/>
          <w:b/>
          <w:spacing w:val="8"/>
          <w:sz w:val="19"/>
          <w:lang w:val="pt-BR"/>
        </w:rPr>
        <w:t xml:space="preserve"> </w:t>
      </w:r>
      <w:r w:rsidR="007A6B19" w:rsidRPr="007A6B19">
        <w:rPr>
          <w:rFonts w:ascii="Calibri" w:hAnsi="Calibri"/>
          <w:b/>
          <w:sz w:val="19"/>
          <w:lang w:val="pt-BR"/>
        </w:rPr>
        <w:t>BRB</w:t>
      </w:r>
      <w:r w:rsidR="007A6B19" w:rsidRPr="007A6B19">
        <w:rPr>
          <w:rFonts w:ascii="Calibri" w:hAnsi="Calibri"/>
          <w:b/>
          <w:spacing w:val="9"/>
          <w:sz w:val="19"/>
          <w:lang w:val="pt-BR"/>
        </w:rPr>
        <w:t xml:space="preserve"> </w:t>
      </w:r>
      <w:r w:rsidR="007A6B19" w:rsidRPr="007A6B19">
        <w:rPr>
          <w:rFonts w:ascii="Calibri" w:hAnsi="Calibri"/>
          <w:b/>
          <w:sz w:val="19"/>
          <w:lang w:val="pt-BR"/>
        </w:rPr>
        <w:t>S.A.</w:t>
      </w:r>
      <w:r w:rsidR="007A6B19" w:rsidRPr="007A6B19">
        <w:rPr>
          <w:rFonts w:ascii="Calibri" w:hAnsi="Calibri"/>
          <w:b/>
          <w:sz w:val="19"/>
          <w:lang w:val="pt-BR"/>
        </w:rPr>
        <w:tab/>
      </w:r>
      <w:r w:rsidR="007A6B19" w:rsidRPr="007A6B19">
        <w:rPr>
          <w:rFonts w:ascii="Calibri" w:hAnsi="Calibri"/>
          <w:b/>
          <w:sz w:val="19"/>
          <w:lang w:val="pt-BR"/>
        </w:rPr>
        <w:tab/>
        <w:t>Consolidado 31/12/2019</w:t>
      </w:r>
      <w:r w:rsidR="007A6B19" w:rsidRPr="007A6B19">
        <w:rPr>
          <w:rFonts w:ascii="Calibri" w:hAnsi="Calibri"/>
          <w:b/>
          <w:sz w:val="19"/>
          <w:lang w:val="pt-BR"/>
        </w:rPr>
        <w:tab/>
        <w:t>31/12/2018</w:t>
      </w:r>
      <w:r w:rsidR="007A6B19" w:rsidRPr="007A6B19">
        <w:rPr>
          <w:rFonts w:ascii="Calibri" w:hAnsi="Calibri"/>
          <w:b/>
          <w:sz w:val="19"/>
          <w:lang w:val="pt-BR"/>
        </w:rPr>
        <w:tab/>
        <w:t>31/12/2019</w:t>
      </w:r>
      <w:r w:rsidR="007A6B19" w:rsidRPr="007A6B19">
        <w:rPr>
          <w:rFonts w:ascii="Calibri" w:hAnsi="Calibri"/>
          <w:b/>
          <w:sz w:val="19"/>
          <w:lang w:val="pt-BR"/>
        </w:rPr>
        <w:tab/>
      </w:r>
      <w:r w:rsidR="007A6B19" w:rsidRPr="007A6B19">
        <w:rPr>
          <w:rFonts w:ascii="Calibri" w:hAnsi="Calibri"/>
          <w:b/>
          <w:spacing w:val="-3"/>
          <w:sz w:val="19"/>
          <w:lang w:val="pt-BR"/>
        </w:rPr>
        <w:t>31/12/2018</w:t>
      </w:r>
    </w:p>
    <w:tbl>
      <w:tblPr>
        <w:tblStyle w:val="TableNormal"/>
        <w:tblW w:w="0" w:type="auto"/>
        <w:tblInd w:w="768" w:type="dxa"/>
        <w:tblLayout w:type="fixed"/>
        <w:tblLook w:val="01E0" w:firstRow="1" w:lastRow="1" w:firstColumn="1" w:lastColumn="1" w:noHBand="0" w:noVBand="0"/>
      </w:tblPr>
      <w:tblGrid>
        <w:gridCol w:w="3363"/>
        <w:gridCol w:w="2355"/>
        <w:gridCol w:w="1176"/>
        <w:gridCol w:w="1275"/>
        <w:gridCol w:w="888"/>
      </w:tblGrid>
      <w:tr w:rsidR="00F71BAE" w14:paraId="3089D478" w14:textId="77777777">
        <w:trPr>
          <w:trHeight w:val="238"/>
        </w:trPr>
        <w:tc>
          <w:tcPr>
            <w:tcW w:w="3363" w:type="dxa"/>
          </w:tcPr>
          <w:p w14:paraId="7EE327DD" w14:textId="77777777" w:rsidR="00F71BAE" w:rsidRDefault="007A6B19">
            <w:pPr>
              <w:pStyle w:val="TableParagraph"/>
              <w:spacing w:line="218" w:lineRule="exact"/>
              <w:ind w:left="50"/>
              <w:jc w:val="left"/>
              <w:rPr>
                <w:sz w:val="19"/>
              </w:rPr>
            </w:pPr>
            <w:proofErr w:type="spellStart"/>
            <w:r>
              <w:rPr>
                <w:sz w:val="19"/>
              </w:rPr>
              <w:t>Serviços</w:t>
            </w:r>
            <w:proofErr w:type="spellEnd"/>
            <w:r>
              <w:rPr>
                <w:sz w:val="19"/>
              </w:rPr>
              <w:t xml:space="preserve"> a </w:t>
            </w:r>
            <w:proofErr w:type="spellStart"/>
            <w:r>
              <w:rPr>
                <w:sz w:val="19"/>
              </w:rPr>
              <w:t>Pagar</w:t>
            </w:r>
            <w:proofErr w:type="spellEnd"/>
          </w:p>
        </w:tc>
        <w:tc>
          <w:tcPr>
            <w:tcW w:w="2355" w:type="dxa"/>
          </w:tcPr>
          <w:p w14:paraId="6B7D41B1" w14:textId="77777777" w:rsidR="00F71BAE" w:rsidRDefault="007A6B19">
            <w:pPr>
              <w:pStyle w:val="TableParagraph"/>
              <w:spacing w:line="218" w:lineRule="exact"/>
              <w:ind w:right="388"/>
              <w:rPr>
                <w:sz w:val="19"/>
              </w:rPr>
            </w:pPr>
            <w:r>
              <w:rPr>
                <w:sz w:val="19"/>
              </w:rPr>
              <w:t>5.118</w:t>
            </w:r>
          </w:p>
        </w:tc>
        <w:tc>
          <w:tcPr>
            <w:tcW w:w="1176" w:type="dxa"/>
          </w:tcPr>
          <w:p w14:paraId="3F4E1F9B" w14:textId="77777777" w:rsidR="00F71BAE" w:rsidRDefault="007A6B19">
            <w:pPr>
              <w:pStyle w:val="TableParagraph"/>
              <w:spacing w:line="218" w:lineRule="exact"/>
              <w:ind w:right="338"/>
              <w:rPr>
                <w:sz w:val="19"/>
              </w:rPr>
            </w:pPr>
            <w:r>
              <w:rPr>
                <w:sz w:val="19"/>
              </w:rPr>
              <w:t>3.447</w:t>
            </w:r>
          </w:p>
        </w:tc>
        <w:tc>
          <w:tcPr>
            <w:tcW w:w="1275" w:type="dxa"/>
          </w:tcPr>
          <w:p w14:paraId="331F6456" w14:textId="77777777" w:rsidR="00F71BAE" w:rsidRDefault="007A6B19">
            <w:pPr>
              <w:pStyle w:val="TableParagraph"/>
              <w:spacing w:line="218" w:lineRule="exact"/>
              <w:ind w:right="392"/>
              <w:rPr>
                <w:sz w:val="19"/>
              </w:rPr>
            </w:pPr>
            <w:r>
              <w:rPr>
                <w:sz w:val="19"/>
              </w:rPr>
              <w:t>8.678</w:t>
            </w:r>
          </w:p>
        </w:tc>
        <w:tc>
          <w:tcPr>
            <w:tcW w:w="888" w:type="dxa"/>
          </w:tcPr>
          <w:p w14:paraId="565907B7" w14:textId="77777777" w:rsidR="00F71BAE" w:rsidRDefault="007A6B19">
            <w:pPr>
              <w:pStyle w:val="TableParagraph"/>
              <w:spacing w:line="218" w:lineRule="exact"/>
              <w:ind w:right="46"/>
              <w:rPr>
                <w:sz w:val="19"/>
              </w:rPr>
            </w:pPr>
            <w:r>
              <w:rPr>
                <w:sz w:val="19"/>
              </w:rPr>
              <w:t>4.548</w:t>
            </w:r>
          </w:p>
        </w:tc>
      </w:tr>
      <w:tr w:rsidR="00F71BAE" w14:paraId="2C5C9FBE" w14:textId="77777777">
        <w:trPr>
          <w:trHeight w:val="237"/>
        </w:trPr>
        <w:tc>
          <w:tcPr>
            <w:tcW w:w="3363" w:type="dxa"/>
          </w:tcPr>
          <w:p w14:paraId="32A8C308" w14:textId="77777777" w:rsidR="00F71BAE" w:rsidRDefault="007A6B19">
            <w:pPr>
              <w:pStyle w:val="TableParagraph"/>
              <w:spacing w:line="218" w:lineRule="exact"/>
              <w:ind w:left="50"/>
              <w:jc w:val="left"/>
              <w:rPr>
                <w:sz w:val="19"/>
              </w:rPr>
            </w:pPr>
            <w:r>
              <w:rPr>
                <w:sz w:val="19"/>
              </w:rPr>
              <w:t xml:space="preserve">Outros </w:t>
            </w:r>
            <w:proofErr w:type="spellStart"/>
            <w:r>
              <w:rPr>
                <w:sz w:val="19"/>
              </w:rPr>
              <w:t>Valores</w:t>
            </w:r>
            <w:proofErr w:type="spellEnd"/>
            <w:r>
              <w:rPr>
                <w:sz w:val="19"/>
              </w:rPr>
              <w:t xml:space="preserve"> a </w:t>
            </w:r>
            <w:proofErr w:type="spellStart"/>
            <w:r>
              <w:rPr>
                <w:sz w:val="19"/>
              </w:rPr>
              <w:t>Pagar</w:t>
            </w:r>
            <w:proofErr w:type="spellEnd"/>
          </w:p>
        </w:tc>
        <w:tc>
          <w:tcPr>
            <w:tcW w:w="2355" w:type="dxa"/>
          </w:tcPr>
          <w:p w14:paraId="0F4ECFAB" w14:textId="77777777" w:rsidR="00F71BAE" w:rsidRDefault="007A6B19">
            <w:pPr>
              <w:pStyle w:val="TableParagraph"/>
              <w:spacing w:line="218" w:lineRule="exact"/>
              <w:ind w:right="388"/>
              <w:rPr>
                <w:sz w:val="19"/>
              </w:rPr>
            </w:pPr>
            <w:r>
              <w:rPr>
                <w:sz w:val="19"/>
              </w:rPr>
              <w:t>2.403</w:t>
            </w:r>
          </w:p>
        </w:tc>
        <w:tc>
          <w:tcPr>
            <w:tcW w:w="1176" w:type="dxa"/>
          </w:tcPr>
          <w:p w14:paraId="5D818AB7" w14:textId="77777777" w:rsidR="00F71BAE" w:rsidRDefault="007A6B19">
            <w:pPr>
              <w:pStyle w:val="TableParagraph"/>
              <w:spacing w:line="218" w:lineRule="exact"/>
              <w:ind w:right="338"/>
              <w:rPr>
                <w:sz w:val="19"/>
              </w:rPr>
            </w:pPr>
            <w:r>
              <w:rPr>
                <w:sz w:val="19"/>
              </w:rPr>
              <w:t>2.596</w:t>
            </w:r>
          </w:p>
        </w:tc>
        <w:tc>
          <w:tcPr>
            <w:tcW w:w="1275" w:type="dxa"/>
          </w:tcPr>
          <w:p w14:paraId="4DB38624" w14:textId="77777777" w:rsidR="00F71BAE" w:rsidRDefault="007A6B19">
            <w:pPr>
              <w:pStyle w:val="TableParagraph"/>
              <w:spacing w:line="218" w:lineRule="exact"/>
              <w:ind w:right="392"/>
              <w:rPr>
                <w:sz w:val="19"/>
              </w:rPr>
            </w:pPr>
            <w:r>
              <w:rPr>
                <w:sz w:val="19"/>
              </w:rPr>
              <w:t>2.403</w:t>
            </w:r>
          </w:p>
        </w:tc>
        <w:tc>
          <w:tcPr>
            <w:tcW w:w="888" w:type="dxa"/>
          </w:tcPr>
          <w:p w14:paraId="7B2DEFFC" w14:textId="77777777" w:rsidR="00F71BAE" w:rsidRDefault="007A6B19">
            <w:pPr>
              <w:pStyle w:val="TableParagraph"/>
              <w:spacing w:line="218" w:lineRule="exact"/>
              <w:ind w:right="46"/>
              <w:rPr>
                <w:sz w:val="19"/>
              </w:rPr>
            </w:pPr>
            <w:r>
              <w:rPr>
                <w:sz w:val="19"/>
              </w:rPr>
              <w:t>2.596</w:t>
            </w:r>
          </w:p>
        </w:tc>
      </w:tr>
      <w:tr w:rsidR="00F71BAE" w14:paraId="7C1920E1" w14:textId="77777777">
        <w:trPr>
          <w:trHeight w:val="235"/>
        </w:trPr>
        <w:tc>
          <w:tcPr>
            <w:tcW w:w="3363" w:type="dxa"/>
          </w:tcPr>
          <w:p w14:paraId="786905F9" w14:textId="77777777" w:rsidR="00F71BAE" w:rsidRDefault="007A6B19">
            <w:pPr>
              <w:pStyle w:val="TableParagraph"/>
              <w:spacing w:line="216" w:lineRule="exact"/>
              <w:ind w:left="50"/>
              <w:jc w:val="left"/>
              <w:rPr>
                <w:b/>
                <w:sz w:val="19"/>
              </w:rPr>
            </w:pPr>
            <w:proofErr w:type="gramStart"/>
            <w:r>
              <w:rPr>
                <w:b/>
                <w:sz w:val="19"/>
              </w:rPr>
              <w:t>Total</w:t>
            </w:r>
            <w:proofErr w:type="gramEnd"/>
            <w:r>
              <w:rPr>
                <w:b/>
                <w:sz w:val="19"/>
              </w:rPr>
              <w:t xml:space="preserve"> do </w:t>
            </w:r>
            <w:proofErr w:type="spellStart"/>
            <w:r>
              <w:rPr>
                <w:b/>
                <w:sz w:val="19"/>
              </w:rPr>
              <w:t>Circulante</w:t>
            </w:r>
            <w:proofErr w:type="spellEnd"/>
          </w:p>
        </w:tc>
        <w:tc>
          <w:tcPr>
            <w:tcW w:w="2355" w:type="dxa"/>
          </w:tcPr>
          <w:p w14:paraId="70172C5F" w14:textId="77777777" w:rsidR="00F71BAE" w:rsidRDefault="007A6B19">
            <w:pPr>
              <w:pStyle w:val="TableParagraph"/>
              <w:spacing w:line="216" w:lineRule="exact"/>
              <w:ind w:right="386"/>
              <w:rPr>
                <w:b/>
                <w:sz w:val="19"/>
              </w:rPr>
            </w:pPr>
            <w:r>
              <w:rPr>
                <w:b/>
                <w:sz w:val="19"/>
              </w:rPr>
              <w:t>7.521</w:t>
            </w:r>
          </w:p>
        </w:tc>
        <w:tc>
          <w:tcPr>
            <w:tcW w:w="1176" w:type="dxa"/>
          </w:tcPr>
          <w:p w14:paraId="440E2FB9" w14:textId="77777777" w:rsidR="00F71BAE" w:rsidRDefault="007A6B19">
            <w:pPr>
              <w:pStyle w:val="TableParagraph"/>
              <w:spacing w:line="216" w:lineRule="exact"/>
              <w:ind w:right="340"/>
              <w:rPr>
                <w:b/>
                <w:sz w:val="19"/>
              </w:rPr>
            </w:pPr>
            <w:r>
              <w:rPr>
                <w:b/>
                <w:sz w:val="19"/>
              </w:rPr>
              <w:t>6.043</w:t>
            </w:r>
          </w:p>
        </w:tc>
        <w:tc>
          <w:tcPr>
            <w:tcW w:w="1275" w:type="dxa"/>
          </w:tcPr>
          <w:p w14:paraId="6F49A5BE" w14:textId="77777777" w:rsidR="00F71BAE" w:rsidRDefault="007A6B19">
            <w:pPr>
              <w:pStyle w:val="TableParagraph"/>
              <w:spacing w:line="216" w:lineRule="exact"/>
              <w:ind w:right="392"/>
              <w:rPr>
                <w:b/>
                <w:sz w:val="19"/>
              </w:rPr>
            </w:pPr>
            <w:r>
              <w:rPr>
                <w:b/>
                <w:sz w:val="19"/>
              </w:rPr>
              <w:t>11.081</w:t>
            </w:r>
          </w:p>
        </w:tc>
        <w:tc>
          <w:tcPr>
            <w:tcW w:w="888" w:type="dxa"/>
          </w:tcPr>
          <w:p w14:paraId="77686C8C" w14:textId="77777777" w:rsidR="00F71BAE" w:rsidRDefault="007A6B19">
            <w:pPr>
              <w:pStyle w:val="TableParagraph"/>
              <w:spacing w:line="216" w:lineRule="exact"/>
              <w:ind w:right="49"/>
              <w:rPr>
                <w:b/>
                <w:sz w:val="19"/>
              </w:rPr>
            </w:pPr>
            <w:r>
              <w:rPr>
                <w:b/>
                <w:sz w:val="19"/>
              </w:rPr>
              <w:t>7.144</w:t>
            </w:r>
          </w:p>
        </w:tc>
      </w:tr>
    </w:tbl>
    <w:p w14:paraId="6B0F58D6" w14:textId="77777777" w:rsidR="00F71BAE" w:rsidRPr="007A6B19" w:rsidRDefault="00492716">
      <w:pPr>
        <w:tabs>
          <w:tab w:val="left" w:pos="6287"/>
          <w:tab w:val="left" w:pos="7511"/>
          <w:tab w:val="left" w:pos="8107"/>
          <w:tab w:val="left" w:pos="8735"/>
        </w:tabs>
        <w:spacing w:before="93" w:line="242" w:lineRule="auto"/>
        <w:ind w:left="5059" w:right="497" w:firstLine="460"/>
        <w:rPr>
          <w:rFonts w:ascii="Calibri" w:hAnsi="Calibri"/>
          <w:b/>
          <w:sz w:val="19"/>
          <w:lang w:val="pt-BR"/>
        </w:rPr>
      </w:pPr>
      <w:r>
        <w:pict w14:anchorId="59CE2671">
          <v:shape id="_x0000_s1033" type="#_x0000_t202" style="position:absolute;left:0;text-align:left;margin-left:82.55pt;margin-top:10.5pt;width:59.1pt;height:11.85pt;z-index:251830272;mso-position-horizontal-relative:page;mso-position-vertical-relative:text" filled="f" stroked="f">
            <v:textbox inset="0,0,0,0">
              <w:txbxContent>
                <w:p w14:paraId="1BCFAB89" w14:textId="77777777" w:rsidR="00492716" w:rsidRDefault="00492716">
                  <w:pPr>
                    <w:spacing w:before="3"/>
                    <w:rPr>
                      <w:rFonts w:ascii="Calibri" w:hAnsi="Calibri"/>
                      <w:b/>
                      <w:sz w:val="19"/>
                    </w:rPr>
                  </w:pPr>
                  <w:proofErr w:type="spellStart"/>
                  <w:r>
                    <w:rPr>
                      <w:rFonts w:ascii="Calibri" w:hAnsi="Calibri"/>
                      <w:b/>
                      <w:sz w:val="19"/>
                    </w:rPr>
                    <w:t>Não</w:t>
                  </w:r>
                  <w:proofErr w:type="spellEnd"/>
                  <w:r>
                    <w:rPr>
                      <w:rFonts w:ascii="Calibri" w:hAnsi="Calibri"/>
                      <w:b/>
                      <w:sz w:val="19"/>
                    </w:rPr>
                    <w:t xml:space="preserve"> </w:t>
                  </w:r>
                  <w:proofErr w:type="spellStart"/>
                  <w:r>
                    <w:rPr>
                      <w:rFonts w:ascii="Calibri" w:hAnsi="Calibri"/>
                      <w:b/>
                      <w:sz w:val="19"/>
                    </w:rPr>
                    <w:t>Circulante</w:t>
                  </w:r>
                  <w:proofErr w:type="spellEnd"/>
                </w:p>
              </w:txbxContent>
            </v:textbox>
            <w10:wrap anchorx="page"/>
          </v:shape>
        </w:pict>
      </w:r>
      <w:r>
        <w:pict w14:anchorId="54A5A44D">
          <v:shape id="_x0000_s1032" type="#_x0000_t202" style="position:absolute;left:0;text-align:left;margin-left:76.95pt;margin-top:28pt;width:456.15pt;height:180.3pt;z-index:251832320;mso-position-horizontal-relative:page;mso-position-vertical-relative:text" filled="f" stroked="f">
            <v:textbox inset="0,0,0,0">
              <w:txbxContent>
                <w:tbl>
                  <w:tblPr>
                    <w:tblStyle w:val="TableNormal"/>
                    <w:tblW w:w="0" w:type="auto"/>
                    <w:tblInd w:w="7" w:type="dxa"/>
                    <w:tblLayout w:type="fixed"/>
                    <w:tblLook w:val="01E0" w:firstRow="1" w:lastRow="1" w:firstColumn="1" w:lastColumn="1" w:noHBand="0" w:noVBand="0"/>
                  </w:tblPr>
                  <w:tblGrid>
                    <w:gridCol w:w="4076"/>
                    <w:gridCol w:w="2237"/>
                    <w:gridCol w:w="963"/>
                    <w:gridCol w:w="1288"/>
                    <w:gridCol w:w="557"/>
                  </w:tblGrid>
                  <w:tr w:rsidR="00492716" w14:paraId="4569A6E3" w14:textId="77777777">
                    <w:trPr>
                      <w:trHeight w:val="235"/>
                    </w:trPr>
                    <w:tc>
                      <w:tcPr>
                        <w:tcW w:w="4076" w:type="dxa"/>
                      </w:tcPr>
                      <w:p w14:paraId="229B6486" w14:textId="77777777" w:rsidR="00492716" w:rsidRDefault="00492716">
                        <w:pPr>
                          <w:pStyle w:val="TableParagraph"/>
                          <w:spacing w:before="3" w:line="212" w:lineRule="exact"/>
                          <w:ind w:left="112"/>
                          <w:jc w:val="left"/>
                          <w:rPr>
                            <w:sz w:val="19"/>
                          </w:rPr>
                        </w:pPr>
                        <w:proofErr w:type="spellStart"/>
                        <w:r>
                          <w:rPr>
                            <w:sz w:val="19"/>
                          </w:rPr>
                          <w:t>Serviços</w:t>
                        </w:r>
                        <w:proofErr w:type="spellEnd"/>
                        <w:r>
                          <w:rPr>
                            <w:sz w:val="19"/>
                          </w:rPr>
                          <w:t xml:space="preserve"> a </w:t>
                        </w:r>
                        <w:proofErr w:type="spellStart"/>
                        <w:r>
                          <w:rPr>
                            <w:sz w:val="19"/>
                          </w:rPr>
                          <w:t>Pagar</w:t>
                        </w:r>
                        <w:proofErr w:type="spellEnd"/>
                      </w:p>
                    </w:tc>
                    <w:tc>
                      <w:tcPr>
                        <w:tcW w:w="4488" w:type="dxa"/>
                        <w:gridSpan w:val="3"/>
                      </w:tcPr>
                      <w:p w14:paraId="3E6C35C8" w14:textId="77777777" w:rsidR="00492716" w:rsidRDefault="00492716">
                        <w:pPr>
                          <w:pStyle w:val="TableParagraph"/>
                          <w:tabs>
                            <w:tab w:val="left" w:pos="2477"/>
                            <w:tab w:val="left" w:pos="3701"/>
                          </w:tabs>
                          <w:spacing w:before="3" w:line="212" w:lineRule="exact"/>
                          <w:ind w:left="1253"/>
                          <w:jc w:val="left"/>
                          <w:rPr>
                            <w:sz w:val="19"/>
                          </w:rPr>
                        </w:pPr>
                        <w:r>
                          <w:rPr>
                            <w:sz w:val="19"/>
                          </w:rPr>
                          <w:t>-</w:t>
                        </w:r>
                        <w:r>
                          <w:rPr>
                            <w:sz w:val="19"/>
                          </w:rPr>
                          <w:tab/>
                          <w:t>-</w:t>
                        </w:r>
                        <w:r>
                          <w:rPr>
                            <w:sz w:val="19"/>
                          </w:rPr>
                          <w:tab/>
                          <w:t>-</w:t>
                        </w:r>
                      </w:p>
                    </w:tc>
                    <w:tc>
                      <w:tcPr>
                        <w:tcW w:w="557" w:type="dxa"/>
                      </w:tcPr>
                      <w:p w14:paraId="58580FF9" w14:textId="77777777" w:rsidR="00492716" w:rsidRDefault="00492716">
                        <w:pPr>
                          <w:pStyle w:val="TableParagraph"/>
                          <w:spacing w:before="3" w:line="212" w:lineRule="exact"/>
                          <w:ind w:right="52"/>
                          <w:rPr>
                            <w:sz w:val="19"/>
                          </w:rPr>
                        </w:pPr>
                        <w:r>
                          <w:rPr>
                            <w:sz w:val="19"/>
                          </w:rPr>
                          <w:t>13</w:t>
                        </w:r>
                      </w:p>
                    </w:tc>
                  </w:tr>
                  <w:tr w:rsidR="00492716" w14:paraId="09C30872" w14:textId="77777777">
                    <w:trPr>
                      <w:trHeight w:val="339"/>
                    </w:trPr>
                    <w:tc>
                      <w:tcPr>
                        <w:tcW w:w="4076" w:type="dxa"/>
                      </w:tcPr>
                      <w:p w14:paraId="01342DBB" w14:textId="77777777" w:rsidR="00492716" w:rsidRDefault="00492716">
                        <w:pPr>
                          <w:pStyle w:val="TableParagraph"/>
                          <w:spacing w:before="2"/>
                          <w:ind w:left="112"/>
                          <w:jc w:val="left"/>
                          <w:rPr>
                            <w:b/>
                            <w:sz w:val="19"/>
                          </w:rPr>
                        </w:pPr>
                        <w:proofErr w:type="gramStart"/>
                        <w:r>
                          <w:rPr>
                            <w:b/>
                            <w:sz w:val="19"/>
                          </w:rPr>
                          <w:t>Total</w:t>
                        </w:r>
                        <w:proofErr w:type="gramEnd"/>
                        <w:r>
                          <w:rPr>
                            <w:b/>
                            <w:sz w:val="19"/>
                          </w:rPr>
                          <w:t xml:space="preserve"> do </w:t>
                        </w:r>
                        <w:proofErr w:type="spellStart"/>
                        <w:r>
                          <w:rPr>
                            <w:b/>
                            <w:sz w:val="19"/>
                          </w:rPr>
                          <w:t>Não</w:t>
                        </w:r>
                        <w:proofErr w:type="spellEnd"/>
                        <w:r>
                          <w:rPr>
                            <w:b/>
                            <w:sz w:val="19"/>
                          </w:rPr>
                          <w:t xml:space="preserve"> </w:t>
                        </w:r>
                        <w:proofErr w:type="spellStart"/>
                        <w:r>
                          <w:rPr>
                            <w:b/>
                            <w:sz w:val="19"/>
                          </w:rPr>
                          <w:t>Circulante</w:t>
                        </w:r>
                        <w:proofErr w:type="spellEnd"/>
                      </w:p>
                    </w:tc>
                    <w:tc>
                      <w:tcPr>
                        <w:tcW w:w="4488" w:type="dxa"/>
                        <w:gridSpan w:val="3"/>
                      </w:tcPr>
                      <w:p w14:paraId="49CB1B8D" w14:textId="77777777" w:rsidR="00492716" w:rsidRDefault="00492716">
                        <w:pPr>
                          <w:pStyle w:val="TableParagraph"/>
                          <w:tabs>
                            <w:tab w:val="left" w:pos="2477"/>
                            <w:tab w:val="left" w:pos="3701"/>
                          </w:tabs>
                          <w:spacing w:before="2"/>
                          <w:ind w:left="1253"/>
                          <w:jc w:val="left"/>
                          <w:rPr>
                            <w:b/>
                            <w:sz w:val="19"/>
                          </w:rPr>
                        </w:pPr>
                        <w:r>
                          <w:rPr>
                            <w:b/>
                            <w:sz w:val="19"/>
                          </w:rPr>
                          <w:t>-</w:t>
                        </w:r>
                        <w:r>
                          <w:rPr>
                            <w:b/>
                            <w:sz w:val="19"/>
                          </w:rPr>
                          <w:tab/>
                          <w:t>-</w:t>
                        </w:r>
                        <w:r>
                          <w:rPr>
                            <w:b/>
                            <w:sz w:val="19"/>
                          </w:rPr>
                          <w:tab/>
                          <w:t>-</w:t>
                        </w:r>
                      </w:p>
                    </w:tc>
                    <w:tc>
                      <w:tcPr>
                        <w:tcW w:w="557" w:type="dxa"/>
                      </w:tcPr>
                      <w:p w14:paraId="0FECC80B" w14:textId="77777777" w:rsidR="00492716" w:rsidRDefault="00492716">
                        <w:pPr>
                          <w:pStyle w:val="TableParagraph"/>
                          <w:spacing w:before="2"/>
                          <w:ind w:right="52"/>
                          <w:rPr>
                            <w:b/>
                            <w:sz w:val="19"/>
                          </w:rPr>
                        </w:pPr>
                        <w:r>
                          <w:rPr>
                            <w:b/>
                            <w:sz w:val="19"/>
                          </w:rPr>
                          <w:t>13</w:t>
                        </w:r>
                      </w:p>
                    </w:tc>
                  </w:tr>
                  <w:tr w:rsidR="00492716" w14:paraId="3A2E6EE0" w14:textId="77777777">
                    <w:trPr>
                      <w:trHeight w:val="422"/>
                    </w:trPr>
                    <w:tc>
                      <w:tcPr>
                        <w:tcW w:w="4076" w:type="dxa"/>
                      </w:tcPr>
                      <w:p w14:paraId="1A27A49B" w14:textId="77777777" w:rsidR="00492716" w:rsidRDefault="00492716">
                        <w:pPr>
                          <w:pStyle w:val="TableParagraph"/>
                          <w:spacing w:before="110"/>
                          <w:ind w:left="50"/>
                          <w:jc w:val="left"/>
                          <w:rPr>
                            <w:rFonts w:ascii="Verdana"/>
                            <w:b/>
                            <w:sz w:val="17"/>
                          </w:rPr>
                        </w:pPr>
                        <w:r>
                          <w:rPr>
                            <w:rFonts w:ascii="Verdana"/>
                            <w:b/>
                            <w:color w:val="FFFFFF"/>
                            <w:w w:val="105"/>
                            <w:sz w:val="17"/>
                            <w:shd w:val="clear" w:color="auto" w:fill="000000"/>
                          </w:rPr>
                          <w:t>Nota 16</w:t>
                        </w:r>
                        <w:r>
                          <w:rPr>
                            <w:rFonts w:ascii="Verdana"/>
                            <w:b/>
                            <w:color w:val="FFFFFF"/>
                            <w:w w:val="105"/>
                            <w:sz w:val="17"/>
                          </w:rPr>
                          <w:t xml:space="preserve"> </w:t>
                        </w:r>
                        <w:proofErr w:type="spellStart"/>
                        <w:r>
                          <w:rPr>
                            <w:rFonts w:ascii="Verdana"/>
                            <w:b/>
                            <w:w w:val="105"/>
                            <w:sz w:val="17"/>
                          </w:rPr>
                          <w:t>Despesa</w:t>
                        </w:r>
                        <w:proofErr w:type="spellEnd"/>
                        <w:r>
                          <w:rPr>
                            <w:rFonts w:ascii="Verdana"/>
                            <w:b/>
                            <w:w w:val="105"/>
                            <w:sz w:val="17"/>
                          </w:rPr>
                          <w:t xml:space="preserve"> de </w:t>
                        </w:r>
                        <w:proofErr w:type="spellStart"/>
                        <w:r>
                          <w:rPr>
                            <w:rFonts w:ascii="Verdana"/>
                            <w:b/>
                            <w:w w:val="105"/>
                            <w:sz w:val="17"/>
                          </w:rPr>
                          <w:t>Pessoal</w:t>
                        </w:r>
                        <w:proofErr w:type="spellEnd"/>
                      </w:p>
                    </w:tc>
                    <w:tc>
                      <w:tcPr>
                        <w:tcW w:w="4488" w:type="dxa"/>
                        <w:gridSpan w:val="3"/>
                      </w:tcPr>
                      <w:p w14:paraId="7DE281B5" w14:textId="77777777" w:rsidR="00492716" w:rsidRDefault="00492716">
                        <w:pPr>
                          <w:pStyle w:val="TableParagraph"/>
                          <w:jc w:val="left"/>
                          <w:rPr>
                            <w:rFonts w:ascii="Times New Roman"/>
                            <w:sz w:val="18"/>
                          </w:rPr>
                        </w:pPr>
                      </w:p>
                    </w:tc>
                    <w:tc>
                      <w:tcPr>
                        <w:tcW w:w="557" w:type="dxa"/>
                      </w:tcPr>
                      <w:p w14:paraId="7596EDD1" w14:textId="77777777" w:rsidR="00492716" w:rsidRDefault="00492716">
                        <w:pPr>
                          <w:pStyle w:val="TableParagraph"/>
                          <w:jc w:val="left"/>
                          <w:rPr>
                            <w:rFonts w:ascii="Times New Roman"/>
                            <w:sz w:val="18"/>
                          </w:rPr>
                        </w:pPr>
                      </w:p>
                    </w:tc>
                  </w:tr>
                  <w:tr w:rsidR="00492716" w:rsidRPr="00D709B6" w14:paraId="28AA6C4B" w14:textId="77777777">
                    <w:trPr>
                      <w:trHeight w:val="319"/>
                    </w:trPr>
                    <w:tc>
                      <w:tcPr>
                        <w:tcW w:w="4076" w:type="dxa"/>
                      </w:tcPr>
                      <w:p w14:paraId="22605C45" w14:textId="77777777" w:rsidR="00492716" w:rsidRDefault="00492716">
                        <w:pPr>
                          <w:pStyle w:val="TableParagraph"/>
                          <w:jc w:val="left"/>
                          <w:rPr>
                            <w:rFonts w:ascii="Times New Roman"/>
                            <w:sz w:val="18"/>
                          </w:rPr>
                        </w:pPr>
                      </w:p>
                    </w:tc>
                    <w:tc>
                      <w:tcPr>
                        <w:tcW w:w="4488" w:type="dxa"/>
                        <w:gridSpan w:val="3"/>
                      </w:tcPr>
                      <w:p w14:paraId="65C09530" w14:textId="77777777" w:rsidR="00492716" w:rsidRPr="007A6B19" w:rsidRDefault="00492716">
                        <w:pPr>
                          <w:pStyle w:val="TableParagraph"/>
                          <w:tabs>
                            <w:tab w:val="left" w:pos="3577"/>
                          </w:tabs>
                          <w:spacing w:before="110" w:line="189" w:lineRule="exact"/>
                          <w:ind w:left="1417"/>
                          <w:jc w:val="left"/>
                          <w:rPr>
                            <w:b/>
                            <w:sz w:val="17"/>
                            <w:lang w:val="pt-BR"/>
                          </w:rPr>
                        </w:pPr>
                        <w:r w:rsidRPr="007A6B19">
                          <w:rPr>
                            <w:b/>
                            <w:w w:val="105"/>
                            <w:sz w:val="17"/>
                            <w:lang w:val="pt-BR"/>
                          </w:rPr>
                          <w:t>Cartão</w:t>
                        </w:r>
                        <w:r w:rsidRPr="007A6B19">
                          <w:rPr>
                            <w:b/>
                            <w:spacing w:val="-3"/>
                            <w:w w:val="105"/>
                            <w:sz w:val="17"/>
                            <w:lang w:val="pt-BR"/>
                          </w:rPr>
                          <w:t xml:space="preserve"> BRB </w:t>
                        </w:r>
                        <w:r w:rsidRPr="007A6B19">
                          <w:rPr>
                            <w:b/>
                            <w:w w:val="105"/>
                            <w:sz w:val="17"/>
                            <w:lang w:val="pt-BR"/>
                          </w:rPr>
                          <w:t>S.A.</w:t>
                        </w:r>
                        <w:r w:rsidRPr="007A6B19">
                          <w:rPr>
                            <w:b/>
                            <w:w w:val="105"/>
                            <w:sz w:val="17"/>
                            <w:lang w:val="pt-BR"/>
                          </w:rPr>
                          <w:tab/>
                        </w:r>
                        <w:r w:rsidRPr="007A6B19">
                          <w:rPr>
                            <w:b/>
                            <w:spacing w:val="-1"/>
                            <w:sz w:val="17"/>
                            <w:lang w:val="pt-BR"/>
                          </w:rPr>
                          <w:t>Consolidado</w:t>
                        </w:r>
                      </w:p>
                    </w:tc>
                    <w:tc>
                      <w:tcPr>
                        <w:tcW w:w="557" w:type="dxa"/>
                      </w:tcPr>
                      <w:p w14:paraId="28282F47" w14:textId="77777777" w:rsidR="00492716" w:rsidRPr="007A6B19" w:rsidRDefault="00492716">
                        <w:pPr>
                          <w:pStyle w:val="TableParagraph"/>
                          <w:jc w:val="left"/>
                          <w:rPr>
                            <w:rFonts w:ascii="Times New Roman"/>
                            <w:sz w:val="18"/>
                            <w:lang w:val="pt-BR"/>
                          </w:rPr>
                        </w:pPr>
                      </w:p>
                    </w:tc>
                  </w:tr>
                  <w:tr w:rsidR="00492716" w14:paraId="3D6D20A4" w14:textId="77777777">
                    <w:trPr>
                      <w:trHeight w:val="429"/>
                    </w:trPr>
                    <w:tc>
                      <w:tcPr>
                        <w:tcW w:w="4076" w:type="dxa"/>
                      </w:tcPr>
                      <w:p w14:paraId="2D09473F" w14:textId="77777777" w:rsidR="00492716" w:rsidRPr="007A6B19" w:rsidRDefault="00492716">
                        <w:pPr>
                          <w:pStyle w:val="TableParagraph"/>
                          <w:spacing w:before="2"/>
                          <w:jc w:val="left"/>
                          <w:rPr>
                            <w:b/>
                            <w:sz w:val="18"/>
                            <w:lang w:val="pt-BR"/>
                          </w:rPr>
                        </w:pPr>
                      </w:p>
                      <w:p w14:paraId="57FF1919" w14:textId="77777777" w:rsidR="00492716" w:rsidRDefault="00492716">
                        <w:pPr>
                          <w:pStyle w:val="TableParagraph"/>
                          <w:spacing w:before="1" w:line="187" w:lineRule="exact"/>
                          <w:ind w:left="112"/>
                          <w:jc w:val="left"/>
                          <w:rPr>
                            <w:sz w:val="17"/>
                          </w:rPr>
                        </w:pPr>
                        <w:proofErr w:type="spellStart"/>
                        <w:r>
                          <w:rPr>
                            <w:w w:val="105"/>
                            <w:sz w:val="17"/>
                          </w:rPr>
                          <w:t>Proventos</w:t>
                        </w:r>
                        <w:proofErr w:type="spellEnd"/>
                      </w:p>
                    </w:tc>
                    <w:tc>
                      <w:tcPr>
                        <w:tcW w:w="2237" w:type="dxa"/>
                      </w:tcPr>
                      <w:p w14:paraId="7072AC6B" w14:textId="77777777" w:rsidR="00492716" w:rsidRDefault="00492716">
                        <w:pPr>
                          <w:pStyle w:val="TableParagraph"/>
                          <w:spacing w:before="6"/>
                          <w:ind w:left="1062" w:right="-87"/>
                          <w:jc w:val="left"/>
                          <w:rPr>
                            <w:b/>
                            <w:sz w:val="17"/>
                          </w:rPr>
                        </w:pPr>
                        <w:r>
                          <w:rPr>
                            <w:b/>
                            <w:w w:val="105"/>
                            <w:sz w:val="17"/>
                          </w:rPr>
                          <w:t>31/12/2019</w:t>
                        </w:r>
                        <w:r>
                          <w:rPr>
                            <w:b/>
                            <w:spacing w:val="8"/>
                            <w:w w:val="105"/>
                            <w:sz w:val="17"/>
                          </w:rPr>
                          <w:t xml:space="preserve"> </w:t>
                        </w:r>
                        <w:r>
                          <w:rPr>
                            <w:b/>
                            <w:spacing w:val="-7"/>
                            <w:w w:val="105"/>
                            <w:sz w:val="17"/>
                          </w:rPr>
                          <w:t>31/</w:t>
                        </w:r>
                      </w:p>
                      <w:p w14:paraId="7A4D8AFD" w14:textId="77777777" w:rsidR="00492716" w:rsidRDefault="00492716">
                        <w:pPr>
                          <w:pStyle w:val="TableParagraph"/>
                          <w:spacing w:before="9" w:line="187" w:lineRule="exact"/>
                          <w:ind w:left="1546"/>
                          <w:jc w:val="left"/>
                          <w:rPr>
                            <w:sz w:val="17"/>
                          </w:rPr>
                        </w:pPr>
                        <w:r>
                          <w:rPr>
                            <w:w w:val="105"/>
                            <w:sz w:val="17"/>
                          </w:rPr>
                          <w:t>2.284</w:t>
                        </w:r>
                      </w:p>
                    </w:tc>
                    <w:tc>
                      <w:tcPr>
                        <w:tcW w:w="2808" w:type="dxa"/>
                        <w:gridSpan w:val="3"/>
                      </w:tcPr>
                      <w:p w14:paraId="0BDA1183" w14:textId="77777777" w:rsidR="00492716" w:rsidRDefault="00492716">
                        <w:pPr>
                          <w:pStyle w:val="TableParagraph"/>
                          <w:spacing w:before="6"/>
                          <w:ind w:right="76"/>
                          <w:rPr>
                            <w:b/>
                            <w:sz w:val="17"/>
                          </w:rPr>
                        </w:pPr>
                        <w:r>
                          <w:rPr>
                            <w:b/>
                            <w:w w:val="105"/>
                            <w:sz w:val="17"/>
                          </w:rPr>
                          <w:t xml:space="preserve">12/2018   31/12/2019  </w:t>
                        </w:r>
                        <w:r>
                          <w:rPr>
                            <w:b/>
                            <w:spacing w:val="22"/>
                            <w:w w:val="105"/>
                            <w:sz w:val="17"/>
                          </w:rPr>
                          <w:t xml:space="preserve"> </w:t>
                        </w:r>
                        <w:r>
                          <w:rPr>
                            <w:b/>
                            <w:w w:val="105"/>
                            <w:sz w:val="17"/>
                          </w:rPr>
                          <w:t>31/12/2018</w:t>
                        </w:r>
                      </w:p>
                      <w:p w14:paraId="47DE7CF8" w14:textId="77777777" w:rsidR="00492716" w:rsidRDefault="00492716">
                        <w:pPr>
                          <w:pStyle w:val="TableParagraph"/>
                          <w:tabs>
                            <w:tab w:val="left" w:pos="1027"/>
                            <w:tab w:val="left" w:pos="2063"/>
                          </w:tabs>
                          <w:spacing w:before="9" w:line="187" w:lineRule="exact"/>
                          <w:ind w:right="46"/>
                          <w:rPr>
                            <w:sz w:val="17"/>
                          </w:rPr>
                        </w:pPr>
                        <w:r>
                          <w:rPr>
                            <w:w w:val="105"/>
                            <w:sz w:val="17"/>
                          </w:rPr>
                          <w:t>2.541</w:t>
                        </w:r>
                        <w:r>
                          <w:rPr>
                            <w:w w:val="105"/>
                            <w:sz w:val="17"/>
                          </w:rPr>
                          <w:tab/>
                          <w:t>6.585</w:t>
                        </w:r>
                        <w:r>
                          <w:rPr>
                            <w:w w:val="105"/>
                            <w:sz w:val="17"/>
                          </w:rPr>
                          <w:tab/>
                        </w:r>
                        <w:r>
                          <w:rPr>
                            <w:spacing w:val="-1"/>
                            <w:sz w:val="17"/>
                          </w:rPr>
                          <w:t>6.496</w:t>
                        </w:r>
                      </w:p>
                    </w:tc>
                  </w:tr>
                  <w:tr w:rsidR="00492716" w14:paraId="3AAFE8C5" w14:textId="77777777">
                    <w:trPr>
                      <w:trHeight w:val="213"/>
                    </w:trPr>
                    <w:tc>
                      <w:tcPr>
                        <w:tcW w:w="4076" w:type="dxa"/>
                      </w:tcPr>
                      <w:p w14:paraId="1E8A18A9" w14:textId="77777777" w:rsidR="00492716" w:rsidRPr="007A6B19" w:rsidRDefault="00492716">
                        <w:pPr>
                          <w:pStyle w:val="TableParagraph"/>
                          <w:spacing w:before="4" w:line="190" w:lineRule="exact"/>
                          <w:ind w:left="112"/>
                          <w:jc w:val="left"/>
                          <w:rPr>
                            <w:sz w:val="17"/>
                            <w:lang w:val="pt-BR"/>
                          </w:rPr>
                        </w:pPr>
                        <w:r w:rsidRPr="007A6B19">
                          <w:rPr>
                            <w:w w:val="105"/>
                            <w:sz w:val="17"/>
                            <w:lang w:val="pt-BR"/>
                          </w:rPr>
                          <w:t>Impostos e Contribuições s/ Salários</w:t>
                        </w:r>
                      </w:p>
                    </w:tc>
                    <w:tc>
                      <w:tcPr>
                        <w:tcW w:w="2237" w:type="dxa"/>
                      </w:tcPr>
                      <w:p w14:paraId="32E0C025" w14:textId="77777777" w:rsidR="00492716" w:rsidRDefault="00492716">
                        <w:pPr>
                          <w:pStyle w:val="TableParagraph"/>
                          <w:spacing w:before="4" w:line="190" w:lineRule="exact"/>
                          <w:ind w:right="286"/>
                          <w:rPr>
                            <w:sz w:val="17"/>
                          </w:rPr>
                        </w:pPr>
                        <w:r>
                          <w:rPr>
                            <w:sz w:val="17"/>
                          </w:rPr>
                          <w:t>889</w:t>
                        </w:r>
                      </w:p>
                    </w:tc>
                    <w:tc>
                      <w:tcPr>
                        <w:tcW w:w="963" w:type="dxa"/>
                      </w:tcPr>
                      <w:p w14:paraId="7338207B" w14:textId="77777777" w:rsidR="00492716" w:rsidRDefault="00492716">
                        <w:pPr>
                          <w:pStyle w:val="TableParagraph"/>
                          <w:spacing w:before="4" w:line="190" w:lineRule="exact"/>
                          <w:ind w:right="264"/>
                          <w:rPr>
                            <w:sz w:val="17"/>
                          </w:rPr>
                        </w:pPr>
                        <w:r>
                          <w:rPr>
                            <w:sz w:val="17"/>
                          </w:rPr>
                          <w:t>851</w:t>
                        </w:r>
                      </w:p>
                    </w:tc>
                    <w:tc>
                      <w:tcPr>
                        <w:tcW w:w="1288" w:type="dxa"/>
                      </w:tcPr>
                      <w:p w14:paraId="4B43151B" w14:textId="77777777" w:rsidR="00492716" w:rsidRDefault="00492716">
                        <w:pPr>
                          <w:pStyle w:val="TableParagraph"/>
                          <w:spacing w:before="4" w:line="190" w:lineRule="exact"/>
                          <w:ind w:right="528"/>
                          <w:rPr>
                            <w:sz w:val="17"/>
                          </w:rPr>
                        </w:pPr>
                        <w:r>
                          <w:rPr>
                            <w:sz w:val="17"/>
                          </w:rPr>
                          <w:t>2.354</w:t>
                        </w:r>
                      </w:p>
                    </w:tc>
                    <w:tc>
                      <w:tcPr>
                        <w:tcW w:w="557" w:type="dxa"/>
                      </w:tcPr>
                      <w:p w14:paraId="678D818D" w14:textId="77777777" w:rsidR="00492716" w:rsidRDefault="00492716">
                        <w:pPr>
                          <w:pStyle w:val="TableParagraph"/>
                          <w:spacing w:before="4" w:line="190" w:lineRule="exact"/>
                          <w:ind w:right="46"/>
                          <w:rPr>
                            <w:sz w:val="17"/>
                          </w:rPr>
                        </w:pPr>
                        <w:r>
                          <w:rPr>
                            <w:sz w:val="17"/>
                          </w:rPr>
                          <w:t>1.945</w:t>
                        </w:r>
                      </w:p>
                    </w:tc>
                  </w:tr>
                  <w:tr w:rsidR="00492716" w14:paraId="7DEF8440" w14:textId="77777777">
                    <w:trPr>
                      <w:trHeight w:val="213"/>
                    </w:trPr>
                    <w:tc>
                      <w:tcPr>
                        <w:tcW w:w="4076" w:type="dxa"/>
                      </w:tcPr>
                      <w:p w14:paraId="0981B2A6" w14:textId="77777777" w:rsidR="00492716" w:rsidRPr="007A6B19" w:rsidRDefault="00492716">
                        <w:pPr>
                          <w:pStyle w:val="TableParagraph"/>
                          <w:spacing w:before="6" w:line="187" w:lineRule="exact"/>
                          <w:ind w:left="112"/>
                          <w:jc w:val="left"/>
                          <w:rPr>
                            <w:sz w:val="17"/>
                            <w:lang w:val="pt-BR"/>
                          </w:rPr>
                        </w:pPr>
                        <w:r w:rsidRPr="007A6B19">
                          <w:rPr>
                            <w:w w:val="105"/>
                            <w:sz w:val="17"/>
                            <w:lang w:val="pt-BR"/>
                          </w:rPr>
                          <w:t>Participação nos Lucros e Resultados</w:t>
                        </w:r>
                      </w:p>
                    </w:tc>
                    <w:tc>
                      <w:tcPr>
                        <w:tcW w:w="2237" w:type="dxa"/>
                      </w:tcPr>
                      <w:p w14:paraId="4FAF3F0E" w14:textId="77777777" w:rsidR="00492716" w:rsidRDefault="00492716">
                        <w:pPr>
                          <w:pStyle w:val="TableParagraph"/>
                          <w:spacing w:before="6" w:line="187" w:lineRule="exact"/>
                          <w:ind w:right="286"/>
                          <w:rPr>
                            <w:sz w:val="17"/>
                          </w:rPr>
                        </w:pPr>
                        <w:r>
                          <w:rPr>
                            <w:sz w:val="17"/>
                          </w:rPr>
                          <w:t>1.797</w:t>
                        </w:r>
                      </w:p>
                    </w:tc>
                    <w:tc>
                      <w:tcPr>
                        <w:tcW w:w="963" w:type="dxa"/>
                      </w:tcPr>
                      <w:p w14:paraId="1112D122" w14:textId="77777777" w:rsidR="00492716" w:rsidRDefault="00492716">
                        <w:pPr>
                          <w:pStyle w:val="TableParagraph"/>
                          <w:spacing w:before="6" w:line="187" w:lineRule="exact"/>
                          <w:ind w:right="264"/>
                          <w:rPr>
                            <w:sz w:val="17"/>
                          </w:rPr>
                        </w:pPr>
                        <w:r>
                          <w:rPr>
                            <w:sz w:val="17"/>
                          </w:rPr>
                          <w:t>1.667</w:t>
                        </w:r>
                      </w:p>
                    </w:tc>
                    <w:tc>
                      <w:tcPr>
                        <w:tcW w:w="1288" w:type="dxa"/>
                      </w:tcPr>
                      <w:p w14:paraId="19EDBF0D" w14:textId="77777777" w:rsidR="00492716" w:rsidRDefault="00492716">
                        <w:pPr>
                          <w:pStyle w:val="TableParagraph"/>
                          <w:spacing w:before="6" w:line="187" w:lineRule="exact"/>
                          <w:ind w:right="528"/>
                          <w:rPr>
                            <w:sz w:val="17"/>
                          </w:rPr>
                        </w:pPr>
                        <w:r>
                          <w:rPr>
                            <w:sz w:val="17"/>
                          </w:rPr>
                          <w:t>4.251</w:t>
                        </w:r>
                      </w:p>
                    </w:tc>
                    <w:tc>
                      <w:tcPr>
                        <w:tcW w:w="557" w:type="dxa"/>
                      </w:tcPr>
                      <w:p w14:paraId="50C703F4" w14:textId="77777777" w:rsidR="00492716" w:rsidRDefault="00492716">
                        <w:pPr>
                          <w:pStyle w:val="TableParagraph"/>
                          <w:spacing w:before="6" w:line="187" w:lineRule="exact"/>
                          <w:ind w:right="46"/>
                          <w:rPr>
                            <w:sz w:val="17"/>
                          </w:rPr>
                        </w:pPr>
                        <w:r>
                          <w:rPr>
                            <w:sz w:val="17"/>
                          </w:rPr>
                          <w:t>2.871</w:t>
                        </w:r>
                      </w:p>
                    </w:tc>
                  </w:tr>
                  <w:tr w:rsidR="00492716" w14:paraId="077F0E20" w14:textId="77777777">
                    <w:trPr>
                      <w:trHeight w:val="213"/>
                    </w:trPr>
                    <w:tc>
                      <w:tcPr>
                        <w:tcW w:w="4076" w:type="dxa"/>
                      </w:tcPr>
                      <w:p w14:paraId="68B17891" w14:textId="77777777" w:rsidR="00492716" w:rsidRDefault="00492716">
                        <w:pPr>
                          <w:pStyle w:val="TableParagraph"/>
                          <w:spacing w:before="4" w:line="189" w:lineRule="exact"/>
                          <w:ind w:left="112"/>
                          <w:jc w:val="left"/>
                          <w:rPr>
                            <w:b/>
                            <w:sz w:val="17"/>
                          </w:rPr>
                        </w:pPr>
                        <w:proofErr w:type="gramStart"/>
                        <w:r>
                          <w:rPr>
                            <w:b/>
                            <w:w w:val="105"/>
                            <w:sz w:val="17"/>
                          </w:rPr>
                          <w:t>Total</w:t>
                        </w:r>
                        <w:proofErr w:type="gramEnd"/>
                        <w:r>
                          <w:rPr>
                            <w:b/>
                            <w:w w:val="105"/>
                            <w:sz w:val="17"/>
                          </w:rPr>
                          <w:t xml:space="preserve"> do </w:t>
                        </w:r>
                        <w:proofErr w:type="spellStart"/>
                        <w:r>
                          <w:rPr>
                            <w:b/>
                            <w:w w:val="105"/>
                            <w:sz w:val="17"/>
                          </w:rPr>
                          <w:t>Circulante</w:t>
                        </w:r>
                        <w:proofErr w:type="spellEnd"/>
                      </w:p>
                    </w:tc>
                    <w:tc>
                      <w:tcPr>
                        <w:tcW w:w="2237" w:type="dxa"/>
                      </w:tcPr>
                      <w:p w14:paraId="7B6B5379" w14:textId="77777777" w:rsidR="00492716" w:rsidRDefault="00492716">
                        <w:pPr>
                          <w:pStyle w:val="TableParagraph"/>
                          <w:spacing w:before="4" w:line="189" w:lineRule="exact"/>
                          <w:ind w:right="288"/>
                          <w:rPr>
                            <w:b/>
                            <w:sz w:val="17"/>
                          </w:rPr>
                        </w:pPr>
                        <w:r>
                          <w:rPr>
                            <w:b/>
                            <w:sz w:val="17"/>
                          </w:rPr>
                          <w:t>4.970</w:t>
                        </w:r>
                      </w:p>
                    </w:tc>
                    <w:tc>
                      <w:tcPr>
                        <w:tcW w:w="963" w:type="dxa"/>
                      </w:tcPr>
                      <w:p w14:paraId="5F6E5260" w14:textId="77777777" w:rsidR="00492716" w:rsidRDefault="00492716">
                        <w:pPr>
                          <w:pStyle w:val="TableParagraph"/>
                          <w:spacing w:before="4" w:line="189" w:lineRule="exact"/>
                          <w:ind w:right="269"/>
                          <w:rPr>
                            <w:b/>
                            <w:sz w:val="17"/>
                          </w:rPr>
                        </w:pPr>
                        <w:r>
                          <w:rPr>
                            <w:b/>
                            <w:sz w:val="17"/>
                          </w:rPr>
                          <w:t>5.059</w:t>
                        </w:r>
                      </w:p>
                    </w:tc>
                    <w:tc>
                      <w:tcPr>
                        <w:tcW w:w="1288" w:type="dxa"/>
                      </w:tcPr>
                      <w:p w14:paraId="265B0BD0" w14:textId="77777777" w:rsidR="00492716" w:rsidRDefault="00492716">
                        <w:pPr>
                          <w:pStyle w:val="TableParagraph"/>
                          <w:spacing w:before="4" w:line="189" w:lineRule="exact"/>
                          <w:ind w:right="527"/>
                          <w:rPr>
                            <w:b/>
                            <w:sz w:val="17"/>
                          </w:rPr>
                        </w:pPr>
                        <w:r>
                          <w:rPr>
                            <w:b/>
                            <w:sz w:val="17"/>
                          </w:rPr>
                          <w:t>13.190</w:t>
                        </w:r>
                      </w:p>
                    </w:tc>
                    <w:tc>
                      <w:tcPr>
                        <w:tcW w:w="557" w:type="dxa"/>
                      </w:tcPr>
                      <w:p w14:paraId="0DE0E35D" w14:textId="77777777" w:rsidR="00492716" w:rsidRDefault="00492716">
                        <w:pPr>
                          <w:pStyle w:val="TableParagraph"/>
                          <w:spacing w:before="4" w:line="189" w:lineRule="exact"/>
                          <w:ind w:right="51"/>
                          <w:rPr>
                            <w:b/>
                            <w:sz w:val="17"/>
                          </w:rPr>
                        </w:pPr>
                        <w:r>
                          <w:rPr>
                            <w:b/>
                            <w:sz w:val="17"/>
                          </w:rPr>
                          <w:t>11.312</w:t>
                        </w:r>
                      </w:p>
                    </w:tc>
                  </w:tr>
                  <w:tr w:rsidR="00492716" w14:paraId="7B1B560F" w14:textId="77777777">
                    <w:trPr>
                      <w:trHeight w:val="576"/>
                    </w:trPr>
                    <w:tc>
                      <w:tcPr>
                        <w:tcW w:w="9121" w:type="dxa"/>
                        <w:gridSpan w:val="5"/>
                      </w:tcPr>
                      <w:p w14:paraId="304DA2F7" w14:textId="77777777" w:rsidR="00492716" w:rsidRPr="007A6B19" w:rsidRDefault="00492716">
                        <w:pPr>
                          <w:pStyle w:val="TableParagraph"/>
                          <w:tabs>
                            <w:tab w:val="left" w:pos="5493"/>
                            <w:tab w:val="left" w:pos="7653"/>
                          </w:tabs>
                          <w:spacing w:before="168" w:line="160" w:lineRule="auto"/>
                          <w:ind w:left="112"/>
                          <w:jc w:val="left"/>
                          <w:rPr>
                            <w:b/>
                            <w:sz w:val="17"/>
                            <w:lang w:val="pt-BR"/>
                          </w:rPr>
                        </w:pPr>
                        <w:r w:rsidRPr="007A6B19">
                          <w:rPr>
                            <w:b/>
                            <w:w w:val="105"/>
                            <w:position w:val="-10"/>
                            <w:sz w:val="17"/>
                            <w:lang w:val="pt-BR"/>
                          </w:rPr>
                          <w:t>Não</w:t>
                        </w:r>
                        <w:r w:rsidRPr="007A6B19">
                          <w:rPr>
                            <w:b/>
                            <w:spacing w:val="-6"/>
                            <w:w w:val="105"/>
                            <w:position w:val="-10"/>
                            <w:sz w:val="17"/>
                            <w:lang w:val="pt-BR"/>
                          </w:rPr>
                          <w:t xml:space="preserve"> </w:t>
                        </w:r>
                        <w:r w:rsidRPr="007A6B19">
                          <w:rPr>
                            <w:b/>
                            <w:w w:val="105"/>
                            <w:position w:val="-10"/>
                            <w:sz w:val="17"/>
                            <w:lang w:val="pt-BR"/>
                          </w:rPr>
                          <w:t>Circulante</w:t>
                        </w:r>
                        <w:r w:rsidRPr="007A6B19">
                          <w:rPr>
                            <w:b/>
                            <w:w w:val="105"/>
                            <w:position w:val="-10"/>
                            <w:sz w:val="17"/>
                            <w:lang w:val="pt-BR"/>
                          </w:rPr>
                          <w:tab/>
                        </w:r>
                        <w:r w:rsidRPr="007A6B19">
                          <w:rPr>
                            <w:b/>
                            <w:w w:val="105"/>
                            <w:sz w:val="17"/>
                            <w:lang w:val="pt-BR"/>
                          </w:rPr>
                          <w:t>Cartão</w:t>
                        </w:r>
                        <w:r w:rsidRPr="007A6B19">
                          <w:rPr>
                            <w:b/>
                            <w:spacing w:val="-2"/>
                            <w:w w:val="105"/>
                            <w:sz w:val="17"/>
                            <w:lang w:val="pt-BR"/>
                          </w:rPr>
                          <w:t xml:space="preserve"> </w:t>
                        </w:r>
                        <w:r w:rsidRPr="007A6B19">
                          <w:rPr>
                            <w:b/>
                            <w:spacing w:val="-3"/>
                            <w:w w:val="105"/>
                            <w:sz w:val="17"/>
                            <w:lang w:val="pt-BR"/>
                          </w:rPr>
                          <w:t xml:space="preserve">BRB </w:t>
                        </w:r>
                        <w:r w:rsidRPr="007A6B19">
                          <w:rPr>
                            <w:b/>
                            <w:w w:val="105"/>
                            <w:sz w:val="17"/>
                            <w:lang w:val="pt-BR"/>
                          </w:rPr>
                          <w:t>S.A.</w:t>
                        </w:r>
                        <w:r w:rsidRPr="007A6B19">
                          <w:rPr>
                            <w:b/>
                            <w:w w:val="105"/>
                            <w:sz w:val="17"/>
                            <w:lang w:val="pt-BR"/>
                          </w:rPr>
                          <w:tab/>
                          <w:t>Consolidado</w:t>
                        </w:r>
                      </w:p>
                      <w:p w14:paraId="2D71A031" w14:textId="77777777" w:rsidR="00492716" w:rsidRDefault="00492716">
                        <w:pPr>
                          <w:pStyle w:val="TableParagraph"/>
                          <w:spacing w:line="139" w:lineRule="exact"/>
                          <w:ind w:left="5162"/>
                          <w:jc w:val="left"/>
                          <w:rPr>
                            <w:b/>
                            <w:sz w:val="17"/>
                          </w:rPr>
                        </w:pPr>
                        <w:r>
                          <w:rPr>
                            <w:b/>
                            <w:w w:val="105"/>
                            <w:sz w:val="17"/>
                          </w:rPr>
                          <w:t>31/12/2019 31/12/2018 31/12/2019 31/12/2018</w:t>
                        </w:r>
                      </w:p>
                    </w:tc>
                  </w:tr>
                  <w:tr w:rsidR="00492716" w14:paraId="627061E4" w14:textId="77777777">
                    <w:trPr>
                      <w:trHeight w:val="213"/>
                    </w:trPr>
                    <w:tc>
                      <w:tcPr>
                        <w:tcW w:w="4076" w:type="dxa"/>
                      </w:tcPr>
                      <w:p w14:paraId="62C16A9E" w14:textId="77777777" w:rsidR="00492716" w:rsidRPr="007A6B19" w:rsidRDefault="00492716">
                        <w:pPr>
                          <w:pStyle w:val="TableParagraph"/>
                          <w:spacing w:before="6" w:line="187" w:lineRule="exact"/>
                          <w:ind w:left="112"/>
                          <w:jc w:val="left"/>
                          <w:rPr>
                            <w:sz w:val="17"/>
                            <w:lang w:val="pt-BR"/>
                          </w:rPr>
                        </w:pPr>
                        <w:r w:rsidRPr="007A6B19">
                          <w:rPr>
                            <w:w w:val="105"/>
                            <w:sz w:val="17"/>
                            <w:lang w:val="pt-BR"/>
                          </w:rPr>
                          <w:t>Participação nos Lucros e Resultados</w:t>
                        </w:r>
                      </w:p>
                    </w:tc>
                    <w:tc>
                      <w:tcPr>
                        <w:tcW w:w="2237" w:type="dxa"/>
                      </w:tcPr>
                      <w:p w14:paraId="31242244" w14:textId="77777777" w:rsidR="00492716" w:rsidRDefault="00492716">
                        <w:pPr>
                          <w:pStyle w:val="TableParagraph"/>
                          <w:spacing w:before="6" w:line="187" w:lineRule="exact"/>
                          <w:ind w:right="286"/>
                          <w:rPr>
                            <w:sz w:val="17"/>
                          </w:rPr>
                        </w:pPr>
                        <w:r>
                          <w:rPr>
                            <w:sz w:val="17"/>
                          </w:rPr>
                          <w:t>521</w:t>
                        </w:r>
                      </w:p>
                    </w:tc>
                    <w:tc>
                      <w:tcPr>
                        <w:tcW w:w="963" w:type="dxa"/>
                      </w:tcPr>
                      <w:p w14:paraId="52434FA3" w14:textId="77777777" w:rsidR="00492716" w:rsidRDefault="00492716">
                        <w:pPr>
                          <w:pStyle w:val="TableParagraph"/>
                          <w:spacing w:before="6" w:line="187" w:lineRule="exact"/>
                          <w:ind w:right="264"/>
                          <w:rPr>
                            <w:sz w:val="17"/>
                          </w:rPr>
                        </w:pPr>
                        <w:r>
                          <w:rPr>
                            <w:sz w:val="17"/>
                          </w:rPr>
                          <w:t>624</w:t>
                        </w:r>
                      </w:p>
                    </w:tc>
                    <w:tc>
                      <w:tcPr>
                        <w:tcW w:w="1288" w:type="dxa"/>
                      </w:tcPr>
                      <w:p w14:paraId="7B52FE3F" w14:textId="77777777" w:rsidR="00492716" w:rsidRDefault="00492716">
                        <w:pPr>
                          <w:pStyle w:val="TableParagraph"/>
                          <w:spacing w:before="6" w:line="187" w:lineRule="exact"/>
                          <w:ind w:right="528"/>
                          <w:rPr>
                            <w:sz w:val="17"/>
                          </w:rPr>
                        </w:pPr>
                        <w:r>
                          <w:rPr>
                            <w:sz w:val="17"/>
                          </w:rPr>
                          <w:t>800</w:t>
                        </w:r>
                      </w:p>
                    </w:tc>
                    <w:tc>
                      <w:tcPr>
                        <w:tcW w:w="557" w:type="dxa"/>
                      </w:tcPr>
                      <w:p w14:paraId="39F0B584" w14:textId="77777777" w:rsidR="00492716" w:rsidRDefault="00492716">
                        <w:pPr>
                          <w:pStyle w:val="TableParagraph"/>
                          <w:spacing w:before="6" w:line="187" w:lineRule="exact"/>
                          <w:ind w:right="46"/>
                          <w:rPr>
                            <w:sz w:val="17"/>
                          </w:rPr>
                        </w:pPr>
                        <w:r>
                          <w:rPr>
                            <w:sz w:val="17"/>
                          </w:rPr>
                          <w:t>1.041</w:t>
                        </w:r>
                      </w:p>
                    </w:tc>
                  </w:tr>
                  <w:tr w:rsidR="00492716" w14:paraId="6B8F9C37" w14:textId="77777777">
                    <w:trPr>
                      <w:trHeight w:val="213"/>
                    </w:trPr>
                    <w:tc>
                      <w:tcPr>
                        <w:tcW w:w="4076" w:type="dxa"/>
                      </w:tcPr>
                      <w:p w14:paraId="0C6858F9" w14:textId="77777777" w:rsidR="00492716" w:rsidRDefault="00492716">
                        <w:pPr>
                          <w:pStyle w:val="TableParagraph"/>
                          <w:spacing w:before="4" w:line="190" w:lineRule="exact"/>
                          <w:ind w:left="112"/>
                          <w:jc w:val="left"/>
                          <w:rPr>
                            <w:b/>
                            <w:sz w:val="17"/>
                          </w:rPr>
                        </w:pPr>
                        <w:proofErr w:type="gramStart"/>
                        <w:r>
                          <w:rPr>
                            <w:b/>
                            <w:w w:val="105"/>
                            <w:sz w:val="17"/>
                          </w:rPr>
                          <w:t>Total</w:t>
                        </w:r>
                        <w:proofErr w:type="gramEnd"/>
                        <w:r>
                          <w:rPr>
                            <w:b/>
                            <w:w w:val="105"/>
                            <w:sz w:val="17"/>
                          </w:rPr>
                          <w:t xml:space="preserve"> do </w:t>
                        </w:r>
                        <w:proofErr w:type="spellStart"/>
                        <w:r>
                          <w:rPr>
                            <w:b/>
                            <w:w w:val="105"/>
                            <w:sz w:val="17"/>
                          </w:rPr>
                          <w:t>Não</w:t>
                        </w:r>
                        <w:proofErr w:type="spellEnd"/>
                        <w:r>
                          <w:rPr>
                            <w:b/>
                            <w:w w:val="105"/>
                            <w:sz w:val="17"/>
                          </w:rPr>
                          <w:t xml:space="preserve"> </w:t>
                        </w:r>
                        <w:proofErr w:type="spellStart"/>
                        <w:r>
                          <w:rPr>
                            <w:b/>
                            <w:w w:val="105"/>
                            <w:sz w:val="17"/>
                          </w:rPr>
                          <w:t>Circulante</w:t>
                        </w:r>
                        <w:proofErr w:type="spellEnd"/>
                      </w:p>
                    </w:tc>
                    <w:tc>
                      <w:tcPr>
                        <w:tcW w:w="2237" w:type="dxa"/>
                      </w:tcPr>
                      <w:p w14:paraId="1A2A0693" w14:textId="77777777" w:rsidR="00492716" w:rsidRDefault="00492716">
                        <w:pPr>
                          <w:pStyle w:val="TableParagraph"/>
                          <w:spacing w:before="4" w:line="190" w:lineRule="exact"/>
                          <w:ind w:right="286"/>
                          <w:rPr>
                            <w:b/>
                            <w:sz w:val="17"/>
                          </w:rPr>
                        </w:pPr>
                        <w:r>
                          <w:rPr>
                            <w:b/>
                            <w:sz w:val="17"/>
                          </w:rPr>
                          <w:t>521</w:t>
                        </w:r>
                      </w:p>
                    </w:tc>
                    <w:tc>
                      <w:tcPr>
                        <w:tcW w:w="963" w:type="dxa"/>
                      </w:tcPr>
                      <w:p w14:paraId="594AFF21" w14:textId="77777777" w:rsidR="00492716" w:rsidRDefault="00492716">
                        <w:pPr>
                          <w:pStyle w:val="TableParagraph"/>
                          <w:spacing w:before="4" w:line="190" w:lineRule="exact"/>
                          <w:ind w:right="264"/>
                          <w:rPr>
                            <w:b/>
                            <w:sz w:val="17"/>
                          </w:rPr>
                        </w:pPr>
                        <w:r>
                          <w:rPr>
                            <w:b/>
                            <w:sz w:val="17"/>
                          </w:rPr>
                          <w:t>624</w:t>
                        </w:r>
                      </w:p>
                    </w:tc>
                    <w:tc>
                      <w:tcPr>
                        <w:tcW w:w="1288" w:type="dxa"/>
                      </w:tcPr>
                      <w:p w14:paraId="2D2A8B00" w14:textId="77777777" w:rsidR="00492716" w:rsidRDefault="00492716">
                        <w:pPr>
                          <w:pStyle w:val="TableParagraph"/>
                          <w:spacing w:before="4" w:line="190" w:lineRule="exact"/>
                          <w:ind w:right="528"/>
                          <w:rPr>
                            <w:b/>
                            <w:sz w:val="17"/>
                          </w:rPr>
                        </w:pPr>
                        <w:r>
                          <w:rPr>
                            <w:b/>
                            <w:sz w:val="17"/>
                          </w:rPr>
                          <w:t>800</w:t>
                        </w:r>
                      </w:p>
                    </w:tc>
                    <w:tc>
                      <w:tcPr>
                        <w:tcW w:w="557" w:type="dxa"/>
                      </w:tcPr>
                      <w:p w14:paraId="54235C0F" w14:textId="77777777" w:rsidR="00492716" w:rsidRDefault="00492716">
                        <w:pPr>
                          <w:pStyle w:val="TableParagraph"/>
                          <w:spacing w:before="4" w:line="190" w:lineRule="exact"/>
                          <w:ind w:right="53"/>
                          <w:rPr>
                            <w:b/>
                            <w:sz w:val="17"/>
                          </w:rPr>
                        </w:pPr>
                        <w:r>
                          <w:rPr>
                            <w:b/>
                            <w:sz w:val="17"/>
                          </w:rPr>
                          <w:t>1.041</w:t>
                        </w:r>
                      </w:p>
                    </w:tc>
                  </w:tr>
                  <w:tr w:rsidR="00492716" w14:paraId="10F595D5" w14:textId="77777777">
                    <w:trPr>
                      <w:trHeight w:val="215"/>
                    </w:trPr>
                    <w:tc>
                      <w:tcPr>
                        <w:tcW w:w="4076" w:type="dxa"/>
                      </w:tcPr>
                      <w:p w14:paraId="7F68D1FA" w14:textId="77777777" w:rsidR="00492716" w:rsidRPr="007A6B19" w:rsidRDefault="00492716">
                        <w:pPr>
                          <w:pStyle w:val="TableParagraph"/>
                          <w:spacing w:before="6" w:line="189" w:lineRule="exact"/>
                          <w:ind w:left="112"/>
                          <w:jc w:val="left"/>
                          <w:rPr>
                            <w:b/>
                            <w:sz w:val="17"/>
                            <w:lang w:val="pt-BR"/>
                          </w:rPr>
                        </w:pPr>
                        <w:r w:rsidRPr="007A6B19">
                          <w:rPr>
                            <w:b/>
                            <w:w w:val="105"/>
                            <w:sz w:val="17"/>
                            <w:lang w:val="pt-BR"/>
                          </w:rPr>
                          <w:t>Total das Obrigações com Pessoal</w:t>
                        </w:r>
                      </w:p>
                    </w:tc>
                    <w:tc>
                      <w:tcPr>
                        <w:tcW w:w="2237" w:type="dxa"/>
                      </w:tcPr>
                      <w:p w14:paraId="734C6884" w14:textId="77777777" w:rsidR="00492716" w:rsidRDefault="00492716">
                        <w:pPr>
                          <w:pStyle w:val="TableParagraph"/>
                          <w:spacing w:before="6" w:line="189" w:lineRule="exact"/>
                          <w:ind w:right="288"/>
                          <w:rPr>
                            <w:b/>
                            <w:sz w:val="17"/>
                          </w:rPr>
                        </w:pPr>
                        <w:r>
                          <w:rPr>
                            <w:b/>
                            <w:sz w:val="17"/>
                          </w:rPr>
                          <w:t>5.491</w:t>
                        </w:r>
                      </w:p>
                    </w:tc>
                    <w:tc>
                      <w:tcPr>
                        <w:tcW w:w="963" w:type="dxa"/>
                      </w:tcPr>
                      <w:p w14:paraId="5552842A" w14:textId="77777777" w:rsidR="00492716" w:rsidRDefault="00492716">
                        <w:pPr>
                          <w:pStyle w:val="TableParagraph"/>
                          <w:spacing w:before="6" w:line="189" w:lineRule="exact"/>
                          <w:ind w:right="269"/>
                          <w:rPr>
                            <w:b/>
                            <w:sz w:val="17"/>
                          </w:rPr>
                        </w:pPr>
                        <w:r>
                          <w:rPr>
                            <w:b/>
                            <w:sz w:val="17"/>
                          </w:rPr>
                          <w:t>5.683</w:t>
                        </w:r>
                      </w:p>
                    </w:tc>
                    <w:tc>
                      <w:tcPr>
                        <w:tcW w:w="1288" w:type="dxa"/>
                      </w:tcPr>
                      <w:p w14:paraId="59A534F8" w14:textId="77777777" w:rsidR="00492716" w:rsidRDefault="00492716">
                        <w:pPr>
                          <w:pStyle w:val="TableParagraph"/>
                          <w:spacing w:before="6" w:line="189" w:lineRule="exact"/>
                          <w:ind w:right="527"/>
                          <w:rPr>
                            <w:b/>
                            <w:sz w:val="17"/>
                          </w:rPr>
                        </w:pPr>
                        <w:r>
                          <w:rPr>
                            <w:b/>
                            <w:sz w:val="17"/>
                          </w:rPr>
                          <w:t>13.990</w:t>
                        </w:r>
                      </w:p>
                    </w:tc>
                    <w:tc>
                      <w:tcPr>
                        <w:tcW w:w="557" w:type="dxa"/>
                      </w:tcPr>
                      <w:p w14:paraId="31EDF5A5" w14:textId="77777777" w:rsidR="00492716" w:rsidRDefault="00492716">
                        <w:pPr>
                          <w:pStyle w:val="TableParagraph"/>
                          <w:spacing w:before="6" w:line="189" w:lineRule="exact"/>
                          <w:ind w:right="51"/>
                          <w:rPr>
                            <w:b/>
                            <w:sz w:val="17"/>
                          </w:rPr>
                        </w:pPr>
                        <w:r>
                          <w:rPr>
                            <w:b/>
                            <w:sz w:val="17"/>
                          </w:rPr>
                          <w:t>12.353</w:t>
                        </w:r>
                      </w:p>
                    </w:tc>
                  </w:tr>
                </w:tbl>
                <w:p w14:paraId="3881CC85" w14:textId="77777777" w:rsidR="00492716" w:rsidRDefault="00492716">
                  <w:pPr>
                    <w:pStyle w:val="Corpodetexto"/>
                  </w:pPr>
                </w:p>
              </w:txbxContent>
            </v:textbox>
            <w10:wrap anchorx="page"/>
          </v:shape>
        </w:pict>
      </w:r>
      <w:r w:rsidR="007A6B19" w:rsidRPr="007A6B19">
        <w:rPr>
          <w:rFonts w:ascii="Calibri" w:hAnsi="Calibri"/>
          <w:b/>
          <w:sz w:val="19"/>
          <w:lang w:val="pt-BR"/>
        </w:rPr>
        <w:t>Cartão</w:t>
      </w:r>
      <w:r w:rsidR="007A6B19" w:rsidRPr="007A6B19">
        <w:rPr>
          <w:rFonts w:ascii="Calibri" w:hAnsi="Calibri"/>
          <w:b/>
          <w:spacing w:val="8"/>
          <w:sz w:val="19"/>
          <w:lang w:val="pt-BR"/>
        </w:rPr>
        <w:t xml:space="preserve"> </w:t>
      </w:r>
      <w:r w:rsidR="007A6B19" w:rsidRPr="007A6B19">
        <w:rPr>
          <w:rFonts w:ascii="Calibri" w:hAnsi="Calibri"/>
          <w:b/>
          <w:sz w:val="19"/>
          <w:lang w:val="pt-BR"/>
        </w:rPr>
        <w:t>BRB</w:t>
      </w:r>
      <w:r w:rsidR="007A6B19" w:rsidRPr="007A6B19">
        <w:rPr>
          <w:rFonts w:ascii="Calibri" w:hAnsi="Calibri"/>
          <w:b/>
          <w:spacing w:val="9"/>
          <w:sz w:val="19"/>
          <w:lang w:val="pt-BR"/>
        </w:rPr>
        <w:t xml:space="preserve"> </w:t>
      </w:r>
      <w:r w:rsidR="007A6B19" w:rsidRPr="007A6B19">
        <w:rPr>
          <w:rFonts w:ascii="Calibri" w:hAnsi="Calibri"/>
          <w:b/>
          <w:sz w:val="19"/>
          <w:lang w:val="pt-BR"/>
        </w:rPr>
        <w:t>S.A.</w:t>
      </w:r>
      <w:r w:rsidR="007A6B19" w:rsidRPr="007A6B19">
        <w:rPr>
          <w:rFonts w:ascii="Calibri" w:hAnsi="Calibri"/>
          <w:b/>
          <w:sz w:val="19"/>
          <w:lang w:val="pt-BR"/>
        </w:rPr>
        <w:tab/>
      </w:r>
      <w:r w:rsidR="007A6B19" w:rsidRPr="007A6B19">
        <w:rPr>
          <w:rFonts w:ascii="Calibri" w:hAnsi="Calibri"/>
          <w:b/>
          <w:sz w:val="19"/>
          <w:lang w:val="pt-BR"/>
        </w:rPr>
        <w:tab/>
        <w:t>Consolidado 31/12/2019</w:t>
      </w:r>
      <w:r w:rsidR="007A6B19" w:rsidRPr="007A6B19">
        <w:rPr>
          <w:rFonts w:ascii="Calibri" w:hAnsi="Calibri"/>
          <w:b/>
          <w:sz w:val="19"/>
          <w:lang w:val="pt-BR"/>
        </w:rPr>
        <w:tab/>
        <w:t>31/12/2018</w:t>
      </w:r>
      <w:r w:rsidR="007A6B19" w:rsidRPr="007A6B19">
        <w:rPr>
          <w:rFonts w:ascii="Calibri" w:hAnsi="Calibri"/>
          <w:b/>
          <w:sz w:val="19"/>
          <w:lang w:val="pt-BR"/>
        </w:rPr>
        <w:tab/>
        <w:t>31/12/2019</w:t>
      </w:r>
      <w:r w:rsidR="007A6B19" w:rsidRPr="007A6B19">
        <w:rPr>
          <w:rFonts w:ascii="Calibri" w:hAnsi="Calibri"/>
          <w:b/>
          <w:sz w:val="19"/>
          <w:lang w:val="pt-BR"/>
        </w:rPr>
        <w:tab/>
      </w:r>
      <w:r w:rsidR="007A6B19" w:rsidRPr="007A6B19">
        <w:rPr>
          <w:rFonts w:ascii="Calibri" w:hAnsi="Calibri"/>
          <w:b/>
          <w:spacing w:val="-3"/>
          <w:sz w:val="19"/>
          <w:lang w:val="pt-BR"/>
        </w:rPr>
        <w:t>31/12/2018</w:t>
      </w:r>
    </w:p>
    <w:p w14:paraId="46D008BF" w14:textId="77777777" w:rsidR="00F71BAE" w:rsidRPr="007A6B19" w:rsidRDefault="00F71BAE">
      <w:pPr>
        <w:pStyle w:val="Corpodetexto"/>
        <w:rPr>
          <w:rFonts w:ascii="Calibri"/>
          <w:b/>
          <w:sz w:val="24"/>
          <w:lang w:val="pt-BR"/>
        </w:rPr>
      </w:pPr>
    </w:p>
    <w:p w14:paraId="35EC5CBB" w14:textId="77777777" w:rsidR="00F71BAE" w:rsidRPr="007A6B19" w:rsidRDefault="00F71BAE">
      <w:pPr>
        <w:pStyle w:val="Corpodetexto"/>
        <w:rPr>
          <w:rFonts w:ascii="Calibri"/>
          <w:b/>
          <w:sz w:val="24"/>
          <w:lang w:val="pt-BR"/>
        </w:rPr>
      </w:pPr>
    </w:p>
    <w:p w14:paraId="47AE4780" w14:textId="77777777" w:rsidR="00F71BAE" w:rsidRPr="007A6B19" w:rsidRDefault="00F71BAE">
      <w:pPr>
        <w:pStyle w:val="Corpodetexto"/>
        <w:rPr>
          <w:rFonts w:ascii="Calibri"/>
          <w:b/>
          <w:sz w:val="24"/>
          <w:lang w:val="pt-BR"/>
        </w:rPr>
      </w:pPr>
    </w:p>
    <w:p w14:paraId="03F9E3FA" w14:textId="77777777" w:rsidR="00F71BAE" w:rsidRPr="007A6B19" w:rsidRDefault="00F71BAE">
      <w:pPr>
        <w:pStyle w:val="Corpodetexto"/>
        <w:spacing w:before="7"/>
        <w:rPr>
          <w:rFonts w:ascii="Calibri"/>
          <w:b/>
          <w:sz w:val="27"/>
          <w:lang w:val="pt-BR"/>
        </w:rPr>
      </w:pPr>
    </w:p>
    <w:p w14:paraId="24ABA592" w14:textId="77777777" w:rsidR="00F71BAE" w:rsidRPr="007A6B19" w:rsidRDefault="007A6B19">
      <w:pPr>
        <w:spacing w:before="1"/>
        <w:ind w:left="811"/>
        <w:rPr>
          <w:rFonts w:ascii="Calibri"/>
          <w:b/>
          <w:sz w:val="17"/>
          <w:lang w:val="pt-BR"/>
        </w:rPr>
      </w:pPr>
      <w:r w:rsidRPr="007A6B19">
        <w:rPr>
          <w:rFonts w:ascii="Calibri"/>
          <w:b/>
          <w:w w:val="105"/>
          <w:sz w:val="17"/>
          <w:lang w:val="pt-BR"/>
        </w:rPr>
        <w:t>Circulante</w:t>
      </w:r>
    </w:p>
    <w:p w14:paraId="67FB8AE8" w14:textId="77777777" w:rsidR="00F71BAE" w:rsidRPr="007A6B19" w:rsidRDefault="00F71BAE">
      <w:pPr>
        <w:rPr>
          <w:rFonts w:ascii="Calibri"/>
          <w:sz w:val="17"/>
          <w:lang w:val="pt-BR"/>
        </w:rPr>
        <w:sectPr w:rsidR="00F71BAE" w:rsidRPr="007A6B19">
          <w:type w:val="continuous"/>
          <w:pgSz w:w="11910" w:h="16840"/>
          <w:pgMar w:top="1580" w:right="880" w:bottom="280" w:left="840" w:header="720" w:footer="720" w:gutter="0"/>
          <w:cols w:space="720"/>
        </w:sectPr>
      </w:pPr>
    </w:p>
    <w:p w14:paraId="380CE150" w14:textId="77777777" w:rsidR="00F71BAE" w:rsidRPr="007A6B19" w:rsidRDefault="00F71BAE">
      <w:pPr>
        <w:pStyle w:val="Corpodetexto"/>
        <w:spacing w:before="7"/>
        <w:rPr>
          <w:rFonts w:ascii="Calibri"/>
          <w:b/>
          <w:sz w:val="8"/>
          <w:lang w:val="pt-BR"/>
        </w:rPr>
      </w:pPr>
    </w:p>
    <w:p w14:paraId="612C9DA4" w14:textId="77777777" w:rsidR="00F71BAE" w:rsidRPr="007A6B19" w:rsidRDefault="007A6B19">
      <w:pPr>
        <w:spacing w:before="100"/>
        <w:ind w:left="748" w:right="3164"/>
        <w:jc w:val="both"/>
        <w:rPr>
          <w:rFonts w:ascii="Calibri" w:hAnsi="Calibri"/>
          <w:sz w:val="21"/>
          <w:lang w:val="pt-BR"/>
        </w:rPr>
      </w:pPr>
      <w:r w:rsidRPr="007A6B19">
        <w:rPr>
          <w:rFonts w:ascii="Calibri" w:hAnsi="Calibri"/>
          <w:sz w:val="21"/>
          <w:lang w:val="pt-BR"/>
        </w:rPr>
        <w:t>Notas explicativas às demonstrações contábeis individuais e consolidadas 31 de dezembro de 2019 e 2018</w:t>
      </w:r>
    </w:p>
    <w:p w14:paraId="07A885C8" w14:textId="77777777" w:rsidR="00F71BAE" w:rsidRPr="007A6B19" w:rsidRDefault="007A6B19">
      <w:pPr>
        <w:spacing w:line="252" w:lineRule="exact"/>
        <w:ind w:left="748"/>
        <w:jc w:val="both"/>
        <w:rPr>
          <w:rFonts w:ascii="Calibri"/>
          <w:sz w:val="21"/>
          <w:lang w:val="pt-BR"/>
        </w:rPr>
      </w:pPr>
      <w:r w:rsidRPr="007A6B19">
        <w:rPr>
          <w:rFonts w:ascii="Calibri"/>
          <w:sz w:val="21"/>
          <w:lang w:val="pt-BR"/>
        </w:rPr>
        <w:t>(Em milhares de reais)</w:t>
      </w:r>
    </w:p>
    <w:p w14:paraId="6720FE07" w14:textId="77777777" w:rsidR="00F71BAE" w:rsidRPr="007A6B19" w:rsidRDefault="007A6B19">
      <w:pPr>
        <w:spacing w:before="209"/>
        <w:ind w:left="748"/>
        <w:jc w:val="both"/>
        <w:rPr>
          <w:b/>
          <w:sz w:val="17"/>
          <w:lang w:val="pt-BR"/>
        </w:rPr>
      </w:pPr>
      <w:r w:rsidRPr="007A6B19">
        <w:rPr>
          <w:b/>
          <w:color w:val="FFFFFF"/>
          <w:w w:val="105"/>
          <w:sz w:val="17"/>
          <w:shd w:val="clear" w:color="auto" w:fill="000000"/>
          <w:lang w:val="pt-BR"/>
        </w:rPr>
        <w:t>Nota 17</w:t>
      </w:r>
      <w:r w:rsidRPr="007A6B19">
        <w:rPr>
          <w:b/>
          <w:color w:val="FFFFFF"/>
          <w:w w:val="105"/>
          <w:sz w:val="17"/>
          <w:lang w:val="pt-BR"/>
        </w:rPr>
        <w:t xml:space="preserve"> </w:t>
      </w:r>
      <w:r w:rsidRPr="007A6B19">
        <w:rPr>
          <w:b/>
          <w:w w:val="105"/>
          <w:sz w:val="17"/>
          <w:lang w:val="pt-BR"/>
        </w:rPr>
        <w:t>Empréstimos e financiamentos</w:t>
      </w:r>
    </w:p>
    <w:p w14:paraId="77BE5178" w14:textId="77777777" w:rsidR="00F71BAE" w:rsidRPr="007A6B19" w:rsidRDefault="00F71BAE">
      <w:pPr>
        <w:pStyle w:val="Corpodetexto"/>
        <w:spacing w:before="9"/>
        <w:rPr>
          <w:b/>
          <w:lang w:val="pt-BR"/>
        </w:rPr>
      </w:pPr>
    </w:p>
    <w:p w14:paraId="5B485D41" w14:textId="77777777" w:rsidR="00F71BAE" w:rsidRPr="007A6B19" w:rsidRDefault="007A6B19">
      <w:pPr>
        <w:pStyle w:val="Corpodetexto"/>
        <w:spacing w:before="1" w:line="247" w:lineRule="auto"/>
        <w:ind w:left="748" w:right="347"/>
        <w:jc w:val="both"/>
        <w:rPr>
          <w:lang w:val="pt-BR"/>
        </w:rPr>
      </w:pPr>
      <w:r w:rsidRPr="007A6B19">
        <w:rPr>
          <w:w w:val="105"/>
          <w:lang w:val="pt-BR"/>
        </w:rPr>
        <w:t xml:space="preserve">A Cartão BRB mantém empréstimo contratado junto ao BRB – Banco de Brasília S.A., nominal aos portadores de cartões de crédito, com saldo </w:t>
      </w:r>
      <w:r w:rsidRPr="007A6B19">
        <w:rPr>
          <w:spacing w:val="-5"/>
          <w:w w:val="105"/>
          <w:lang w:val="pt-BR"/>
        </w:rPr>
        <w:t xml:space="preserve">em </w:t>
      </w:r>
      <w:r w:rsidRPr="007A6B19">
        <w:rPr>
          <w:w w:val="105"/>
          <w:lang w:val="pt-BR"/>
        </w:rPr>
        <w:t xml:space="preserve">2019 </w:t>
      </w:r>
      <w:r w:rsidRPr="007A6B19">
        <w:rPr>
          <w:spacing w:val="4"/>
          <w:w w:val="105"/>
          <w:lang w:val="pt-BR"/>
        </w:rPr>
        <w:t xml:space="preserve">de </w:t>
      </w:r>
      <w:r w:rsidRPr="007A6B19">
        <w:rPr>
          <w:spacing w:val="3"/>
          <w:w w:val="105"/>
          <w:lang w:val="pt-BR"/>
        </w:rPr>
        <w:t xml:space="preserve">R$ </w:t>
      </w:r>
      <w:r w:rsidRPr="007A6B19">
        <w:rPr>
          <w:w w:val="105"/>
          <w:lang w:val="pt-BR"/>
        </w:rPr>
        <w:t>50.198 (R$ 101.599 – 2018), a fim de financiar</w:t>
      </w:r>
      <w:r w:rsidRPr="007A6B19">
        <w:rPr>
          <w:spacing w:val="-25"/>
          <w:w w:val="105"/>
          <w:lang w:val="pt-BR"/>
        </w:rPr>
        <w:t xml:space="preserve"> </w:t>
      </w:r>
      <w:r w:rsidRPr="007A6B19">
        <w:rPr>
          <w:w w:val="105"/>
          <w:lang w:val="pt-BR"/>
        </w:rPr>
        <w:t>os</w:t>
      </w:r>
      <w:r w:rsidRPr="007A6B19">
        <w:rPr>
          <w:spacing w:val="-26"/>
          <w:w w:val="105"/>
          <w:lang w:val="pt-BR"/>
        </w:rPr>
        <w:t xml:space="preserve"> </w:t>
      </w:r>
      <w:r w:rsidRPr="007A6B19">
        <w:rPr>
          <w:w w:val="105"/>
          <w:lang w:val="pt-BR"/>
        </w:rPr>
        <w:t>saldos</w:t>
      </w:r>
      <w:r w:rsidRPr="007A6B19">
        <w:rPr>
          <w:spacing w:val="-25"/>
          <w:w w:val="105"/>
          <w:lang w:val="pt-BR"/>
        </w:rPr>
        <w:t xml:space="preserve"> </w:t>
      </w:r>
      <w:r w:rsidRPr="007A6B19">
        <w:rPr>
          <w:w w:val="105"/>
          <w:lang w:val="pt-BR"/>
        </w:rPr>
        <w:t>não</w:t>
      </w:r>
      <w:r w:rsidRPr="007A6B19">
        <w:rPr>
          <w:spacing w:val="-31"/>
          <w:w w:val="105"/>
          <w:lang w:val="pt-BR"/>
        </w:rPr>
        <w:t xml:space="preserve"> </w:t>
      </w:r>
      <w:r w:rsidRPr="007A6B19">
        <w:rPr>
          <w:w w:val="105"/>
          <w:lang w:val="pt-BR"/>
        </w:rPr>
        <w:t>pagos</w:t>
      </w:r>
      <w:r w:rsidRPr="007A6B19">
        <w:rPr>
          <w:spacing w:val="-29"/>
          <w:w w:val="105"/>
          <w:lang w:val="pt-BR"/>
        </w:rPr>
        <w:t xml:space="preserve"> </w:t>
      </w:r>
      <w:r w:rsidRPr="007A6B19">
        <w:rPr>
          <w:w w:val="105"/>
          <w:lang w:val="pt-BR"/>
        </w:rPr>
        <w:t>das</w:t>
      </w:r>
      <w:r w:rsidRPr="007A6B19">
        <w:rPr>
          <w:spacing w:val="-25"/>
          <w:w w:val="105"/>
          <w:lang w:val="pt-BR"/>
        </w:rPr>
        <w:t xml:space="preserve"> </w:t>
      </w:r>
      <w:r w:rsidRPr="007A6B19">
        <w:rPr>
          <w:w w:val="105"/>
          <w:lang w:val="pt-BR"/>
        </w:rPr>
        <w:t>faturas</w:t>
      </w:r>
      <w:r w:rsidRPr="007A6B19">
        <w:rPr>
          <w:spacing w:val="-33"/>
          <w:w w:val="105"/>
          <w:lang w:val="pt-BR"/>
        </w:rPr>
        <w:t xml:space="preserve"> </w:t>
      </w:r>
      <w:r w:rsidRPr="007A6B19">
        <w:rPr>
          <w:w w:val="105"/>
          <w:lang w:val="pt-BR"/>
        </w:rPr>
        <w:t>dos</w:t>
      </w:r>
      <w:r w:rsidRPr="007A6B19">
        <w:rPr>
          <w:spacing w:val="-25"/>
          <w:w w:val="105"/>
          <w:lang w:val="pt-BR"/>
        </w:rPr>
        <w:t xml:space="preserve"> </w:t>
      </w:r>
      <w:r w:rsidRPr="007A6B19">
        <w:rPr>
          <w:w w:val="105"/>
          <w:lang w:val="pt-BR"/>
        </w:rPr>
        <w:t>cartões</w:t>
      </w:r>
      <w:r w:rsidRPr="007A6B19">
        <w:rPr>
          <w:spacing w:val="-28"/>
          <w:w w:val="105"/>
          <w:lang w:val="pt-BR"/>
        </w:rPr>
        <w:t xml:space="preserve"> </w:t>
      </w:r>
      <w:r w:rsidRPr="007A6B19">
        <w:rPr>
          <w:w w:val="105"/>
          <w:lang w:val="pt-BR"/>
        </w:rPr>
        <w:t>(rotativo),</w:t>
      </w:r>
      <w:r w:rsidRPr="007A6B19">
        <w:rPr>
          <w:spacing w:val="-30"/>
          <w:w w:val="105"/>
          <w:lang w:val="pt-BR"/>
        </w:rPr>
        <w:t xml:space="preserve"> </w:t>
      </w:r>
      <w:r w:rsidRPr="007A6B19">
        <w:rPr>
          <w:w w:val="105"/>
          <w:lang w:val="pt-BR"/>
        </w:rPr>
        <w:t>saques</w:t>
      </w:r>
      <w:r w:rsidRPr="007A6B19">
        <w:rPr>
          <w:spacing w:val="-26"/>
          <w:w w:val="105"/>
          <w:lang w:val="pt-BR"/>
        </w:rPr>
        <w:t xml:space="preserve"> </w:t>
      </w:r>
      <w:r w:rsidRPr="007A6B19">
        <w:rPr>
          <w:spacing w:val="-4"/>
          <w:w w:val="105"/>
          <w:lang w:val="pt-BR"/>
        </w:rPr>
        <w:t>na</w:t>
      </w:r>
      <w:r w:rsidRPr="007A6B19">
        <w:rPr>
          <w:spacing w:val="-21"/>
          <w:w w:val="105"/>
          <w:lang w:val="pt-BR"/>
        </w:rPr>
        <w:t xml:space="preserve"> </w:t>
      </w:r>
      <w:r w:rsidRPr="007A6B19">
        <w:rPr>
          <w:w w:val="105"/>
          <w:lang w:val="pt-BR"/>
        </w:rPr>
        <w:t>função</w:t>
      </w:r>
      <w:r w:rsidRPr="007A6B19">
        <w:rPr>
          <w:spacing w:val="-25"/>
          <w:w w:val="105"/>
          <w:lang w:val="pt-BR"/>
        </w:rPr>
        <w:t xml:space="preserve"> </w:t>
      </w:r>
      <w:r w:rsidRPr="007A6B19">
        <w:rPr>
          <w:w w:val="105"/>
          <w:lang w:val="pt-BR"/>
        </w:rPr>
        <w:t>crédito,</w:t>
      </w:r>
      <w:r w:rsidRPr="007A6B19">
        <w:rPr>
          <w:spacing w:val="-26"/>
          <w:w w:val="105"/>
          <w:lang w:val="pt-BR"/>
        </w:rPr>
        <w:t xml:space="preserve"> </w:t>
      </w:r>
      <w:r w:rsidRPr="007A6B19">
        <w:rPr>
          <w:w w:val="105"/>
          <w:lang w:val="pt-BR"/>
        </w:rPr>
        <w:t>parcelamento de</w:t>
      </w:r>
      <w:r w:rsidRPr="007A6B19">
        <w:rPr>
          <w:spacing w:val="-13"/>
          <w:w w:val="105"/>
          <w:lang w:val="pt-BR"/>
        </w:rPr>
        <w:t xml:space="preserve"> </w:t>
      </w:r>
      <w:r w:rsidRPr="007A6B19">
        <w:rPr>
          <w:w w:val="105"/>
          <w:lang w:val="pt-BR"/>
        </w:rPr>
        <w:t>faturas,</w:t>
      </w:r>
      <w:r w:rsidRPr="007A6B19">
        <w:rPr>
          <w:spacing w:val="-19"/>
          <w:w w:val="105"/>
          <w:lang w:val="pt-BR"/>
        </w:rPr>
        <w:t xml:space="preserve"> </w:t>
      </w:r>
      <w:r w:rsidRPr="007A6B19">
        <w:rPr>
          <w:w w:val="105"/>
          <w:lang w:val="pt-BR"/>
        </w:rPr>
        <w:t>compras</w:t>
      </w:r>
      <w:r w:rsidRPr="007A6B19">
        <w:rPr>
          <w:spacing w:val="-17"/>
          <w:w w:val="105"/>
          <w:lang w:val="pt-BR"/>
        </w:rPr>
        <w:t xml:space="preserve"> </w:t>
      </w:r>
      <w:r w:rsidRPr="007A6B19">
        <w:rPr>
          <w:w w:val="105"/>
          <w:lang w:val="pt-BR"/>
        </w:rPr>
        <w:t>a</w:t>
      </w:r>
      <w:r w:rsidRPr="007A6B19">
        <w:rPr>
          <w:spacing w:val="-12"/>
          <w:w w:val="105"/>
          <w:lang w:val="pt-BR"/>
        </w:rPr>
        <w:t xml:space="preserve"> </w:t>
      </w:r>
      <w:r w:rsidRPr="007A6B19">
        <w:rPr>
          <w:w w:val="105"/>
          <w:lang w:val="pt-BR"/>
        </w:rPr>
        <w:t>prazo</w:t>
      </w:r>
      <w:r w:rsidRPr="007A6B19">
        <w:rPr>
          <w:spacing w:val="-13"/>
          <w:w w:val="105"/>
          <w:lang w:val="pt-BR"/>
        </w:rPr>
        <w:t xml:space="preserve"> </w:t>
      </w:r>
      <w:r w:rsidRPr="007A6B19">
        <w:rPr>
          <w:w w:val="105"/>
          <w:lang w:val="pt-BR"/>
        </w:rPr>
        <w:t>parcelado</w:t>
      </w:r>
      <w:r w:rsidRPr="007A6B19">
        <w:rPr>
          <w:spacing w:val="-16"/>
          <w:w w:val="105"/>
          <w:lang w:val="pt-BR"/>
        </w:rPr>
        <w:t xml:space="preserve"> </w:t>
      </w:r>
      <w:r w:rsidRPr="007A6B19">
        <w:rPr>
          <w:w w:val="105"/>
          <w:lang w:val="pt-BR"/>
        </w:rPr>
        <w:t>emissor,</w:t>
      </w:r>
      <w:r w:rsidRPr="007A6B19">
        <w:rPr>
          <w:spacing w:val="-12"/>
          <w:w w:val="105"/>
          <w:lang w:val="pt-BR"/>
        </w:rPr>
        <w:t xml:space="preserve"> </w:t>
      </w:r>
      <w:r w:rsidRPr="007A6B19">
        <w:rPr>
          <w:w w:val="105"/>
          <w:lang w:val="pt-BR"/>
        </w:rPr>
        <w:t>inclusive</w:t>
      </w:r>
      <w:r w:rsidRPr="007A6B19">
        <w:rPr>
          <w:spacing w:val="-16"/>
          <w:w w:val="105"/>
          <w:lang w:val="pt-BR"/>
        </w:rPr>
        <w:t xml:space="preserve"> </w:t>
      </w:r>
      <w:r w:rsidRPr="007A6B19">
        <w:rPr>
          <w:w w:val="105"/>
          <w:lang w:val="pt-BR"/>
        </w:rPr>
        <w:t>aqueles</w:t>
      </w:r>
      <w:r w:rsidRPr="007A6B19">
        <w:rPr>
          <w:spacing w:val="-14"/>
          <w:w w:val="105"/>
          <w:lang w:val="pt-BR"/>
        </w:rPr>
        <w:t xml:space="preserve"> </w:t>
      </w:r>
      <w:r w:rsidRPr="007A6B19">
        <w:rPr>
          <w:w w:val="105"/>
          <w:lang w:val="pt-BR"/>
        </w:rPr>
        <w:t>decorrentes</w:t>
      </w:r>
      <w:r w:rsidRPr="007A6B19">
        <w:rPr>
          <w:spacing w:val="-17"/>
          <w:w w:val="105"/>
          <w:lang w:val="pt-BR"/>
        </w:rPr>
        <w:t xml:space="preserve"> </w:t>
      </w:r>
      <w:r w:rsidRPr="007A6B19">
        <w:rPr>
          <w:w w:val="105"/>
          <w:lang w:val="pt-BR"/>
        </w:rPr>
        <w:t>de</w:t>
      </w:r>
      <w:r w:rsidRPr="007A6B19">
        <w:rPr>
          <w:spacing w:val="-13"/>
          <w:w w:val="105"/>
          <w:lang w:val="pt-BR"/>
        </w:rPr>
        <w:t xml:space="preserve"> </w:t>
      </w:r>
      <w:r w:rsidRPr="007A6B19">
        <w:rPr>
          <w:w w:val="105"/>
          <w:lang w:val="pt-BR"/>
        </w:rPr>
        <w:t>encargos</w:t>
      </w:r>
      <w:r w:rsidRPr="007A6B19">
        <w:rPr>
          <w:spacing w:val="-10"/>
          <w:w w:val="105"/>
          <w:lang w:val="pt-BR"/>
        </w:rPr>
        <w:t xml:space="preserve"> </w:t>
      </w:r>
      <w:r w:rsidRPr="007A6B19">
        <w:rPr>
          <w:w w:val="105"/>
          <w:lang w:val="pt-BR"/>
        </w:rPr>
        <w:t xml:space="preserve">financeiros, taxas, tributos/impostos e outros ônus, sendo esse crédito utilizado integral ou parcialmente, até o limite e no prazo de vencimento previsto, vencidos e não pagos até </w:t>
      </w:r>
      <w:r w:rsidRPr="007A6B19">
        <w:rPr>
          <w:spacing w:val="-4"/>
          <w:w w:val="105"/>
          <w:lang w:val="pt-BR"/>
        </w:rPr>
        <w:t xml:space="preserve">59 </w:t>
      </w:r>
      <w:r w:rsidRPr="007A6B19">
        <w:rPr>
          <w:w w:val="105"/>
          <w:lang w:val="pt-BR"/>
        </w:rPr>
        <w:t xml:space="preserve">(cinquenta e nove) dias </w:t>
      </w:r>
      <w:r w:rsidRPr="007A6B19">
        <w:rPr>
          <w:spacing w:val="2"/>
          <w:w w:val="105"/>
          <w:lang w:val="pt-BR"/>
        </w:rPr>
        <w:t xml:space="preserve">de </w:t>
      </w:r>
      <w:r w:rsidRPr="007A6B19">
        <w:rPr>
          <w:w w:val="105"/>
          <w:lang w:val="pt-BR"/>
        </w:rPr>
        <w:t>atraso.</w:t>
      </w:r>
    </w:p>
    <w:p w14:paraId="022E7FC7" w14:textId="77777777" w:rsidR="00F71BAE" w:rsidRPr="007A6B19" w:rsidRDefault="00F71BAE">
      <w:pPr>
        <w:pStyle w:val="Corpodetexto"/>
        <w:spacing w:before="2"/>
        <w:rPr>
          <w:lang w:val="pt-BR"/>
        </w:rPr>
      </w:pPr>
    </w:p>
    <w:p w14:paraId="4CE89DC1" w14:textId="77777777" w:rsidR="00F71BAE" w:rsidRPr="007A6B19" w:rsidRDefault="007A6B19">
      <w:pPr>
        <w:pStyle w:val="Ttulo4"/>
        <w:spacing w:before="1"/>
        <w:jc w:val="both"/>
        <w:rPr>
          <w:rFonts w:ascii="Verdana" w:hAnsi="Verdana"/>
          <w:lang w:val="pt-BR"/>
        </w:rPr>
      </w:pPr>
      <w:r w:rsidRPr="007A6B19">
        <w:rPr>
          <w:rFonts w:ascii="Verdana" w:hAnsi="Verdana"/>
          <w:color w:val="FFFFFF"/>
          <w:w w:val="105"/>
          <w:shd w:val="clear" w:color="auto" w:fill="000000"/>
          <w:lang w:val="pt-BR"/>
        </w:rPr>
        <w:t>Nota 18</w:t>
      </w:r>
      <w:r w:rsidRPr="007A6B19">
        <w:rPr>
          <w:rFonts w:ascii="Verdana" w:hAnsi="Verdana"/>
          <w:color w:val="FFFFFF"/>
          <w:w w:val="105"/>
          <w:lang w:val="pt-BR"/>
        </w:rPr>
        <w:t xml:space="preserve"> </w:t>
      </w:r>
      <w:r w:rsidRPr="007A6B19">
        <w:rPr>
          <w:rFonts w:ascii="Verdana" w:hAnsi="Verdana"/>
          <w:w w:val="105"/>
          <w:lang w:val="pt-BR"/>
        </w:rPr>
        <w:t>Obrigações tributárias</w:t>
      </w:r>
    </w:p>
    <w:p w14:paraId="12F8D241" w14:textId="77777777" w:rsidR="00F71BAE" w:rsidRPr="007A6B19" w:rsidRDefault="00F71BAE">
      <w:pPr>
        <w:pStyle w:val="Corpodetexto"/>
        <w:spacing w:before="2"/>
        <w:rPr>
          <w:b/>
          <w:sz w:val="9"/>
          <w:lang w:val="pt-BR"/>
        </w:rPr>
      </w:pPr>
    </w:p>
    <w:p w14:paraId="6EA6C99F" w14:textId="77777777" w:rsidR="00F71BAE" w:rsidRPr="007A6B19" w:rsidRDefault="007A6B19">
      <w:pPr>
        <w:tabs>
          <w:tab w:val="left" w:pos="8116"/>
        </w:tabs>
        <w:spacing w:before="104" w:after="5"/>
        <w:ind w:left="5524"/>
        <w:rPr>
          <w:rFonts w:ascii="Calibri" w:hAnsi="Calibri"/>
          <w:b/>
          <w:sz w:val="19"/>
          <w:lang w:val="pt-BR"/>
        </w:rPr>
      </w:pPr>
      <w:r w:rsidRPr="007A6B19">
        <w:rPr>
          <w:rFonts w:ascii="Calibri" w:hAnsi="Calibri"/>
          <w:b/>
          <w:sz w:val="19"/>
          <w:lang w:val="pt-BR"/>
        </w:rPr>
        <w:t>Cartão</w:t>
      </w:r>
      <w:r w:rsidRPr="007A6B19">
        <w:rPr>
          <w:rFonts w:ascii="Calibri" w:hAnsi="Calibri"/>
          <w:b/>
          <w:spacing w:val="4"/>
          <w:sz w:val="19"/>
          <w:lang w:val="pt-BR"/>
        </w:rPr>
        <w:t xml:space="preserve"> </w:t>
      </w:r>
      <w:r w:rsidRPr="007A6B19">
        <w:rPr>
          <w:rFonts w:ascii="Calibri" w:hAnsi="Calibri"/>
          <w:b/>
          <w:sz w:val="19"/>
          <w:lang w:val="pt-BR"/>
        </w:rPr>
        <w:t>BRB</w:t>
      </w:r>
      <w:r w:rsidRPr="007A6B19">
        <w:rPr>
          <w:rFonts w:ascii="Calibri" w:hAnsi="Calibri"/>
          <w:b/>
          <w:spacing w:val="1"/>
          <w:sz w:val="19"/>
          <w:lang w:val="pt-BR"/>
        </w:rPr>
        <w:t xml:space="preserve"> </w:t>
      </w:r>
      <w:r w:rsidRPr="007A6B19">
        <w:rPr>
          <w:rFonts w:ascii="Calibri" w:hAnsi="Calibri"/>
          <w:b/>
          <w:sz w:val="19"/>
          <w:lang w:val="pt-BR"/>
        </w:rPr>
        <w:t>S.A.</w:t>
      </w:r>
      <w:r w:rsidRPr="007A6B19">
        <w:rPr>
          <w:rFonts w:ascii="Calibri" w:hAnsi="Calibri"/>
          <w:b/>
          <w:sz w:val="19"/>
          <w:lang w:val="pt-BR"/>
        </w:rPr>
        <w:tab/>
        <w:t>Consolidado</w:t>
      </w:r>
    </w:p>
    <w:tbl>
      <w:tblPr>
        <w:tblStyle w:val="TableNormal"/>
        <w:tblW w:w="0" w:type="auto"/>
        <w:tblInd w:w="768" w:type="dxa"/>
        <w:tblLayout w:type="fixed"/>
        <w:tblLook w:val="01E0" w:firstRow="1" w:lastRow="1" w:firstColumn="1" w:lastColumn="1" w:noHBand="0" w:noVBand="0"/>
      </w:tblPr>
      <w:tblGrid>
        <w:gridCol w:w="3367"/>
        <w:gridCol w:w="2068"/>
        <w:gridCol w:w="1227"/>
        <w:gridCol w:w="1226"/>
        <w:gridCol w:w="1178"/>
      </w:tblGrid>
      <w:tr w:rsidR="00F71BAE" w14:paraId="3ECA9B75" w14:textId="77777777">
        <w:trPr>
          <w:trHeight w:val="233"/>
        </w:trPr>
        <w:tc>
          <w:tcPr>
            <w:tcW w:w="3367" w:type="dxa"/>
          </w:tcPr>
          <w:p w14:paraId="0F91D9F1" w14:textId="77777777" w:rsidR="00F71BAE" w:rsidRPr="007A6B19" w:rsidRDefault="00F71BAE">
            <w:pPr>
              <w:pStyle w:val="TableParagraph"/>
              <w:jc w:val="left"/>
              <w:rPr>
                <w:rFonts w:ascii="Times New Roman"/>
                <w:sz w:val="16"/>
                <w:lang w:val="pt-BR"/>
              </w:rPr>
            </w:pPr>
          </w:p>
        </w:tc>
        <w:tc>
          <w:tcPr>
            <w:tcW w:w="2068" w:type="dxa"/>
          </w:tcPr>
          <w:p w14:paraId="6962ABB8" w14:textId="77777777" w:rsidR="00F71BAE" w:rsidRDefault="007A6B19">
            <w:pPr>
              <w:pStyle w:val="TableParagraph"/>
              <w:spacing w:before="3" w:line="210" w:lineRule="exact"/>
              <w:ind w:right="175"/>
              <w:rPr>
                <w:b/>
                <w:sz w:val="19"/>
              </w:rPr>
            </w:pPr>
            <w:r>
              <w:rPr>
                <w:b/>
                <w:sz w:val="19"/>
              </w:rPr>
              <w:t>31/12/2019</w:t>
            </w:r>
          </w:p>
        </w:tc>
        <w:tc>
          <w:tcPr>
            <w:tcW w:w="1227" w:type="dxa"/>
          </w:tcPr>
          <w:p w14:paraId="0962A264" w14:textId="77777777" w:rsidR="00F71BAE" w:rsidRDefault="007A6B19">
            <w:pPr>
              <w:pStyle w:val="TableParagraph"/>
              <w:spacing w:before="3" w:line="210" w:lineRule="exact"/>
              <w:ind w:left="100"/>
              <w:jc w:val="left"/>
              <w:rPr>
                <w:b/>
                <w:sz w:val="19"/>
              </w:rPr>
            </w:pPr>
            <w:r>
              <w:rPr>
                <w:b/>
                <w:sz w:val="19"/>
              </w:rPr>
              <w:t>31/12/2018</w:t>
            </w:r>
          </w:p>
        </w:tc>
        <w:tc>
          <w:tcPr>
            <w:tcW w:w="1226" w:type="dxa"/>
          </w:tcPr>
          <w:p w14:paraId="27FC8310" w14:textId="77777777" w:rsidR="00F71BAE" w:rsidRDefault="007A6B19">
            <w:pPr>
              <w:pStyle w:val="TableParagraph"/>
              <w:spacing w:before="3" w:line="210" w:lineRule="exact"/>
              <w:ind w:left="97"/>
              <w:jc w:val="left"/>
              <w:rPr>
                <w:b/>
                <w:sz w:val="19"/>
              </w:rPr>
            </w:pPr>
            <w:r>
              <w:rPr>
                <w:b/>
                <w:sz w:val="19"/>
              </w:rPr>
              <w:t>31/12/2019</w:t>
            </w:r>
          </w:p>
        </w:tc>
        <w:tc>
          <w:tcPr>
            <w:tcW w:w="1178" w:type="dxa"/>
          </w:tcPr>
          <w:p w14:paraId="1D3CC126" w14:textId="77777777" w:rsidR="00F71BAE" w:rsidRDefault="007A6B19">
            <w:pPr>
              <w:pStyle w:val="TableParagraph"/>
              <w:spacing w:before="3" w:line="210" w:lineRule="exact"/>
              <w:ind w:left="95"/>
              <w:jc w:val="left"/>
              <w:rPr>
                <w:b/>
                <w:sz w:val="19"/>
              </w:rPr>
            </w:pPr>
            <w:r>
              <w:rPr>
                <w:b/>
                <w:sz w:val="19"/>
              </w:rPr>
              <w:t>31/12/2018</w:t>
            </w:r>
          </w:p>
        </w:tc>
      </w:tr>
      <w:tr w:rsidR="00F71BAE" w14:paraId="63AB2F44" w14:textId="77777777">
        <w:trPr>
          <w:trHeight w:val="235"/>
        </w:trPr>
        <w:tc>
          <w:tcPr>
            <w:tcW w:w="3367" w:type="dxa"/>
          </w:tcPr>
          <w:p w14:paraId="7DBAAA5F" w14:textId="77777777" w:rsidR="00F71BAE" w:rsidRPr="007A6B19" w:rsidRDefault="007A6B19">
            <w:pPr>
              <w:pStyle w:val="TableParagraph"/>
              <w:spacing w:line="215" w:lineRule="exact"/>
              <w:ind w:left="50"/>
              <w:jc w:val="left"/>
              <w:rPr>
                <w:sz w:val="19"/>
                <w:lang w:val="pt-BR"/>
              </w:rPr>
            </w:pPr>
            <w:r w:rsidRPr="007A6B19">
              <w:rPr>
                <w:sz w:val="19"/>
                <w:lang w:val="pt-BR"/>
              </w:rPr>
              <w:t>Imposto de Renda a Recolher</w:t>
            </w:r>
          </w:p>
        </w:tc>
        <w:tc>
          <w:tcPr>
            <w:tcW w:w="2068" w:type="dxa"/>
          </w:tcPr>
          <w:p w14:paraId="7D26FAAA" w14:textId="77777777" w:rsidR="00F71BAE" w:rsidRDefault="007A6B19">
            <w:pPr>
              <w:pStyle w:val="TableParagraph"/>
              <w:spacing w:line="215" w:lineRule="exact"/>
              <w:ind w:right="101"/>
              <w:rPr>
                <w:sz w:val="19"/>
              </w:rPr>
            </w:pPr>
            <w:r>
              <w:rPr>
                <w:sz w:val="19"/>
              </w:rPr>
              <w:t>1.281</w:t>
            </w:r>
          </w:p>
        </w:tc>
        <w:tc>
          <w:tcPr>
            <w:tcW w:w="1227" w:type="dxa"/>
          </w:tcPr>
          <w:p w14:paraId="5B6B4B36" w14:textId="77777777" w:rsidR="00F71BAE" w:rsidRDefault="007A6B19">
            <w:pPr>
              <w:pStyle w:val="TableParagraph"/>
              <w:spacing w:line="215" w:lineRule="exact"/>
              <w:ind w:right="102"/>
              <w:rPr>
                <w:sz w:val="19"/>
              </w:rPr>
            </w:pPr>
            <w:r>
              <w:rPr>
                <w:sz w:val="19"/>
              </w:rPr>
              <w:t>1.350</w:t>
            </w:r>
          </w:p>
        </w:tc>
        <w:tc>
          <w:tcPr>
            <w:tcW w:w="1226" w:type="dxa"/>
          </w:tcPr>
          <w:p w14:paraId="3E312F68" w14:textId="77777777" w:rsidR="00F71BAE" w:rsidRDefault="007A6B19">
            <w:pPr>
              <w:pStyle w:val="TableParagraph"/>
              <w:spacing w:line="215" w:lineRule="exact"/>
              <w:ind w:right="101"/>
              <w:rPr>
                <w:sz w:val="19"/>
              </w:rPr>
            </w:pPr>
            <w:r>
              <w:rPr>
                <w:sz w:val="19"/>
              </w:rPr>
              <w:t>9.155</w:t>
            </w:r>
          </w:p>
        </w:tc>
        <w:tc>
          <w:tcPr>
            <w:tcW w:w="1178" w:type="dxa"/>
          </w:tcPr>
          <w:p w14:paraId="7FF48BFC" w14:textId="77777777" w:rsidR="00F71BAE" w:rsidRDefault="007A6B19">
            <w:pPr>
              <w:pStyle w:val="TableParagraph"/>
              <w:spacing w:line="215" w:lineRule="exact"/>
              <w:ind w:right="51"/>
              <w:rPr>
                <w:sz w:val="19"/>
              </w:rPr>
            </w:pPr>
            <w:r>
              <w:rPr>
                <w:sz w:val="19"/>
              </w:rPr>
              <w:t>4.238</w:t>
            </w:r>
          </w:p>
        </w:tc>
      </w:tr>
      <w:tr w:rsidR="00F71BAE" w14:paraId="02DBA7BF" w14:textId="77777777">
        <w:trPr>
          <w:trHeight w:val="235"/>
        </w:trPr>
        <w:tc>
          <w:tcPr>
            <w:tcW w:w="3367" w:type="dxa"/>
          </w:tcPr>
          <w:p w14:paraId="3941331F" w14:textId="77777777" w:rsidR="00F71BAE" w:rsidRDefault="007A6B19">
            <w:pPr>
              <w:pStyle w:val="TableParagraph"/>
              <w:spacing w:before="5" w:line="210" w:lineRule="exact"/>
              <w:ind w:left="50"/>
              <w:jc w:val="left"/>
              <w:rPr>
                <w:sz w:val="19"/>
              </w:rPr>
            </w:pPr>
            <w:proofErr w:type="spellStart"/>
            <w:r>
              <w:rPr>
                <w:sz w:val="19"/>
              </w:rPr>
              <w:t>Contribuição</w:t>
            </w:r>
            <w:proofErr w:type="spellEnd"/>
            <w:r>
              <w:rPr>
                <w:sz w:val="19"/>
              </w:rPr>
              <w:t xml:space="preserve"> Social a </w:t>
            </w:r>
            <w:proofErr w:type="spellStart"/>
            <w:r>
              <w:rPr>
                <w:sz w:val="19"/>
              </w:rPr>
              <w:t>Recolher</w:t>
            </w:r>
            <w:proofErr w:type="spellEnd"/>
          </w:p>
        </w:tc>
        <w:tc>
          <w:tcPr>
            <w:tcW w:w="2068" w:type="dxa"/>
          </w:tcPr>
          <w:p w14:paraId="155309ED" w14:textId="77777777" w:rsidR="00F71BAE" w:rsidRDefault="007A6B19">
            <w:pPr>
              <w:pStyle w:val="TableParagraph"/>
              <w:spacing w:before="5" w:line="210" w:lineRule="exact"/>
              <w:ind w:right="101"/>
              <w:rPr>
                <w:sz w:val="19"/>
              </w:rPr>
            </w:pPr>
            <w:r>
              <w:rPr>
                <w:sz w:val="19"/>
              </w:rPr>
              <w:t>2.603</w:t>
            </w:r>
          </w:p>
        </w:tc>
        <w:tc>
          <w:tcPr>
            <w:tcW w:w="1227" w:type="dxa"/>
          </w:tcPr>
          <w:p w14:paraId="2DB07E86" w14:textId="77777777" w:rsidR="00F71BAE" w:rsidRDefault="007A6B19">
            <w:pPr>
              <w:pStyle w:val="TableParagraph"/>
              <w:spacing w:before="5" w:line="210" w:lineRule="exact"/>
              <w:ind w:right="102"/>
              <w:rPr>
                <w:sz w:val="19"/>
              </w:rPr>
            </w:pPr>
            <w:r>
              <w:rPr>
                <w:sz w:val="19"/>
              </w:rPr>
              <w:t>1.995</w:t>
            </w:r>
          </w:p>
        </w:tc>
        <w:tc>
          <w:tcPr>
            <w:tcW w:w="1226" w:type="dxa"/>
          </w:tcPr>
          <w:p w14:paraId="66F2A1B6" w14:textId="77777777" w:rsidR="00F71BAE" w:rsidRDefault="007A6B19">
            <w:pPr>
              <w:pStyle w:val="TableParagraph"/>
              <w:spacing w:before="5" w:line="210" w:lineRule="exact"/>
              <w:ind w:right="101"/>
              <w:rPr>
                <w:sz w:val="19"/>
              </w:rPr>
            </w:pPr>
            <w:r>
              <w:rPr>
                <w:sz w:val="19"/>
              </w:rPr>
              <w:t>5.940</w:t>
            </w:r>
          </w:p>
        </w:tc>
        <w:tc>
          <w:tcPr>
            <w:tcW w:w="1178" w:type="dxa"/>
          </w:tcPr>
          <w:p w14:paraId="0532A474" w14:textId="77777777" w:rsidR="00F71BAE" w:rsidRDefault="007A6B19">
            <w:pPr>
              <w:pStyle w:val="TableParagraph"/>
              <w:spacing w:before="5" w:line="210" w:lineRule="exact"/>
              <w:ind w:right="51"/>
              <w:rPr>
                <w:sz w:val="19"/>
              </w:rPr>
            </w:pPr>
            <w:r>
              <w:rPr>
                <w:sz w:val="19"/>
              </w:rPr>
              <w:t>3.237</w:t>
            </w:r>
          </w:p>
        </w:tc>
      </w:tr>
      <w:tr w:rsidR="00F71BAE" w14:paraId="63AA6310" w14:textId="77777777">
        <w:trPr>
          <w:trHeight w:val="235"/>
        </w:trPr>
        <w:tc>
          <w:tcPr>
            <w:tcW w:w="3367" w:type="dxa"/>
          </w:tcPr>
          <w:p w14:paraId="3FBF074E" w14:textId="77777777" w:rsidR="00F71BAE" w:rsidRDefault="007A6B19">
            <w:pPr>
              <w:pStyle w:val="TableParagraph"/>
              <w:spacing w:line="215" w:lineRule="exact"/>
              <w:ind w:left="50"/>
              <w:jc w:val="left"/>
              <w:rPr>
                <w:sz w:val="19"/>
              </w:rPr>
            </w:pPr>
            <w:r>
              <w:rPr>
                <w:sz w:val="19"/>
              </w:rPr>
              <w:t xml:space="preserve">PIS a </w:t>
            </w:r>
            <w:proofErr w:type="spellStart"/>
            <w:r>
              <w:rPr>
                <w:sz w:val="19"/>
              </w:rPr>
              <w:t>Recolher</w:t>
            </w:r>
            <w:proofErr w:type="spellEnd"/>
          </w:p>
        </w:tc>
        <w:tc>
          <w:tcPr>
            <w:tcW w:w="2068" w:type="dxa"/>
          </w:tcPr>
          <w:p w14:paraId="1E8808AB" w14:textId="77777777" w:rsidR="00F71BAE" w:rsidRDefault="007A6B19">
            <w:pPr>
              <w:pStyle w:val="TableParagraph"/>
              <w:spacing w:line="215" w:lineRule="exact"/>
              <w:ind w:right="101"/>
              <w:rPr>
                <w:sz w:val="19"/>
              </w:rPr>
            </w:pPr>
            <w:r>
              <w:rPr>
                <w:sz w:val="19"/>
              </w:rPr>
              <w:t>159</w:t>
            </w:r>
          </w:p>
        </w:tc>
        <w:tc>
          <w:tcPr>
            <w:tcW w:w="1227" w:type="dxa"/>
          </w:tcPr>
          <w:p w14:paraId="63C13D9E" w14:textId="77777777" w:rsidR="00F71BAE" w:rsidRDefault="007A6B19">
            <w:pPr>
              <w:pStyle w:val="TableParagraph"/>
              <w:spacing w:line="215" w:lineRule="exact"/>
              <w:ind w:right="99"/>
              <w:rPr>
                <w:sz w:val="19"/>
              </w:rPr>
            </w:pPr>
            <w:r>
              <w:rPr>
                <w:sz w:val="19"/>
              </w:rPr>
              <w:t>121</w:t>
            </w:r>
          </w:p>
        </w:tc>
        <w:tc>
          <w:tcPr>
            <w:tcW w:w="1226" w:type="dxa"/>
          </w:tcPr>
          <w:p w14:paraId="0765CAC4" w14:textId="77777777" w:rsidR="00F71BAE" w:rsidRDefault="007A6B19">
            <w:pPr>
              <w:pStyle w:val="TableParagraph"/>
              <w:spacing w:line="215" w:lineRule="exact"/>
              <w:ind w:right="101"/>
              <w:rPr>
                <w:sz w:val="19"/>
              </w:rPr>
            </w:pPr>
            <w:r>
              <w:rPr>
                <w:sz w:val="19"/>
              </w:rPr>
              <w:t>474</w:t>
            </w:r>
          </w:p>
        </w:tc>
        <w:tc>
          <w:tcPr>
            <w:tcW w:w="1178" w:type="dxa"/>
          </w:tcPr>
          <w:p w14:paraId="6720780C" w14:textId="77777777" w:rsidR="00F71BAE" w:rsidRDefault="007A6B19">
            <w:pPr>
              <w:pStyle w:val="TableParagraph"/>
              <w:spacing w:line="215" w:lineRule="exact"/>
              <w:ind w:right="55"/>
              <w:rPr>
                <w:sz w:val="19"/>
              </w:rPr>
            </w:pPr>
            <w:r>
              <w:rPr>
                <w:sz w:val="19"/>
              </w:rPr>
              <w:t>274</w:t>
            </w:r>
          </w:p>
        </w:tc>
      </w:tr>
      <w:tr w:rsidR="00F71BAE" w14:paraId="3A5CD738" w14:textId="77777777">
        <w:trPr>
          <w:trHeight w:val="235"/>
        </w:trPr>
        <w:tc>
          <w:tcPr>
            <w:tcW w:w="3367" w:type="dxa"/>
          </w:tcPr>
          <w:p w14:paraId="1AA73C93" w14:textId="77777777" w:rsidR="00F71BAE" w:rsidRDefault="007A6B19">
            <w:pPr>
              <w:pStyle w:val="TableParagraph"/>
              <w:spacing w:before="5" w:line="210" w:lineRule="exact"/>
              <w:ind w:left="50"/>
              <w:jc w:val="left"/>
              <w:rPr>
                <w:sz w:val="19"/>
              </w:rPr>
            </w:pPr>
            <w:r>
              <w:rPr>
                <w:sz w:val="19"/>
              </w:rPr>
              <w:t xml:space="preserve">COFINS a </w:t>
            </w:r>
            <w:proofErr w:type="spellStart"/>
            <w:r>
              <w:rPr>
                <w:sz w:val="19"/>
              </w:rPr>
              <w:t>Recolher</w:t>
            </w:r>
            <w:proofErr w:type="spellEnd"/>
          </w:p>
        </w:tc>
        <w:tc>
          <w:tcPr>
            <w:tcW w:w="2068" w:type="dxa"/>
          </w:tcPr>
          <w:p w14:paraId="1CCB8C20" w14:textId="77777777" w:rsidR="00F71BAE" w:rsidRDefault="007A6B19">
            <w:pPr>
              <w:pStyle w:val="TableParagraph"/>
              <w:spacing w:before="5" w:line="210" w:lineRule="exact"/>
              <w:ind w:right="101"/>
              <w:rPr>
                <w:sz w:val="19"/>
              </w:rPr>
            </w:pPr>
            <w:r>
              <w:rPr>
                <w:sz w:val="19"/>
              </w:rPr>
              <w:t>866</w:t>
            </w:r>
          </w:p>
        </w:tc>
        <w:tc>
          <w:tcPr>
            <w:tcW w:w="1227" w:type="dxa"/>
          </w:tcPr>
          <w:p w14:paraId="47CB6E5B" w14:textId="77777777" w:rsidR="00F71BAE" w:rsidRDefault="007A6B19">
            <w:pPr>
              <w:pStyle w:val="TableParagraph"/>
              <w:spacing w:before="5" w:line="210" w:lineRule="exact"/>
              <w:ind w:right="99"/>
              <w:rPr>
                <w:sz w:val="19"/>
              </w:rPr>
            </w:pPr>
            <w:r>
              <w:rPr>
                <w:sz w:val="19"/>
              </w:rPr>
              <w:t>675</w:t>
            </w:r>
          </w:p>
        </w:tc>
        <w:tc>
          <w:tcPr>
            <w:tcW w:w="1226" w:type="dxa"/>
          </w:tcPr>
          <w:p w14:paraId="625584E1" w14:textId="77777777" w:rsidR="00F71BAE" w:rsidRDefault="007A6B19">
            <w:pPr>
              <w:pStyle w:val="TableParagraph"/>
              <w:spacing w:before="5" w:line="210" w:lineRule="exact"/>
              <w:ind w:right="101"/>
              <w:rPr>
                <w:sz w:val="19"/>
              </w:rPr>
            </w:pPr>
            <w:r>
              <w:rPr>
                <w:sz w:val="19"/>
              </w:rPr>
              <w:t>2.326</w:t>
            </w:r>
          </w:p>
        </w:tc>
        <w:tc>
          <w:tcPr>
            <w:tcW w:w="1178" w:type="dxa"/>
          </w:tcPr>
          <w:p w14:paraId="05D79431" w14:textId="77777777" w:rsidR="00F71BAE" w:rsidRDefault="007A6B19">
            <w:pPr>
              <w:pStyle w:val="TableParagraph"/>
              <w:spacing w:before="5" w:line="210" w:lineRule="exact"/>
              <w:ind w:right="51"/>
              <w:rPr>
                <w:sz w:val="19"/>
              </w:rPr>
            </w:pPr>
            <w:r>
              <w:rPr>
                <w:sz w:val="19"/>
              </w:rPr>
              <w:t>1.383</w:t>
            </w:r>
          </w:p>
        </w:tc>
      </w:tr>
      <w:tr w:rsidR="00F71BAE" w14:paraId="01C7868E" w14:textId="77777777">
        <w:trPr>
          <w:trHeight w:val="232"/>
        </w:trPr>
        <w:tc>
          <w:tcPr>
            <w:tcW w:w="3367" w:type="dxa"/>
          </w:tcPr>
          <w:p w14:paraId="16B95AC2" w14:textId="77777777" w:rsidR="00F71BAE" w:rsidRDefault="007A6B19">
            <w:pPr>
              <w:pStyle w:val="TableParagraph"/>
              <w:spacing w:line="212" w:lineRule="exact"/>
              <w:ind w:left="50"/>
              <w:jc w:val="left"/>
              <w:rPr>
                <w:sz w:val="19"/>
              </w:rPr>
            </w:pPr>
            <w:r>
              <w:rPr>
                <w:sz w:val="19"/>
              </w:rPr>
              <w:t xml:space="preserve">ISS a </w:t>
            </w:r>
            <w:proofErr w:type="spellStart"/>
            <w:r>
              <w:rPr>
                <w:sz w:val="19"/>
              </w:rPr>
              <w:t>Recolher</w:t>
            </w:r>
            <w:proofErr w:type="spellEnd"/>
          </w:p>
        </w:tc>
        <w:tc>
          <w:tcPr>
            <w:tcW w:w="2068" w:type="dxa"/>
          </w:tcPr>
          <w:p w14:paraId="5FDB8F07" w14:textId="77777777" w:rsidR="00F71BAE" w:rsidRDefault="007A6B19">
            <w:pPr>
              <w:pStyle w:val="TableParagraph"/>
              <w:spacing w:line="212" w:lineRule="exact"/>
              <w:ind w:right="101"/>
              <w:rPr>
                <w:sz w:val="19"/>
              </w:rPr>
            </w:pPr>
            <w:r>
              <w:rPr>
                <w:sz w:val="19"/>
              </w:rPr>
              <w:t>133</w:t>
            </w:r>
          </w:p>
        </w:tc>
        <w:tc>
          <w:tcPr>
            <w:tcW w:w="1227" w:type="dxa"/>
          </w:tcPr>
          <w:p w14:paraId="050AF57C" w14:textId="77777777" w:rsidR="00F71BAE" w:rsidRDefault="007A6B19">
            <w:pPr>
              <w:pStyle w:val="TableParagraph"/>
              <w:spacing w:line="212" w:lineRule="exact"/>
              <w:ind w:right="99"/>
              <w:rPr>
                <w:sz w:val="19"/>
              </w:rPr>
            </w:pPr>
            <w:r>
              <w:rPr>
                <w:sz w:val="19"/>
              </w:rPr>
              <w:t>114</w:t>
            </w:r>
          </w:p>
        </w:tc>
        <w:tc>
          <w:tcPr>
            <w:tcW w:w="1226" w:type="dxa"/>
          </w:tcPr>
          <w:p w14:paraId="107845C8" w14:textId="77777777" w:rsidR="00F71BAE" w:rsidRDefault="007A6B19">
            <w:pPr>
              <w:pStyle w:val="TableParagraph"/>
              <w:spacing w:line="212" w:lineRule="exact"/>
              <w:ind w:right="101"/>
              <w:rPr>
                <w:sz w:val="19"/>
              </w:rPr>
            </w:pPr>
            <w:r>
              <w:rPr>
                <w:sz w:val="19"/>
              </w:rPr>
              <w:t>237</w:t>
            </w:r>
          </w:p>
        </w:tc>
        <w:tc>
          <w:tcPr>
            <w:tcW w:w="1178" w:type="dxa"/>
          </w:tcPr>
          <w:p w14:paraId="7119B1D1" w14:textId="77777777" w:rsidR="00F71BAE" w:rsidRDefault="007A6B19">
            <w:pPr>
              <w:pStyle w:val="TableParagraph"/>
              <w:spacing w:line="212" w:lineRule="exact"/>
              <w:ind w:right="55"/>
              <w:rPr>
                <w:sz w:val="19"/>
              </w:rPr>
            </w:pPr>
            <w:r>
              <w:rPr>
                <w:sz w:val="19"/>
              </w:rPr>
              <w:t>212</w:t>
            </w:r>
          </w:p>
        </w:tc>
      </w:tr>
      <w:tr w:rsidR="00F71BAE" w14:paraId="0C15A11E" w14:textId="77777777">
        <w:trPr>
          <w:trHeight w:val="235"/>
        </w:trPr>
        <w:tc>
          <w:tcPr>
            <w:tcW w:w="3367" w:type="dxa"/>
          </w:tcPr>
          <w:p w14:paraId="5E81B127" w14:textId="77777777" w:rsidR="00F71BAE" w:rsidRDefault="007A6B19">
            <w:pPr>
              <w:pStyle w:val="TableParagraph"/>
              <w:spacing w:before="2" w:line="212" w:lineRule="exact"/>
              <w:ind w:left="50"/>
              <w:jc w:val="left"/>
              <w:rPr>
                <w:sz w:val="19"/>
              </w:rPr>
            </w:pPr>
            <w:r>
              <w:rPr>
                <w:sz w:val="19"/>
              </w:rPr>
              <w:t xml:space="preserve">Outros </w:t>
            </w:r>
            <w:proofErr w:type="spellStart"/>
            <w:r>
              <w:rPr>
                <w:sz w:val="19"/>
              </w:rPr>
              <w:t>Impostos</w:t>
            </w:r>
            <w:proofErr w:type="spellEnd"/>
            <w:r>
              <w:rPr>
                <w:sz w:val="19"/>
              </w:rPr>
              <w:t xml:space="preserve"> a </w:t>
            </w:r>
            <w:proofErr w:type="spellStart"/>
            <w:r>
              <w:rPr>
                <w:sz w:val="19"/>
              </w:rPr>
              <w:t>Recolher</w:t>
            </w:r>
            <w:proofErr w:type="spellEnd"/>
          </w:p>
        </w:tc>
        <w:tc>
          <w:tcPr>
            <w:tcW w:w="2068" w:type="dxa"/>
          </w:tcPr>
          <w:p w14:paraId="30760E85" w14:textId="77777777" w:rsidR="00F71BAE" w:rsidRDefault="007A6B19">
            <w:pPr>
              <w:pStyle w:val="TableParagraph"/>
              <w:spacing w:before="2" w:line="212" w:lineRule="exact"/>
              <w:ind w:right="101"/>
              <w:rPr>
                <w:sz w:val="19"/>
              </w:rPr>
            </w:pPr>
            <w:r>
              <w:rPr>
                <w:sz w:val="19"/>
              </w:rPr>
              <w:t>144</w:t>
            </w:r>
          </w:p>
        </w:tc>
        <w:tc>
          <w:tcPr>
            <w:tcW w:w="1227" w:type="dxa"/>
          </w:tcPr>
          <w:p w14:paraId="3C17DDA2" w14:textId="77777777" w:rsidR="00F71BAE" w:rsidRDefault="007A6B19">
            <w:pPr>
              <w:pStyle w:val="TableParagraph"/>
              <w:spacing w:before="2" w:line="212" w:lineRule="exact"/>
              <w:ind w:right="99"/>
              <w:rPr>
                <w:sz w:val="19"/>
              </w:rPr>
            </w:pPr>
            <w:r>
              <w:rPr>
                <w:sz w:val="19"/>
              </w:rPr>
              <w:t>226</w:t>
            </w:r>
          </w:p>
        </w:tc>
        <w:tc>
          <w:tcPr>
            <w:tcW w:w="1226" w:type="dxa"/>
          </w:tcPr>
          <w:p w14:paraId="7A9E571B" w14:textId="77777777" w:rsidR="00F71BAE" w:rsidRDefault="007A6B19">
            <w:pPr>
              <w:pStyle w:val="TableParagraph"/>
              <w:spacing w:before="2" w:line="212" w:lineRule="exact"/>
              <w:ind w:right="101"/>
              <w:rPr>
                <w:sz w:val="19"/>
              </w:rPr>
            </w:pPr>
            <w:r>
              <w:rPr>
                <w:sz w:val="19"/>
              </w:rPr>
              <w:t>462</w:t>
            </w:r>
          </w:p>
        </w:tc>
        <w:tc>
          <w:tcPr>
            <w:tcW w:w="1178" w:type="dxa"/>
          </w:tcPr>
          <w:p w14:paraId="27809D0C" w14:textId="77777777" w:rsidR="00F71BAE" w:rsidRDefault="007A6B19">
            <w:pPr>
              <w:pStyle w:val="TableParagraph"/>
              <w:spacing w:before="2" w:line="212" w:lineRule="exact"/>
              <w:ind w:right="55"/>
              <w:rPr>
                <w:sz w:val="19"/>
              </w:rPr>
            </w:pPr>
            <w:r>
              <w:rPr>
                <w:sz w:val="19"/>
              </w:rPr>
              <w:t>513</w:t>
            </w:r>
          </w:p>
        </w:tc>
      </w:tr>
      <w:tr w:rsidR="00F71BAE" w14:paraId="3E8C7730" w14:textId="77777777">
        <w:trPr>
          <w:trHeight w:val="235"/>
        </w:trPr>
        <w:tc>
          <w:tcPr>
            <w:tcW w:w="3367" w:type="dxa"/>
          </w:tcPr>
          <w:p w14:paraId="34D2A183" w14:textId="77777777" w:rsidR="00F71BAE" w:rsidRDefault="007A6B19">
            <w:pPr>
              <w:pStyle w:val="TableParagraph"/>
              <w:spacing w:before="2" w:line="213" w:lineRule="exact"/>
              <w:ind w:left="50"/>
              <w:jc w:val="left"/>
              <w:rPr>
                <w:b/>
                <w:sz w:val="19"/>
              </w:rPr>
            </w:pPr>
            <w:proofErr w:type="gramStart"/>
            <w:r>
              <w:rPr>
                <w:b/>
                <w:sz w:val="19"/>
              </w:rPr>
              <w:t>Total</w:t>
            </w:r>
            <w:proofErr w:type="gramEnd"/>
            <w:r>
              <w:rPr>
                <w:b/>
                <w:sz w:val="19"/>
              </w:rPr>
              <w:t xml:space="preserve"> do </w:t>
            </w:r>
            <w:proofErr w:type="spellStart"/>
            <w:r>
              <w:rPr>
                <w:b/>
                <w:sz w:val="19"/>
              </w:rPr>
              <w:t>Circulante</w:t>
            </w:r>
            <w:proofErr w:type="spellEnd"/>
          </w:p>
        </w:tc>
        <w:tc>
          <w:tcPr>
            <w:tcW w:w="2068" w:type="dxa"/>
          </w:tcPr>
          <w:p w14:paraId="0F8AFF7A" w14:textId="77777777" w:rsidR="00F71BAE" w:rsidRDefault="007A6B19">
            <w:pPr>
              <w:pStyle w:val="TableParagraph"/>
              <w:spacing w:before="2" w:line="213" w:lineRule="exact"/>
              <w:ind w:right="101"/>
              <w:rPr>
                <w:b/>
                <w:sz w:val="19"/>
              </w:rPr>
            </w:pPr>
            <w:r>
              <w:rPr>
                <w:b/>
                <w:sz w:val="19"/>
              </w:rPr>
              <w:t>5.186</w:t>
            </w:r>
          </w:p>
        </w:tc>
        <w:tc>
          <w:tcPr>
            <w:tcW w:w="1227" w:type="dxa"/>
          </w:tcPr>
          <w:p w14:paraId="62779979" w14:textId="77777777" w:rsidR="00F71BAE" w:rsidRDefault="007A6B19">
            <w:pPr>
              <w:pStyle w:val="TableParagraph"/>
              <w:spacing w:before="2" w:line="213" w:lineRule="exact"/>
              <w:ind w:right="98"/>
              <w:rPr>
                <w:b/>
                <w:sz w:val="19"/>
              </w:rPr>
            </w:pPr>
            <w:r>
              <w:rPr>
                <w:b/>
                <w:sz w:val="19"/>
              </w:rPr>
              <w:t>4.481</w:t>
            </w:r>
          </w:p>
        </w:tc>
        <w:tc>
          <w:tcPr>
            <w:tcW w:w="1226" w:type="dxa"/>
          </w:tcPr>
          <w:p w14:paraId="2147B2F7" w14:textId="77777777" w:rsidR="00F71BAE" w:rsidRDefault="007A6B19">
            <w:pPr>
              <w:pStyle w:val="TableParagraph"/>
              <w:spacing w:before="2" w:line="213" w:lineRule="exact"/>
              <w:ind w:right="98"/>
              <w:rPr>
                <w:b/>
                <w:sz w:val="19"/>
              </w:rPr>
            </w:pPr>
            <w:r>
              <w:rPr>
                <w:b/>
                <w:sz w:val="19"/>
              </w:rPr>
              <w:t>18.594</w:t>
            </w:r>
          </w:p>
        </w:tc>
        <w:tc>
          <w:tcPr>
            <w:tcW w:w="1178" w:type="dxa"/>
          </w:tcPr>
          <w:p w14:paraId="56A978CF" w14:textId="77777777" w:rsidR="00F71BAE" w:rsidRDefault="007A6B19">
            <w:pPr>
              <w:pStyle w:val="TableParagraph"/>
              <w:spacing w:before="2" w:line="213" w:lineRule="exact"/>
              <w:ind w:right="51"/>
              <w:rPr>
                <w:b/>
                <w:sz w:val="19"/>
              </w:rPr>
            </w:pPr>
            <w:r>
              <w:rPr>
                <w:b/>
                <w:sz w:val="19"/>
              </w:rPr>
              <w:t>9.857</w:t>
            </w:r>
          </w:p>
        </w:tc>
      </w:tr>
    </w:tbl>
    <w:p w14:paraId="2DC54C0C" w14:textId="77777777" w:rsidR="00F71BAE" w:rsidRDefault="00F71BAE">
      <w:pPr>
        <w:pStyle w:val="Corpodetexto"/>
        <w:spacing w:before="9"/>
        <w:rPr>
          <w:rFonts w:ascii="Calibri"/>
          <w:b/>
          <w:sz w:val="8"/>
        </w:rPr>
      </w:pPr>
    </w:p>
    <w:p w14:paraId="05033983" w14:textId="77777777" w:rsidR="00F71BAE" w:rsidRDefault="00F71BAE">
      <w:pPr>
        <w:rPr>
          <w:rFonts w:ascii="Calibri"/>
          <w:sz w:val="8"/>
        </w:rPr>
        <w:sectPr w:rsidR="00F71BAE">
          <w:pgSz w:w="11910" w:h="16840"/>
          <w:pgMar w:top="2400" w:right="880" w:bottom="2300" w:left="840" w:header="2115" w:footer="2108" w:gutter="0"/>
          <w:cols w:space="720"/>
        </w:sectPr>
      </w:pPr>
    </w:p>
    <w:p w14:paraId="67C1FF33" w14:textId="77777777" w:rsidR="00F71BAE" w:rsidRPr="007A6B19" w:rsidRDefault="007A6B19">
      <w:pPr>
        <w:spacing w:before="107"/>
        <w:ind w:left="748"/>
        <w:rPr>
          <w:b/>
          <w:sz w:val="17"/>
          <w:lang w:val="pt-BR"/>
        </w:rPr>
      </w:pPr>
      <w:r w:rsidRPr="007A6B19">
        <w:rPr>
          <w:b/>
          <w:color w:val="FFFFFF"/>
          <w:w w:val="105"/>
          <w:sz w:val="17"/>
          <w:shd w:val="clear" w:color="auto" w:fill="000000"/>
          <w:lang w:val="pt-BR"/>
        </w:rPr>
        <w:t>Nota</w:t>
      </w:r>
      <w:r w:rsidRPr="007A6B19">
        <w:rPr>
          <w:b/>
          <w:color w:val="FFFFFF"/>
          <w:spacing w:val="-11"/>
          <w:w w:val="105"/>
          <w:sz w:val="17"/>
          <w:shd w:val="clear" w:color="auto" w:fill="000000"/>
          <w:lang w:val="pt-BR"/>
        </w:rPr>
        <w:t xml:space="preserve"> </w:t>
      </w:r>
      <w:r w:rsidRPr="007A6B19">
        <w:rPr>
          <w:b/>
          <w:color w:val="FFFFFF"/>
          <w:w w:val="105"/>
          <w:sz w:val="17"/>
          <w:shd w:val="clear" w:color="auto" w:fill="000000"/>
          <w:lang w:val="pt-BR"/>
        </w:rPr>
        <w:t>19</w:t>
      </w:r>
      <w:r w:rsidRPr="007A6B19">
        <w:rPr>
          <w:b/>
          <w:color w:val="FFFFFF"/>
          <w:spacing w:val="-17"/>
          <w:w w:val="105"/>
          <w:sz w:val="17"/>
          <w:lang w:val="pt-BR"/>
        </w:rPr>
        <w:t xml:space="preserve"> </w:t>
      </w:r>
      <w:r w:rsidRPr="007A6B19">
        <w:rPr>
          <w:b/>
          <w:w w:val="105"/>
          <w:sz w:val="17"/>
          <w:lang w:val="pt-BR"/>
        </w:rPr>
        <w:t>Provisão</w:t>
      </w:r>
      <w:r w:rsidRPr="007A6B19">
        <w:rPr>
          <w:b/>
          <w:spacing w:val="-16"/>
          <w:w w:val="105"/>
          <w:sz w:val="17"/>
          <w:lang w:val="pt-BR"/>
        </w:rPr>
        <w:t xml:space="preserve"> </w:t>
      </w:r>
      <w:r w:rsidRPr="007A6B19">
        <w:rPr>
          <w:b/>
          <w:w w:val="105"/>
          <w:sz w:val="17"/>
          <w:lang w:val="pt-BR"/>
        </w:rPr>
        <w:t>para</w:t>
      </w:r>
      <w:r w:rsidRPr="007A6B19">
        <w:rPr>
          <w:b/>
          <w:spacing w:val="-18"/>
          <w:w w:val="105"/>
          <w:sz w:val="17"/>
          <w:lang w:val="pt-BR"/>
        </w:rPr>
        <w:t xml:space="preserve"> </w:t>
      </w:r>
      <w:r w:rsidRPr="007A6B19">
        <w:rPr>
          <w:b/>
          <w:w w:val="105"/>
          <w:sz w:val="17"/>
          <w:lang w:val="pt-BR"/>
        </w:rPr>
        <w:t>Programa</w:t>
      </w:r>
      <w:r w:rsidRPr="007A6B19">
        <w:rPr>
          <w:b/>
          <w:spacing w:val="-20"/>
          <w:w w:val="105"/>
          <w:sz w:val="17"/>
          <w:lang w:val="pt-BR"/>
        </w:rPr>
        <w:t xml:space="preserve"> </w:t>
      </w:r>
      <w:r w:rsidRPr="007A6B19">
        <w:rPr>
          <w:b/>
          <w:w w:val="105"/>
          <w:sz w:val="17"/>
          <w:lang w:val="pt-BR"/>
        </w:rPr>
        <w:t>de</w:t>
      </w:r>
      <w:r w:rsidRPr="007A6B19">
        <w:rPr>
          <w:b/>
          <w:spacing w:val="-13"/>
          <w:w w:val="105"/>
          <w:sz w:val="17"/>
          <w:lang w:val="pt-BR"/>
        </w:rPr>
        <w:t xml:space="preserve"> </w:t>
      </w:r>
      <w:r w:rsidRPr="007A6B19">
        <w:rPr>
          <w:b/>
          <w:w w:val="105"/>
          <w:sz w:val="17"/>
          <w:lang w:val="pt-BR"/>
        </w:rPr>
        <w:t>Relacionamento</w:t>
      </w:r>
    </w:p>
    <w:p w14:paraId="1868329A" w14:textId="77777777" w:rsidR="00F71BAE" w:rsidRPr="007A6B19" w:rsidRDefault="007A6B19">
      <w:pPr>
        <w:pStyle w:val="Corpodetexto"/>
        <w:rPr>
          <w:b/>
          <w:sz w:val="24"/>
          <w:lang w:val="pt-BR"/>
        </w:rPr>
      </w:pPr>
      <w:r w:rsidRPr="007A6B19">
        <w:rPr>
          <w:lang w:val="pt-BR"/>
        </w:rPr>
        <w:br w:type="column"/>
      </w:r>
    </w:p>
    <w:p w14:paraId="706A0713" w14:textId="77777777" w:rsidR="00F71BAE" w:rsidRPr="007A6B19" w:rsidRDefault="00F71BAE">
      <w:pPr>
        <w:pStyle w:val="Corpodetexto"/>
        <w:spacing w:before="6"/>
        <w:rPr>
          <w:b/>
          <w:sz w:val="19"/>
          <w:lang w:val="pt-BR"/>
        </w:rPr>
      </w:pPr>
    </w:p>
    <w:p w14:paraId="2E9E4888" w14:textId="77777777" w:rsidR="00F71BAE" w:rsidRDefault="007A6B19">
      <w:pPr>
        <w:ind w:left="748"/>
        <w:rPr>
          <w:rFonts w:ascii="Calibri" w:hAnsi="Calibri"/>
          <w:b/>
          <w:sz w:val="19"/>
        </w:rPr>
      </w:pPr>
      <w:proofErr w:type="spellStart"/>
      <w:r>
        <w:rPr>
          <w:rFonts w:ascii="Calibri" w:hAnsi="Calibri"/>
          <w:b/>
          <w:sz w:val="19"/>
        </w:rPr>
        <w:t>Cartão</w:t>
      </w:r>
      <w:proofErr w:type="spellEnd"/>
      <w:r>
        <w:rPr>
          <w:rFonts w:ascii="Calibri" w:hAnsi="Calibri"/>
          <w:b/>
          <w:sz w:val="19"/>
        </w:rPr>
        <w:t xml:space="preserve"> BRB S.A.</w:t>
      </w:r>
    </w:p>
    <w:p w14:paraId="09516127" w14:textId="77777777" w:rsidR="00F71BAE" w:rsidRDefault="00F71BAE">
      <w:pPr>
        <w:rPr>
          <w:rFonts w:ascii="Calibri" w:hAnsi="Calibri"/>
          <w:sz w:val="19"/>
        </w:rPr>
        <w:sectPr w:rsidR="00F71BAE">
          <w:type w:val="continuous"/>
          <w:pgSz w:w="11910" w:h="16840"/>
          <w:pgMar w:top="1580" w:right="880" w:bottom="280" w:left="840" w:header="720" w:footer="720" w:gutter="0"/>
          <w:cols w:num="2" w:space="720" w:equalWidth="0">
            <w:col w:w="5945" w:space="832"/>
            <w:col w:w="3413"/>
          </w:cols>
        </w:sectPr>
      </w:pPr>
    </w:p>
    <w:tbl>
      <w:tblPr>
        <w:tblStyle w:val="TableNormal"/>
        <w:tblW w:w="0" w:type="auto"/>
        <w:tblInd w:w="706" w:type="dxa"/>
        <w:tblLayout w:type="fixed"/>
        <w:tblLook w:val="01E0" w:firstRow="1" w:lastRow="1" w:firstColumn="1" w:lastColumn="1" w:noHBand="0" w:noVBand="0"/>
      </w:tblPr>
      <w:tblGrid>
        <w:gridCol w:w="3734"/>
        <w:gridCol w:w="1691"/>
        <w:gridCol w:w="1176"/>
        <w:gridCol w:w="1180"/>
        <w:gridCol w:w="1346"/>
      </w:tblGrid>
      <w:tr w:rsidR="00F71BAE" w14:paraId="307D1FCD" w14:textId="77777777">
        <w:trPr>
          <w:trHeight w:val="238"/>
        </w:trPr>
        <w:tc>
          <w:tcPr>
            <w:tcW w:w="3734" w:type="dxa"/>
          </w:tcPr>
          <w:p w14:paraId="1208BD2F" w14:textId="77777777" w:rsidR="00F71BAE" w:rsidRDefault="00F71BAE">
            <w:pPr>
              <w:pStyle w:val="TableParagraph"/>
              <w:jc w:val="left"/>
              <w:rPr>
                <w:rFonts w:ascii="Times New Roman"/>
                <w:sz w:val="16"/>
              </w:rPr>
            </w:pPr>
          </w:p>
        </w:tc>
        <w:tc>
          <w:tcPr>
            <w:tcW w:w="4047" w:type="dxa"/>
            <w:gridSpan w:val="3"/>
          </w:tcPr>
          <w:p w14:paraId="744E6766" w14:textId="77777777" w:rsidR="00F71BAE" w:rsidRDefault="007A6B19">
            <w:pPr>
              <w:pStyle w:val="TableParagraph"/>
              <w:spacing w:before="3" w:line="215" w:lineRule="exact"/>
              <w:ind w:left="2407"/>
              <w:jc w:val="left"/>
              <w:rPr>
                <w:b/>
                <w:sz w:val="19"/>
              </w:rPr>
            </w:pPr>
            <w:r>
              <w:rPr>
                <w:b/>
                <w:sz w:val="19"/>
              </w:rPr>
              <w:t>31/12/2019</w:t>
            </w:r>
          </w:p>
        </w:tc>
        <w:tc>
          <w:tcPr>
            <w:tcW w:w="1346" w:type="dxa"/>
          </w:tcPr>
          <w:p w14:paraId="7EE19E26" w14:textId="77777777" w:rsidR="00F71BAE" w:rsidRDefault="007A6B19">
            <w:pPr>
              <w:pStyle w:val="TableParagraph"/>
              <w:spacing w:before="3" w:line="215" w:lineRule="exact"/>
              <w:ind w:left="35"/>
              <w:jc w:val="left"/>
              <w:rPr>
                <w:b/>
                <w:sz w:val="19"/>
              </w:rPr>
            </w:pPr>
            <w:r>
              <w:rPr>
                <w:b/>
                <w:sz w:val="19"/>
              </w:rPr>
              <w:t>31/12/2018</w:t>
            </w:r>
          </w:p>
        </w:tc>
      </w:tr>
      <w:tr w:rsidR="00F71BAE" w14:paraId="710184E9" w14:textId="77777777">
        <w:trPr>
          <w:trHeight w:val="235"/>
        </w:trPr>
        <w:tc>
          <w:tcPr>
            <w:tcW w:w="3734" w:type="dxa"/>
          </w:tcPr>
          <w:p w14:paraId="4B39C906" w14:textId="77777777" w:rsidR="00F71BAE" w:rsidRDefault="007A6B19">
            <w:pPr>
              <w:pStyle w:val="TableParagraph"/>
              <w:spacing w:before="5" w:line="210" w:lineRule="exact"/>
              <w:ind w:left="112"/>
              <w:jc w:val="left"/>
              <w:rPr>
                <w:b/>
                <w:sz w:val="19"/>
              </w:rPr>
            </w:pPr>
            <w:proofErr w:type="spellStart"/>
            <w:r>
              <w:rPr>
                <w:b/>
                <w:sz w:val="19"/>
              </w:rPr>
              <w:t>Saldo</w:t>
            </w:r>
            <w:proofErr w:type="spellEnd"/>
            <w:r>
              <w:rPr>
                <w:b/>
                <w:sz w:val="19"/>
              </w:rPr>
              <w:t xml:space="preserve"> </w:t>
            </w:r>
            <w:proofErr w:type="spellStart"/>
            <w:r>
              <w:rPr>
                <w:b/>
                <w:sz w:val="19"/>
              </w:rPr>
              <w:t>Inicial</w:t>
            </w:r>
            <w:proofErr w:type="spellEnd"/>
          </w:p>
        </w:tc>
        <w:tc>
          <w:tcPr>
            <w:tcW w:w="4047" w:type="dxa"/>
            <w:gridSpan w:val="3"/>
          </w:tcPr>
          <w:p w14:paraId="02E1C4F3" w14:textId="77777777" w:rsidR="00F71BAE" w:rsidRDefault="007A6B19">
            <w:pPr>
              <w:pStyle w:val="TableParagraph"/>
              <w:spacing w:before="5" w:line="210" w:lineRule="exact"/>
              <w:ind w:right="382"/>
              <w:rPr>
                <w:b/>
                <w:sz w:val="19"/>
              </w:rPr>
            </w:pPr>
            <w:r>
              <w:rPr>
                <w:b/>
                <w:sz w:val="19"/>
              </w:rPr>
              <w:t>9.963</w:t>
            </w:r>
          </w:p>
        </w:tc>
        <w:tc>
          <w:tcPr>
            <w:tcW w:w="1346" w:type="dxa"/>
          </w:tcPr>
          <w:p w14:paraId="2A4D429F" w14:textId="77777777" w:rsidR="00F71BAE" w:rsidRDefault="007A6B19">
            <w:pPr>
              <w:pStyle w:val="TableParagraph"/>
              <w:spacing w:before="5" w:line="210" w:lineRule="exact"/>
              <w:ind w:right="49"/>
              <w:rPr>
                <w:b/>
                <w:sz w:val="19"/>
              </w:rPr>
            </w:pPr>
            <w:r>
              <w:rPr>
                <w:b/>
                <w:sz w:val="19"/>
              </w:rPr>
              <w:t>9.647</w:t>
            </w:r>
          </w:p>
        </w:tc>
      </w:tr>
      <w:tr w:rsidR="00F71BAE" w14:paraId="1188979D" w14:textId="77777777">
        <w:trPr>
          <w:trHeight w:val="235"/>
        </w:trPr>
        <w:tc>
          <w:tcPr>
            <w:tcW w:w="3734" w:type="dxa"/>
          </w:tcPr>
          <w:p w14:paraId="6254C37F" w14:textId="77777777" w:rsidR="00F71BAE" w:rsidRDefault="007A6B19">
            <w:pPr>
              <w:pStyle w:val="TableParagraph"/>
              <w:spacing w:line="215" w:lineRule="exact"/>
              <w:ind w:left="112"/>
              <w:jc w:val="left"/>
              <w:rPr>
                <w:sz w:val="19"/>
              </w:rPr>
            </w:pPr>
            <w:proofErr w:type="spellStart"/>
            <w:r>
              <w:rPr>
                <w:sz w:val="19"/>
              </w:rPr>
              <w:t>Despesa</w:t>
            </w:r>
            <w:proofErr w:type="spellEnd"/>
            <w:r>
              <w:rPr>
                <w:sz w:val="19"/>
              </w:rPr>
              <w:t xml:space="preserve"> (</w:t>
            </w:r>
            <w:proofErr w:type="spellStart"/>
            <w:r>
              <w:rPr>
                <w:sz w:val="19"/>
              </w:rPr>
              <w:t>Constituição</w:t>
            </w:r>
            <w:proofErr w:type="spellEnd"/>
            <w:r>
              <w:rPr>
                <w:sz w:val="19"/>
              </w:rPr>
              <w:t>)</w:t>
            </w:r>
          </w:p>
        </w:tc>
        <w:tc>
          <w:tcPr>
            <w:tcW w:w="4047" w:type="dxa"/>
            <w:gridSpan w:val="3"/>
          </w:tcPr>
          <w:p w14:paraId="68DCCBDB" w14:textId="77777777" w:rsidR="00F71BAE" w:rsidRDefault="007A6B19">
            <w:pPr>
              <w:pStyle w:val="TableParagraph"/>
              <w:spacing w:line="215" w:lineRule="exact"/>
              <w:ind w:right="383"/>
              <w:rPr>
                <w:sz w:val="19"/>
              </w:rPr>
            </w:pPr>
            <w:r>
              <w:rPr>
                <w:sz w:val="19"/>
              </w:rPr>
              <w:t>19.760</w:t>
            </w:r>
          </w:p>
        </w:tc>
        <w:tc>
          <w:tcPr>
            <w:tcW w:w="1346" w:type="dxa"/>
          </w:tcPr>
          <w:p w14:paraId="79857FE6" w14:textId="77777777" w:rsidR="00F71BAE" w:rsidRDefault="007A6B19">
            <w:pPr>
              <w:pStyle w:val="TableParagraph"/>
              <w:spacing w:line="215" w:lineRule="exact"/>
              <w:ind w:right="54"/>
              <w:rPr>
                <w:sz w:val="19"/>
              </w:rPr>
            </w:pPr>
            <w:r>
              <w:rPr>
                <w:sz w:val="19"/>
              </w:rPr>
              <w:t>11.203</w:t>
            </w:r>
          </w:p>
        </w:tc>
      </w:tr>
      <w:tr w:rsidR="00F71BAE" w14:paraId="3D47AFC9" w14:textId="77777777">
        <w:trPr>
          <w:trHeight w:val="235"/>
        </w:trPr>
        <w:tc>
          <w:tcPr>
            <w:tcW w:w="3734" w:type="dxa"/>
          </w:tcPr>
          <w:p w14:paraId="402D1BA8" w14:textId="77777777" w:rsidR="00F71BAE" w:rsidRDefault="007A6B19">
            <w:pPr>
              <w:pStyle w:val="TableParagraph"/>
              <w:spacing w:before="5" w:line="210" w:lineRule="exact"/>
              <w:ind w:left="112"/>
              <w:jc w:val="left"/>
              <w:rPr>
                <w:sz w:val="19"/>
              </w:rPr>
            </w:pPr>
            <w:proofErr w:type="spellStart"/>
            <w:r>
              <w:rPr>
                <w:sz w:val="19"/>
              </w:rPr>
              <w:t>Utilização</w:t>
            </w:r>
            <w:proofErr w:type="spellEnd"/>
            <w:r>
              <w:rPr>
                <w:sz w:val="19"/>
              </w:rPr>
              <w:t xml:space="preserve"> (</w:t>
            </w:r>
            <w:proofErr w:type="spellStart"/>
            <w:r>
              <w:rPr>
                <w:sz w:val="19"/>
              </w:rPr>
              <w:t>Resgate</w:t>
            </w:r>
            <w:proofErr w:type="spellEnd"/>
            <w:r>
              <w:rPr>
                <w:sz w:val="19"/>
              </w:rPr>
              <w:t>)</w:t>
            </w:r>
          </w:p>
        </w:tc>
        <w:tc>
          <w:tcPr>
            <w:tcW w:w="4047" w:type="dxa"/>
            <w:gridSpan w:val="3"/>
          </w:tcPr>
          <w:p w14:paraId="1D8AC9A9" w14:textId="77777777" w:rsidR="00F71BAE" w:rsidRDefault="007A6B19">
            <w:pPr>
              <w:pStyle w:val="TableParagraph"/>
              <w:spacing w:before="5" w:line="210" w:lineRule="exact"/>
              <w:ind w:right="382"/>
              <w:rPr>
                <w:sz w:val="19"/>
              </w:rPr>
            </w:pPr>
            <w:r>
              <w:rPr>
                <w:sz w:val="19"/>
              </w:rPr>
              <w:t>(9.946)</w:t>
            </w:r>
          </w:p>
        </w:tc>
        <w:tc>
          <w:tcPr>
            <w:tcW w:w="1346" w:type="dxa"/>
          </w:tcPr>
          <w:p w14:paraId="706712C3" w14:textId="77777777" w:rsidR="00F71BAE" w:rsidRDefault="007A6B19">
            <w:pPr>
              <w:pStyle w:val="TableParagraph"/>
              <w:spacing w:before="5" w:line="210" w:lineRule="exact"/>
              <w:ind w:right="52"/>
              <w:rPr>
                <w:sz w:val="19"/>
              </w:rPr>
            </w:pPr>
            <w:r>
              <w:rPr>
                <w:sz w:val="19"/>
              </w:rPr>
              <w:t>(9.256)</w:t>
            </w:r>
          </w:p>
        </w:tc>
      </w:tr>
      <w:tr w:rsidR="00F71BAE" w14:paraId="55647941" w14:textId="77777777">
        <w:trPr>
          <w:trHeight w:val="235"/>
        </w:trPr>
        <w:tc>
          <w:tcPr>
            <w:tcW w:w="3734" w:type="dxa"/>
          </w:tcPr>
          <w:p w14:paraId="022F900F" w14:textId="77777777" w:rsidR="00F71BAE" w:rsidRDefault="007A6B19">
            <w:pPr>
              <w:pStyle w:val="TableParagraph"/>
              <w:spacing w:line="215" w:lineRule="exact"/>
              <w:ind w:left="112"/>
              <w:jc w:val="left"/>
              <w:rPr>
                <w:sz w:val="19"/>
              </w:rPr>
            </w:pPr>
            <w:proofErr w:type="spellStart"/>
            <w:r>
              <w:rPr>
                <w:sz w:val="19"/>
              </w:rPr>
              <w:t>Reversão</w:t>
            </w:r>
            <w:proofErr w:type="spellEnd"/>
          </w:p>
        </w:tc>
        <w:tc>
          <w:tcPr>
            <w:tcW w:w="4047" w:type="dxa"/>
            <w:gridSpan w:val="3"/>
          </w:tcPr>
          <w:p w14:paraId="75B64159" w14:textId="77777777" w:rsidR="00F71BAE" w:rsidRDefault="007A6B19">
            <w:pPr>
              <w:pStyle w:val="TableParagraph"/>
              <w:spacing w:line="215" w:lineRule="exact"/>
              <w:ind w:right="382"/>
              <w:rPr>
                <w:sz w:val="19"/>
              </w:rPr>
            </w:pPr>
            <w:r>
              <w:rPr>
                <w:sz w:val="19"/>
              </w:rPr>
              <w:t>(7.201)</w:t>
            </w:r>
          </w:p>
        </w:tc>
        <w:tc>
          <w:tcPr>
            <w:tcW w:w="1346" w:type="dxa"/>
          </w:tcPr>
          <w:p w14:paraId="6BF5F27C" w14:textId="77777777" w:rsidR="00F71BAE" w:rsidRDefault="007A6B19">
            <w:pPr>
              <w:pStyle w:val="TableParagraph"/>
              <w:spacing w:line="215" w:lineRule="exact"/>
              <w:ind w:right="52"/>
              <w:rPr>
                <w:sz w:val="19"/>
              </w:rPr>
            </w:pPr>
            <w:r>
              <w:rPr>
                <w:sz w:val="19"/>
              </w:rPr>
              <w:t>(1.631)</w:t>
            </w:r>
          </w:p>
        </w:tc>
      </w:tr>
      <w:tr w:rsidR="00F71BAE" w14:paraId="3F9BF4A2" w14:textId="77777777">
        <w:trPr>
          <w:trHeight w:val="341"/>
        </w:trPr>
        <w:tc>
          <w:tcPr>
            <w:tcW w:w="3734" w:type="dxa"/>
          </w:tcPr>
          <w:p w14:paraId="0A8C9659" w14:textId="77777777" w:rsidR="00F71BAE" w:rsidRDefault="007A6B19">
            <w:pPr>
              <w:pStyle w:val="TableParagraph"/>
              <w:spacing w:before="5"/>
              <w:ind w:left="112"/>
              <w:jc w:val="left"/>
              <w:rPr>
                <w:b/>
                <w:sz w:val="19"/>
              </w:rPr>
            </w:pPr>
            <w:proofErr w:type="spellStart"/>
            <w:r>
              <w:rPr>
                <w:b/>
                <w:sz w:val="19"/>
              </w:rPr>
              <w:t>Saldo</w:t>
            </w:r>
            <w:proofErr w:type="spellEnd"/>
            <w:r>
              <w:rPr>
                <w:b/>
                <w:sz w:val="19"/>
              </w:rPr>
              <w:t xml:space="preserve"> Final</w:t>
            </w:r>
          </w:p>
        </w:tc>
        <w:tc>
          <w:tcPr>
            <w:tcW w:w="4047" w:type="dxa"/>
            <w:gridSpan w:val="3"/>
          </w:tcPr>
          <w:p w14:paraId="4E707EBE" w14:textId="77777777" w:rsidR="00F71BAE" w:rsidRDefault="007A6B19">
            <w:pPr>
              <w:pStyle w:val="TableParagraph"/>
              <w:spacing w:before="5"/>
              <w:ind w:right="383"/>
              <w:rPr>
                <w:b/>
                <w:sz w:val="19"/>
              </w:rPr>
            </w:pPr>
            <w:r>
              <w:rPr>
                <w:b/>
                <w:sz w:val="19"/>
              </w:rPr>
              <w:t>12.576</w:t>
            </w:r>
          </w:p>
        </w:tc>
        <w:tc>
          <w:tcPr>
            <w:tcW w:w="1346" w:type="dxa"/>
          </w:tcPr>
          <w:p w14:paraId="4CBB1185" w14:textId="77777777" w:rsidR="00F71BAE" w:rsidRDefault="007A6B19">
            <w:pPr>
              <w:pStyle w:val="TableParagraph"/>
              <w:spacing w:before="5"/>
              <w:ind w:right="49"/>
              <w:rPr>
                <w:b/>
                <w:sz w:val="19"/>
              </w:rPr>
            </w:pPr>
            <w:r>
              <w:rPr>
                <w:b/>
                <w:sz w:val="19"/>
              </w:rPr>
              <w:t>9.963</w:t>
            </w:r>
          </w:p>
        </w:tc>
      </w:tr>
      <w:tr w:rsidR="00F71BAE" w14:paraId="18E4A8C6" w14:textId="77777777">
        <w:trPr>
          <w:trHeight w:val="318"/>
        </w:trPr>
        <w:tc>
          <w:tcPr>
            <w:tcW w:w="3734" w:type="dxa"/>
          </w:tcPr>
          <w:p w14:paraId="5D04B21B" w14:textId="77777777" w:rsidR="00F71BAE" w:rsidRDefault="007A6B19">
            <w:pPr>
              <w:pStyle w:val="TableParagraph"/>
              <w:spacing w:before="110" w:line="188" w:lineRule="exact"/>
              <w:ind w:left="50"/>
              <w:jc w:val="left"/>
              <w:rPr>
                <w:rFonts w:ascii="Verdana"/>
                <w:b/>
                <w:sz w:val="17"/>
              </w:rPr>
            </w:pPr>
            <w:r>
              <w:rPr>
                <w:rFonts w:ascii="Verdana"/>
                <w:b/>
                <w:color w:val="FFFFFF"/>
                <w:w w:val="105"/>
                <w:sz w:val="17"/>
                <w:shd w:val="clear" w:color="auto" w:fill="000000"/>
              </w:rPr>
              <w:t>Nota 20</w:t>
            </w:r>
            <w:r>
              <w:rPr>
                <w:rFonts w:ascii="Verdana"/>
                <w:b/>
                <w:color w:val="FFFFFF"/>
                <w:w w:val="105"/>
                <w:sz w:val="17"/>
              </w:rPr>
              <w:t xml:space="preserve"> </w:t>
            </w:r>
            <w:r>
              <w:rPr>
                <w:rFonts w:ascii="Verdana"/>
                <w:b/>
                <w:w w:val="105"/>
                <w:sz w:val="17"/>
              </w:rPr>
              <w:t xml:space="preserve">Outros </w:t>
            </w:r>
            <w:proofErr w:type="spellStart"/>
            <w:r>
              <w:rPr>
                <w:rFonts w:ascii="Verdana"/>
                <w:b/>
                <w:w w:val="105"/>
                <w:sz w:val="17"/>
              </w:rPr>
              <w:t>Passivos</w:t>
            </w:r>
            <w:proofErr w:type="spellEnd"/>
          </w:p>
        </w:tc>
        <w:tc>
          <w:tcPr>
            <w:tcW w:w="4047" w:type="dxa"/>
            <w:gridSpan w:val="3"/>
          </w:tcPr>
          <w:p w14:paraId="1831AC0C" w14:textId="77777777" w:rsidR="00F71BAE" w:rsidRDefault="00F71BAE">
            <w:pPr>
              <w:pStyle w:val="TableParagraph"/>
              <w:jc w:val="left"/>
              <w:rPr>
                <w:rFonts w:ascii="Times New Roman"/>
                <w:sz w:val="18"/>
              </w:rPr>
            </w:pPr>
          </w:p>
        </w:tc>
        <w:tc>
          <w:tcPr>
            <w:tcW w:w="1346" w:type="dxa"/>
          </w:tcPr>
          <w:p w14:paraId="44A213F6" w14:textId="77777777" w:rsidR="00F71BAE" w:rsidRDefault="00F71BAE">
            <w:pPr>
              <w:pStyle w:val="TableParagraph"/>
              <w:jc w:val="left"/>
              <w:rPr>
                <w:rFonts w:ascii="Times New Roman"/>
                <w:sz w:val="18"/>
              </w:rPr>
            </w:pPr>
          </w:p>
        </w:tc>
      </w:tr>
      <w:tr w:rsidR="00F71BAE" w14:paraId="63F2111D" w14:textId="77777777">
        <w:trPr>
          <w:trHeight w:val="676"/>
        </w:trPr>
        <w:tc>
          <w:tcPr>
            <w:tcW w:w="3734" w:type="dxa"/>
          </w:tcPr>
          <w:p w14:paraId="172B76B2" w14:textId="77777777" w:rsidR="00F71BAE" w:rsidRDefault="00F71BAE">
            <w:pPr>
              <w:pStyle w:val="TableParagraph"/>
              <w:jc w:val="left"/>
              <w:rPr>
                <w:rFonts w:ascii="Times New Roman"/>
                <w:sz w:val="18"/>
              </w:rPr>
            </w:pPr>
          </w:p>
        </w:tc>
        <w:tc>
          <w:tcPr>
            <w:tcW w:w="1691" w:type="dxa"/>
          </w:tcPr>
          <w:p w14:paraId="79753811" w14:textId="77777777" w:rsidR="00F71BAE" w:rsidRDefault="007A6B19">
            <w:pPr>
              <w:pStyle w:val="TableParagraph"/>
              <w:spacing w:before="209" w:line="230" w:lineRule="atLeast"/>
              <w:ind w:left="386" w:firstLine="379"/>
              <w:jc w:val="left"/>
              <w:rPr>
                <w:b/>
                <w:sz w:val="19"/>
              </w:rPr>
            </w:pPr>
            <w:proofErr w:type="spellStart"/>
            <w:r>
              <w:rPr>
                <w:b/>
                <w:sz w:val="19"/>
              </w:rPr>
              <w:t>Cartão</w:t>
            </w:r>
            <w:proofErr w:type="spellEnd"/>
            <w:r>
              <w:rPr>
                <w:b/>
                <w:sz w:val="19"/>
              </w:rPr>
              <w:t xml:space="preserve"> BRB 31/12/2019</w:t>
            </w:r>
          </w:p>
        </w:tc>
        <w:tc>
          <w:tcPr>
            <w:tcW w:w="1176" w:type="dxa"/>
          </w:tcPr>
          <w:p w14:paraId="20F4E73A" w14:textId="77777777" w:rsidR="00F71BAE" w:rsidRDefault="007A6B19">
            <w:pPr>
              <w:pStyle w:val="TableParagraph"/>
              <w:spacing w:before="209" w:line="230" w:lineRule="atLeast"/>
              <w:ind w:left="34" w:right="188" w:hanging="15"/>
              <w:jc w:val="left"/>
              <w:rPr>
                <w:b/>
                <w:sz w:val="19"/>
              </w:rPr>
            </w:pPr>
            <w:r>
              <w:rPr>
                <w:b/>
                <w:sz w:val="19"/>
              </w:rPr>
              <w:t>S.A. 31/12/2018</w:t>
            </w:r>
          </w:p>
        </w:tc>
        <w:tc>
          <w:tcPr>
            <w:tcW w:w="1180" w:type="dxa"/>
          </w:tcPr>
          <w:p w14:paraId="6E576A11" w14:textId="77777777" w:rsidR="00F71BAE" w:rsidRDefault="007A6B19">
            <w:pPr>
              <w:pStyle w:val="TableParagraph"/>
              <w:spacing w:before="209" w:line="230" w:lineRule="atLeast"/>
              <w:ind w:left="192" w:right="-23" w:firstLine="513"/>
              <w:jc w:val="left"/>
              <w:rPr>
                <w:b/>
                <w:sz w:val="19"/>
              </w:rPr>
            </w:pPr>
            <w:proofErr w:type="spellStart"/>
            <w:r>
              <w:rPr>
                <w:b/>
                <w:spacing w:val="-1"/>
                <w:sz w:val="19"/>
              </w:rPr>
              <w:t>Conso</w:t>
            </w:r>
            <w:proofErr w:type="spellEnd"/>
            <w:r>
              <w:rPr>
                <w:b/>
                <w:spacing w:val="-1"/>
                <w:sz w:val="19"/>
              </w:rPr>
              <w:t xml:space="preserve"> </w:t>
            </w:r>
            <w:r>
              <w:rPr>
                <w:b/>
                <w:sz w:val="19"/>
              </w:rPr>
              <w:t>31/12/2019</w:t>
            </w:r>
          </w:p>
        </w:tc>
        <w:tc>
          <w:tcPr>
            <w:tcW w:w="1346" w:type="dxa"/>
          </w:tcPr>
          <w:p w14:paraId="2A8D11C0" w14:textId="77777777" w:rsidR="00F71BAE" w:rsidRDefault="007A6B19">
            <w:pPr>
              <w:pStyle w:val="TableParagraph"/>
              <w:spacing w:before="209"/>
              <w:ind w:left="20"/>
              <w:jc w:val="left"/>
              <w:rPr>
                <w:b/>
                <w:sz w:val="19"/>
              </w:rPr>
            </w:pPr>
            <w:proofErr w:type="spellStart"/>
            <w:r>
              <w:rPr>
                <w:b/>
                <w:sz w:val="19"/>
              </w:rPr>
              <w:t>lidado</w:t>
            </w:r>
            <w:proofErr w:type="spellEnd"/>
          </w:p>
          <w:p w14:paraId="00EECB18" w14:textId="77777777" w:rsidR="00F71BAE" w:rsidRDefault="007A6B19">
            <w:pPr>
              <w:pStyle w:val="TableParagraph"/>
              <w:spacing w:before="3" w:line="212" w:lineRule="exact"/>
              <w:ind w:left="347"/>
              <w:jc w:val="left"/>
              <w:rPr>
                <w:b/>
                <w:sz w:val="19"/>
              </w:rPr>
            </w:pPr>
            <w:r>
              <w:rPr>
                <w:b/>
                <w:sz w:val="19"/>
              </w:rPr>
              <w:t>31/12/2018</w:t>
            </w:r>
          </w:p>
        </w:tc>
      </w:tr>
      <w:tr w:rsidR="00F71BAE" w14:paraId="3213A3A9" w14:textId="77777777">
        <w:trPr>
          <w:trHeight w:val="235"/>
        </w:trPr>
        <w:tc>
          <w:tcPr>
            <w:tcW w:w="3734" w:type="dxa"/>
          </w:tcPr>
          <w:p w14:paraId="5887649F" w14:textId="77777777" w:rsidR="00F71BAE" w:rsidRPr="007A6B19" w:rsidRDefault="007A6B19">
            <w:pPr>
              <w:pStyle w:val="TableParagraph"/>
              <w:spacing w:before="2" w:line="212" w:lineRule="exact"/>
              <w:ind w:left="112"/>
              <w:jc w:val="left"/>
              <w:rPr>
                <w:sz w:val="19"/>
                <w:lang w:val="pt-BR"/>
              </w:rPr>
            </w:pPr>
            <w:r w:rsidRPr="007A6B19">
              <w:rPr>
                <w:sz w:val="19"/>
                <w:lang w:val="pt-BR"/>
              </w:rPr>
              <w:t xml:space="preserve">Transações a Processar - </w:t>
            </w:r>
            <w:proofErr w:type="spellStart"/>
            <w:r w:rsidRPr="007A6B19">
              <w:rPr>
                <w:sz w:val="19"/>
                <w:lang w:val="pt-BR"/>
              </w:rPr>
              <w:t>Pré</w:t>
            </w:r>
            <w:proofErr w:type="spellEnd"/>
            <w:r w:rsidRPr="007A6B19">
              <w:rPr>
                <w:sz w:val="19"/>
                <w:lang w:val="pt-BR"/>
              </w:rPr>
              <w:t xml:space="preserve"> Pago</w:t>
            </w:r>
          </w:p>
        </w:tc>
        <w:tc>
          <w:tcPr>
            <w:tcW w:w="1691" w:type="dxa"/>
          </w:tcPr>
          <w:p w14:paraId="5D2BF9F5" w14:textId="77777777" w:rsidR="00F71BAE" w:rsidRDefault="007A6B19">
            <w:pPr>
              <w:pStyle w:val="TableParagraph"/>
              <w:spacing w:before="2" w:line="212" w:lineRule="exact"/>
              <w:ind w:right="357"/>
              <w:rPr>
                <w:sz w:val="19"/>
              </w:rPr>
            </w:pPr>
            <w:r>
              <w:rPr>
                <w:sz w:val="19"/>
              </w:rPr>
              <w:t>1.088</w:t>
            </w:r>
          </w:p>
        </w:tc>
        <w:tc>
          <w:tcPr>
            <w:tcW w:w="1176" w:type="dxa"/>
          </w:tcPr>
          <w:p w14:paraId="7B210FCE" w14:textId="77777777" w:rsidR="00F71BAE" w:rsidRDefault="007A6B19">
            <w:pPr>
              <w:pStyle w:val="TableParagraph"/>
              <w:spacing w:before="2" w:line="212" w:lineRule="exact"/>
              <w:ind w:right="192"/>
              <w:rPr>
                <w:sz w:val="19"/>
              </w:rPr>
            </w:pPr>
            <w:r>
              <w:rPr>
                <w:sz w:val="19"/>
              </w:rPr>
              <w:t>1.071</w:t>
            </w:r>
          </w:p>
        </w:tc>
        <w:tc>
          <w:tcPr>
            <w:tcW w:w="1180" w:type="dxa"/>
          </w:tcPr>
          <w:p w14:paraId="3E684FF1" w14:textId="77777777" w:rsidR="00F71BAE" w:rsidRDefault="007A6B19">
            <w:pPr>
              <w:pStyle w:val="TableParagraph"/>
              <w:spacing w:before="2" w:line="212" w:lineRule="exact"/>
              <w:ind w:right="35"/>
              <w:rPr>
                <w:sz w:val="19"/>
              </w:rPr>
            </w:pPr>
            <w:r>
              <w:rPr>
                <w:sz w:val="19"/>
              </w:rPr>
              <w:t>1.088</w:t>
            </w:r>
          </w:p>
        </w:tc>
        <w:tc>
          <w:tcPr>
            <w:tcW w:w="1346" w:type="dxa"/>
          </w:tcPr>
          <w:p w14:paraId="42CF9F00" w14:textId="77777777" w:rsidR="00F71BAE" w:rsidRDefault="007A6B19">
            <w:pPr>
              <w:pStyle w:val="TableParagraph"/>
              <w:spacing w:before="2" w:line="212" w:lineRule="exact"/>
              <w:ind w:right="49"/>
              <w:rPr>
                <w:sz w:val="19"/>
              </w:rPr>
            </w:pPr>
            <w:r>
              <w:rPr>
                <w:sz w:val="19"/>
              </w:rPr>
              <w:t>1.077</w:t>
            </w:r>
          </w:p>
        </w:tc>
      </w:tr>
      <w:tr w:rsidR="00F71BAE" w14:paraId="0F3F5760" w14:textId="77777777">
        <w:trPr>
          <w:trHeight w:val="235"/>
        </w:trPr>
        <w:tc>
          <w:tcPr>
            <w:tcW w:w="3734" w:type="dxa"/>
          </w:tcPr>
          <w:p w14:paraId="367A4A02" w14:textId="77777777" w:rsidR="00F71BAE" w:rsidRPr="007A6B19" w:rsidRDefault="007A6B19">
            <w:pPr>
              <w:pStyle w:val="TableParagraph"/>
              <w:spacing w:before="2" w:line="212" w:lineRule="exact"/>
              <w:ind w:left="112"/>
              <w:jc w:val="left"/>
              <w:rPr>
                <w:sz w:val="19"/>
                <w:lang w:val="pt-BR"/>
              </w:rPr>
            </w:pPr>
            <w:r w:rsidRPr="007A6B19">
              <w:rPr>
                <w:sz w:val="19"/>
                <w:lang w:val="pt-BR"/>
              </w:rPr>
              <w:t>Transações a Processar Cartão de Crédito</w:t>
            </w:r>
          </w:p>
        </w:tc>
        <w:tc>
          <w:tcPr>
            <w:tcW w:w="1691" w:type="dxa"/>
          </w:tcPr>
          <w:p w14:paraId="0C7610BC" w14:textId="77777777" w:rsidR="00F71BAE" w:rsidRDefault="007A6B19">
            <w:pPr>
              <w:pStyle w:val="TableParagraph"/>
              <w:spacing w:before="2" w:line="212" w:lineRule="exact"/>
              <w:ind w:right="355"/>
              <w:rPr>
                <w:sz w:val="19"/>
              </w:rPr>
            </w:pPr>
            <w:r>
              <w:rPr>
                <w:sz w:val="19"/>
              </w:rPr>
              <w:t>14.880</w:t>
            </w:r>
          </w:p>
        </w:tc>
        <w:tc>
          <w:tcPr>
            <w:tcW w:w="1176" w:type="dxa"/>
          </w:tcPr>
          <w:p w14:paraId="286CC641" w14:textId="77777777" w:rsidR="00F71BAE" w:rsidRDefault="007A6B19">
            <w:pPr>
              <w:pStyle w:val="TableParagraph"/>
              <w:spacing w:before="2" w:line="212" w:lineRule="exact"/>
              <w:ind w:right="192"/>
              <w:rPr>
                <w:sz w:val="19"/>
              </w:rPr>
            </w:pPr>
            <w:r>
              <w:rPr>
                <w:sz w:val="19"/>
              </w:rPr>
              <w:t>1.150</w:t>
            </w:r>
          </w:p>
        </w:tc>
        <w:tc>
          <w:tcPr>
            <w:tcW w:w="1180" w:type="dxa"/>
          </w:tcPr>
          <w:p w14:paraId="6FFE69CD" w14:textId="77777777" w:rsidR="00F71BAE" w:rsidRDefault="007A6B19">
            <w:pPr>
              <w:pStyle w:val="TableParagraph"/>
              <w:spacing w:before="2" w:line="212" w:lineRule="exact"/>
              <w:ind w:right="38"/>
              <w:rPr>
                <w:sz w:val="19"/>
              </w:rPr>
            </w:pPr>
            <w:r>
              <w:rPr>
                <w:sz w:val="19"/>
              </w:rPr>
              <w:t>14.880</w:t>
            </w:r>
          </w:p>
        </w:tc>
        <w:tc>
          <w:tcPr>
            <w:tcW w:w="1346" w:type="dxa"/>
          </w:tcPr>
          <w:p w14:paraId="0E2DD489" w14:textId="77777777" w:rsidR="00F71BAE" w:rsidRDefault="007A6B19">
            <w:pPr>
              <w:pStyle w:val="TableParagraph"/>
              <w:spacing w:before="2" w:line="212" w:lineRule="exact"/>
              <w:ind w:right="49"/>
              <w:rPr>
                <w:sz w:val="19"/>
              </w:rPr>
            </w:pPr>
            <w:r>
              <w:rPr>
                <w:sz w:val="19"/>
              </w:rPr>
              <w:t>1.465</w:t>
            </w:r>
          </w:p>
        </w:tc>
      </w:tr>
      <w:tr w:rsidR="00F71BAE" w14:paraId="6C381721" w14:textId="77777777">
        <w:trPr>
          <w:trHeight w:val="235"/>
        </w:trPr>
        <w:tc>
          <w:tcPr>
            <w:tcW w:w="3734" w:type="dxa"/>
          </w:tcPr>
          <w:p w14:paraId="0C07BBEB" w14:textId="77777777" w:rsidR="00F71BAE" w:rsidRDefault="007A6B19">
            <w:pPr>
              <w:pStyle w:val="TableParagraph"/>
              <w:spacing w:before="2" w:line="212" w:lineRule="exact"/>
              <w:ind w:left="112"/>
              <w:jc w:val="left"/>
              <w:rPr>
                <w:sz w:val="19"/>
              </w:rPr>
            </w:pPr>
            <w:proofErr w:type="spellStart"/>
            <w:r>
              <w:rPr>
                <w:sz w:val="19"/>
              </w:rPr>
              <w:t>Provisão</w:t>
            </w:r>
            <w:proofErr w:type="spellEnd"/>
            <w:r>
              <w:rPr>
                <w:sz w:val="19"/>
              </w:rPr>
              <w:t xml:space="preserve"> </w:t>
            </w:r>
            <w:proofErr w:type="spellStart"/>
            <w:r>
              <w:rPr>
                <w:sz w:val="19"/>
              </w:rPr>
              <w:t>Cancelamento</w:t>
            </w:r>
            <w:proofErr w:type="spellEnd"/>
            <w:r>
              <w:rPr>
                <w:sz w:val="19"/>
              </w:rPr>
              <w:t xml:space="preserve"> de Seguro</w:t>
            </w:r>
          </w:p>
        </w:tc>
        <w:tc>
          <w:tcPr>
            <w:tcW w:w="1691" w:type="dxa"/>
          </w:tcPr>
          <w:p w14:paraId="1FC0E922" w14:textId="77777777" w:rsidR="00F71BAE" w:rsidRDefault="007A6B19">
            <w:pPr>
              <w:pStyle w:val="TableParagraph"/>
              <w:spacing w:before="2" w:line="212" w:lineRule="exact"/>
              <w:ind w:right="360"/>
              <w:rPr>
                <w:sz w:val="19"/>
              </w:rPr>
            </w:pPr>
            <w:r>
              <w:rPr>
                <w:w w:val="101"/>
                <w:sz w:val="19"/>
              </w:rPr>
              <w:t>-</w:t>
            </w:r>
          </w:p>
        </w:tc>
        <w:tc>
          <w:tcPr>
            <w:tcW w:w="1176" w:type="dxa"/>
          </w:tcPr>
          <w:p w14:paraId="46BC911F" w14:textId="77777777" w:rsidR="00F71BAE" w:rsidRDefault="007A6B19">
            <w:pPr>
              <w:pStyle w:val="TableParagraph"/>
              <w:spacing w:before="2" w:line="212" w:lineRule="exact"/>
              <w:ind w:right="192"/>
              <w:rPr>
                <w:sz w:val="19"/>
              </w:rPr>
            </w:pPr>
            <w:r>
              <w:rPr>
                <w:w w:val="101"/>
                <w:sz w:val="19"/>
              </w:rPr>
              <w:t>-</w:t>
            </w:r>
          </w:p>
        </w:tc>
        <w:tc>
          <w:tcPr>
            <w:tcW w:w="1180" w:type="dxa"/>
          </w:tcPr>
          <w:p w14:paraId="4B182EF3" w14:textId="77777777" w:rsidR="00F71BAE" w:rsidRDefault="007A6B19">
            <w:pPr>
              <w:pStyle w:val="TableParagraph"/>
              <w:spacing w:before="2" w:line="212" w:lineRule="exact"/>
              <w:ind w:right="38"/>
              <w:rPr>
                <w:sz w:val="19"/>
              </w:rPr>
            </w:pPr>
            <w:r>
              <w:rPr>
                <w:sz w:val="19"/>
              </w:rPr>
              <w:t>13.208</w:t>
            </w:r>
          </w:p>
        </w:tc>
        <w:tc>
          <w:tcPr>
            <w:tcW w:w="1346" w:type="dxa"/>
          </w:tcPr>
          <w:p w14:paraId="79CDEE33" w14:textId="77777777" w:rsidR="00F71BAE" w:rsidRDefault="007A6B19">
            <w:pPr>
              <w:pStyle w:val="TableParagraph"/>
              <w:spacing w:before="2" w:line="212" w:lineRule="exact"/>
              <w:ind w:right="49"/>
              <w:rPr>
                <w:sz w:val="19"/>
              </w:rPr>
            </w:pPr>
            <w:r>
              <w:rPr>
                <w:sz w:val="19"/>
              </w:rPr>
              <w:t>8.772</w:t>
            </w:r>
          </w:p>
        </w:tc>
      </w:tr>
      <w:tr w:rsidR="00F71BAE" w14:paraId="754FA75E" w14:textId="77777777">
        <w:trPr>
          <w:trHeight w:val="237"/>
        </w:trPr>
        <w:tc>
          <w:tcPr>
            <w:tcW w:w="3734" w:type="dxa"/>
          </w:tcPr>
          <w:p w14:paraId="3EDC4FE3" w14:textId="77777777" w:rsidR="00F71BAE" w:rsidRDefault="007A6B19">
            <w:pPr>
              <w:pStyle w:val="TableParagraph"/>
              <w:spacing w:before="2" w:line="215" w:lineRule="exact"/>
              <w:ind w:left="112"/>
              <w:jc w:val="left"/>
              <w:rPr>
                <w:sz w:val="19"/>
              </w:rPr>
            </w:pPr>
            <w:proofErr w:type="spellStart"/>
            <w:r>
              <w:rPr>
                <w:sz w:val="19"/>
              </w:rPr>
              <w:t>Prêmios</w:t>
            </w:r>
            <w:proofErr w:type="spellEnd"/>
            <w:r>
              <w:rPr>
                <w:sz w:val="19"/>
              </w:rPr>
              <w:t xml:space="preserve"> a </w:t>
            </w:r>
            <w:proofErr w:type="spellStart"/>
            <w:r>
              <w:rPr>
                <w:sz w:val="19"/>
              </w:rPr>
              <w:t>Repassar</w:t>
            </w:r>
            <w:proofErr w:type="spellEnd"/>
            <w:r>
              <w:rPr>
                <w:sz w:val="19"/>
              </w:rPr>
              <w:t xml:space="preserve"> – </w:t>
            </w:r>
            <w:proofErr w:type="spellStart"/>
            <w:r>
              <w:rPr>
                <w:sz w:val="19"/>
              </w:rPr>
              <w:t>Corretagem</w:t>
            </w:r>
            <w:proofErr w:type="spellEnd"/>
          </w:p>
        </w:tc>
        <w:tc>
          <w:tcPr>
            <w:tcW w:w="1691" w:type="dxa"/>
          </w:tcPr>
          <w:p w14:paraId="24F19DE5" w14:textId="77777777" w:rsidR="00F71BAE" w:rsidRDefault="007A6B19">
            <w:pPr>
              <w:pStyle w:val="TableParagraph"/>
              <w:spacing w:before="2" w:line="215" w:lineRule="exact"/>
              <w:ind w:right="360"/>
              <w:rPr>
                <w:sz w:val="19"/>
              </w:rPr>
            </w:pPr>
            <w:r>
              <w:rPr>
                <w:w w:val="101"/>
                <w:sz w:val="19"/>
              </w:rPr>
              <w:t>-</w:t>
            </w:r>
          </w:p>
        </w:tc>
        <w:tc>
          <w:tcPr>
            <w:tcW w:w="1176" w:type="dxa"/>
          </w:tcPr>
          <w:p w14:paraId="64431947" w14:textId="77777777" w:rsidR="00F71BAE" w:rsidRDefault="007A6B19">
            <w:pPr>
              <w:pStyle w:val="TableParagraph"/>
              <w:spacing w:before="2" w:line="215" w:lineRule="exact"/>
              <w:ind w:right="192"/>
              <w:rPr>
                <w:sz w:val="19"/>
              </w:rPr>
            </w:pPr>
            <w:r>
              <w:rPr>
                <w:w w:val="101"/>
                <w:sz w:val="19"/>
              </w:rPr>
              <w:t>-</w:t>
            </w:r>
          </w:p>
        </w:tc>
        <w:tc>
          <w:tcPr>
            <w:tcW w:w="1180" w:type="dxa"/>
          </w:tcPr>
          <w:p w14:paraId="7D2DB6BE" w14:textId="77777777" w:rsidR="00F71BAE" w:rsidRDefault="007A6B19">
            <w:pPr>
              <w:pStyle w:val="TableParagraph"/>
              <w:spacing w:before="2" w:line="215" w:lineRule="exact"/>
              <w:ind w:right="38"/>
              <w:rPr>
                <w:sz w:val="19"/>
              </w:rPr>
            </w:pPr>
            <w:r>
              <w:rPr>
                <w:sz w:val="19"/>
              </w:rPr>
              <w:t>32.877</w:t>
            </w:r>
          </w:p>
        </w:tc>
        <w:tc>
          <w:tcPr>
            <w:tcW w:w="1346" w:type="dxa"/>
          </w:tcPr>
          <w:p w14:paraId="5DC8A430" w14:textId="77777777" w:rsidR="00F71BAE" w:rsidRDefault="007A6B19">
            <w:pPr>
              <w:pStyle w:val="TableParagraph"/>
              <w:spacing w:before="2" w:line="215" w:lineRule="exact"/>
              <w:ind w:right="54"/>
              <w:rPr>
                <w:sz w:val="19"/>
              </w:rPr>
            </w:pPr>
            <w:r>
              <w:rPr>
                <w:sz w:val="19"/>
              </w:rPr>
              <w:t>19.312</w:t>
            </w:r>
          </w:p>
        </w:tc>
      </w:tr>
      <w:tr w:rsidR="00F71BAE" w14:paraId="7C75D960" w14:textId="77777777">
        <w:trPr>
          <w:trHeight w:val="235"/>
        </w:trPr>
        <w:tc>
          <w:tcPr>
            <w:tcW w:w="3734" w:type="dxa"/>
          </w:tcPr>
          <w:p w14:paraId="0BD4AA80" w14:textId="77777777" w:rsidR="00F71BAE" w:rsidRDefault="007A6B19">
            <w:pPr>
              <w:pStyle w:val="TableParagraph"/>
              <w:spacing w:before="5" w:line="210" w:lineRule="exact"/>
              <w:ind w:left="112"/>
              <w:jc w:val="left"/>
              <w:rPr>
                <w:sz w:val="19"/>
              </w:rPr>
            </w:pPr>
            <w:r>
              <w:rPr>
                <w:sz w:val="19"/>
              </w:rPr>
              <w:t xml:space="preserve">Outros </w:t>
            </w:r>
            <w:proofErr w:type="spellStart"/>
            <w:r>
              <w:rPr>
                <w:sz w:val="19"/>
              </w:rPr>
              <w:t>Passivos</w:t>
            </w:r>
            <w:proofErr w:type="spellEnd"/>
          </w:p>
        </w:tc>
        <w:tc>
          <w:tcPr>
            <w:tcW w:w="1691" w:type="dxa"/>
          </w:tcPr>
          <w:p w14:paraId="789DB2F5" w14:textId="77777777" w:rsidR="00F71BAE" w:rsidRDefault="007A6B19">
            <w:pPr>
              <w:pStyle w:val="TableParagraph"/>
              <w:spacing w:before="5" w:line="210" w:lineRule="exact"/>
              <w:ind w:right="360"/>
              <w:rPr>
                <w:sz w:val="19"/>
              </w:rPr>
            </w:pPr>
            <w:r>
              <w:rPr>
                <w:w w:val="101"/>
                <w:sz w:val="19"/>
              </w:rPr>
              <w:t>-</w:t>
            </w:r>
          </w:p>
        </w:tc>
        <w:tc>
          <w:tcPr>
            <w:tcW w:w="1176" w:type="dxa"/>
          </w:tcPr>
          <w:p w14:paraId="54E765A0" w14:textId="77777777" w:rsidR="00F71BAE" w:rsidRDefault="007A6B19">
            <w:pPr>
              <w:pStyle w:val="TableParagraph"/>
              <w:spacing w:before="5" w:line="210" w:lineRule="exact"/>
              <w:ind w:right="192"/>
              <w:rPr>
                <w:sz w:val="19"/>
              </w:rPr>
            </w:pPr>
            <w:r>
              <w:rPr>
                <w:w w:val="101"/>
                <w:sz w:val="19"/>
              </w:rPr>
              <w:t>-</w:t>
            </w:r>
          </w:p>
        </w:tc>
        <w:tc>
          <w:tcPr>
            <w:tcW w:w="1180" w:type="dxa"/>
          </w:tcPr>
          <w:p w14:paraId="4C329872" w14:textId="77777777" w:rsidR="00F71BAE" w:rsidRDefault="007A6B19">
            <w:pPr>
              <w:pStyle w:val="TableParagraph"/>
              <w:spacing w:before="5" w:line="210" w:lineRule="exact"/>
              <w:ind w:right="38"/>
              <w:rPr>
                <w:sz w:val="19"/>
              </w:rPr>
            </w:pPr>
            <w:r>
              <w:rPr>
                <w:sz w:val="19"/>
              </w:rPr>
              <w:t>682</w:t>
            </w:r>
          </w:p>
        </w:tc>
        <w:tc>
          <w:tcPr>
            <w:tcW w:w="1346" w:type="dxa"/>
          </w:tcPr>
          <w:p w14:paraId="4C0F27C7" w14:textId="77777777" w:rsidR="00F71BAE" w:rsidRDefault="007A6B19">
            <w:pPr>
              <w:pStyle w:val="TableParagraph"/>
              <w:spacing w:before="5" w:line="210" w:lineRule="exact"/>
              <w:ind w:right="54"/>
              <w:rPr>
                <w:sz w:val="19"/>
              </w:rPr>
            </w:pPr>
            <w:r>
              <w:rPr>
                <w:sz w:val="19"/>
              </w:rPr>
              <w:t>107</w:t>
            </w:r>
          </w:p>
        </w:tc>
      </w:tr>
      <w:tr w:rsidR="00F71BAE" w14:paraId="5B392F33" w14:textId="77777777">
        <w:trPr>
          <w:trHeight w:val="233"/>
        </w:trPr>
        <w:tc>
          <w:tcPr>
            <w:tcW w:w="3734" w:type="dxa"/>
          </w:tcPr>
          <w:p w14:paraId="50214125" w14:textId="77777777" w:rsidR="00F71BAE" w:rsidRDefault="007A6B19">
            <w:pPr>
              <w:pStyle w:val="TableParagraph"/>
              <w:spacing w:line="213" w:lineRule="exact"/>
              <w:ind w:left="156"/>
              <w:jc w:val="left"/>
              <w:rPr>
                <w:b/>
                <w:sz w:val="19"/>
              </w:rPr>
            </w:pPr>
            <w:r>
              <w:rPr>
                <w:b/>
                <w:sz w:val="19"/>
              </w:rPr>
              <w:t>Total</w:t>
            </w:r>
          </w:p>
        </w:tc>
        <w:tc>
          <w:tcPr>
            <w:tcW w:w="1691" w:type="dxa"/>
          </w:tcPr>
          <w:p w14:paraId="26CCF94A" w14:textId="77777777" w:rsidR="00F71BAE" w:rsidRDefault="007A6B19">
            <w:pPr>
              <w:pStyle w:val="TableParagraph"/>
              <w:spacing w:line="213" w:lineRule="exact"/>
              <w:ind w:right="357"/>
              <w:rPr>
                <w:b/>
                <w:sz w:val="19"/>
              </w:rPr>
            </w:pPr>
            <w:r>
              <w:rPr>
                <w:b/>
                <w:sz w:val="19"/>
              </w:rPr>
              <w:t>15.968</w:t>
            </w:r>
          </w:p>
        </w:tc>
        <w:tc>
          <w:tcPr>
            <w:tcW w:w="1176" w:type="dxa"/>
          </w:tcPr>
          <w:p w14:paraId="20846559" w14:textId="77777777" w:rsidR="00F71BAE" w:rsidRDefault="007A6B19">
            <w:pPr>
              <w:pStyle w:val="TableParagraph"/>
              <w:spacing w:line="213" w:lineRule="exact"/>
              <w:ind w:right="192"/>
              <w:rPr>
                <w:b/>
                <w:sz w:val="19"/>
              </w:rPr>
            </w:pPr>
            <w:r>
              <w:rPr>
                <w:b/>
                <w:sz w:val="19"/>
              </w:rPr>
              <w:t>2.221</w:t>
            </w:r>
          </w:p>
        </w:tc>
        <w:tc>
          <w:tcPr>
            <w:tcW w:w="1180" w:type="dxa"/>
          </w:tcPr>
          <w:p w14:paraId="1230DC87" w14:textId="77777777" w:rsidR="00F71BAE" w:rsidRDefault="007A6B19">
            <w:pPr>
              <w:pStyle w:val="TableParagraph"/>
              <w:spacing w:line="213" w:lineRule="exact"/>
              <w:ind w:right="39"/>
              <w:rPr>
                <w:b/>
                <w:sz w:val="19"/>
              </w:rPr>
            </w:pPr>
            <w:r>
              <w:rPr>
                <w:b/>
                <w:sz w:val="19"/>
              </w:rPr>
              <w:t>62.735</w:t>
            </w:r>
          </w:p>
        </w:tc>
        <w:tc>
          <w:tcPr>
            <w:tcW w:w="1346" w:type="dxa"/>
          </w:tcPr>
          <w:p w14:paraId="7788EEAC" w14:textId="77777777" w:rsidR="00F71BAE" w:rsidRDefault="007A6B19">
            <w:pPr>
              <w:pStyle w:val="TableParagraph"/>
              <w:spacing w:line="213" w:lineRule="exact"/>
              <w:ind w:right="49"/>
              <w:rPr>
                <w:b/>
                <w:sz w:val="19"/>
              </w:rPr>
            </w:pPr>
            <w:r>
              <w:rPr>
                <w:b/>
                <w:sz w:val="19"/>
              </w:rPr>
              <w:t>30.733</w:t>
            </w:r>
          </w:p>
        </w:tc>
      </w:tr>
    </w:tbl>
    <w:p w14:paraId="3BD494F7" w14:textId="77777777" w:rsidR="00F71BAE" w:rsidRDefault="00F71BAE">
      <w:pPr>
        <w:spacing w:line="213" w:lineRule="exact"/>
        <w:rPr>
          <w:sz w:val="19"/>
        </w:rPr>
        <w:sectPr w:rsidR="00F71BAE">
          <w:type w:val="continuous"/>
          <w:pgSz w:w="11910" w:h="16840"/>
          <w:pgMar w:top="1580" w:right="880" w:bottom="280" w:left="840" w:header="720" w:footer="720" w:gutter="0"/>
          <w:cols w:space="720"/>
        </w:sectPr>
      </w:pPr>
    </w:p>
    <w:p w14:paraId="65638E9C" w14:textId="77777777" w:rsidR="00F71BAE" w:rsidRDefault="00F71BAE">
      <w:pPr>
        <w:pStyle w:val="Corpodetexto"/>
        <w:spacing w:before="7"/>
        <w:rPr>
          <w:rFonts w:ascii="Calibri"/>
          <w:b/>
          <w:sz w:val="8"/>
        </w:rPr>
      </w:pPr>
    </w:p>
    <w:p w14:paraId="3762F06E" w14:textId="77777777" w:rsidR="00F71BAE" w:rsidRPr="007A6B19" w:rsidRDefault="007A6B19">
      <w:pPr>
        <w:spacing w:before="100"/>
        <w:ind w:left="748" w:right="3164"/>
        <w:jc w:val="both"/>
        <w:rPr>
          <w:rFonts w:ascii="Calibri" w:hAnsi="Calibri"/>
          <w:sz w:val="21"/>
          <w:lang w:val="pt-BR"/>
        </w:rPr>
      </w:pPr>
      <w:r w:rsidRPr="007A6B19">
        <w:rPr>
          <w:rFonts w:ascii="Calibri" w:hAnsi="Calibri"/>
          <w:sz w:val="21"/>
          <w:lang w:val="pt-BR"/>
        </w:rPr>
        <w:t>Notas explicativas às demonstrações contábeis individuais e consolidadas 31 de dezembro de 2019 e 2018</w:t>
      </w:r>
    </w:p>
    <w:p w14:paraId="69AE8C2B" w14:textId="77777777" w:rsidR="00F71BAE" w:rsidRPr="007A6B19" w:rsidRDefault="007A6B19">
      <w:pPr>
        <w:spacing w:line="252" w:lineRule="exact"/>
        <w:ind w:left="748"/>
        <w:jc w:val="both"/>
        <w:rPr>
          <w:rFonts w:ascii="Calibri"/>
          <w:sz w:val="21"/>
          <w:lang w:val="pt-BR"/>
        </w:rPr>
      </w:pPr>
      <w:r w:rsidRPr="007A6B19">
        <w:rPr>
          <w:rFonts w:ascii="Calibri"/>
          <w:sz w:val="21"/>
          <w:lang w:val="pt-BR"/>
        </w:rPr>
        <w:t>(Em milhares de reais)</w:t>
      </w:r>
    </w:p>
    <w:p w14:paraId="68443026" w14:textId="77777777" w:rsidR="00F71BAE" w:rsidRPr="007A6B19" w:rsidRDefault="007A6B19">
      <w:pPr>
        <w:spacing w:before="209"/>
        <w:ind w:left="748"/>
        <w:jc w:val="both"/>
        <w:rPr>
          <w:b/>
          <w:sz w:val="17"/>
          <w:lang w:val="pt-BR"/>
        </w:rPr>
      </w:pPr>
      <w:r w:rsidRPr="007A6B19">
        <w:rPr>
          <w:b/>
          <w:color w:val="FFFFFF"/>
          <w:w w:val="105"/>
          <w:sz w:val="17"/>
          <w:shd w:val="clear" w:color="auto" w:fill="000000"/>
          <w:lang w:val="pt-BR"/>
        </w:rPr>
        <w:t>Nota 21</w:t>
      </w:r>
      <w:r w:rsidRPr="007A6B19">
        <w:rPr>
          <w:b/>
          <w:color w:val="FFFFFF"/>
          <w:w w:val="105"/>
          <w:sz w:val="17"/>
          <w:lang w:val="pt-BR"/>
        </w:rPr>
        <w:t xml:space="preserve"> </w:t>
      </w:r>
      <w:r w:rsidRPr="007A6B19">
        <w:rPr>
          <w:b/>
          <w:w w:val="105"/>
          <w:sz w:val="17"/>
          <w:lang w:val="pt-BR"/>
        </w:rPr>
        <w:t>Provisões para riscos contingenciais</w:t>
      </w:r>
    </w:p>
    <w:p w14:paraId="1AF81C8A" w14:textId="77777777" w:rsidR="00F71BAE" w:rsidRPr="007A6B19" w:rsidRDefault="00F71BAE">
      <w:pPr>
        <w:pStyle w:val="Corpodetexto"/>
        <w:spacing w:before="1"/>
        <w:rPr>
          <w:b/>
          <w:sz w:val="20"/>
          <w:lang w:val="pt-BR"/>
        </w:rPr>
      </w:pPr>
    </w:p>
    <w:p w14:paraId="3B6BA1D7" w14:textId="77777777" w:rsidR="00F71BAE" w:rsidRPr="007A6B19" w:rsidRDefault="00492716">
      <w:pPr>
        <w:ind w:left="413"/>
        <w:jc w:val="center"/>
        <w:rPr>
          <w:rFonts w:ascii="Calibri" w:hAnsi="Calibri"/>
          <w:b/>
          <w:sz w:val="17"/>
          <w:lang w:val="pt-BR"/>
        </w:rPr>
      </w:pPr>
      <w:r>
        <w:pict w14:anchorId="719D0359">
          <v:shape id="_x0000_s1031" type="#_x0000_t202" style="position:absolute;left:0;text-align:left;margin-left:80.65pt;margin-top:10.85pt;width:452.55pt;height:205.45pt;z-index:251833344;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1397"/>
                    <w:gridCol w:w="1354"/>
                    <w:gridCol w:w="1446"/>
                    <w:gridCol w:w="1200"/>
                    <w:gridCol w:w="1436"/>
                    <w:gridCol w:w="1002"/>
                    <w:gridCol w:w="125"/>
                    <w:gridCol w:w="1093"/>
                  </w:tblGrid>
                  <w:tr w:rsidR="00492716" w14:paraId="0AE59EB4" w14:textId="77777777">
                    <w:trPr>
                      <w:trHeight w:val="212"/>
                    </w:trPr>
                    <w:tc>
                      <w:tcPr>
                        <w:tcW w:w="1397" w:type="dxa"/>
                        <w:tcBorders>
                          <w:bottom w:val="single" w:sz="12" w:space="0" w:color="FFFFFF"/>
                        </w:tcBorders>
                      </w:tcPr>
                      <w:p w14:paraId="3639C659" w14:textId="77777777" w:rsidR="00492716" w:rsidRDefault="00492716">
                        <w:pPr>
                          <w:pStyle w:val="TableParagraph"/>
                          <w:spacing w:before="8" w:line="184" w:lineRule="exact"/>
                          <w:ind w:left="48"/>
                          <w:jc w:val="left"/>
                          <w:rPr>
                            <w:b/>
                            <w:sz w:val="17"/>
                          </w:rPr>
                        </w:pPr>
                        <w:proofErr w:type="spellStart"/>
                        <w:r>
                          <w:rPr>
                            <w:b/>
                            <w:w w:val="105"/>
                            <w:sz w:val="17"/>
                          </w:rPr>
                          <w:t>Natureza</w:t>
                        </w:r>
                        <w:proofErr w:type="spellEnd"/>
                      </w:p>
                    </w:tc>
                    <w:tc>
                      <w:tcPr>
                        <w:tcW w:w="1354" w:type="dxa"/>
                        <w:tcBorders>
                          <w:bottom w:val="single" w:sz="12" w:space="0" w:color="FFFFFF"/>
                        </w:tcBorders>
                      </w:tcPr>
                      <w:p w14:paraId="617B0525" w14:textId="77777777" w:rsidR="00492716" w:rsidRDefault="00492716">
                        <w:pPr>
                          <w:pStyle w:val="TableParagraph"/>
                          <w:spacing w:before="8" w:line="184" w:lineRule="exact"/>
                          <w:ind w:left="244"/>
                          <w:jc w:val="left"/>
                          <w:rPr>
                            <w:b/>
                            <w:sz w:val="17"/>
                          </w:rPr>
                        </w:pPr>
                        <w:r>
                          <w:rPr>
                            <w:b/>
                            <w:w w:val="105"/>
                            <w:sz w:val="17"/>
                          </w:rPr>
                          <w:t>31/12/2018</w:t>
                        </w:r>
                      </w:p>
                    </w:tc>
                    <w:tc>
                      <w:tcPr>
                        <w:tcW w:w="1446" w:type="dxa"/>
                        <w:tcBorders>
                          <w:top w:val="single" w:sz="12" w:space="0" w:color="FFFFFF"/>
                          <w:bottom w:val="single" w:sz="12" w:space="0" w:color="FFFFFF"/>
                        </w:tcBorders>
                      </w:tcPr>
                      <w:p w14:paraId="47813ADA" w14:textId="77777777" w:rsidR="00492716" w:rsidRDefault="00492716">
                        <w:pPr>
                          <w:pStyle w:val="TableParagraph"/>
                          <w:spacing w:before="8" w:line="184" w:lineRule="exact"/>
                          <w:ind w:left="196"/>
                          <w:jc w:val="left"/>
                          <w:rPr>
                            <w:b/>
                            <w:sz w:val="17"/>
                          </w:rPr>
                        </w:pPr>
                        <w:proofErr w:type="spellStart"/>
                        <w:r>
                          <w:rPr>
                            <w:b/>
                            <w:w w:val="105"/>
                            <w:sz w:val="17"/>
                          </w:rPr>
                          <w:t>Constituição</w:t>
                        </w:r>
                        <w:proofErr w:type="spellEnd"/>
                      </w:p>
                    </w:tc>
                    <w:tc>
                      <w:tcPr>
                        <w:tcW w:w="1200" w:type="dxa"/>
                        <w:tcBorders>
                          <w:top w:val="single" w:sz="12" w:space="0" w:color="FFFFFF"/>
                          <w:bottom w:val="single" w:sz="12" w:space="0" w:color="FFFFFF"/>
                        </w:tcBorders>
                      </w:tcPr>
                      <w:p w14:paraId="43BB91F0" w14:textId="77777777" w:rsidR="00492716" w:rsidRDefault="00492716">
                        <w:pPr>
                          <w:pStyle w:val="TableParagraph"/>
                          <w:spacing w:before="8" w:line="184" w:lineRule="exact"/>
                          <w:ind w:left="185"/>
                          <w:jc w:val="left"/>
                          <w:rPr>
                            <w:b/>
                            <w:sz w:val="17"/>
                          </w:rPr>
                        </w:pPr>
                        <w:proofErr w:type="spellStart"/>
                        <w:r>
                          <w:rPr>
                            <w:b/>
                            <w:w w:val="105"/>
                            <w:sz w:val="17"/>
                          </w:rPr>
                          <w:t>Utilização</w:t>
                        </w:r>
                        <w:proofErr w:type="spellEnd"/>
                      </w:p>
                    </w:tc>
                    <w:tc>
                      <w:tcPr>
                        <w:tcW w:w="1436" w:type="dxa"/>
                        <w:tcBorders>
                          <w:bottom w:val="single" w:sz="12" w:space="0" w:color="FFFFFF"/>
                        </w:tcBorders>
                      </w:tcPr>
                      <w:p w14:paraId="0DDA8EBD" w14:textId="77777777" w:rsidR="00492716" w:rsidRDefault="00492716">
                        <w:pPr>
                          <w:pStyle w:val="TableParagraph"/>
                          <w:spacing w:before="8" w:line="184" w:lineRule="exact"/>
                          <w:ind w:left="362"/>
                          <w:jc w:val="left"/>
                          <w:rPr>
                            <w:b/>
                            <w:sz w:val="17"/>
                          </w:rPr>
                        </w:pPr>
                        <w:proofErr w:type="spellStart"/>
                        <w:r>
                          <w:rPr>
                            <w:b/>
                            <w:w w:val="105"/>
                            <w:sz w:val="17"/>
                          </w:rPr>
                          <w:t>Reversão</w:t>
                        </w:r>
                        <w:proofErr w:type="spellEnd"/>
                      </w:p>
                    </w:tc>
                    <w:tc>
                      <w:tcPr>
                        <w:tcW w:w="1002" w:type="dxa"/>
                        <w:tcBorders>
                          <w:bottom w:val="single" w:sz="12" w:space="0" w:color="FFFFFF"/>
                        </w:tcBorders>
                      </w:tcPr>
                      <w:p w14:paraId="14A2A761" w14:textId="77777777" w:rsidR="00492716" w:rsidRDefault="00492716">
                        <w:pPr>
                          <w:pStyle w:val="TableParagraph"/>
                          <w:spacing w:before="8" w:line="184" w:lineRule="exact"/>
                          <w:ind w:left="98"/>
                          <w:jc w:val="left"/>
                          <w:rPr>
                            <w:b/>
                            <w:sz w:val="17"/>
                          </w:rPr>
                        </w:pPr>
                        <w:proofErr w:type="spellStart"/>
                        <w:r>
                          <w:rPr>
                            <w:b/>
                            <w:w w:val="105"/>
                            <w:sz w:val="17"/>
                          </w:rPr>
                          <w:t>Atualização</w:t>
                        </w:r>
                        <w:proofErr w:type="spellEnd"/>
                      </w:p>
                    </w:tc>
                    <w:tc>
                      <w:tcPr>
                        <w:tcW w:w="125" w:type="dxa"/>
                        <w:tcBorders>
                          <w:bottom w:val="single" w:sz="12" w:space="0" w:color="FFFFFF"/>
                        </w:tcBorders>
                      </w:tcPr>
                      <w:p w14:paraId="3EFBE8FD" w14:textId="77777777" w:rsidR="00492716" w:rsidRDefault="00492716">
                        <w:pPr>
                          <w:pStyle w:val="TableParagraph"/>
                          <w:jc w:val="left"/>
                          <w:rPr>
                            <w:rFonts w:ascii="Times New Roman"/>
                            <w:sz w:val="14"/>
                          </w:rPr>
                        </w:pPr>
                      </w:p>
                    </w:tc>
                    <w:tc>
                      <w:tcPr>
                        <w:tcW w:w="1093" w:type="dxa"/>
                        <w:tcBorders>
                          <w:bottom w:val="single" w:sz="12" w:space="0" w:color="FFFFFF"/>
                        </w:tcBorders>
                      </w:tcPr>
                      <w:p w14:paraId="612606F4" w14:textId="77777777" w:rsidR="00492716" w:rsidRDefault="00492716">
                        <w:pPr>
                          <w:pStyle w:val="TableParagraph"/>
                          <w:spacing w:before="8" w:line="184" w:lineRule="exact"/>
                          <w:ind w:left="94"/>
                          <w:jc w:val="left"/>
                          <w:rPr>
                            <w:b/>
                            <w:sz w:val="17"/>
                          </w:rPr>
                        </w:pPr>
                        <w:r>
                          <w:rPr>
                            <w:b/>
                            <w:w w:val="105"/>
                            <w:sz w:val="17"/>
                          </w:rPr>
                          <w:t>31/12/2019</w:t>
                        </w:r>
                      </w:p>
                    </w:tc>
                  </w:tr>
                  <w:tr w:rsidR="00492716" w14:paraId="4CD3AACD" w14:textId="77777777">
                    <w:trPr>
                      <w:trHeight w:val="207"/>
                    </w:trPr>
                    <w:tc>
                      <w:tcPr>
                        <w:tcW w:w="1397" w:type="dxa"/>
                        <w:tcBorders>
                          <w:top w:val="single" w:sz="12" w:space="0" w:color="FFFFFF"/>
                          <w:bottom w:val="single" w:sz="12" w:space="0" w:color="FFFFFF"/>
                        </w:tcBorders>
                      </w:tcPr>
                      <w:p w14:paraId="26060DA0" w14:textId="77777777" w:rsidR="00492716" w:rsidRDefault="00492716">
                        <w:pPr>
                          <w:pStyle w:val="TableParagraph"/>
                          <w:spacing w:before="5" w:line="182" w:lineRule="exact"/>
                          <w:ind w:left="48"/>
                          <w:jc w:val="left"/>
                          <w:rPr>
                            <w:sz w:val="17"/>
                          </w:rPr>
                        </w:pPr>
                        <w:proofErr w:type="spellStart"/>
                        <w:r>
                          <w:rPr>
                            <w:w w:val="105"/>
                            <w:sz w:val="17"/>
                          </w:rPr>
                          <w:t>Trabalhistas</w:t>
                        </w:r>
                        <w:proofErr w:type="spellEnd"/>
                      </w:p>
                    </w:tc>
                    <w:tc>
                      <w:tcPr>
                        <w:tcW w:w="1354" w:type="dxa"/>
                        <w:tcBorders>
                          <w:top w:val="single" w:sz="12" w:space="0" w:color="FFFFFF"/>
                        </w:tcBorders>
                      </w:tcPr>
                      <w:p w14:paraId="5145695F" w14:textId="77777777" w:rsidR="00492716" w:rsidRDefault="00492716">
                        <w:pPr>
                          <w:pStyle w:val="TableParagraph"/>
                          <w:spacing w:before="5" w:line="182" w:lineRule="exact"/>
                          <w:ind w:right="77"/>
                          <w:rPr>
                            <w:sz w:val="17"/>
                          </w:rPr>
                        </w:pPr>
                        <w:r>
                          <w:rPr>
                            <w:sz w:val="17"/>
                          </w:rPr>
                          <w:t>312</w:t>
                        </w:r>
                      </w:p>
                    </w:tc>
                    <w:tc>
                      <w:tcPr>
                        <w:tcW w:w="1446" w:type="dxa"/>
                        <w:tcBorders>
                          <w:top w:val="single" w:sz="12" w:space="0" w:color="FFFFFF"/>
                        </w:tcBorders>
                      </w:tcPr>
                      <w:p w14:paraId="6EE84ED4" w14:textId="77777777" w:rsidR="00492716" w:rsidRDefault="00492716">
                        <w:pPr>
                          <w:pStyle w:val="TableParagraph"/>
                          <w:spacing w:before="5" w:line="182" w:lineRule="exact"/>
                          <w:ind w:right="192"/>
                          <w:rPr>
                            <w:sz w:val="17"/>
                          </w:rPr>
                        </w:pPr>
                        <w:r>
                          <w:rPr>
                            <w:sz w:val="17"/>
                          </w:rPr>
                          <w:t>131</w:t>
                        </w:r>
                      </w:p>
                    </w:tc>
                    <w:tc>
                      <w:tcPr>
                        <w:tcW w:w="1200" w:type="dxa"/>
                        <w:tcBorders>
                          <w:top w:val="single" w:sz="12" w:space="0" w:color="FFFFFF"/>
                        </w:tcBorders>
                      </w:tcPr>
                      <w:p w14:paraId="61251BBE" w14:textId="77777777" w:rsidR="00492716" w:rsidRDefault="00492716">
                        <w:pPr>
                          <w:pStyle w:val="TableParagraph"/>
                          <w:spacing w:before="5" w:line="182" w:lineRule="exact"/>
                          <w:ind w:right="46"/>
                          <w:rPr>
                            <w:sz w:val="17"/>
                          </w:rPr>
                        </w:pPr>
                        <w:r>
                          <w:rPr>
                            <w:sz w:val="17"/>
                          </w:rPr>
                          <w:t>(128)</w:t>
                        </w:r>
                      </w:p>
                    </w:tc>
                    <w:tc>
                      <w:tcPr>
                        <w:tcW w:w="1436" w:type="dxa"/>
                        <w:tcBorders>
                          <w:top w:val="single" w:sz="12" w:space="0" w:color="FFFFFF"/>
                        </w:tcBorders>
                      </w:tcPr>
                      <w:p w14:paraId="67A62442" w14:textId="77777777" w:rsidR="00492716" w:rsidRDefault="00492716">
                        <w:pPr>
                          <w:pStyle w:val="TableParagraph"/>
                          <w:spacing w:before="5" w:line="182" w:lineRule="exact"/>
                          <w:ind w:right="107"/>
                          <w:rPr>
                            <w:sz w:val="17"/>
                          </w:rPr>
                        </w:pPr>
                        <w:r>
                          <w:rPr>
                            <w:sz w:val="17"/>
                          </w:rPr>
                          <w:t>(31)</w:t>
                        </w:r>
                      </w:p>
                    </w:tc>
                    <w:tc>
                      <w:tcPr>
                        <w:tcW w:w="1002" w:type="dxa"/>
                        <w:tcBorders>
                          <w:top w:val="single" w:sz="12" w:space="0" w:color="FFFFFF"/>
                        </w:tcBorders>
                      </w:tcPr>
                      <w:p w14:paraId="6BC9E8D1" w14:textId="77777777" w:rsidR="00492716" w:rsidRDefault="00492716">
                        <w:pPr>
                          <w:pStyle w:val="TableParagraph"/>
                          <w:jc w:val="left"/>
                          <w:rPr>
                            <w:rFonts w:ascii="Times New Roman"/>
                            <w:sz w:val="14"/>
                          </w:rPr>
                        </w:pPr>
                      </w:p>
                    </w:tc>
                    <w:tc>
                      <w:tcPr>
                        <w:tcW w:w="125" w:type="dxa"/>
                        <w:tcBorders>
                          <w:top w:val="single" w:sz="12" w:space="0" w:color="FFFFFF"/>
                        </w:tcBorders>
                      </w:tcPr>
                      <w:p w14:paraId="3BF588E5" w14:textId="77777777" w:rsidR="00492716" w:rsidRDefault="00492716">
                        <w:pPr>
                          <w:pStyle w:val="TableParagraph"/>
                          <w:jc w:val="left"/>
                          <w:rPr>
                            <w:rFonts w:ascii="Times New Roman"/>
                            <w:sz w:val="14"/>
                          </w:rPr>
                        </w:pPr>
                      </w:p>
                    </w:tc>
                    <w:tc>
                      <w:tcPr>
                        <w:tcW w:w="1093" w:type="dxa"/>
                        <w:tcBorders>
                          <w:top w:val="single" w:sz="12" w:space="0" w:color="FFFFFF"/>
                        </w:tcBorders>
                      </w:tcPr>
                      <w:p w14:paraId="5591937B" w14:textId="77777777" w:rsidR="00492716" w:rsidRDefault="00492716">
                        <w:pPr>
                          <w:pStyle w:val="TableParagraph"/>
                          <w:spacing w:before="5" w:line="182" w:lineRule="exact"/>
                          <w:ind w:right="57"/>
                          <w:rPr>
                            <w:sz w:val="17"/>
                          </w:rPr>
                        </w:pPr>
                        <w:r>
                          <w:rPr>
                            <w:w w:val="105"/>
                            <w:sz w:val="17"/>
                          </w:rPr>
                          <w:t>284</w:t>
                        </w:r>
                      </w:p>
                    </w:tc>
                  </w:tr>
                  <w:tr w:rsidR="00492716" w14:paraId="0A06C778" w14:textId="77777777">
                    <w:trPr>
                      <w:trHeight w:val="227"/>
                    </w:trPr>
                    <w:tc>
                      <w:tcPr>
                        <w:tcW w:w="1397" w:type="dxa"/>
                        <w:tcBorders>
                          <w:top w:val="single" w:sz="12" w:space="0" w:color="FFFFFF"/>
                        </w:tcBorders>
                      </w:tcPr>
                      <w:p w14:paraId="6F4C617F" w14:textId="77777777" w:rsidR="00492716" w:rsidRDefault="00492716">
                        <w:pPr>
                          <w:pStyle w:val="TableParagraph"/>
                          <w:spacing w:before="3" w:line="204" w:lineRule="exact"/>
                          <w:ind w:left="48"/>
                          <w:jc w:val="left"/>
                          <w:rPr>
                            <w:sz w:val="17"/>
                          </w:rPr>
                        </w:pPr>
                        <w:proofErr w:type="spellStart"/>
                        <w:r>
                          <w:rPr>
                            <w:w w:val="105"/>
                            <w:sz w:val="17"/>
                          </w:rPr>
                          <w:t>Cíveis</w:t>
                        </w:r>
                        <w:proofErr w:type="spellEnd"/>
                      </w:p>
                    </w:tc>
                    <w:tc>
                      <w:tcPr>
                        <w:tcW w:w="1354" w:type="dxa"/>
                      </w:tcPr>
                      <w:p w14:paraId="60453BF9" w14:textId="77777777" w:rsidR="00492716" w:rsidRDefault="00492716">
                        <w:pPr>
                          <w:pStyle w:val="TableParagraph"/>
                          <w:spacing w:before="3" w:line="204" w:lineRule="exact"/>
                          <w:ind w:right="77"/>
                          <w:rPr>
                            <w:sz w:val="17"/>
                          </w:rPr>
                        </w:pPr>
                        <w:r>
                          <w:rPr>
                            <w:sz w:val="17"/>
                          </w:rPr>
                          <w:t>444</w:t>
                        </w:r>
                      </w:p>
                    </w:tc>
                    <w:tc>
                      <w:tcPr>
                        <w:tcW w:w="1446" w:type="dxa"/>
                      </w:tcPr>
                      <w:p w14:paraId="5B1A9C97" w14:textId="77777777" w:rsidR="00492716" w:rsidRDefault="00492716">
                        <w:pPr>
                          <w:pStyle w:val="TableParagraph"/>
                          <w:spacing w:before="3" w:line="204" w:lineRule="exact"/>
                          <w:ind w:right="188"/>
                          <w:rPr>
                            <w:sz w:val="17"/>
                          </w:rPr>
                        </w:pPr>
                        <w:r>
                          <w:rPr>
                            <w:w w:val="105"/>
                            <w:sz w:val="17"/>
                          </w:rPr>
                          <w:t>1.540</w:t>
                        </w:r>
                      </w:p>
                    </w:tc>
                    <w:tc>
                      <w:tcPr>
                        <w:tcW w:w="1200" w:type="dxa"/>
                      </w:tcPr>
                      <w:p w14:paraId="26F64498" w14:textId="77777777" w:rsidR="00492716" w:rsidRDefault="00492716">
                        <w:pPr>
                          <w:pStyle w:val="TableParagraph"/>
                          <w:spacing w:before="3" w:line="204" w:lineRule="exact"/>
                          <w:ind w:right="47"/>
                          <w:rPr>
                            <w:sz w:val="17"/>
                          </w:rPr>
                        </w:pPr>
                        <w:r>
                          <w:rPr>
                            <w:sz w:val="17"/>
                          </w:rPr>
                          <w:t>(302)</w:t>
                        </w:r>
                      </w:p>
                    </w:tc>
                    <w:tc>
                      <w:tcPr>
                        <w:tcW w:w="1436" w:type="dxa"/>
                      </w:tcPr>
                      <w:p w14:paraId="50B238BC" w14:textId="77777777" w:rsidR="00492716" w:rsidRDefault="00492716">
                        <w:pPr>
                          <w:pStyle w:val="TableParagraph"/>
                          <w:spacing w:before="3" w:line="204" w:lineRule="exact"/>
                          <w:ind w:right="102"/>
                          <w:rPr>
                            <w:sz w:val="17"/>
                          </w:rPr>
                        </w:pPr>
                        <w:r>
                          <w:rPr>
                            <w:sz w:val="17"/>
                          </w:rPr>
                          <w:t>(833)</w:t>
                        </w:r>
                      </w:p>
                    </w:tc>
                    <w:tc>
                      <w:tcPr>
                        <w:tcW w:w="1002" w:type="dxa"/>
                      </w:tcPr>
                      <w:p w14:paraId="60376301" w14:textId="77777777" w:rsidR="00492716" w:rsidRDefault="00492716">
                        <w:pPr>
                          <w:pStyle w:val="TableParagraph"/>
                          <w:jc w:val="left"/>
                          <w:rPr>
                            <w:rFonts w:ascii="Times New Roman"/>
                            <w:sz w:val="16"/>
                          </w:rPr>
                        </w:pPr>
                      </w:p>
                    </w:tc>
                    <w:tc>
                      <w:tcPr>
                        <w:tcW w:w="125" w:type="dxa"/>
                      </w:tcPr>
                      <w:p w14:paraId="47DE0DFB" w14:textId="77777777" w:rsidR="00492716" w:rsidRDefault="00492716">
                        <w:pPr>
                          <w:pStyle w:val="TableParagraph"/>
                          <w:jc w:val="left"/>
                          <w:rPr>
                            <w:rFonts w:ascii="Times New Roman"/>
                            <w:sz w:val="16"/>
                          </w:rPr>
                        </w:pPr>
                      </w:p>
                    </w:tc>
                    <w:tc>
                      <w:tcPr>
                        <w:tcW w:w="1093" w:type="dxa"/>
                      </w:tcPr>
                      <w:p w14:paraId="2CCB3040" w14:textId="77777777" w:rsidR="00492716" w:rsidRDefault="00492716">
                        <w:pPr>
                          <w:pStyle w:val="TableParagraph"/>
                          <w:spacing w:before="3" w:line="204" w:lineRule="exact"/>
                          <w:ind w:right="59"/>
                          <w:rPr>
                            <w:sz w:val="17"/>
                          </w:rPr>
                        </w:pPr>
                        <w:r>
                          <w:rPr>
                            <w:sz w:val="17"/>
                          </w:rPr>
                          <w:t>849</w:t>
                        </w:r>
                      </w:p>
                    </w:tc>
                  </w:tr>
                  <w:tr w:rsidR="00492716" w14:paraId="5DB9BA50" w14:textId="77777777">
                    <w:trPr>
                      <w:trHeight w:val="222"/>
                    </w:trPr>
                    <w:tc>
                      <w:tcPr>
                        <w:tcW w:w="1397" w:type="dxa"/>
                        <w:tcBorders>
                          <w:bottom w:val="single" w:sz="12" w:space="0" w:color="FFFFFF"/>
                        </w:tcBorders>
                      </w:tcPr>
                      <w:p w14:paraId="411EED42" w14:textId="77777777" w:rsidR="00492716" w:rsidRDefault="00492716">
                        <w:pPr>
                          <w:pStyle w:val="TableParagraph"/>
                          <w:spacing w:before="21" w:line="182" w:lineRule="exact"/>
                          <w:ind w:left="48"/>
                          <w:jc w:val="left"/>
                          <w:rPr>
                            <w:b/>
                            <w:sz w:val="17"/>
                          </w:rPr>
                        </w:pPr>
                        <w:r>
                          <w:rPr>
                            <w:b/>
                            <w:w w:val="105"/>
                            <w:sz w:val="17"/>
                          </w:rPr>
                          <w:t>Subtotal</w:t>
                        </w:r>
                      </w:p>
                    </w:tc>
                    <w:tc>
                      <w:tcPr>
                        <w:tcW w:w="1354" w:type="dxa"/>
                      </w:tcPr>
                      <w:p w14:paraId="5A80CC53" w14:textId="77777777" w:rsidR="00492716" w:rsidRDefault="00492716">
                        <w:pPr>
                          <w:pStyle w:val="TableParagraph"/>
                          <w:spacing w:before="21" w:line="182" w:lineRule="exact"/>
                          <w:ind w:right="77"/>
                          <w:rPr>
                            <w:b/>
                            <w:sz w:val="17"/>
                          </w:rPr>
                        </w:pPr>
                        <w:r>
                          <w:rPr>
                            <w:b/>
                            <w:sz w:val="17"/>
                          </w:rPr>
                          <w:t>756</w:t>
                        </w:r>
                      </w:p>
                    </w:tc>
                    <w:tc>
                      <w:tcPr>
                        <w:tcW w:w="1446" w:type="dxa"/>
                      </w:tcPr>
                      <w:p w14:paraId="1A2B73B5" w14:textId="77777777" w:rsidR="00492716" w:rsidRDefault="00492716">
                        <w:pPr>
                          <w:pStyle w:val="TableParagraph"/>
                          <w:spacing w:before="21" w:line="182" w:lineRule="exact"/>
                          <w:ind w:right="189"/>
                          <w:rPr>
                            <w:b/>
                            <w:sz w:val="17"/>
                          </w:rPr>
                        </w:pPr>
                        <w:r>
                          <w:rPr>
                            <w:b/>
                            <w:sz w:val="17"/>
                          </w:rPr>
                          <w:t>1.671</w:t>
                        </w:r>
                      </w:p>
                    </w:tc>
                    <w:tc>
                      <w:tcPr>
                        <w:tcW w:w="1200" w:type="dxa"/>
                      </w:tcPr>
                      <w:p w14:paraId="10029B48" w14:textId="77777777" w:rsidR="00492716" w:rsidRDefault="00492716">
                        <w:pPr>
                          <w:pStyle w:val="TableParagraph"/>
                          <w:spacing w:before="21" w:line="182" w:lineRule="exact"/>
                          <w:ind w:right="40"/>
                          <w:rPr>
                            <w:b/>
                            <w:sz w:val="17"/>
                          </w:rPr>
                        </w:pPr>
                        <w:r>
                          <w:rPr>
                            <w:b/>
                            <w:w w:val="105"/>
                            <w:sz w:val="17"/>
                          </w:rPr>
                          <w:t>(430)</w:t>
                        </w:r>
                      </w:p>
                    </w:tc>
                    <w:tc>
                      <w:tcPr>
                        <w:tcW w:w="1436" w:type="dxa"/>
                      </w:tcPr>
                      <w:p w14:paraId="4F0BD94B" w14:textId="77777777" w:rsidR="00492716" w:rsidRDefault="00492716">
                        <w:pPr>
                          <w:pStyle w:val="TableParagraph"/>
                          <w:spacing w:before="21" w:line="182" w:lineRule="exact"/>
                          <w:ind w:right="104"/>
                          <w:rPr>
                            <w:b/>
                            <w:sz w:val="17"/>
                          </w:rPr>
                        </w:pPr>
                        <w:r>
                          <w:rPr>
                            <w:b/>
                            <w:sz w:val="17"/>
                          </w:rPr>
                          <w:t>(864)</w:t>
                        </w:r>
                      </w:p>
                    </w:tc>
                    <w:tc>
                      <w:tcPr>
                        <w:tcW w:w="1002" w:type="dxa"/>
                      </w:tcPr>
                      <w:p w14:paraId="149BFEAC" w14:textId="77777777" w:rsidR="00492716" w:rsidRDefault="00492716">
                        <w:pPr>
                          <w:pStyle w:val="TableParagraph"/>
                          <w:jc w:val="left"/>
                          <w:rPr>
                            <w:rFonts w:ascii="Times New Roman"/>
                            <w:sz w:val="14"/>
                          </w:rPr>
                        </w:pPr>
                      </w:p>
                    </w:tc>
                    <w:tc>
                      <w:tcPr>
                        <w:tcW w:w="125" w:type="dxa"/>
                      </w:tcPr>
                      <w:p w14:paraId="3F85B997" w14:textId="77777777" w:rsidR="00492716" w:rsidRDefault="00492716">
                        <w:pPr>
                          <w:pStyle w:val="TableParagraph"/>
                          <w:jc w:val="left"/>
                          <w:rPr>
                            <w:rFonts w:ascii="Times New Roman"/>
                            <w:sz w:val="14"/>
                          </w:rPr>
                        </w:pPr>
                      </w:p>
                    </w:tc>
                    <w:tc>
                      <w:tcPr>
                        <w:tcW w:w="1093" w:type="dxa"/>
                      </w:tcPr>
                      <w:p w14:paraId="082DBD09" w14:textId="77777777" w:rsidR="00492716" w:rsidRDefault="00492716">
                        <w:pPr>
                          <w:pStyle w:val="TableParagraph"/>
                          <w:spacing w:before="21" w:line="182" w:lineRule="exact"/>
                          <w:ind w:right="53"/>
                          <w:rPr>
                            <w:b/>
                            <w:sz w:val="17"/>
                          </w:rPr>
                        </w:pPr>
                        <w:r>
                          <w:rPr>
                            <w:b/>
                            <w:sz w:val="17"/>
                          </w:rPr>
                          <w:t>1.133</w:t>
                        </w:r>
                      </w:p>
                    </w:tc>
                  </w:tr>
                  <w:tr w:rsidR="00492716" w14:paraId="69D68423" w14:textId="77777777">
                    <w:trPr>
                      <w:trHeight w:val="229"/>
                    </w:trPr>
                    <w:tc>
                      <w:tcPr>
                        <w:tcW w:w="1397" w:type="dxa"/>
                        <w:tcBorders>
                          <w:top w:val="single" w:sz="12" w:space="0" w:color="FFFFFF"/>
                        </w:tcBorders>
                      </w:tcPr>
                      <w:p w14:paraId="392D8A2C" w14:textId="77777777" w:rsidR="00492716" w:rsidRDefault="00492716">
                        <w:pPr>
                          <w:pStyle w:val="TableParagraph"/>
                          <w:spacing w:before="3" w:line="206" w:lineRule="exact"/>
                          <w:ind w:left="48"/>
                          <w:jc w:val="left"/>
                          <w:rPr>
                            <w:sz w:val="17"/>
                          </w:rPr>
                        </w:pPr>
                        <w:proofErr w:type="spellStart"/>
                        <w:r>
                          <w:rPr>
                            <w:w w:val="105"/>
                            <w:sz w:val="17"/>
                          </w:rPr>
                          <w:t>Fiscais</w:t>
                        </w:r>
                        <w:proofErr w:type="spellEnd"/>
                        <w:r>
                          <w:rPr>
                            <w:w w:val="105"/>
                            <w:sz w:val="17"/>
                          </w:rPr>
                          <w:t xml:space="preserve"> - Outros</w:t>
                        </w:r>
                      </w:p>
                    </w:tc>
                    <w:tc>
                      <w:tcPr>
                        <w:tcW w:w="1354" w:type="dxa"/>
                      </w:tcPr>
                      <w:p w14:paraId="231A7E2C" w14:textId="77777777" w:rsidR="00492716" w:rsidRDefault="00492716">
                        <w:pPr>
                          <w:pStyle w:val="TableParagraph"/>
                          <w:spacing w:before="3" w:line="206" w:lineRule="exact"/>
                          <w:ind w:right="78"/>
                          <w:rPr>
                            <w:sz w:val="17"/>
                          </w:rPr>
                        </w:pPr>
                        <w:r>
                          <w:rPr>
                            <w:sz w:val="17"/>
                          </w:rPr>
                          <w:t>1.283</w:t>
                        </w:r>
                      </w:p>
                    </w:tc>
                    <w:tc>
                      <w:tcPr>
                        <w:tcW w:w="1446" w:type="dxa"/>
                      </w:tcPr>
                      <w:p w14:paraId="4A671CB3" w14:textId="77777777" w:rsidR="00492716" w:rsidRDefault="00492716">
                        <w:pPr>
                          <w:pStyle w:val="TableParagraph"/>
                          <w:spacing w:before="3" w:line="206" w:lineRule="exact"/>
                          <w:ind w:right="188"/>
                          <w:rPr>
                            <w:sz w:val="17"/>
                          </w:rPr>
                        </w:pPr>
                        <w:r>
                          <w:rPr>
                            <w:sz w:val="17"/>
                          </w:rPr>
                          <w:t>75</w:t>
                        </w:r>
                      </w:p>
                    </w:tc>
                    <w:tc>
                      <w:tcPr>
                        <w:tcW w:w="1200" w:type="dxa"/>
                      </w:tcPr>
                      <w:p w14:paraId="70C4DA23" w14:textId="77777777" w:rsidR="00492716" w:rsidRDefault="00492716">
                        <w:pPr>
                          <w:pStyle w:val="TableParagraph"/>
                          <w:spacing w:before="3" w:line="206" w:lineRule="exact"/>
                          <w:ind w:right="46"/>
                          <w:rPr>
                            <w:sz w:val="17"/>
                          </w:rPr>
                        </w:pPr>
                        <w:r>
                          <w:rPr>
                            <w:sz w:val="17"/>
                          </w:rPr>
                          <w:t>(492)</w:t>
                        </w:r>
                      </w:p>
                    </w:tc>
                    <w:tc>
                      <w:tcPr>
                        <w:tcW w:w="1436" w:type="dxa"/>
                      </w:tcPr>
                      <w:p w14:paraId="4AF16C1F" w14:textId="77777777" w:rsidR="00492716" w:rsidRDefault="00492716">
                        <w:pPr>
                          <w:pStyle w:val="TableParagraph"/>
                          <w:spacing w:before="3" w:line="206" w:lineRule="exact"/>
                          <w:ind w:right="107"/>
                          <w:rPr>
                            <w:sz w:val="17"/>
                          </w:rPr>
                        </w:pPr>
                        <w:r>
                          <w:rPr>
                            <w:sz w:val="17"/>
                          </w:rPr>
                          <w:t>(25)</w:t>
                        </w:r>
                      </w:p>
                    </w:tc>
                    <w:tc>
                      <w:tcPr>
                        <w:tcW w:w="1002" w:type="dxa"/>
                      </w:tcPr>
                      <w:p w14:paraId="2ACDC165" w14:textId="77777777" w:rsidR="00492716" w:rsidRDefault="00492716">
                        <w:pPr>
                          <w:pStyle w:val="TableParagraph"/>
                          <w:jc w:val="left"/>
                          <w:rPr>
                            <w:rFonts w:ascii="Times New Roman"/>
                            <w:sz w:val="16"/>
                          </w:rPr>
                        </w:pPr>
                      </w:p>
                    </w:tc>
                    <w:tc>
                      <w:tcPr>
                        <w:tcW w:w="125" w:type="dxa"/>
                      </w:tcPr>
                      <w:p w14:paraId="32811B41" w14:textId="77777777" w:rsidR="00492716" w:rsidRDefault="00492716">
                        <w:pPr>
                          <w:pStyle w:val="TableParagraph"/>
                          <w:jc w:val="left"/>
                          <w:rPr>
                            <w:rFonts w:ascii="Times New Roman"/>
                            <w:sz w:val="16"/>
                          </w:rPr>
                        </w:pPr>
                      </w:p>
                    </w:tc>
                    <w:tc>
                      <w:tcPr>
                        <w:tcW w:w="1093" w:type="dxa"/>
                      </w:tcPr>
                      <w:p w14:paraId="1DFF651B" w14:textId="77777777" w:rsidR="00492716" w:rsidRDefault="00492716">
                        <w:pPr>
                          <w:pStyle w:val="TableParagraph"/>
                          <w:spacing w:before="3" w:line="206" w:lineRule="exact"/>
                          <w:ind w:right="57"/>
                          <w:rPr>
                            <w:sz w:val="17"/>
                          </w:rPr>
                        </w:pPr>
                        <w:r>
                          <w:rPr>
                            <w:w w:val="105"/>
                            <w:sz w:val="17"/>
                          </w:rPr>
                          <w:t>841</w:t>
                        </w:r>
                      </w:p>
                    </w:tc>
                  </w:tr>
                  <w:tr w:rsidR="00492716" w14:paraId="17E82A4F" w14:textId="77777777">
                    <w:trPr>
                      <w:trHeight w:val="225"/>
                    </w:trPr>
                    <w:tc>
                      <w:tcPr>
                        <w:tcW w:w="1397" w:type="dxa"/>
                        <w:tcBorders>
                          <w:bottom w:val="single" w:sz="12" w:space="0" w:color="FFFFFF"/>
                        </w:tcBorders>
                      </w:tcPr>
                      <w:p w14:paraId="65982FEB" w14:textId="77777777" w:rsidR="00492716" w:rsidRDefault="00492716">
                        <w:pPr>
                          <w:pStyle w:val="TableParagraph"/>
                          <w:spacing w:before="23" w:line="182" w:lineRule="exact"/>
                          <w:ind w:left="48"/>
                          <w:jc w:val="left"/>
                          <w:rPr>
                            <w:b/>
                            <w:sz w:val="17"/>
                          </w:rPr>
                        </w:pPr>
                        <w:r>
                          <w:rPr>
                            <w:b/>
                            <w:w w:val="105"/>
                            <w:sz w:val="17"/>
                          </w:rPr>
                          <w:t>Subtotal</w:t>
                        </w:r>
                      </w:p>
                    </w:tc>
                    <w:tc>
                      <w:tcPr>
                        <w:tcW w:w="1354" w:type="dxa"/>
                        <w:tcBorders>
                          <w:bottom w:val="single" w:sz="12" w:space="0" w:color="FFFFFF"/>
                        </w:tcBorders>
                      </w:tcPr>
                      <w:p w14:paraId="1A733838" w14:textId="77777777" w:rsidR="00492716" w:rsidRDefault="00492716">
                        <w:pPr>
                          <w:pStyle w:val="TableParagraph"/>
                          <w:spacing w:before="23" w:line="182" w:lineRule="exact"/>
                          <w:ind w:right="74"/>
                          <w:rPr>
                            <w:b/>
                            <w:sz w:val="17"/>
                          </w:rPr>
                        </w:pPr>
                        <w:r>
                          <w:rPr>
                            <w:b/>
                            <w:sz w:val="17"/>
                          </w:rPr>
                          <w:t>1.283</w:t>
                        </w:r>
                      </w:p>
                    </w:tc>
                    <w:tc>
                      <w:tcPr>
                        <w:tcW w:w="1446" w:type="dxa"/>
                        <w:tcBorders>
                          <w:bottom w:val="single" w:sz="12" w:space="0" w:color="FFFFFF"/>
                        </w:tcBorders>
                      </w:tcPr>
                      <w:p w14:paraId="51407AC2" w14:textId="77777777" w:rsidR="00492716" w:rsidRDefault="00492716">
                        <w:pPr>
                          <w:pStyle w:val="TableParagraph"/>
                          <w:spacing w:before="23" w:line="182" w:lineRule="exact"/>
                          <w:ind w:right="188"/>
                          <w:rPr>
                            <w:b/>
                            <w:sz w:val="17"/>
                          </w:rPr>
                        </w:pPr>
                        <w:r>
                          <w:rPr>
                            <w:b/>
                            <w:sz w:val="17"/>
                          </w:rPr>
                          <w:t>75</w:t>
                        </w:r>
                      </w:p>
                    </w:tc>
                    <w:tc>
                      <w:tcPr>
                        <w:tcW w:w="1200" w:type="dxa"/>
                        <w:tcBorders>
                          <w:bottom w:val="single" w:sz="12" w:space="0" w:color="FFFFFF"/>
                        </w:tcBorders>
                      </w:tcPr>
                      <w:p w14:paraId="31B24A15" w14:textId="77777777" w:rsidR="00492716" w:rsidRDefault="00492716">
                        <w:pPr>
                          <w:pStyle w:val="TableParagraph"/>
                          <w:spacing w:before="23" w:line="182" w:lineRule="exact"/>
                          <w:ind w:right="40"/>
                          <w:rPr>
                            <w:b/>
                            <w:sz w:val="17"/>
                          </w:rPr>
                        </w:pPr>
                        <w:r>
                          <w:rPr>
                            <w:b/>
                            <w:w w:val="105"/>
                            <w:sz w:val="17"/>
                          </w:rPr>
                          <w:t>(492)</w:t>
                        </w:r>
                      </w:p>
                    </w:tc>
                    <w:tc>
                      <w:tcPr>
                        <w:tcW w:w="1436" w:type="dxa"/>
                        <w:tcBorders>
                          <w:bottom w:val="single" w:sz="12" w:space="0" w:color="FFFFFF"/>
                        </w:tcBorders>
                      </w:tcPr>
                      <w:p w14:paraId="1FD0C6CC" w14:textId="77777777" w:rsidR="00492716" w:rsidRDefault="00492716">
                        <w:pPr>
                          <w:pStyle w:val="TableParagraph"/>
                          <w:spacing w:before="23" w:line="182" w:lineRule="exact"/>
                          <w:ind w:right="105"/>
                          <w:rPr>
                            <w:b/>
                            <w:sz w:val="17"/>
                          </w:rPr>
                        </w:pPr>
                        <w:r>
                          <w:rPr>
                            <w:b/>
                            <w:sz w:val="17"/>
                          </w:rPr>
                          <w:t>(25)</w:t>
                        </w:r>
                      </w:p>
                    </w:tc>
                    <w:tc>
                      <w:tcPr>
                        <w:tcW w:w="1002" w:type="dxa"/>
                        <w:tcBorders>
                          <w:bottom w:val="single" w:sz="12" w:space="0" w:color="FFFFFF"/>
                        </w:tcBorders>
                      </w:tcPr>
                      <w:p w14:paraId="2767384F" w14:textId="77777777" w:rsidR="00492716" w:rsidRDefault="00492716">
                        <w:pPr>
                          <w:pStyle w:val="TableParagraph"/>
                          <w:jc w:val="left"/>
                          <w:rPr>
                            <w:rFonts w:ascii="Times New Roman"/>
                            <w:sz w:val="16"/>
                          </w:rPr>
                        </w:pPr>
                      </w:p>
                    </w:tc>
                    <w:tc>
                      <w:tcPr>
                        <w:tcW w:w="125" w:type="dxa"/>
                        <w:tcBorders>
                          <w:bottom w:val="single" w:sz="12" w:space="0" w:color="FFFFFF"/>
                        </w:tcBorders>
                      </w:tcPr>
                      <w:p w14:paraId="3DE7EB04" w14:textId="77777777" w:rsidR="00492716" w:rsidRDefault="00492716">
                        <w:pPr>
                          <w:pStyle w:val="TableParagraph"/>
                          <w:jc w:val="left"/>
                          <w:rPr>
                            <w:rFonts w:ascii="Times New Roman"/>
                            <w:sz w:val="16"/>
                          </w:rPr>
                        </w:pPr>
                      </w:p>
                    </w:tc>
                    <w:tc>
                      <w:tcPr>
                        <w:tcW w:w="1093" w:type="dxa"/>
                        <w:tcBorders>
                          <w:bottom w:val="single" w:sz="12" w:space="0" w:color="FFFFFF"/>
                        </w:tcBorders>
                      </w:tcPr>
                      <w:p w14:paraId="052FDAC3" w14:textId="77777777" w:rsidR="00492716" w:rsidRDefault="00492716">
                        <w:pPr>
                          <w:pStyle w:val="TableParagraph"/>
                          <w:spacing w:before="23" w:line="182" w:lineRule="exact"/>
                          <w:ind w:right="57"/>
                          <w:rPr>
                            <w:b/>
                            <w:sz w:val="17"/>
                          </w:rPr>
                        </w:pPr>
                        <w:r>
                          <w:rPr>
                            <w:b/>
                            <w:w w:val="105"/>
                            <w:sz w:val="17"/>
                          </w:rPr>
                          <w:t>841</w:t>
                        </w:r>
                      </w:p>
                    </w:tc>
                  </w:tr>
                  <w:tr w:rsidR="00492716" w14:paraId="2FB0DDAA" w14:textId="77777777">
                    <w:trPr>
                      <w:trHeight w:val="212"/>
                    </w:trPr>
                    <w:tc>
                      <w:tcPr>
                        <w:tcW w:w="1397" w:type="dxa"/>
                        <w:tcBorders>
                          <w:top w:val="single" w:sz="12" w:space="0" w:color="FFFFFF"/>
                        </w:tcBorders>
                      </w:tcPr>
                      <w:p w14:paraId="40ABC668" w14:textId="77777777" w:rsidR="00492716" w:rsidRDefault="00492716">
                        <w:pPr>
                          <w:pStyle w:val="TableParagraph"/>
                          <w:spacing w:before="3" w:line="189" w:lineRule="exact"/>
                          <w:ind w:left="48"/>
                          <w:jc w:val="left"/>
                          <w:rPr>
                            <w:b/>
                            <w:sz w:val="17"/>
                          </w:rPr>
                        </w:pPr>
                        <w:r>
                          <w:rPr>
                            <w:b/>
                            <w:w w:val="105"/>
                            <w:sz w:val="17"/>
                          </w:rPr>
                          <w:t>Total</w:t>
                        </w:r>
                      </w:p>
                    </w:tc>
                    <w:tc>
                      <w:tcPr>
                        <w:tcW w:w="1354" w:type="dxa"/>
                        <w:tcBorders>
                          <w:top w:val="single" w:sz="12" w:space="0" w:color="FFFFFF"/>
                        </w:tcBorders>
                      </w:tcPr>
                      <w:p w14:paraId="18E755FB" w14:textId="77777777" w:rsidR="00492716" w:rsidRDefault="00492716">
                        <w:pPr>
                          <w:pStyle w:val="TableParagraph"/>
                          <w:spacing w:before="3" w:line="189" w:lineRule="exact"/>
                          <w:ind w:right="74"/>
                          <w:rPr>
                            <w:b/>
                            <w:sz w:val="17"/>
                          </w:rPr>
                        </w:pPr>
                        <w:r>
                          <w:rPr>
                            <w:b/>
                            <w:sz w:val="17"/>
                          </w:rPr>
                          <w:t>2.039</w:t>
                        </w:r>
                      </w:p>
                    </w:tc>
                    <w:tc>
                      <w:tcPr>
                        <w:tcW w:w="1446" w:type="dxa"/>
                        <w:tcBorders>
                          <w:top w:val="single" w:sz="12" w:space="0" w:color="FFFFFF"/>
                        </w:tcBorders>
                      </w:tcPr>
                      <w:p w14:paraId="7DDA3B9F" w14:textId="77777777" w:rsidR="00492716" w:rsidRDefault="00492716">
                        <w:pPr>
                          <w:pStyle w:val="TableParagraph"/>
                          <w:spacing w:before="3" w:line="189" w:lineRule="exact"/>
                          <w:ind w:right="193"/>
                          <w:rPr>
                            <w:b/>
                            <w:sz w:val="17"/>
                          </w:rPr>
                        </w:pPr>
                        <w:r>
                          <w:rPr>
                            <w:b/>
                            <w:sz w:val="17"/>
                          </w:rPr>
                          <w:t>1.746</w:t>
                        </w:r>
                      </w:p>
                    </w:tc>
                    <w:tc>
                      <w:tcPr>
                        <w:tcW w:w="1200" w:type="dxa"/>
                        <w:tcBorders>
                          <w:top w:val="single" w:sz="12" w:space="0" w:color="FFFFFF"/>
                        </w:tcBorders>
                      </w:tcPr>
                      <w:p w14:paraId="382E40DE" w14:textId="77777777" w:rsidR="00492716" w:rsidRDefault="00492716">
                        <w:pPr>
                          <w:pStyle w:val="TableParagraph"/>
                          <w:spacing w:before="3" w:line="189" w:lineRule="exact"/>
                          <w:ind w:right="41"/>
                          <w:rPr>
                            <w:b/>
                            <w:sz w:val="17"/>
                          </w:rPr>
                        </w:pPr>
                        <w:r>
                          <w:rPr>
                            <w:b/>
                            <w:sz w:val="17"/>
                          </w:rPr>
                          <w:t>(922)</w:t>
                        </w:r>
                      </w:p>
                    </w:tc>
                    <w:tc>
                      <w:tcPr>
                        <w:tcW w:w="1436" w:type="dxa"/>
                        <w:tcBorders>
                          <w:top w:val="single" w:sz="12" w:space="0" w:color="FFFFFF"/>
                        </w:tcBorders>
                      </w:tcPr>
                      <w:p w14:paraId="617B5319" w14:textId="77777777" w:rsidR="00492716" w:rsidRDefault="00492716">
                        <w:pPr>
                          <w:pStyle w:val="TableParagraph"/>
                          <w:spacing w:before="3" w:line="189" w:lineRule="exact"/>
                          <w:ind w:right="104"/>
                          <w:rPr>
                            <w:b/>
                            <w:sz w:val="17"/>
                          </w:rPr>
                        </w:pPr>
                        <w:r>
                          <w:rPr>
                            <w:b/>
                            <w:sz w:val="17"/>
                          </w:rPr>
                          <w:t>(889)</w:t>
                        </w:r>
                      </w:p>
                    </w:tc>
                    <w:tc>
                      <w:tcPr>
                        <w:tcW w:w="1002" w:type="dxa"/>
                        <w:tcBorders>
                          <w:top w:val="single" w:sz="12" w:space="0" w:color="FFFFFF"/>
                        </w:tcBorders>
                      </w:tcPr>
                      <w:p w14:paraId="532FC6BD" w14:textId="77777777" w:rsidR="00492716" w:rsidRDefault="00492716">
                        <w:pPr>
                          <w:pStyle w:val="TableParagraph"/>
                          <w:jc w:val="left"/>
                          <w:rPr>
                            <w:rFonts w:ascii="Times New Roman"/>
                            <w:sz w:val="14"/>
                          </w:rPr>
                        </w:pPr>
                      </w:p>
                    </w:tc>
                    <w:tc>
                      <w:tcPr>
                        <w:tcW w:w="125" w:type="dxa"/>
                        <w:tcBorders>
                          <w:top w:val="single" w:sz="12" w:space="0" w:color="FFFFFF"/>
                        </w:tcBorders>
                      </w:tcPr>
                      <w:p w14:paraId="6AE826A3" w14:textId="77777777" w:rsidR="00492716" w:rsidRDefault="00492716">
                        <w:pPr>
                          <w:pStyle w:val="TableParagraph"/>
                          <w:jc w:val="left"/>
                          <w:rPr>
                            <w:rFonts w:ascii="Times New Roman"/>
                            <w:sz w:val="14"/>
                          </w:rPr>
                        </w:pPr>
                      </w:p>
                    </w:tc>
                    <w:tc>
                      <w:tcPr>
                        <w:tcW w:w="1093" w:type="dxa"/>
                        <w:tcBorders>
                          <w:top w:val="single" w:sz="12" w:space="0" w:color="FFFFFF"/>
                        </w:tcBorders>
                      </w:tcPr>
                      <w:p w14:paraId="671F1D38" w14:textId="77777777" w:rsidR="00492716" w:rsidRDefault="00492716">
                        <w:pPr>
                          <w:pStyle w:val="TableParagraph"/>
                          <w:spacing w:before="3" w:line="189" w:lineRule="exact"/>
                          <w:ind w:right="53"/>
                          <w:rPr>
                            <w:b/>
                            <w:sz w:val="17"/>
                          </w:rPr>
                        </w:pPr>
                        <w:r>
                          <w:rPr>
                            <w:b/>
                            <w:sz w:val="17"/>
                          </w:rPr>
                          <w:t>1.974</w:t>
                        </w:r>
                      </w:p>
                    </w:tc>
                  </w:tr>
                  <w:tr w:rsidR="00492716" w14:paraId="1D68D45A" w14:textId="77777777">
                    <w:trPr>
                      <w:trHeight w:val="480"/>
                    </w:trPr>
                    <w:tc>
                      <w:tcPr>
                        <w:tcW w:w="9053" w:type="dxa"/>
                        <w:gridSpan w:val="8"/>
                      </w:tcPr>
                      <w:p w14:paraId="2F3480F3" w14:textId="77777777" w:rsidR="00492716" w:rsidRDefault="00492716">
                        <w:pPr>
                          <w:pStyle w:val="TableParagraph"/>
                          <w:spacing w:before="3"/>
                          <w:jc w:val="left"/>
                          <w:rPr>
                            <w:rFonts w:ascii="Verdana"/>
                          </w:rPr>
                        </w:pPr>
                      </w:p>
                      <w:p w14:paraId="0C43BAFB" w14:textId="77777777" w:rsidR="00492716" w:rsidRDefault="00492716">
                        <w:pPr>
                          <w:pStyle w:val="TableParagraph"/>
                          <w:spacing w:line="189" w:lineRule="exact"/>
                          <w:ind w:left="4047" w:right="4049"/>
                          <w:jc w:val="center"/>
                          <w:rPr>
                            <w:b/>
                            <w:sz w:val="17"/>
                          </w:rPr>
                        </w:pPr>
                        <w:proofErr w:type="spellStart"/>
                        <w:r>
                          <w:rPr>
                            <w:b/>
                            <w:w w:val="105"/>
                            <w:sz w:val="17"/>
                          </w:rPr>
                          <w:t>Consolidado</w:t>
                        </w:r>
                        <w:proofErr w:type="spellEnd"/>
                      </w:p>
                    </w:tc>
                  </w:tr>
                  <w:tr w:rsidR="00492716" w14:paraId="09524CB2" w14:textId="77777777">
                    <w:trPr>
                      <w:trHeight w:val="235"/>
                    </w:trPr>
                    <w:tc>
                      <w:tcPr>
                        <w:tcW w:w="1397" w:type="dxa"/>
                        <w:tcBorders>
                          <w:bottom w:val="single" w:sz="12" w:space="0" w:color="FFFFFF"/>
                        </w:tcBorders>
                      </w:tcPr>
                      <w:p w14:paraId="59A737C4" w14:textId="77777777" w:rsidR="00492716" w:rsidRDefault="00492716">
                        <w:pPr>
                          <w:pStyle w:val="TableParagraph"/>
                          <w:spacing w:before="30" w:line="184" w:lineRule="exact"/>
                          <w:ind w:left="48"/>
                          <w:jc w:val="left"/>
                          <w:rPr>
                            <w:b/>
                            <w:sz w:val="17"/>
                          </w:rPr>
                        </w:pPr>
                        <w:proofErr w:type="spellStart"/>
                        <w:r>
                          <w:rPr>
                            <w:b/>
                            <w:w w:val="105"/>
                            <w:sz w:val="17"/>
                          </w:rPr>
                          <w:t>Natureza</w:t>
                        </w:r>
                        <w:proofErr w:type="spellEnd"/>
                      </w:p>
                    </w:tc>
                    <w:tc>
                      <w:tcPr>
                        <w:tcW w:w="1354" w:type="dxa"/>
                        <w:tcBorders>
                          <w:bottom w:val="single" w:sz="12" w:space="0" w:color="FFFFFF"/>
                        </w:tcBorders>
                      </w:tcPr>
                      <w:p w14:paraId="7F134772" w14:textId="77777777" w:rsidR="00492716" w:rsidRDefault="00492716">
                        <w:pPr>
                          <w:pStyle w:val="TableParagraph"/>
                          <w:spacing w:before="30" w:line="184" w:lineRule="exact"/>
                          <w:ind w:left="244"/>
                          <w:jc w:val="left"/>
                          <w:rPr>
                            <w:b/>
                            <w:sz w:val="17"/>
                          </w:rPr>
                        </w:pPr>
                        <w:r>
                          <w:rPr>
                            <w:b/>
                            <w:w w:val="105"/>
                            <w:sz w:val="17"/>
                          </w:rPr>
                          <w:t>31/12/2018</w:t>
                        </w:r>
                      </w:p>
                    </w:tc>
                    <w:tc>
                      <w:tcPr>
                        <w:tcW w:w="1446" w:type="dxa"/>
                        <w:tcBorders>
                          <w:bottom w:val="single" w:sz="12" w:space="0" w:color="FFFFFF"/>
                        </w:tcBorders>
                      </w:tcPr>
                      <w:p w14:paraId="21A8DA2D" w14:textId="77777777" w:rsidR="00492716" w:rsidRDefault="00492716">
                        <w:pPr>
                          <w:pStyle w:val="TableParagraph"/>
                          <w:spacing w:before="30" w:line="184" w:lineRule="exact"/>
                          <w:ind w:left="196"/>
                          <w:jc w:val="left"/>
                          <w:rPr>
                            <w:b/>
                            <w:sz w:val="17"/>
                          </w:rPr>
                        </w:pPr>
                        <w:proofErr w:type="spellStart"/>
                        <w:r>
                          <w:rPr>
                            <w:b/>
                            <w:w w:val="105"/>
                            <w:sz w:val="17"/>
                          </w:rPr>
                          <w:t>Constituição</w:t>
                        </w:r>
                        <w:proofErr w:type="spellEnd"/>
                      </w:p>
                    </w:tc>
                    <w:tc>
                      <w:tcPr>
                        <w:tcW w:w="1200" w:type="dxa"/>
                        <w:tcBorders>
                          <w:bottom w:val="single" w:sz="12" w:space="0" w:color="FFFFFF"/>
                        </w:tcBorders>
                      </w:tcPr>
                      <w:p w14:paraId="65C6AA44" w14:textId="77777777" w:rsidR="00492716" w:rsidRDefault="00492716">
                        <w:pPr>
                          <w:pStyle w:val="TableParagraph"/>
                          <w:spacing w:before="30" w:line="184" w:lineRule="exact"/>
                          <w:ind w:left="185"/>
                          <w:jc w:val="left"/>
                          <w:rPr>
                            <w:b/>
                            <w:sz w:val="17"/>
                          </w:rPr>
                        </w:pPr>
                        <w:proofErr w:type="spellStart"/>
                        <w:r>
                          <w:rPr>
                            <w:b/>
                            <w:w w:val="105"/>
                            <w:sz w:val="17"/>
                          </w:rPr>
                          <w:t>Utilização</w:t>
                        </w:r>
                        <w:proofErr w:type="spellEnd"/>
                      </w:p>
                    </w:tc>
                    <w:tc>
                      <w:tcPr>
                        <w:tcW w:w="1436" w:type="dxa"/>
                        <w:tcBorders>
                          <w:bottom w:val="single" w:sz="12" w:space="0" w:color="FFFFFF"/>
                        </w:tcBorders>
                      </w:tcPr>
                      <w:p w14:paraId="117EDC35" w14:textId="77777777" w:rsidR="00492716" w:rsidRDefault="00492716">
                        <w:pPr>
                          <w:pStyle w:val="TableParagraph"/>
                          <w:spacing w:before="30" w:line="184" w:lineRule="exact"/>
                          <w:ind w:left="362"/>
                          <w:jc w:val="left"/>
                          <w:rPr>
                            <w:b/>
                            <w:sz w:val="17"/>
                          </w:rPr>
                        </w:pPr>
                        <w:proofErr w:type="spellStart"/>
                        <w:r>
                          <w:rPr>
                            <w:b/>
                            <w:w w:val="105"/>
                            <w:sz w:val="17"/>
                          </w:rPr>
                          <w:t>Reversão</w:t>
                        </w:r>
                        <w:proofErr w:type="spellEnd"/>
                      </w:p>
                    </w:tc>
                    <w:tc>
                      <w:tcPr>
                        <w:tcW w:w="1002" w:type="dxa"/>
                        <w:tcBorders>
                          <w:bottom w:val="single" w:sz="12" w:space="0" w:color="FFFFFF"/>
                        </w:tcBorders>
                      </w:tcPr>
                      <w:p w14:paraId="4AD28723" w14:textId="77777777" w:rsidR="00492716" w:rsidRDefault="00492716">
                        <w:pPr>
                          <w:pStyle w:val="TableParagraph"/>
                          <w:spacing w:before="30" w:line="184" w:lineRule="exact"/>
                          <w:ind w:left="98"/>
                          <w:jc w:val="left"/>
                          <w:rPr>
                            <w:b/>
                            <w:sz w:val="17"/>
                          </w:rPr>
                        </w:pPr>
                        <w:proofErr w:type="spellStart"/>
                        <w:r>
                          <w:rPr>
                            <w:b/>
                            <w:w w:val="105"/>
                            <w:sz w:val="17"/>
                          </w:rPr>
                          <w:t>Atualização</w:t>
                        </w:r>
                        <w:proofErr w:type="spellEnd"/>
                      </w:p>
                    </w:tc>
                    <w:tc>
                      <w:tcPr>
                        <w:tcW w:w="1218" w:type="dxa"/>
                        <w:gridSpan w:val="2"/>
                        <w:tcBorders>
                          <w:bottom w:val="single" w:sz="12" w:space="0" w:color="FFFFFF"/>
                        </w:tcBorders>
                      </w:tcPr>
                      <w:p w14:paraId="0997382A" w14:textId="77777777" w:rsidR="00492716" w:rsidRDefault="00492716">
                        <w:pPr>
                          <w:pStyle w:val="TableParagraph"/>
                          <w:spacing w:before="30" w:line="184" w:lineRule="exact"/>
                          <w:ind w:left="219"/>
                          <w:jc w:val="left"/>
                          <w:rPr>
                            <w:b/>
                            <w:sz w:val="17"/>
                          </w:rPr>
                        </w:pPr>
                        <w:r>
                          <w:rPr>
                            <w:b/>
                            <w:w w:val="105"/>
                            <w:sz w:val="17"/>
                          </w:rPr>
                          <w:t>31/12/2019</w:t>
                        </w:r>
                      </w:p>
                    </w:tc>
                  </w:tr>
                  <w:tr w:rsidR="00492716" w14:paraId="7209F806" w14:textId="77777777">
                    <w:trPr>
                      <w:trHeight w:val="227"/>
                    </w:trPr>
                    <w:tc>
                      <w:tcPr>
                        <w:tcW w:w="1397" w:type="dxa"/>
                        <w:tcBorders>
                          <w:top w:val="single" w:sz="12" w:space="0" w:color="FFFFFF"/>
                        </w:tcBorders>
                      </w:tcPr>
                      <w:p w14:paraId="35550D4D" w14:textId="77777777" w:rsidR="00492716" w:rsidRDefault="00492716">
                        <w:pPr>
                          <w:pStyle w:val="TableParagraph"/>
                          <w:spacing w:before="5" w:line="202" w:lineRule="exact"/>
                          <w:ind w:left="48"/>
                          <w:jc w:val="left"/>
                          <w:rPr>
                            <w:sz w:val="17"/>
                          </w:rPr>
                        </w:pPr>
                        <w:proofErr w:type="spellStart"/>
                        <w:r>
                          <w:rPr>
                            <w:w w:val="105"/>
                            <w:sz w:val="17"/>
                          </w:rPr>
                          <w:t>Trabalhistas</w:t>
                        </w:r>
                        <w:proofErr w:type="spellEnd"/>
                      </w:p>
                    </w:tc>
                    <w:tc>
                      <w:tcPr>
                        <w:tcW w:w="1354" w:type="dxa"/>
                        <w:tcBorders>
                          <w:top w:val="single" w:sz="12" w:space="0" w:color="FFFFFF"/>
                        </w:tcBorders>
                      </w:tcPr>
                      <w:p w14:paraId="1AEC0523" w14:textId="77777777" w:rsidR="00492716" w:rsidRDefault="00492716">
                        <w:pPr>
                          <w:pStyle w:val="TableParagraph"/>
                          <w:spacing w:before="5" w:line="202" w:lineRule="exact"/>
                          <w:ind w:right="78"/>
                          <w:rPr>
                            <w:sz w:val="17"/>
                          </w:rPr>
                        </w:pPr>
                        <w:r>
                          <w:rPr>
                            <w:sz w:val="17"/>
                          </w:rPr>
                          <w:t>1.010</w:t>
                        </w:r>
                      </w:p>
                    </w:tc>
                    <w:tc>
                      <w:tcPr>
                        <w:tcW w:w="1446" w:type="dxa"/>
                        <w:tcBorders>
                          <w:top w:val="single" w:sz="12" w:space="0" w:color="FFFFFF"/>
                        </w:tcBorders>
                      </w:tcPr>
                      <w:p w14:paraId="6B8DD219" w14:textId="77777777" w:rsidR="00492716" w:rsidRDefault="00492716">
                        <w:pPr>
                          <w:pStyle w:val="TableParagraph"/>
                          <w:spacing w:before="5" w:line="202" w:lineRule="exact"/>
                          <w:ind w:right="188"/>
                          <w:rPr>
                            <w:sz w:val="17"/>
                          </w:rPr>
                        </w:pPr>
                        <w:r>
                          <w:rPr>
                            <w:w w:val="105"/>
                            <w:sz w:val="17"/>
                          </w:rPr>
                          <w:t>298</w:t>
                        </w:r>
                      </w:p>
                    </w:tc>
                    <w:tc>
                      <w:tcPr>
                        <w:tcW w:w="1200" w:type="dxa"/>
                        <w:tcBorders>
                          <w:top w:val="single" w:sz="12" w:space="0" w:color="FFFFFF"/>
                        </w:tcBorders>
                      </w:tcPr>
                      <w:p w14:paraId="3AC206BD" w14:textId="77777777" w:rsidR="00492716" w:rsidRDefault="00492716">
                        <w:pPr>
                          <w:pStyle w:val="TableParagraph"/>
                          <w:spacing w:before="5" w:line="202" w:lineRule="exact"/>
                          <w:ind w:right="47"/>
                          <w:rPr>
                            <w:sz w:val="17"/>
                          </w:rPr>
                        </w:pPr>
                        <w:r>
                          <w:rPr>
                            <w:sz w:val="17"/>
                          </w:rPr>
                          <w:t>(196)</w:t>
                        </w:r>
                      </w:p>
                    </w:tc>
                    <w:tc>
                      <w:tcPr>
                        <w:tcW w:w="1436" w:type="dxa"/>
                        <w:tcBorders>
                          <w:top w:val="single" w:sz="12" w:space="0" w:color="FFFFFF"/>
                        </w:tcBorders>
                      </w:tcPr>
                      <w:p w14:paraId="40894BAA" w14:textId="77777777" w:rsidR="00492716" w:rsidRDefault="00492716">
                        <w:pPr>
                          <w:pStyle w:val="TableParagraph"/>
                          <w:spacing w:before="5" w:line="202" w:lineRule="exact"/>
                          <w:ind w:right="107"/>
                          <w:rPr>
                            <w:sz w:val="17"/>
                          </w:rPr>
                        </w:pPr>
                        <w:r>
                          <w:rPr>
                            <w:sz w:val="17"/>
                          </w:rPr>
                          <w:t>(62)</w:t>
                        </w:r>
                      </w:p>
                    </w:tc>
                    <w:tc>
                      <w:tcPr>
                        <w:tcW w:w="1002" w:type="dxa"/>
                        <w:tcBorders>
                          <w:top w:val="single" w:sz="12" w:space="0" w:color="FFFFFF"/>
                        </w:tcBorders>
                      </w:tcPr>
                      <w:p w14:paraId="6E288BC7" w14:textId="77777777" w:rsidR="00492716" w:rsidRDefault="00492716">
                        <w:pPr>
                          <w:pStyle w:val="TableParagraph"/>
                          <w:spacing w:before="5" w:line="202" w:lineRule="exact"/>
                          <w:ind w:right="-29"/>
                          <w:rPr>
                            <w:sz w:val="17"/>
                          </w:rPr>
                        </w:pPr>
                        <w:r>
                          <w:rPr>
                            <w:w w:val="105"/>
                            <w:sz w:val="17"/>
                          </w:rPr>
                          <w:t>59</w:t>
                        </w:r>
                      </w:p>
                    </w:tc>
                    <w:tc>
                      <w:tcPr>
                        <w:tcW w:w="1218" w:type="dxa"/>
                        <w:gridSpan w:val="2"/>
                        <w:tcBorders>
                          <w:top w:val="single" w:sz="12" w:space="0" w:color="FFFFFF"/>
                        </w:tcBorders>
                      </w:tcPr>
                      <w:p w14:paraId="24873506" w14:textId="77777777" w:rsidR="00492716" w:rsidRDefault="00492716">
                        <w:pPr>
                          <w:pStyle w:val="TableParagraph"/>
                          <w:spacing w:before="5" w:line="202" w:lineRule="exact"/>
                          <w:ind w:left="756"/>
                          <w:jc w:val="left"/>
                          <w:rPr>
                            <w:sz w:val="17"/>
                          </w:rPr>
                        </w:pPr>
                        <w:r>
                          <w:rPr>
                            <w:w w:val="105"/>
                            <w:sz w:val="17"/>
                          </w:rPr>
                          <w:t>1.109</w:t>
                        </w:r>
                      </w:p>
                    </w:tc>
                  </w:tr>
                  <w:tr w:rsidR="00492716" w14:paraId="24CE17E1" w14:textId="77777777">
                    <w:trPr>
                      <w:trHeight w:val="222"/>
                    </w:trPr>
                    <w:tc>
                      <w:tcPr>
                        <w:tcW w:w="1397" w:type="dxa"/>
                        <w:tcBorders>
                          <w:bottom w:val="single" w:sz="12" w:space="0" w:color="FFFFFF"/>
                        </w:tcBorders>
                      </w:tcPr>
                      <w:p w14:paraId="037CFE03" w14:textId="77777777" w:rsidR="00492716" w:rsidRDefault="00492716">
                        <w:pPr>
                          <w:pStyle w:val="TableParagraph"/>
                          <w:spacing w:before="18" w:line="184" w:lineRule="exact"/>
                          <w:ind w:left="48"/>
                          <w:jc w:val="left"/>
                          <w:rPr>
                            <w:sz w:val="17"/>
                          </w:rPr>
                        </w:pPr>
                        <w:proofErr w:type="spellStart"/>
                        <w:r>
                          <w:rPr>
                            <w:w w:val="105"/>
                            <w:sz w:val="17"/>
                          </w:rPr>
                          <w:t>Cíveis</w:t>
                        </w:r>
                        <w:proofErr w:type="spellEnd"/>
                      </w:p>
                    </w:tc>
                    <w:tc>
                      <w:tcPr>
                        <w:tcW w:w="1354" w:type="dxa"/>
                        <w:tcBorders>
                          <w:bottom w:val="single" w:sz="12" w:space="0" w:color="FFFFFF"/>
                        </w:tcBorders>
                      </w:tcPr>
                      <w:p w14:paraId="6D296811" w14:textId="77777777" w:rsidR="00492716" w:rsidRDefault="00492716">
                        <w:pPr>
                          <w:pStyle w:val="TableParagraph"/>
                          <w:spacing w:before="18" w:line="184" w:lineRule="exact"/>
                          <w:ind w:right="77"/>
                          <w:rPr>
                            <w:sz w:val="17"/>
                          </w:rPr>
                        </w:pPr>
                        <w:r>
                          <w:rPr>
                            <w:sz w:val="17"/>
                          </w:rPr>
                          <w:t>592</w:t>
                        </w:r>
                      </w:p>
                    </w:tc>
                    <w:tc>
                      <w:tcPr>
                        <w:tcW w:w="1446" w:type="dxa"/>
                        <w:tcBorders>
                          <w:bottom w:val="single" w:sz="12" w:space="0" w:color="FFFFFF"/>
                        </w:tcBorders>
                      </w:tcPr>
                      <w:p w14:paraId="688A501B" w14:textId="77777777" w:rsidR="00492716" w:rsidRDefault="00492716">
                        <w:pPr>
                          <w:pStyle w:val="TableParagraph"/>
                          <w:spacing w:before="18" w:line="184" w:lineRule="exact"/>
                          <w:ind w:right="192"/>
                          <w:rPr>
                            <w:sz w:val="17"/>
                          </w:rPr>
                        </w:pPr>
                        <w:r>
                          <w:rPr>
                            <w:sz w:val="17"/>
                          </w:rPr>
                          <w:t>1.629</w:t>
                        </w:r>
                      </w:p>
                    </w:tc>
                    <w:tc>
                      <w:tcPr>
                        <w:tcW w:w="1200" w:type="dxa"/>
                        <w:tcBorders>
                          <w:bottom w:val="single" w:sz="12" w:space="0" w:color="FFFFFF"/>
                        </w:tcBorders>
                      </w:tcPr>
                      <w:p w14:paraId="1D30066F" w14:textId="77777777" w:rsidR="00492716" w:rsidRDefault="00492716">
                        <w:pPr>
                          <w:pStyle w:val="TableParagraph"/>
                          <w:spacing w:before="18" w:line="184" w:lineRule="exact"/>
                          <w:ind w:right="46"/>
                          <w:rPr>
                            <w:sz w:val="17"/>
                          </w:rPr>
                        </w:pPr>
                        <w:r>
                          <w:rPr>
                            <w:sz w:val="17"/>
                          </w:rPr>
                          <w:t>(305)</w:t>
                        </w:r>
                      </w:p>
                    </w:tc>
                    <w:tc>
                      <w:tcPr>
                        <w:tcW w:w="1436" w:type="dxa"/>
                        <w:tcBorders>
                          <w:bottom w:val="single" w:sz="12" w:space="0" w:color="FFFFFF"/>
                        </w:tcBorders>
                      </w:tcPr>
                      <w:p w14:paraId="56739602" w14:textId="77777777" w:rsidR="00492716" w:rsidRDefault="00492716">
                        <w:pPr>
                          <w:pStyle w:val="TableParagraph"/>
                          <w:spacing w:before="18" w:line="184" w:lineRule="exact"/>
                          <w:ind w:right="102"/>
                          <w:rPr>
                            <w:sz w:val="17"/>
                          </w:rPr>
                        </w:pPr>
                        <w:r>
                          <w:rPr>
                            <w:sz w:val="17"/>
                          </w:rPr>
                          <w:t>(945)</w:t>
                        </w:r>
                      </w:p>
                    </w:tc>
                    <w:tc>
                      <w:tcPr>
                        <w:tcW w:w="1002" w:type="dxa"/>
                        <w:tcBorders>
                          <w:bottom w:val="single" w:sz="12" w:space="0" w:color="FFFFFF"/>
                        </w:tcBorders>
                      </w:tcPr>
                      <w:p w14:paraId="2B4EA1B8" w14:textId="77777777" w:rsidR="00492716" w:rsidRDefault="00492716">
                        <w:pPr>
                          <w:pStyle w:val="TableParagraph"/>
                          <w:spacing w:before="18" w:line="184" w:lineRule="exact"/>
                          <w:ind w:right="-29"/>
                          <w:rPr>
                            <w:sz w:val="17"/>
                          </w:rPr>
                        </w:pPr>
                        <w:r>
                          <w:rPr>
                            <w:w w:val="103"/>
                            <w:sz w:val="17"/>
                          </w:rPr>
                          <w:t>4</w:t>
                        </w:r>
                      </w:p>
                    </w:tc>
                    <w:tc>
                      <w:tcPr>
                        <w:tcW w:w="1218" w:type="dxa"/>
                        <w:gridSpan w:val="2"/>
                        <w:tcBorders>
                          <w:bottom w:val="single" w:sz="12" w:space="0" w:color="FFFFFF"/>
                        </w:tcBorders>
                      </w:tcPr>
                      <w:p w14:paraId="029EE544" w14:textId="77777777" w:rsidR="00492716" w:rsidRDefault="00492716">
                        <w:pPr>
                          <w:pStyle w:val="TableParagraph"/>
                          <w:spacing w:before="18" w:line="184" w:lineRule="exact"/>
                          <w:ind w:right="57"/>
                          <w:rPr>
                            <w:sz w:val="17"/>
                          </w:rPr>
                        </w:pPr>
                        <w:r>
                          <w:rPr>
                            <w:w w:val="105"/>
                            <w:sz w:val="17"/>
                          </w:rPr>
                          <w:t>975</w:t>
                        </w:r>
                      </w:p>
                    </w:tc>
                  </w:tr>
                  <w:tr w:rsidR="00492716" w14:paraId="6B75A67E" w14:textId="77777777">
                    <w:trPr>
                      <w:trHeight w:val="212"/>
                    </w:trPr>
                    <w:tc>
                      <w:tcPr>
                        <w:tcW w:w="1397" w:type="dxa"/>
                        <w:tcBorders>
                          <w:top w:val="single" w:sz="12" w:space="0" w:color="FFFFFF"/>
                          <w:bottom w:val="single" w:sz="12" w:space="0" w:color="FFFFFF"/>
                        </w:tcBorders>
                      </w:tcPr>
                      <w:p w14:paraId="1176D2BC" w14:textId="77777777" w:rsidR="00492716" w:rsidRDefault="00492716">
                        <w:pPr>
                          <w:pStyle w:val="TableParagraph"/>
                          <w:spacing w:before="5" w:line="187" w:lineRule="exact"/>
                          <w:ind w:left="48"/>
                          <w:jc w:val="left"/>
                          <w:rPr>
                            <w:b/>
                            <w:sz w:val="17"/>
                          </w:rPr>
                        </w:pPr>
                        <w:r>
                          <w:rPr>
                            <w:b/>
                            <w:w w:val="105"/>
                            <w:sz w:val="17"/>
                          </w:rPr>
                          <w:t>Subtotal</w:t>
                        </w:r>
                      </w:p>
                    </w:tc>
                    <w:tc>
                      <w:tcPr>
                        <w:tcW w:w="1354" w:type="dxa"/>
                        <w:tcBorders>
                          <w:top w:val="single" w:sz="12" w:space="0" w:color="FFFFFF"/>
                        </w:tcBorders>
                      </w:tcPr>
                      <w:p w14:paraId="167F1F10" w14:textId="77777777" w:rsidR="00492716" w:rsidRDefault="00492716">
                        <w:pPr>
                          <w:pStyle w:val="TableParagraph"/>
                          <w:spacing w:before="5" w:line="187" w:lineRule="exact"/>
                          <w:ind w:right="74"/>
                          <w:rPr>
                            <w:b/>
                            <w:sz w:val="17"/>
                          </w:rPr>
                        </w:pPr>
                        <w:r>
                          <w:rPr>
                            <w:b/>
                            <w:sz w:val="17"/>
                          </w:rPr>
                          <w:t>1.602</w:t>
                        </w:r>
                      </w:p>
                    </w:tc>
                    <w:tc>
                      <w:tcPr>
                        <w:tcW w:w="1446" w:type="dxa"/>
                        <w:tcBorders>
                          <w:top w:val="single" w:sz="12" w:space="0" w:color="FFFFFF"/>
                        </w:tcBorders>
                      </w:tcPr>
                      <w:p w14:paraId="25D75519" w14:textId="77777777" w:rsidR="00492716" w:rsidRDefault="00492716">
                        <w:pPr>
                          <w:pStyle w:val="TableParagraph"/>
                          <w:spacing w:before="5" w:line="187" w:lineRule="exact"/>
                          <w:ind w:right="193"/>
                          <w:rPr>
                            <w:b/>
                            <w:sz w:val="17"/>
                          </w:rPr>
                        </w:pPr>
                        <w:r>
                          <w:rPr>
                            <w:b/>
                            <w:sz w:val="17"/>
                          </w:rPr>
                          <w:t>1.927</w:t>
                        </w:r>
                      </w:p>
                    </w:tc>
                    <w:tc>
                      <w:tcPr>
                        <w:tcW w:w="1200" w:type="dxa"/>
                        <w:tcBorders>
                          <w:top w:val="single" w:sz="12" w:space="0" w:color="FFFFFF"/>
                        </w:tcBorders>
                      </w:tcPr>
                      <w:p w14:paraId="50E860F8" w14:textId="77777777" w:rsidR="00492716" w:rsidRDefault="00492716">
                        <w:pPr>
                          <w:pStyle w:val="TableParagraph"/>
                          <w:spacing w:before="5" w:line="187" w:lineRule="exact"/>
                          <w:ind w:right="41"/>
                          <w:rPr>
                            <w:b/>
                            <w:sz w:val="17"/>
                          </w:rPr>
                        </w:pPr>
                        <w:r>
                          <w:rPr>
                            <w:b/>
                            <w:sz w:val="17"/>
                          </w:rPr>
                          <w:t>(501)</w:t>
                        </w:r>
                      </w:p>
                    </w:tc>
                    <w:tc>
                      <w:tcPr>
                        <w:tcW w:w="1436" w:type="dxa"/>
                        <w:tcBorders>
                          <w:top w:val="single" w:sz="12" w:space="0" w:color="FFFFFF"/>
                        </w:tcBorders>
                      </w:tcPr>
                      <w:p w14:paraId="7DDCEF78" w14:textId="77777777" w:rsidR="00492716" w:rsidRDefault="00492716">
                        <w:pPr>
                          <w:pStyle w:val="TableParagraph"/>
                          <w:spacing w:before="5" w:line="187" w:lineRule="exact"/>
                          <w:ind w:right="108"/>
                          <w:rPr>
                            <w:b/>
                            <w:sz w:val="17"/>
                          </w:rPr>
                        </w:pPr>
                        <w:r>
                          <w:rPr>
                            <w:b/>
                            <w:w w:val="105"/>
                            <w:sz w:val="17"/>
                          </w:rPr>
                          <w:t>(1.007)</w:t>
                        </w:r>
                      </w:p>
                    </w:tc>
                    <w:tc>
                      <w:tcPr>
                        <w:tcW w:w="1002" w:type="dxa"/>
                        <w:tcBorders>
                          <w:top w:val="single" w:sz="12" w:space="0" w:color="FFFFFF"/>
                        </w:tcBorders>
                      </w:tcPr>
                      <w:p w14:paraId="1FDBC595" w14:textId="77777777" w:rsidR="00492716" w:rsidRDefault="00492716">
                        <w:pPr>
                          <w:pStyle w:val="TableParagraph"/>
                          <w:spacing w:before="5" w:line="187" w:lineRule="exact"/>
                          <w:ind w:right="-29"/>
                          <w:rPr>
                            <w:b/>
                            <w:sz w:val="17"/>
                          </w:rPr>
                        </w:pPr>
                        <w:r>
                          <w:rPr>
                            <w:b/>
                            <w:w w:val="105"/>
                            <w:sz w:val="17"/>
                          </w:rPr>
                          <w:t>63</w:t>
                        </w:r>
                      </w:p>
                    </w:tc>
                    <w:tc>
                      <w:tcPr>
                        <w:tcW w:w="1218" w:type="dxa"/>
                        <w:gridSpan w:val="2"/>
                        <w:tcBorders>
                          <w:top w:val="single" w:sz="12" w:space="0" w:color="FFFFFF"/>
                        </w:tcBorders>
                      </w:tcPr>
                      <w:p w14:paraId="4D37A9B0" w14:textId="77777777" w:rsidR="00492716" w:rsidRDefault="00492716">
                        <w:pPr>
                          <w:pStyle w:val="TableParagraph"/>
                          <w:spacing w:before="5" w:line="187" w:lineRule="exact"/>
                          <w:ind w:left="756"/>
                          <w:jc w:val="left"/>
                          <w:rPr>
                            <w:b/>
                            <w:sz w:val="17"/>
                          </w:rPr>
                        </w:pPr>
                        <w:r>
                          <w:rPr>
                            <w:b/>
                            <w:w w:val="105"/>
                            <w:sz w:val="17"/>
                          </w:rPr>
                          <w:t>2.084</w:t>
                        </w:r>
                      </w:p>
                    </w:tc>
                  </w:tr>
                  <w:tr w:rsidR="00492716" w14:paraId="559FBCE8" w14:textId="77777777">
                    <w:trPr>
                      <w:trHeight w:val="224"/>
                    </w:trPr>
                    <w:tc>
                      <w:tcPr>
                        <w:tcW w:w="1397" w:type="dxa"/>
                        <w:tcBorders>
                          <w:top w:val="single" w:sz="12" w:space="0" w:color="FFFFFF"/>
                        </w:tcBorders>
                      </w:tcPr>
                      <w:p w14:paraId="1B811CA6" w14:textId="77777777" w:rsidR="00492716" w:rsidRDefault="00492716">
                        <w:pPr>
                          <w:pStyle w:val="TableParagraph"/>
                          <w:spacing w:line="205" w:lineRule="exact"/>
                          <w:ind w:left="48"/>
                          <w:jc w:val="left"/>
                          <w:rPr>
                            <w:sz w:val="17"/>
                          </w:rPr>
                        </w:pPr>
                        <w:proofErr w:type="spellStart"/>
                        <w:r>
                          <w:rPr>
                            <w:w w:val="105"/>
                            <w:sz w:val="17"/>
                          </w:rPr>
                          <w:t>Fiscais</w:t>
                        </w:r>
                        <w:proofErr w:type="spellEnd"/>
                        <w:r>
                          <w:rPr>
                            <w:w w:val="105"/>
                            <w:sz w:val="17"/>
                          </w:rPr>
                          <w:t xml:space="preserve"> - COFINS</w:t>
                        </w:r>
                      </w:p>
                    </w:tc>
                    <w:tc>
                      <w:tcPr>
                        <w:tcW w:w="1354" w:type="dxa"/>
                      </w:tcPr>
                      <w:p w14:paraId="4334BCEF" w14:textId="77777777" w:rsidR="00492716" w:rsidRDefault="00492716">
                        <w:pPr>
                          <w:pStyle w:val="TableParagraph"/>
                          <w:spacing w:line="205" w:lineRule="exact"/>
                          <w:ind w:right="78"/>
                          <w:rPr>
                            <w:sz w:val="17"/>
                          </w:rPr>
                        </w:pPr>
                        <w:r>
                          <w:rPr>
                            <w:sz w:val="17"/>
                          </w:rPr>
                          <w:t>2.588</w:t>
                        </w:r>
                      </w:p>
                    </w:tc>
                    <w:tc>
                      <w:tcPr>
                        <w:tcW w:w="1446" w:type="dxa"/>
                      </w:tcPr>
                      <w:p w14:paraId="5940F23E" w14:textId="77777777" w:rsidR="00492716" w:rsidRDefault="00492716">
                        <w:pPr>
                          <w:pStyle w:val="TableParagraph"/>
                          <w:spacing w:line="205" w:lineRule="exact"/>
                          <w:ind w:right="185"/>
                          <w:rPr>
                            <w:sz w:val="17"/>
                          </w:rPr>
                        </w:pPr>
                        <w:r>
                          <w:rPr>
                            <w:w w:val="103"/>
                            <w:sz w:val="17"/>
                          </w:rPr>
                          <w:t>-</w:t>
                        </w:r>
                      </w:p>
                    </w:tc>
                    <w:tc>
                      <w:tcPr>
                        <w:tcW w:w="1200" w:type="dxa"/>
                      </w:tcPr>
                      <w:p w14:paraId="2B9A1110" w14:textId="77777777" w:rsidR="00492716" w:rsidRDefault="00492716">
                        <w:pPr>
                          <w:pStyle w:val="TableParagraph"/>
                          <w:spacing w:line="205" w:lineRule="exact"/>
                          <w:ind w:right="46"/>
                          <w:rPr>
                            <w:sz w:val="17"/>
                          </w:rPr>
                        </w:pPr>
                        <w:r>
                          <w:rPr>
                            <w:w w:val="103"/>
                            <w:sz w:val="17"/>
                          </w:rPr>
                          <w:t>-</w:t>
                        </w:r>
                      </w:p>
                    </w:tc>
                    <w:tc>
                      <w:tcPr>
                        <w:tcW w:w="1436" w:type="dxa"/>
                      </w:tcPr>
                      <w:p w14:paraId="508D52CD" w14:textId="77777777" w:rsidR="00492716" w:rsidRDefault="00492716">
                        <w:pPr>
                          <w:pStyle w:val="TableParagraph"/>
                          <w:spacing w:line="205" w:lineRule="exact"/>
                          <w:ind w:right="100"/>
                          <w:rPr>
                            <w:sz w:val="17"/>
                          </w:rPr>
                        </w:pPr>
                        <w:r>
                          <w:rPr>
                            <w:w w:val="105"/>
                            <w:sz w:val="17"/>
                          </w:rPr>
                          <w:t>(2.622)</w:t>
                        </w:r>
                      </w:p>
                    </w:tc>
                    <w:tc>
                      <w:tcPr>
                        <w:tcW w:w="1002" w:type="dxa"/>
                      </w:tcPr>
                      <w:p w14:paraId="58AE60F5" w14:textId="77777777" w:rsidR="00492716" w:rsidRDefault="00492716">
                        <w:pPr>
                          <w:pStyle w:val="TableParagraph"/>
                          <w:spacing w:line="205" w:lineRule="exact"/>
                          <w:ind w:right="-29"/>
                          <w:rPr>
                            <w:sz w:val="17"/>
                          </w:rPr>
                        </w:pPr>
                        <w:r>
                          <w:rPr>
                            <w:sz w:val="17"/>
                          </w:rPr>
                          <w:t>34</w:t>
                        </w:r>
                      </w:p>
                    </w:tc>
                    <w:tc>
                      <w:tcPr>
                        <w:tcW w:w="1218" w:type="dxa"/>
                        <w:gridSpan w:val="2"/>
                      </w:tcPr>
                      <w:p w14:paraId="34CA72B8" w14:textId="77777777" w:rsidR="00492716" w:rsidRDefault="00492716">
                        <w:pPr>
                          <w:pStyle w:val="TableParagraph"/>
                          <w:spacing w:line="205" w:lineRule="exact"/>
                          <w:ind w:right="54"/>
                          <w:rPr>
                            <w:sz w:val="17"/>
                          </w:rPr>
                        </w:pPr>
                        <w:r>
                          <w:rPr>
                            <w:w w:val="103"/>
                            <w:sz w:val="17"/>
                          </w:rPr>
                          <w:t>-</w:t>
                        </w:r>
                      </w:p>
                    </w:tc>
                  </w:tr>
                  <w:tr w:rsidR="00492716" w14:paraId="0ABDD763" w14:textId="77777777">
                    <w:trPr>
                      <w:trHeight w:val="242"/>
                    </w:trPr>
                    <w:tc>
                      <w:tcPr>
                        <w:tcW w:w="1397" w:type="dxa"/>
                      </w:tcPr>
                      <w:p w14:paraId="6C1EF5BB" w14:textId="77777777" w:rsidR="00492716" w:rsidRDefault="00492716">
                        <w:pPr>
                          <w:pStyle w:val="TableParagraph"/>
                          <w:spacing w:before="23" w:line="199" w:lineRule="exact"/>
                          <w:ind w:left="48"/>
                          <w:jc w:val="left"/>
                          <w:rPr>
                            <w:sz w:val="17"/>
                          </w:rPr>
                        </w:pPr>
                        <w:proofErr w:type="spellStart"/>
                        <w:r>
                          <w:rPr>
                            <w:w w:val="105"/>
                            <w:sz w:val="17"/>
                          </w:rPr>
                          <w:t>Fiscais</w:t>
                        </w:r>
                        <w:proofErr w:type="spellEnd"/>
                        <w:r>
                          <w:rPr>
                            <w:w w:val="105"/>
                            <w:sz w:val="17"/>
                          </w:rPr>
                          <w:t xml:space="preserve"> - Outros</w:t>
                        </w:r>
                      </w:p>
                    </w:tc>
                    <w:tc>
                      <w:tcPr>
                        <w:tcW w:w="1354" w:type="dxa"/>
                      </w:tcPr>
                      <w:p w14:paraId="7AC604E3" w14:textId="77777777" w:rsidR="00492716" w:rsidRDefault="00492716">
                        <w:pPr>
                          <w:pStyle w:val="TableParagraph"/>
                          <w:spacing w:before="23" w:line="199" w:lineRule="exact"/>
                          <w:ind w:right="78"/>
                          <w:rPr>
                            <w:sz w:val="17"/>
                          </w:rPr>
                        </w:pPr>
                        <w:r>
                          <w:rPr>
                            <w:sz w:val="17"/>
                          </w:rPr>
                          <w:t>1.283</w:t>
                        </w:r>
                      </w:p>
                    </w:tc>
                    <w:tc>
                      <w:tcPr>
                        <w:tcW w:w="1446" w:type="dxa"/>
                      </w:tcPr>
                      <w:p w14:paraId="19B65F58" w14:textId="77777777" w:rsidR="00492716" w:rsidRDefault="00492716">
                        <w:pPr>
                          <w:pStyle w:val="TableParagraph"/>
                          <w:spacing w:before="23" w:line="199" w:lineRule="exact"/>
                          <w:ind w:right="188"/>
                          <w:rPr>
                            <w:sz w:val="17"/>
                          </w:rPr>
                        </w:pPr>
                        <w:r>
                          <w:rPr>
                            <w:sz w:val="17"/>
                          </w:rPr>
                          <w:t>75</w:t>
                        </w:r>
                      </w:p>
                    </w:tc>
                    <w:tc>
                      <w:tcPr>
                        <w:tcW w:w="1200" w:type="dxa"/>
                      </w:tcPr>
                      <w:p w14:paraId="04747595" w14:textId="77777777" w:rsidR="00492716" w:rsidRDefault="00492716">
                        <w:pPr>
                          <w:pStyle w:val="TableParagraph"/>
                          <w:spacing w:before="23" w:line="199" w:lineRule="exact"/>
                          <w:ind w:right="47"/>
                          <w:rPr>
                            <w:sz w:val="17"/>
                          </w:rPr>
                        </w:pPr>
                        <w:r>
                          <w:rPr>
                            <w:sz w:val="17"/>
                          </w:rPr>
                          <w:t>(492)</w:t>
                        </w:r>
                      </w:p>
                    </w:tc>
                    <w:tc>
                      <w:tcPr>
                        <w:tcW w:w="1436" w:type="dxa"/>
                      </w:tcPr>
                      <w:p w14:paraId="02CF9AF7" w14:textId="77777777" w:rsidR="00492716" w:rsidRDefault="00492716">
                        <w:pPr>
                          <w:pStyle w:val="TableParagraph"/>
                          <w:spacing w:before="23" w:line="199" w:lineRule="exact"/>
                          <w:ind w:right="107"/>
                          <w:rPr>
                            <w:sz w:val="17"/>
                          </w:rPr>
                        </w:pPr>
                        <w:r>
                          <w:rPr>
                            <w:sz w:val="17"/>
                          </w:rPr>
                          <w:t>(25)</w:t>
                        </w:r>
                      </w:p>
                    </w:tc>
                    <w:tc>
                      <w:tcPr>
                        <w:tcW w:w="1002" w:type="dxa"/>
                      </w:tcPr>
                      <w:p w14:paraId="7178B44B" w14:textId="77777777" w:rsidR="00492716" w:rsidRDefault="00492716">
                        <w:pPr>
                          <w:pStyle w:val="TableParagraph"/>
                          <w:spacing w:before="23" w:line="199" w:lineRule="exact"/>
                          <w:ind w:right="-29"/>
                          <w:rPr>
                            <w:sz w:val="17"/>
                          </w:rPr>
                        </w:pPr>
                        <w:r>
                          <w:rPr>
                            <w:w w:val="103"/>
                            <w:sz w:val="17"/>
                          </w:rPr>
                          <w:t>-</w:t>
                        </w:r>
                      </w:p>
                    </w:tc>
                    <w:tc>
                      <w:tcPr>
                        <w:tcW w:w="1218" w:type="dxa"/>
                        <w:gridSpan w:val="2"/>
                      </w:tcPr>
                      <w:p w14:paraId="3EA994CA" w14:textId="77777777" w:rsidR="00492716" w:rsidRDefault="00492716">
                        <w:pPr>
                          <w:pStyle w:val="TableParagraph"/>
                          <w:spacing w:before="23" w:line="199" w:lineRule="exact"/>
                          <w:ind w:right="59"/>
                          <w:rPr>
                            <w:sz w:val="17"/>
                          </w:rPr>
                        </w:pPr>
                        <w:r>
                          <w:rPr>
                            <w:sz w:val="17"/>
                          </w:rPr>
                          <w:t>841</w:t>
                        </w:r>
                      </w:p>
                    </w:tc>
                  </w:tr>
                  <w:tr w:rsidR="00492716" w14:paraId="43ACCF17" w14:textId="77777777">
                    <w:trPr>
                      <w:trHeight w:val="240"/>
                    </w:trPr>
                    <w:tc>
                      <w:tcPr>
                        <w:tcW w:w="1397" w:type="dxa"/>
                      </w:tcPr>
                      <w:p w14:paraId="2FFCA7D0" w14:textId="77777777" w:rsidR="00492716" w:rsidRDefault="00492716">
                        <w:pPr>
                          <w:pStyle w:val="TableParagraph"/>
                          <w:spacing w:before="16" w:line="204" w:lineRule="exact"/>
                          <w:ind w:left="48"/>
                          <w:jc w:val="left"/>
                          <w:rPr>
                            <w:b/>
                            <w:sz w:val="17"/>
                          </w:rPr>
                        </w:pPr>
                        <w:r>
                          <w:rPr>
                            <w:b/>
                            <w:w w:val="105"/>
                            <w:sz w:val="17"/>
                          </w:rPr>
                          <w:t>Subtotal</w:t>
                        </w:r>
                      </w:p>
                    </w:tc>
                    <w:tc>
                      <w:tcPr>
                        <w:tcW w:w="1354" w:type="dxa"/>
                      </w:tcPr>
                      <w:p w14:paraId="0ABEAEE8" w14:textId="77777777" w:rsidR="00492716" w:rsidRDefault="00492716">
                        <w:pPr>
                          <w:pStyle w:val="TableParagraph"/>
                          <w:spacing w:before="16" w:line="204" w:lineRule="exact"/>
                          <w:ind w:right="74"/>
                          <w:rPr>
                            <w:b/>
                            <w:sz w:val="17"/>
                          </w:rPr>
                        </w:pPr>
                        <w:r>
                          <w:rPr>
                            <w:b/>
                            <w:sz w:val="17"/>
                          </w:rPr>
                          <w:t>3.871</w:t>
                        </w:r>
                      </w:p>
                    </w:tc>
                    <w:tc>
                      <w:tcPr>
                        <w:tcW w:w="1446" w:type="dxa"/>
                      </w:tcPr>
                      <w:p w14:paraId="5048B3AD" w14:textId="77777777" w:rsidR="00492716" w:rsidRDefault="00492716">
                        <w:pPr>
                          <w:pStyle w:val="TableParagraph"/>
                          <w:spacing w:before="16" w:line="204" w:lineRule="exact"/>
                          <w:ind w:right="188"/>
                          <w:rPr>
                            <w:b/>
                            <w:sz w:val="17"/>
                          </w:rPr>
                        </w:pPr>
                        <w:r>
                          <w:rPr>
                            <w:b/>
                            <w:sz w:val="17"/>
                          </w:rPr>
                          <w:t>75</w:t>
                        </w:r>
                      </w:p>
                    </w:tc>
                    <w:tc>
                      <w:tcPr>
                        <w:tcW w:w="1200" w:type="dxa"/>
                      </w:tcPr>
                      <w:p w14:paraId="1021D2EF" w14:textId="77777777" w:rsidR="00492716" w:rsidRDefault="00492716">
                        <w:pPr>
                          <w:pStyle w:val="TableParagraph"/>
                          <w:spacing w:before="16" w:line="204" w:lineRule="exact"/>
                          <w:ind w:right="41"/>
                          <w:rPr>
                            <w:b/>
                            <w:sz w:val="17"/>
                          </w:rPr>
                        </w:pPr>
                        <w:r>
                          <w:rPr>
                            <w:b/>
                            <w:sz w:val="17"/>
                          </w:rPr>
                          <w:t>(492)</w:t>
                        </w:r>
                      </w:p>
                    </w:tc>
                    <w:tc>
                      <w:tcPr>
                        <w:tcW w:w="1436" w:type="dxa"/>
                      </w:tcPr>
                      <w:p w14:paraId="7CA5E18E" w14:textId="77777777" w:rsidR="00492716" w:rsidRDefault="00492716">
                        <w:pPr>
                          <w:pStyle w:val="TableParagraph"/>
                          <w:spacing w:before="16" w:line="204" w:lineRule="exact"/>
                          <w:ind w:right="108"/>
                          <w:rPr>
                            <w:b/>
                            <w:sz w:val="17"/>
                          </w:rPr>
                        </w:pPr>
                        <w:r>
                          <w:rPr>
                            <w:b/>
                            <w:w w:val="105"/>
                            <w:sz w:val="17"/>
                          </w:rPr>
                          <w:t>(2.647)</w:t>
                        </w:r>
                      </w:p>
                    </w:tc>
                    <w:tc>
                      <w:tcPr>
                        <w:tcW w:w="1002" w:type="dxa"/>
                      </w:tcPr>
                      <w:p w14:paraId="02CAF069" w14:textId="77777777" w:rsidR="00492716" w:rsidRDefault="00492716">
                        <w:pPr>
                          <w:pStyle w:val="TableParagraph"/>
                          <w:spacing w:before="16" w:line="204" w:lineRule="exact"/>
                          <w:ind w:right="-29"/>
                          <w:rPr>
                            <w:b/>
                            <w:sz w:val="17"/>
                          </w:rPr>
                        </w:pPr>
                        <w:r>
                          <w:rPr>
                            <w:b/>
                            <w:w w:val="105"/>
                            <w:sz w:val="17"/>
                          </w:rPr>
                          <w:t>34</w:t>
                        </w:r>
                      </w:p>
                    </w:tc>
                    <w:tc>
                      <w:tcPr>
                        <w:tcW w:w="1218" w:type="dxa"/>
                        <w:gridSpan w:val="2"/>
                      </w:tcPr>
                      <w:p w14:paraId="3E75AE4E" w14:textId="77777777" w:rsidR="00492716" w:rsidRDefault="00492716">
                        <w:pPr>
                          <w:pStyle w:val="TableParagraph"/>
                          <w:spacing w:before="16" w:line="204" w:lineRule="exact"/>
                          <w:ind w:right="59"/>
                          <w:rPr>
                            <w:b/>
                            <w:sz w:val="17"/>
                          </w:rPr>
                        </w:pPr>
                        <w:r>
                          <w:rPr>
                            <w:b/>
                            <w:sz w:val="17"/>
                          </w:rPr>
                          <w:t>841</w:t>
                        </w:r>
                      </w:p>
                    </w:tc>
                  </w:tr>
                  <w:tr w:rsidR="00492716" w14:paraId="75B22950" w14:textId="77777777">
                    <w:trPr>
                      <w:trHeight w:val="222"/>
                    </w:trPr>
                    <w:tc>
                      <w:tcPr>
                        <w:tcW w:w="1397" w:type="dxa"/>
                        <w:tcBorders>
                          <w:bottom w:val="single" w:sz="12" w:space="0" w:color="FFFFFF"/>
                        </w:tcBorders>
                      </w:tcPr>
                      <w:p w14:paraId="57916D49" w14:textId="77777777" w:rsidR="00492716" w:rsidRDefault="00492716">
                        <w:pPr>
                          <w:pStyle w:val="TableParagraph"/>
                          <w:spacing w:before="21" w:line="182" w:lineRule="exact"/>
                          <w:ind w:left="48"/>
                          <w:jc w:val="left"/>
                          <w:rPr>
                            <w:b/>
                            <w:sz w:val="17"/>
                          </w:rPr>
                        </w:pPr>
                        <w:r>
                          <w:rPr>
                            <w:b/>
                            <w:w w:val="105"/>
                            <w:sz w:val="17"/>
                          </w:rPr>
                          <w:t>Total</w:t>
                        </w:r>
                      </w:p>
                    </w:tc>
                    <w:tc>
                      <w:tcPr>
                        <w:tcW w:w="1354" w:type="dxa"/>
                      </w:tcPr>
                      <w:p w14:paraId="011A71C0" w14:textId="77777777" w:rsidR="00492716" w:rsidRDefault="00492716">
                        <w:pPr>
                          <w:pStyle w:val="TableParagraph"/>
                          <w:spacing w:before="21" w:line="182" w:lineRule="exact"/>
                          <w:ind w:right="74"/>
                          <w:rPr>
                            <w:b/>
                            <w:sz w:val="17"/>
                          </w:rPr>
                        </w:pPr>
                        <w:r>
                          <w:rPr>
                            <w:b/>
                            <w:sz w:val="17"/>
                          </w:rPr>
                          <w:t>5.473</w:t>
                        </w:r>
                      </w:p>
                    </w:tc>
                    <w:tc>
                      <w:tcPr>
                        <w:tcW w:w="1446" w:type="dxa"/>
                      </w:tcPr>
                      <w:p w14:paraId="6E8A7943" w14:textId="77777777" w:rsidR="00492716" w:rsidRDefault="00492716">
                        <w:pPr>
                          <w:pStyle w:val="TableParagraph"/>
                          <w:spacing w:before="21" w:line="182" w:lineRule="exact"/>
                          <w:ind w:right="193"/>
                          <w:rPr>
                            <w:b/>
                            <w:sz w:val="17"/>
                          </w:rPr>
                        </w:pPr>
                        <w:r>
                          <w:rPr>
                            <w:b/>
                            <w:sz w:val="17"/>
                          </w:rPr>
                          <w:t>2.002</w:t>
                        </w:r>
                      </w:p>
                    </w:tc>
                    <w:tc>
                      <w:tcPr>
                        <w:tcW w:w="1200" w:type="dxa"/>
                      </w:tcPr>
                      <w:p w14:paraId="515AE71E" w14:textId="77777777" w:rsidR="00492716" w:rsidRDefault="00492716">
                        <w:pPr>
                          <w:pStyle w:val="TableParagraph"/>
                          <w:spacing w:before="21" w:line="182" w:lineRule="exact"/>
                          <w:ind w:right="41"/>
                          <w:rPr>
                            <w:b/>
                            <w:sz w:val="17"/>
                          </w:rPr>
                        </w:pPr>
                        <w:r>
                          <w:rPr>
                            <w:b/>
                            <w:sz w:val="17"/>
                          </w:rPr>
                          <w:t>(993)</w:t>
                        </w:r>
                      </w:p>
                    </w:tc>
                    <w:tc>
                      <w:tcPr>
                        <w:tcW w:w="1436" w:type="dxa"/>
                      </w:tcPr>
                      <w:p w14:paraId="27613EF2" w14:textId="77777777" w:rsidR="00492716" w:rsidRDefault="00492716">
                        <w:pPr>
                          <w:pStyle w:val="TableParagraph"/>
                          <w:spacing w:before="21" w:line="182" w:lineRule="exact"/>
                          <w:ind w:right="108"/>
                          <w:rPr>
                            <w:b/>
                            <w:sz w:val="17"/>
                          </w:rPr>
                        </w:pPr>
                        <w:r>
                          <w:rPr>
                            <w:b/>
                            <w:w w:val="105"/>
                            <w:sz w:val="17"/>
                          </w:rPr>
                          <w:t>(3.654)</w:t>
                        </w:r>
                      </w:p>
                    </w:tc>
                    <w:tc>
                      <w:tcPr>
                        <w:tcW w:w="1002" w:type="dxa"/>
                      </w:tcPr>
                      <w:p w14:paraId="58B8839C" w14:textId="77777777" w:rsidR="00492716" w:rsidRDefault="00492716">
                        <w:pPr>
                          <w:pStyle w:val="TableParagraph"/>
                          <w:spacing w:before="21" w:line="182" w:lineRule="exact"/>
                          <w:ind w:right="-29"/>
                          <w:rPr>
                            <w:b/>
                            <w:sz w:val="17"/>
                          </w:rPr>
                        </w:pPr>
                        <w:r>
                          <w:rPr>
                            <w:b/>
                            <w:w w:val="105"/>
                            <w:sz w:val="17"/>
                          </w:rPr>
                          <w:t>97</w:t>
                        </w:r>
                      </w:p>
                    </w:tc>
                    <w:tc>
                      <w:tcPr>
                        <w:tcW w:w="1218" w:type="dxa"/>
                        <w:gridSpan w:val="2"/>
                      </w:tcPr>
                      <w:p w14:paraId="399DCC44" w14:textId="77777777" w:rsidR="00492716" w:rsidRDefault="00492716">
                        <w:pPr>
                          <w:pStyle w:val="TableParagraph"/>
                          <w:spacing w:before="21" w:line="182" w:lineRule="exact"/>
                          <w:ind w:left="756"/>
                          <w:jc w:val="left"/>
                          <w:rPr>
                            <w:b/>
                            <w:sz w:val="17"/>
                          </w:rPr>
                        </w:pPr>
                        <w:r>
                          <w:rPr>
                            <w:b/>
                            <w:w w:val="105"/>
                            <w:sz w:val="17"/>
                          </w:rPr>
                          <w:t>2.925</w:t>
                        </w:r>
                      </w:p>
                    </w:tc>
                  </w:tr>
                </w:tbl>
                <w:p w14:paraId="4EE7CF62" w14:textId="77777777" w:rsidR="00492716" w:rsidRDefault="00492716">
                  <w:pPr>
                    <w:pStyle w:val="Corpodetexto"/>
                  </w:pPr>
                </w:p>
              </w:txbxContent>
            </v:textbox>
            <w10:wrap anchorx="page"/>
          </v:shape>
        </w:pict>
      </w:r>
      <w:r w:rsidR="007A6B19" w:rsidRPr="007A6B19">
        <w:rPr>
          <w:rFonts w:ascii="Calibri" w:hAnsi="Calibri"/>
          <w:b/>
          <w:w w:val="105"/>
          <w:sz w:val="17"/>
          <w:lang w:val="pt-BR"/>
        </w:rPr>
        <w:t>Cartão BRB S.A.</w:t>
      </w:r>
    </w:p>
    <w:p w14:paraId="2B2C886D" w14:textId="77777777" w:rsidR="00F71BAE" w:rsidRPr="007A6B19" w:rsidRDefault="00F71BAE">
      <w:pPr>
        <w:pStyle w:val="Corpodetexto"/>
        <w:spacing w:before="4"/>
        <w:rPr>
          <w:rFonts w:ascii="Calibri"/>
          <w:b/>
          <w:sz w:val="22"/>
          <w:lang w:val="pt-BR"/>
        </w:rPr>
      </w:pPr>
    </w:p>
    <w:p w14:paraId="667A96D6" w14:textId="77777777" w:rsidR="00F71BAE" w:rsidRPr="007A6B19" w:rsidRDefault="007A6B19">
      <w:pPr>
        <w:pStyle w:val="Corpodetexto"/>
        <w:ind w:right="1550"/>
        <w:jc w:val="right"/>
        <w:rPr>
          <w:rFonts w:ascii="Calibri"/>
          <w:lang w:val="pt-BR"/>
        </w:rPr>
      </w:pPr>
      <w:r w:rsidRPr="007A6B19">
        <w:rPr>
          <w:rFonts w:ascii="Calibri"/>
          <w:w w:val="103"/>
          <w:lang w:val="pt-BR"/>
        </w:rPr>
        <w:t>-</w:t>
      </w:r>
    </w:p>
    <w:p w14:paraId="07F97666" w14:textId="77777777" w:rsidR="00F71BAE" w:rsidRPr="007A6B19" w:rsidRDefault="007A6B19">
      <w:pPr>
        <w:pStyle w:val="Corpodetexto"/>
        <w:spacing w:before="28"/>
        <w:ind w:right="1548"/>
        <w:jc w:val="right"/>
        <w:rPr>
          <w:rFonts w:ascii="Calibri"/>
          <w:lang w:val="pt-BR"/>
        </w:rPr>
      </w:pPr>
      <w:r w:rsidRPr="007A6B19">
        <w:rPr>
          <w:rFonts w:ascii="Calibri"/>
          <w:w w:val="103"/>
          <w:lang w:val="pt-BR"/>
        </w:rPr>
        <w:t>-</w:t>
      </w:r>
    </w:p>
    <w:p w14:paraId="083FD4B1" w14:textId="77777777" w:rsidR="00F71BAE" w:rsidRPr="007A6B19" w:rsidRDefault="007A6B19">
      <w:pPr>
        <w:pStyle w:val="Ttulo4"/>
        <w:spacing w:before="37"/>
        <w:ind w:left="0" w:right="1550"/>
        <w:jc w:val="right"/>
        <w:rPr>
          <w:lang w:val="pt-BR"/>
        </w:rPr>
      </w:pPr>
      <w:r w:rsidRPr="007A6B19">
        <w:rPr>
          <w:w w:val="103"/>
          <w:lang w:val="pt-BR"/>
        </w:rPr>
        <w:t>-</w:t>
      </w:r>
    </w:p>
    <w:p w14:paraId="13CF2F2B" w14:textId="77777777" w:rsidR="00F71BAE" w:rsidRPr="007A6B19" w:rsidRDefault="007A6B19">
      <w:pPr>
        <w:pStyle w:val="Corpodetexto"/>
        <w:spacing w:before="28"/>
        <w:ind w:right="1550"/>
        <w:jc w:val="right"/>
        <w:rPr>
          <w:rFonts w:ascii="Calibri"/>
          <w:lang w:val="pt-BR"/>
        </w:rPr>
      </w:pPr>
      <w:r w:rsidRPr="007A6B19">
        <w:rPr>
          <w:rFonts w:ascii="Calibri"/>
          <w:w w:val="103"/>
          <w:lang w:val="pt-BR"/>
        </w:rPr>
        <w:t>-</w:t>
      </w:r>
    </w:p>
    <w:p w14:paraId="0E514630" w14:textId="77777777" w:rsidR="00F71BAE" w:rsidRPr="007A6B19" w:rsidRDefault="007A6B19">
      <w:pPr>
        <w:pStyle w:val="Ttulo4"/>
        <w:spacing w:before="42"/>
        <w:ind w:left="0" w:right="1550"/>
        <w:jc w:val="right"/>
        <w:rPr>
          <w:lang w:val="pt-BR"/>
        </w:rPr>
      </w:pPr>
      <w:r w:rsidRPr="007A6B19">
        <w:rPr>
          <w:w w:val="103"/>
          <w:lang w:val="pt-BR"/>
        </w:rPr>
        <w:t>-</w:t>
      </w:r>
    </w:p>
    <w:p w14:paraId="5EFE5070" w14:textId="77777777" w:rsidR="00F71BAE" w:rsidRPr="007A6B19" w:rsidRDefault="007A6B19">
      <w:pPr>
        <w:spacing w:before="28"/>
        <w:ind w:right="1548"/>
        <w:jc w:val="right"/>
        <w:rPr>
          <w:rFonts w:ascii="Calibri"/>
          <w:b/>
          <w:sz w:val="17"/>
          <w:lang w:val="pt-BR"/>
        </w:rPr>
      </w:pPr>
      <w:r w:rsidRPr="007A6B19">
        <w:rPr>
          <w:rFonts w:ascii="Calibri"/>
          <w:b/>
          <w:w w:val="103"/>
          <w:sz w:val="17"/>
          <w:lang w:val="pt-BR"/>
        </w:rPr>
        <w:t>-</w:t>
      </w:r>
    </w:p>
    <w:p w14:paraId="5D60D0F2" w14:textId="77777777" w:rsidR="00F71BAE" w:rsidRPr="007A6B19" w:rsidRDefault="00F71BAE">
      <w:pPr>
        <w:pStyle w:val="Corpodetexto"/>
        <w:rPr>
          <w:rFonts w:ascii="Calibri"/>
          <w:b/>
          <w:sz w:val="22"/>
          <w:lang w:val="pt-BR"/>
        </w:rPr>
      </w:pPr>
    </w:p>
    <w:p w14:paraId="663CC235" w14:textId="77777777" w:rsidR="00F71BAE" w:rsidRPr="007A6B19" w:rsidRDefault="00F71BAE">
      <w:pPr>
        <w:pStyle w:val="Corpodetexto"/>
        <w:rPr>
          <w:rFonts w:ascii="Calibri"/>
          <w:b/>
          <w:sz w:val="22"/>
          <w:lang w:val="pt-BR"/>
        </w:rPr>
      </w:pPr>
    </w:p>
    <w:p w14:paraId="43F3537B" w14:textId="77777777" w:rsidR="00F71BAE" w:rsidRPr="007A6B19" w:rsidRDefault="00F71BAE">
      <w:pPr>
        <w:pStyle w:val="Corpodetexto"/>
        <w:rPr>
          <w:rFonts w:ascii="Calibri"/>
          <w:b/>
          <w:sz w:val="22"/>
          <w:lang w:val="pt-BR"/>
        </w:rPr>
      </w:pPr>
    </w:p>
    <w:p w14:paraId="68D6628F" w14:textId="77777777" w:rsidR="00F71BAE" w:rsidRPr="007A6B19" w:rsidRDefault="00F71BAE">
      <w:pPr>
        <w:pStyle w:val="Corpodetexto"/>
        <w:rPr>
          <w:rFonts w:ascii="Calibri"/>
          <w:b/>
          <w:sz w:val="22"/>
          <w:lang w:val="pt-BR"/>
        </w:rPr>
      </w:pPr>
    </w:p>
    <w:p w14:paraId="038FEFBB" w14:textId="77777777" w:rsidR="00F71BAE" w:rsidRPr="007A6B19" w:rsidRDefault="00F71BAE">
      <w:pPr>
        <w:pStyle w:val="Corpodetexto"/>
        <w:rPr>
          <w:rFonts w:ascii="Calibri"/>
          <w:b/>
          <w:sz w:val="22"/>
          <w:lang w:val="pt-BR"/>
        </w:rPr>
      </w:pPr>
    </w:p>
    <w:p w14:paraId="43EC7C00" w14:textId="77777777" w:rsidR="00F71BAE" w:rsidRPr="007A6B19" w:rsidRDefault="00F71BAE">
      <w:pPr>
        <w:pStyle w:val="Corpodetexto"/>
        <w:rPr>
          <w:rFonts w:ascii="Calibri"/>
          <w:b/>
          <w:sz w:val="22"/>
          <w:lang w:val="pt-BR"/>
        </w:rPr>
      </w:pPr>
    </w:p>
    <w:p w14:paraId="625DE623" w14:textId="77777777" w:rsidR="00F71BAE" w:rsidRPr="007A6B19" w:rsidRDefault="00F71BAE">
      <w:pPr>
        <w:pStyle w:val="Corpodetexto"/>
        <w:rPr>
          <w:rFonts w:ascii="Calibri"/>
          <w:b/>
          <w:sz w:val="22"/>
          <w:lang w:val="pt-BR"/>
        </w:rPr>
      </w:pPr>
    </w:p>
    <w:p w14:paraId="4752BA43" w14:textId="77777777" w:rsidR="00F71BAE" w:rsidRPr="007A6B19" w:rsidRDefault="00F71BAE">
      <w:pPr>
        <w:pStyle w:val="Corpodetexto"/>
        <w:rPr>
          <w:rFonts w:ascii="Calibri"/>
          <w:b/>
          <w:sz w:val="22"/>
          <w:lang w:val="pt-BR"/>
        </w:rPr>
      </w:pPr>
    </w:p>
    <w:p w14:paraId="4BC0653F" w14:textId="77777777" w:rsidR="00F71BAE" w:rsidRPr="007A6B19" w:rsidRDefault="00F71BAE">
      <w:pPr>
        <w:pStyle w:val="Corpodetexto"/>
        <w:rPr>
          <w:rFonts w:ascii="Calibri"/>
          <w:b/>
          <w:sz w:val="22"/>
          <w:lang w:val="pt-BR"/>
        </w:rPr>
      </w:pPr>
    </w:p>
    <w:p w14:paraId="2EF8F19D" w14:textId="77777777" w:rsidR="00F71BAE" w:rsidRPr="007A6B19" w:rsidRDefault="00F71BAE">
      <w:pPr>
        <w:pStyle w:val="Corpodetexto"/>
        <w:spacing w:before="7"/>
        <w:rPr>
          <w:rFonts w:ascii="Calibri"/>
          <w:b/>
          <w:sz w:val="18"/>
          <w:lang w:val="pt-BR"/>
        </w:rPr>
      </w:pPr>
    </w:p>
    <w:p w14:paraId="1F59D1B4" w14:textId="77777777" w:rsidR="00F71BAE" w:rsidRPr="007A6B19" w:rsidRDefault="007A6B19">
      <w:pPr>
        <w:pStyle w:val="Corpodetexto"/>
        <w:spacing w:line="244" w:lineRule="auto"/>
        <w:ind w:left="748" w:right="353"/>
        <w:jc w:val="both"/>
        <w:rPr>
          <w:lang w:val="pt-BR"/>
        </w:rPr>
      </w:pPr>
      <w:r w:rsidRPr="007A6B19">
        <w:rPr>
          <w:w w:val="105"/>
          <w:lang w:val="pt-BR"/>
        </w:rPr>
        <w:t>As provisões cíveis referem-se basicamente às ações relativas a indenizações por danos morais e materiais decorrentes da cobrança de saldo em atraso com débito em conta corrente acordado em contrato com o cliente e inscrição em órgãos de proteção ao crédito.</w:t>
      </w:r>
    </w:p>
    <w:p w14:paraId="53CEACAC" w14:textId="77777777" w:rsidR="00F71BAE" w:rsidRPr="007A6B19" w:rsidRDefault="00F71BAE">
      <w:pPr>
        <w:pStyle w:val="Corpodetexto"/>
        <w:spacing w:before="11"/>
        <w:rPr>
          <w:lang w:val="pt-BR"/>
        </w:rPr>
      </w:pPr>
    </w:p>
    <w:p w14:paraId="3AC32ADC" w14:textId="77777777" w:rsidR="00F71BAE" w:rsidRPr="007A6B19" w:rsidRDefault="007A6B19">
      <w:pPr>
        <w:pStyle w:val="Corpodetexto"/>
        <w:spacing w:line="244" w:lineRule="auto"/>
        <w:ind w:left="748" w:right="348"/>
        <w:jc w:val="both"/>
        <w:rPr>
          <w:lang w:val="pt-BR"/>
        </w:rPr>
      </w:pPr>
      <w:r w:rsidRPr="007A6B19">
        <w:rPr>
          <w:w w:val="105"/>
          <w:lang w:val="pt-BR"/>
        </w:rPr>
        <w:t>Em</w:t>
      </w:r>
      <w:r w:rsidRPr="007A6B19">
        <w:rPr>
          <w:spacing w:val="-9"/>
          <w:w w:val="105"/>
          <w:lang w:val="pt-BR"/>
        </w:rPr>
        <w:t xml:space="preserve"> </w:t>
      </w:r>
      <w:r w:rsidRPr="007A6B19">
        <w:rPr>
          <w:spacing w:val="-4"/>
          <w:w w:val="105"/>
          <w:lang w:val="pt-BR"/>
        </w:rPr>
        <w:t>31</w:t>
      </w:r>
      <w:r w:rsidRPr="007A6B19">
        <w:rPr>
          <w:spacing w:val="-6"/>
          <w:w w:val="105"/>
          <w:lang w:val="pt-BR"/>
        </w:rPr>
        <w:t xml:space="preserve"> </w:t>
      </w:r>
      <w:r w:rsidRPr="007A6B19">
        <w:rPr>
          <w:w w:val="105"/>
          <w:lang w:val="pt-BR"/>
        </w:rPr>
        <w:t>de</w:t>
      </w:r>
      <w:r w:rsidRPr="007A6B19">
        <w:rPr>
          <w:spacing w:val="-11"/>
          <w:w w:val="105"/>
          <w:lang w:val="pt-BR"/>
        </w:rPr>
        <w:t xml:space="preserve"> </w:t>
      </w:r>
      <w:r w:rsidRPr="007A6B19">
        <w:rPr>
          <w:w w:val="105"/>
          <w:lang w:val="pt-BR"/>
        </w:rPr>
        <w:t>dezembro</w:t>
      </w:r>
      <w:r w:rsidRPr="007A6B19">
        <w:rPr>
          <w:spacing w:val="-16"/>
          <w:w w:val="105"/>
          <w:lang w:val="pt-BR"/>
        </w:rPr>
        <w:t xml:space="preserve"> </w:t>
      </w:r>
      <w:r w:rsidRPr="007A6B19">
        <w:rPr>
          <w:w w:val="105"/>
          <w:lang w:val="pt-BR"/>
        </w:rPr>
        <w:t>de</w:t>
      </w:r>
      <w:r w:rsidRPr="007A6B19">
        <w:rPr>
          <w:spacing w:val="-7"/>
          <w:w w:val="105"/>
          <w:lang w:val="pt-BR"/>
        </w:rPr>
        <w:t xml:space="preserve"> </w:t>
      </w:r>
      <w:r w:rsidRPr="007A6B19">
        <w:rPr>
          <w:w w:val="105"/>
          <w:lang w:val="pt-BR"/>
        </w:rPr>
        <w:t>2019,</w:t>
      </w:r>
      <w:r w:rsidRPr="007A6B19">
        <w:rPr>
          <w:spacing w:val="-9"/>
          <w:w w:val="105"/>
          <w:lang w:val="pt-BR"/>
        </w:rPr>
        <w:t xml:space="preserve"> </w:t>
      </w:r>
      <w:r w:rsidRPr="007A6B19">
        <w:rPr>
          <w:w w:val="105"/>
          <w:lang w:val="pt-BR"/>
        </w:rPr>
        <w:t>existiam</w:t>
      </w:r>
      <w:r w:rsidRPr="007A6B19">
        <w:rPr>
          <w:spacing w:val="-12"/>
          <w:w w:val="105"/>
          <w:lang w:val="pt-BR"/>
        </w:rPr>
        <w:t xml:space="preserve"> </w:t>
      </w:r>
      <w:r w:rsidRPr="007A6B19">
        <w:rPr>
          <w:w w:val="105"/>
          <w:lang w:val="pt-BR"/>
        </w:rPr>
        <w:t>184</w:t>
      </w:r>
      <w:r w:rsidRPr="007A6B19">
        <w:rPr>
          <w:spacing w:val="-15"/>
          <w:w w:val="105"/>
          <w:lang w:val="pt-BR"/>
        </w:rPr>
        <w:t xml:space="preserve"> </w:t>
      </w:r>
      <w:r w:rsidRPr="007A6B19">
        <w:rPr>
          <w:w w:val="105"/>
          <w:lang w:val="pt-BR"/>
        </w:rPr>
        <w:t>ações</w:t>
      </w:r>
      <w:r w:rsidRPr="007A6B19">
        <w:rPr>
          <w:spacing w:val="-15"/>
          <w:w w:val="105"/>
          <w:lang w:val="pt-BR"/>
        </w:rPr>
        <w:t xml:space="preserve"> </w:t>
      </w:r>
      <w:r w:rsidRPr="007A6B19">
        <w:rPr>
          <w:w w:val="105"/>
          <w:lang w:val="pt-BR"/>
        </w:rPr>
        <w:t>cíveis</w:t>
      </w:r>
      <w:r w:rsidRPr="007A6B19">
        <w:rPr>
          <w:spacing w:val="-8"/>
          <w:w w:val="105"/>
          <w:lang w:val="pt-BR"/>
        </w:rPr>
        <w:t xml:space="preserve"> </w:t>
      </w:r>
      <w:r w:rsidRPr="007A6B19">
        <w:rPr>
          <w:w w:val="105"/>
          <w:lang w:val="pt-BR"/>
        </w:rPr>
        <w:t>classificadas</w:t>
      </w:r>
      <w:r w:rsidRPr="007A6B19">
        <w:rPr>
          <w:spacing w:val="-14"/>
          <w:w w:val="105"/>
          <w:lang w:val="pt-BR"/>
        </w:rPr>
        <w:t xml:space="preserve"> </w:t>
      </w:r>
      <w:r w:rsidRPr="007A6B19">
        <w:rPr>
          <w:w w:val="105"/>
          <w:lang w:val="pt-BR"/>
        </w:rPr>
        <w:t>com</w:t>
      </w:r>
      <w:r w:rsidRPr="007A6B19">
        <w:rPr>
          <w:spacing w:val="-13"/>
          <w:w w:val="105"/>
          <w:lang w:val="pt-BR"/>
        </w:rPr>
        <w:t xml:space="preserve"> </w:t>
      </w:r>
      <w:r w:rsidRPr="007A6B19">
        <w:rPr>
          <w:w w:val="105"/>
          <w:lang w:val="pt-BR"/>
        </w:rPr>
        <w:t>risco</w:t>
      </w:r>
      <w:r w:rsidRPr="007A6B19">
        <w:rPr>
          <w:spacing w:val="-9"/>
          <w:w w:val="105"/>
          <w:lang w:val="pt-BR"/>
        </w:rPr>
        <w:t xml:space="preserve"> </w:t>
      </w:r>
      <w:r w:rsidRPr="007A6B19">
        <w:rPr>
          <w:w w:val="105"/>
          <w:lang w:val="pt-BR"/>
        </w:rPr>
        <w:t>provável</w:t>
      </w:r>
      <w:r w:rsidRPr="007A6B19">
        <w:rPr>
          <w:spacing w:val="-8"/>
          <w:w w:val="105"/>
          <w:lang w:val="pt-BR"/>
        </w:rPr>
        <w:t xml:space="preserve"> </w:t>
      </w:r>
      <w:r w:rsidRPr="007A6B19">
        <w:rPr>
          <w:w w:val="105"/>
          <w:lang w:val="pt-BR"/>
        </w:rPr>
        <w:t>de</w:t>
      </w:r>
      <w:r w:rsidRPr="007A6B19">
        <w:rPr>
          <w:spacing w:val="-12"/>
          <w:w w:val="105"/>
          <w:lang w:val="pt-BR"/>
        </w:rPr>
        <w:t xml:space="preserve"> </w:t>
      </w:r>
      <w:r w:rsidRPr="007A6B19">
        <w:rPr>
          <w:w w:val="105"/>
          <w:lang w:val="pt-BR"/>
        </w:rPr>
        <w:t>perda,</w:t>
      </w:r>
      <w:r w:rsidRPr="007A6B19">
        <w:rPr>
          <w:spacing w:val="-14"/>
          <w:w w:val="105"/>
          <w:lang w:val="pt-BR"/>
        </w:rPr>
        <w:t xml:space="preserve"> </w:t>
      </w:r>
      <w:r w:rsidRPr="007A6B19">
        <w:rPr>
          <w:w w:val="105"/>
          <w:lang w:val="pt-BR"/>
        </w:rPr>
        <w:t>que totalizavam</w:t>
      </w:r>
      <w:r w:rsidRPr="007A6B19">
        <w:rPr>
          <w:spacing w:val="-9"/>
          <w:w w:val="105"/>
          <w:lang w:val="pt-BR"/>
        </w:rPr>
        <w:t xml:space="preserve"> </w:t>
      </w:r>
      <w:r w:rsidRPr="007A6B19">
        <w:rPr>
          <w:w w:val="105"/>
          <w:lang w:val="pt-BR"/>
        </w:rPr>
        <w:t>R$</w:t>
      </w:r>
      <w:r w:rsidRPr="007A6B19">
        <w:rPr>
          <w:spacing w:val="-4"/>
          <w:w w:val="105"/>
          <w:lang w:val="pt-BR"/>
        </w:rPr>
        <w:t xml:space="preserve"> </w:t>
      </w:r>
      <w:r w:rsidRPr="007A6B19">
        <w:rPr>
          <w:w w:val="105"/>
          <w:lang w:val="pt-BR"/>
        </w:rPr>
        <w:t>975</w:t>
      </w:r>
      <w:r w:rsidRPr="007A6B19">
        <w:rPr>
          <w:spacing w:val="-8"/>
          <w:w w:val="105"/>
          <w:lang w:val="pt-BR"/>
        </w:rPr>
        <w:t xml:space="preserve"> </w:t>
      </w:r>
      <w:r w:rsidRPr="007A6B19">
        <w:rPr>
          <w:w w:val="105"/>
          <w:lang w:val="pt-BR"/>
        </w:rPr>
        <w:t>(2018</w:t>
      </w:r>
      <w:r w:rsidRPr="007A6B19">
        <w:rPr>
          <w:spacing w:val="-2"/>
          <w:w w:val="105"/>
          <w:lang w:val="pt-BR"/>
        </w:rPr>
        <w:t xml:space="preserve"> </w:t>
      </w:r>
      <w:r w:rsidRPr="007A6B19">
        <w:rPr>
          <w:w w:val="105"/>
          <w:lang w:val="pt-BR"/>
        </w:rPr>
        <w:t>–</w:t>
      </w:r>
      <w:r w:rsidRPr="007A6B19">
        <w:rPr>
          <w:spacing w:val="-5"/>
          <w:w w:val="105"/>
          <w:lang w:val="pt-BR"/>
        </w:rPr>
        <w:t xml:space="preserve"> </w:t>
      </w:r>
      <w:r w:rsidRPr="007A6B19">
        <w:rPr>
          <w:w w:val="105"/>
          <w:lang w:val="pt-BR"/>
        </w:rPr>
        <w:t>87</w:t>
      </w:r>
      <w:r w:rsidRPr="007A6B19">
        <w:rPr>
          <w:spacing w:val="-9"/>
          <w:w w:val="105"/>
          <w:lang w:val="pt-BR"/>
        </w:rPr>
        <w:t xml:space="preserve"> </w:t>
      </w:r>
      <w:r w:rsidRPr="007A6B19">
        <w:rPr>
          <w:w w:val="105"/>
          <w:lang w:val="pt-BR"/>
        </w:rPr>
        <w:t>ações</w:t>
      </w:r>
      <w:r w:rsidRPr="007A6B19">
        <w:rPr>
          <w:spacing w:val="-2"/>
          <w:w w:val="105"/>
          <w:lang w:val="pt-BR"/>
        </w:rPr>
        <w:t xml:space="preserve"> </w:t>
      </w:r>
      <w:r w:rsidRPr="007A6B19">
        <w:rPr>
          <w:w w:val="105"/>
          <w:lang w:val="pt-BR"/>
        </w:rPr>
        <w:t>com</w:t>
      </w:r>
      <w:r w:rsidRPr="007A6B19">
        <w:rPr>
          <w:spacing w:val="-2"/>
          <w:w w:val="105"/>
          <w:lang w:val="pt-BR"/>
        </w:rPr>
        <w:t xml:space="preserve"> </w:t>
      </w:r>
      <w:r w:rsidRPr="007A6B19">
        <w:rPr>
          <w:w w:val="105"/>
          <w:lang w:val="pt-BR"/>
        </w:rPr>
        <w:t>valor</w:t>
      </w:r>
      <w:r w:rsidRPr="007A6B19">
        <w:rPr>
          <w:spacing w:val="-12"/>
          <w:w w:val="105"/>
          <w:lang w:val="pt-BR"/>
        </w:rPr>
        <w:t xml:space="preserve"> </w:t>
      </w:r>
      <w:r w:rsidRPr="007A6B19">
        <w:rPr>
          <w:w w:val="105"/>
          <w:lang w:val="pt-BR"/>
        </w:rPr>
        <w:t>total</w:t>
      </w:r>
      <w:r w:rsidRPr="007A6B19">
        <w:rPr>
          <w:spacing w:val="-3"/>
          <w:w w:val="105"/>
          <w:lang w:val="pt-BR"/>
        </w:rPr>
        <w:t xml:space="preserve"> </w:t>
      </w:r>
      <w:r w:rsidRPr="007A6B19">
        <w:rPr>
          <w:spacing w:val="2"/>
          <w:w w:val="105"/>
          <w:lang w:val="pt-BR"/>
        </w:rPr>
        <w:t>de</w:t>
      </w:r>
      <w:r w:rsidRPr="007A6B19">
        <w:rPr>
          <w:spacing w:val="-11"/>
          <w:w w:val="105"/>
          <w:lang w:val="pt-BR"/>
        </w:rPr>
        <w:t xml:space="preserve"> </w:t>
      </w:r>
      <w:r w:rsidRPr="007A6B19">
        <w:rPr>
          <w:w w:val="105"/>
          <w:lang w:val="pt-BR"/>
        </w:rPr>
        <w:t>R$</w:t>
      </w:r>
      <w:r w:rsidRPr="007A6B19">
        <w:rPr>
          <w:spacing w:val="3"/>
          <w:w w:val="105"/>
          <w:lang w:val="pt-BR"/>
        </w:rPr>
        <w:t xml:space="preserve"> </w:t>
      </w:r>
      <w:r w:rsidRPr="007A6B19">
        <w:rPr>
          <w:w w:val="105"/>
          <w:lang w:val="pt-BR"/>
        </w:rPr>
        <w:t>592).</w:t>
      </w:r>
    </w:p>
    <w:p w14:paraId="6C5014BC" w14:textId="77777777" w:rsidR="00F71BAE" w:rsidRPr="007A6B19" w:rsidRDefault="00F71BAE">
      <w:pPr>
        <w:pStyle w:val="Corpodetexto"/>
        <w:spacing w:before="10"/>
        <w:rPr>
          <w:lang w:val="pt-BR"/>
        </w:rPr>
      </w:pPr>
    </w:p>
    <w:p w14:paraId="57384FD4" w14:textId="77777777" w:rsidR="00F71BAE" w:rsidRPr="007A6B19" w:rsidRDefault="007A6B19">
      <w:pPr>
        <w:pStyle w:val="Corpodetexto"/>
        <w:spacing w:line="247" w:lineRule="auto"/>
        <w:ind w:left="748" w:right="348"/>
        <w:jc w:val="both"/>
        <w:rPr>
          <w:lang w:val="pt-BR"/>
        </w:rPr>
      </w:pPr>
      <w:r w:rsidRPr="007A6B19">
        <w:rPr>
          <w:w w:val="105"/>
          <w:lang w:val="pt-BR"/>
        </w:rPr>
        <w:t>Em</w:t>
      </w:r>
      <w:r w:rsidRPr="007A6B19">
        <w:rPr>
          <w:spacing w:val="-23"/>
          <w:w w:val="105"/>
          <w:lang w:val="pt-BR"/>
        </w:rPr>
        <w:t xml:space="preserve"> </w:t>
      </w:r>
      <w:r w:rsidRPr="007A6B19">
        <w:rPr>
          <w:w w:val="105"/>
          <w:lang w:val="pt-BR"/>
        </w:rPr>
        <w:t>31</w:t>
      </w:r>
      <w:r w:rsidRPr="007A6B19">
        <w:rPr>
          <w:spacing w:val="-30"/>
          <w:w w:val="105"/>
          <w:lang w:val="pt-BR"/>
        </w:rPr>
        <w:t xml:space="preserve"> </w:t>
      </w:r>
      <w:r w:rsidRPr="007A6B19">
        <w:rPr>
          <w:w w:val="105"/>
          <w:lang w:val="pt-BR"/>
        </w:rPr>
        <w:t>de</w:t>
      </w:r>
      <w:r w:rsidRPr="007A6B19">
        <w:rPr>
          <w:spacing w:val="-25"/>
          <w:w w:val="105"/>
          <w:lang w:val="pt-BR"/>
        </w:rPr>
        <w:t xml:space="preserve"> </w:t>
      </w:r>
      <w:r w:rsidRPr="007A6B19">
        <w:rPr>
          <w:w w:val="105"/>
          <w:lang w:val="pt-BR"/>
        </w:rPr>
        <w:t>dezembro</w:t>
      </w:r>
      <w:r w:rsidRPr="007A6B19">
        <w:rPr>
          <w:spacing w:val="-19"/>
          <w:w w:val="105"/>
          <w:lang w:val="pt-BR"/>
        </w:rPr>
        <w:t xml:space="preserve"> </w:t>
      </w:r>
      <w:r w:rsidRPr="007A6B19">
        <w:rPr>
          <w:w w:val="105"/>
          <w:lang w:val="pt-BR"/>
        </w:rPr>
        <w:t>de</w:t>
      </w:r>
      <w:r w:rsidRPr="007A6B19">
        <w:rPr>
          <w:spacing w:val="-22"/>
          <w:w w:val="105"/>
          <w:lang w:val="pt-BR"/>
        </w:rPr>
        <w:t xml:space="preserve"> </w:t>
      </w:r>
      <w:r w:rsidRPr="007A6B19">
        <w:rPr>
          <w:w w:val="105"/>
          <w:lang w:val="pt-BR"/>
        </w:rPr>
        <w:t>2019,</w:t>
      </w:r>
      <w:r w:rsidRPr="007A6B19">
        <w:rPr>
          <w:spacing w:val="-29"/>
          <w:w w:val="105"/>
          <w:lang w:val="pt-BR"/>
        </w:rPr>
        <w:t xml:space="preserve"> </w:t>
      </w:r>
      <w:r w:rsidRPr="007A6B19">
        <w:rPr>
          <w:w w:val="105"/>
          <w:lang w:val="pt-BR"/>
        </w:rPr>
        <w:t>a</w:t>
      </w:r>
      <w:r w:rsidRPr="007A6B19">
        <w:rPr>
          <w:spacing w:val="-27"/>
          <w:w w:val="105"/>
          <w:lang w:val="pt-BR"/>
        </w:rPr>
        <w:t xml:space="preserve"> </w:t>
      </w:r>
      <w:r w:rsidRPr="007A6B19">
        <w:rPr>
          <w:w w:val="105"/>
          <w:lang w:val="pt-BR"/>
        </w:rPr>
        <w:t>Cartão</w:t>
      </w:r>
      <w:r w:rsidRPr="007A6B19">
        <w:rPr>
          <w:spacing w:val="-20"/>
          <w:w w:val="105"/>
          <w:lang w:val="pt-BR"/>
        </w:rPr>
        <w:t xml:space="preserve"> </w:t>
      </w:r>
      <w:r w:rsidRPr="007A6B19">
        <w:rPr>
          <w:w w:val="105"/>
          <w:lang w:val="pt-BR"/>
        </w:rPr>
        <w:t>BRB</w:t>
      </w:r>
      <w:r w:rsidRPr="007A6B19">
        <w:rPr>
          <w:spacing w:val="-30"/>
          <w:w w:val="105"/>
          <w:lang w:val="pt-BR"/>
        </w:rPr>
        <w:t xml:space="preserve"> </w:t>
      </w:r>
      <w:r w:rsidRPr="007A6B19">
        <w:rPr>
          <w:w w:val="105"/>
          <w:lang w:val="pt-BR"/>
        </w:rPr>
        <w:t>possuía</w:t>
      </w:r>
      <w:r w:rsidRPr="007A6B19">
        <w:rPr>
          <w:spacing w:val="-23"/>
          <w:w w:val="105"/>
          <w:lang w:val="pt-BR"/>
        </w:rPr>
        <w:t xml:space="preserve"> </w:t>
      </w:r>
      <w:r w:rsidRPr="007A6B19">
        <w:rPr>
          <w:w w:val="105"/>
          <w:lang w:val="pt-BR"/>
        </w:rPr>
        <w:t>102</w:t>
      </w:r>
      <w:r w:rsidRPr="007A6B19">
        <w:rPr>
          <w:spacing w:val="-27"/>
          <w:w w:val="105"/>
          <w:lang w:val="pt-BR"/>
        </w:rPr>
        <w:t xml:space="preserve"> </w:t>
      </w:r>
      <w:r w:rsidRPr="007A6B19">
        <w:rPr>
          <w:w w:val="105"/>
          <w:lang w:val="pt-BR"/>
        </w:rPr>
        <w:t>ações</w:t>
      </w:r>
      <w:r w:rsidRPr="007A6B19">
        <w:rPr>
          <w:spacing w:val="-25"/>
          <w:w w:val="105"/>
          <w:lang w:val="pt-BR"/>
        </w:rPr>
        <w:t xml:space="preserve"> </w:t>
      </w:r>
      <w:r w:rsidRPr="007A6B19">
        <w:rPr>
          <w:w w:val="105"/>
          <w:lang w:val="pt-BR"/>
        </w:rPr>
        <w:t>com</w:t>
      </w:r>
      <w:r w:rsidRPr="007A6B19">
        <w:rPr>
          <w:spacing w:val="-19"/>
          <w:w w:val="105"/>
          <w:lang w:val="pt-BR"/>
        </w:rPr>
        <w:t xml:space="preserve"> </w:t>
      </w:r>
      <w:r w:rsidRPr="007A6B19">
        <w:rPr>
          <w:w w:val="105"/>
          <w:lang w:val="pt-BR"/>
        </w:rPr>
        <w:t>risco</w:t>
      </w:r>
      <w:r w:rsidRPr="007A6B19">
        <w:rPr>
          <w:spacing w:val="-29"/>
          <w:w w:val="105"/>
          <w:lang w:val="pt-BR"/>
        </w:rPr>
        <w:t xml:space="preserve"> </w:t>
      </w:r>
      <w:r w:rsidRPr="007A6B19">
        <w:rPr>
          <w:w w:val="105"/>
          <w:lang w:val="pt-BR"/>
        </w:rPr>
        <w:t>possível</w:t>
      </w:r>
      <w:r w:rsidRPr="007A6B19">
        <w:rPr>
          <w:spacing w:val="-27"/>
          <w:w w:val="105"/>
          <w:lang w:val="pt-BR"/>
        </w:rPr>
        <w:t xml:space="preserve"> </w:t>
      </w:r>
      <w:r w:rsidRPr="007A6B19">
        <w:rPr>
          <w:w w:val="105"/>
          <w:lang w:val="pt-BR"/>
        </w:rPr>
        <w:t>de</w:t>
      </w:r>
      <w:r w:rsidRPr="007A6B19">
        <w:rPr>
          <w:spacing w:val="-25"/>
          <w:w w:val="105"/>
          <w:lang w:val="pt-BR"/>
        </w:rPr>
        <w:t xml:space="preserve"> </w:t>
      </w:r>
      <w:r w:rsidRPr="007A6B19">
        <w:rPr>
          <w:w w:val="105"/>
          <w:lang w:val="pt-BR"/>
        </w:rPr>
        <w:t>perda</w:t>
      </w:r>
      <w:r w:rsidRPr="007A6B19">
        <w:rPr>
          <w:spacing w:val="-26"/>
          <w:w w:val="105"/>
          <w:lang w:val="pt-BR"/>
        </w:rPr>
        <w:t xml:space="preserve"> </w:t>
      </w:r>
      <w:r w:rsidRPr="007A6B19">
        <w:rPr>
          <w:w w:val="105"/>
          <w:lang w:val="pt-BR"/>
        </w:rPr>
        <w:t>que</w:t>
      </w:r>
      <w:r w:rsidRPr="007A6B19">
        <w:rPr>
          <w:spacing w:val="-23"/>
          <w:w w:val="105"/>
          <w:lang w:val="pt-BR"/>
        </w:rPr>
        <w:t xml:space="preserve"> </w:t>
      </w:r>
      <w:r w:rsidRPr="007A6B19">
        <w:rPr>
          <w:w w:val="105"/>
          <w:lang w:val="pt-BR"/>
        </w:rPr>
        <w:t>somavam R$</w:t>
      </w:r>
      <w:r w:rsidRPr="007A6B19">
        <w:rPr>
          <w:spacing w:val="-3"/>
          <w:w w:val="105"/>
          <w:lang w:val="pt-BR"/>
        </w:rPr>
        <w:t xml:space="preserve"> </w:t>
      </w:r>
      <w:r w:rsidRPr="007A6B19">
        <w:rPr>
          <w:w w:val="105"/>
          <w:lang w:val="pt-BR"/>
        </w:rPr>
        <w:t>2.662</w:t>
      </w:r>
      <w:r w:rsidRPr="007A6B19">
        <w:rPr>
          <w:spacing w:val="-1"/>
          <w:w w:val="105"/>
          <w:lang w:val="pt-BR"/>
        </w:rPr>
        <w:t xml:space="preserve"> </w:t>
      </w:r>
      <w:r w:rsidRPr="007A6B19">
        <w:rPr>
          <w:w w:val="105"/>
          <w:lang w:val="pt-BR"/>
        </w:rPr>
        <w:t>(2018</w:t>
      </w:r>
      <w:r w:rsidRPr="007A6B19">
        <w:rPr>
          <w:spacing w:val="-6"/>
          <w:w w:val="105"/>
          <w:lang w:val="pt-BR"/>
        </w:rPr>
        <w:t xml:space="preserve"> </w:t>
      </w:r>
      <w:r w:rsidRPr="007A6B19">
        <w:rPr>
          <w:w w:val="105"/>
          <w:lang w:val="pt-BR"/>
        </w:rPr>
        <w:t>–</w:t>
      </w:r>
      <w:r w:rsidRPr="007A6B19">
        <w:rPr>
          <w:spacing w:val="-5"/>
          <w:w w:val="105"/>
          <w:lang w:val="pt-BR"/>
        </w:rPr>
        <w:t xml:space="preserve"> </w:t>
      </w:r>
      <w:r w:rsidRPr="007A6B19">
        <w:rPr>
          <w:spacing w:val="2"/>
          <w:w w:val="105"/>
          <w:lang w:val="pt-BR"/>
        </w:rPr>
        <w:t>132</w:t>
      </w:r>
      <w:r w:rsidRPr="007A6B19">
        <w:rPr>
          <w:spacing w:val="-6"/>
          <w:w w:val="105"/>
          <w:lang w:val="pt-BR"/>
        </w:rPr>
        <w:t xml:space="preserve"> </w:t>
      </w:r>
      <w:r w:rsidRPr="007A6B19">
        <w:rPr>
          <w:w w:val="105"/>
          <w:lang w:val="pt-BR"/>
        </w:rPr>
        <w:t>ações</w:t>
      </w:r>
      <w:r w:rsidRPr="007A6B19">
        <w:rPr>
          <w:spacing w:val="-2"/>
          <w:w w:val="105"/>
          <w:lang w:val="pt-BR"/>
        </w:rPr>
        <w:t xml:space="preserve"> </w:t>
      </w:r>
      <w:r w:rsidRPr="007A6B19">
        <w:rPr>
          <w:w w:val="105"/>
          <w:lang w:val="pt-BR"/>
        </w:rPr>
        <w:t>com</w:t>
      </w:r>
      <w:r w:rsidRPr="007A6B19">
        <w:rPr>
          <w:spacing w:val="-2"/>
          <w:w w:val="105"/>
          <w:lang w:val="pt-BR"/>
        </w:rPr>
        <w:t xml:space="preserve"> </w:t>
      </w:r>
      <w:r w:rsidRPr="007A6B19">
        <w:rPr>
          <w:w w:val="105"/>
          <w:lang w:val="pt-BR"/>
        </w:rPr>
        <w:t>valor</w:t>
      </w:r>
      <w:r w:rsidRPr="007A6B19">
        <w:rPr>
          <w:spacing w:val="-10"/>
          <w:w w:val="105"/>
          <w:lang w:val="pt-BR"/>
        </w:rPr>
        <w:t xml:space="preserve"> </w:t>
      </w:r>
      <w:r w:rsidRPr="007A6B19">
        <w:rPr>
          <w:w w:val="105"/>
          <w:lang w:val="pt-BR"/>
        </w:rPr>
        <w:t>total</w:t>
      </w:r>
      <w:r w:rsidRPr="007A6B19">
        <w:rPr>
          <w:spacing w:val="-2"/>
          <w:w w:val="105"/>
          <w:lang w:val="pt-BR"/>
        </w:rPr>
        <w:t xml:space="preserve"> </w:t>
      </w:r>
      <w:r w:rsidRPr="007A6B19">
        <w:rPr>
          <w:w w:val="105"/>
          <w:lang w:val="pt-BR"/>
        </w:rPr>
        <w:t>de</w:t>
      </w:r>
      <w:r w:rsidRPr="007A6B19">
        <w:rPr>
          <w:spacing w:val="-9"/>
          <w:w w:val="105"/>
          <w:lang w:val="pt-BR"/>
        </w:rPr>
        <w:t xml:space="preserve"> </w:t>
      </w:r>
      <w:r w:rsidRPr="007A6B19">
        <w:rPr>
          <w:spacing w:val="3"/>
          <w:w w:val="105"/>
          <w:lang w:val="pt-BR"/>
        </w:rPr>
        <w:t>R$</w:t>
      </w:r>
      <w:r w:rsidRPr="007A6B19">
        <w:rPr>
          <w:spacing w:val="-3"/>
          <w:w w:val="105"/>
          <w:lang w:val="pt-BR"/>
        </w:rPr>
        <w:t xml:space="preserve"> </w:t>
      </w:r>
      <w:r w:rsidRPr="007A6B19">
        <w:rPr>
          <w:w w:val="105"/>
          <w:lang w:val="pt-BR"/>
        </w:rPr>
        <w:t>1.579)</w:t>
      </w:r>
      <w:r w:rsidRPr="007A6B19">
        <w:rPr>
          <w:spacing w:val="-3"/>
          <w:w w:val="105"/>
          <w:lang w:val="pt-BR"/>
        </w:rPr>
        <w:t xml:space="preserve"> </w:t>
      </w:r>
      <w:r w:rsidRPr="007A6B19">
        <w:rPr>
          <w:w w:val="105"/>
          <w:lang w:val="pt-BR"/>
        </w:rPr>
        <w:t>e</w:t>
      </w:r>
      <w:r w:rsidRPr="007A6B19">
        <w:rPr>
          <w:spacing w:val="-6"/>
          <w:w w:val="105"/>
          <w:lang w:val="pt-BR"/>
        </w:rPr>
        <w:t xml:space="preserve"> </w:t>
      </w:r>
      <w:r w:rsidRPr="007A6B19">
        <w:rPr>
          <w:spacing w:val="4"/>
          <w:w w:val="105"/>
          <w:lang w:val="pt-BR"/>
        </w:rPr>
        <w:t>16</w:t>
      </w:r>
      <w:r w:rsidRPr="007A6B19">
        <w:rPr>
          <w:spacing w:val="-5"/>
          <w:w w:val="105"/>
          <w:lang w:val="pt-BR"/>
        </w:rPr>
        <w:t xml:space="preserve"> </w:t>
      </w:r>
      <w:r w:rsidRPr="007A6B19">
        <w:rPr>
          <w:w w:val="105"/>
          <w:lang w:val="pt-BR"/>
        </w:rPr>
        <w:t>ações</w:t>
      </w:r>
      <w:r w:rsidRPr="007A6B19">
        <w:rPr>
          <w:spacing w:val="-9"/>
          <w:w w:val="105"/>
          <w:lang w:val="pt-BR"/>
        </w:rPr>
        <w:t xml:space="preserve"> </w:t>
      </w:r>
      <w:r w:rsidRPr="007A6B19">
        <w:rPr>
          <w:spacing w:val="2"/>
          <w:w w:val="105"/>
          <w:lang w:val="pt-BR"/>
        </w:rPr>
        <w:t>com</w:t>
      </w:r>
      <w:r w:rsidRPr="007A6B19">
        <w:rPr>
          <w:spacing w:val="-9"/>
          <w:w w:val="105"/>
          <w:lang w:val="pt-BR"/>
        </w:rPr>
        <w:t xml:space="preserve"> </w:t>
      </w:r>
      <w:r w:rsidRPr="007A6B19">
        <w:rPr>
          <w:w w:val="105"/>
          <w:lang w:val="pt-BR"/>
        </w:rPr>
        <w:t>risco</w:t>
      </w:r>
      <w:r w:rsidRPr="007A6B19">
        <w:rPr>
          <w:spacing w:val="-3"/>
          <w:w w:val="105"/>
          <w:lang w:val="pt-BR"/>
        </w:rPr>
        <w:t xml:space="preserve"> </w:t>
      </w:r>
      <w:r w:rsidRPr="007A6B19">
        <w:rPr>
          <w:w w:val="105"/>
          <w:lang w:val="pt-BR"/>
        </w:rPr>
        <w:t>remoto de</w:t>
      </w:r>
      <w:r w:rsidRPr="007A6B19">
        <w:rPr>
          <w:spacing w:val="-5"/>
          <w:w w:val="105"/>
          <w:lang w:val="pt-BR"/>
        </w:rPr>
        <w:t xml:space="preserve"> </w:t>
      </w:r>
      <w:r w:rsidRPr="007A6B19">
        <w:rPr>
          <w:w w:val="105"/>
          <w:lang w:val="pt-BR"/>
        </w:rPr>
        <w:t>perda</w:t>
      </w:r>
      <w:r w:rsidRPr="007A6B19">
        <w:rPr>
          <w:spacing w:val="3"/>
          <w:w w:val="105"/>
          <w:lang w:val="pt-BR"/>
        </w:rPr>
        <w:t xml:space="preserve"> </w:t>
      </w:r>
      <w:r w:rsidRPr="007A6B19">
        <w:rPr>
          <w:w w:val="105"/>
          <w:lang w:val="pt-BR"/>
        </w:rPr>
        <w:t>que totalizavam</w:t>
      </w:r>
      <w:r w:rsidRPr="007A6B19">
        <w:rPr>
          <w:spacing w:val="-8"/>
          <w:w w:val="105"/>
          <w:lang w:val="pt-BR"/>
        </w:rPr>
        <w:t xml:space="preserve"> </w:t>
      </w:r>
      <w:r w:rsidRPr="007A6B19">
        <w:rPr>
          <w:w w:val="105"/>
          <w:lang w:val="pt-BR"/>
        </w:rPr>
        <w:t>R$</w:t>
      </w:r>
      <w:r w:rsidRPr="007A6B19">
        <w:rPr>
          <w:spacing w:val="-4"/>
          <w:w w:val="105"/>
          <w:lang w:val="pt-BR"/>
        </w:rPr>
        <w:t xml:space="preserve"> </w:t>
      </w:r>
      <w:r w:rsidRPr="007A6B19">
        <w:rPr>
          <w:w w:val="105"/>
          <w:lang w:val="pt-BR"/>
        </w:rPr>
        <w:t>133</w:t>
      </w:r>
      <w:r w:rsidRPr="007A6B19">
        <w:rPr>
          <w:spacing w:val="-8"/>
          <w:w w:val="105"/>
          <w:lang w:val="pt-BR"/>
        </w:rPr>
        <w:t xml:space="preserve"> </w:t>
      </w:r>
      <w:r w:rsidRPr="007A6B19">
        <w:rPr>
          <w:w w:val="105"/>
          <w:lang w:val="pt-BR"/>
        </w:rPr>
        <w:t>(2018</w:t>
      </w:r>
      <w:r w:rsidRPr="007A6B19">
        <w:rPr>
          <w:spacing w:val="-2"/>
          <w:w w:val="105"/>
          <w:lang w:val="pt-BR"/>
        </w:rPr>
        <w:t xml:space="preserve"> </w:t>
      </w:r>
      <w:r w:rsidRPr="007A6B19">
        <w:rPr>
          <w:w w:val="105"/>
          <w:lang w:val="pt-BR"/>
        </w:rPr>
        <w:t>–</w:t>
      </w:r>
      <w:r w:rsidRPr="007A6B19">
        <w:rPr>
          <w:spacing w:val="-5"/>
          <w:w w:val="105"/>
          <w:lang w:val="pt-BR"/>
        </w:rPr>
        <w:t xml:space="preserve"> </w:t>
      </w:r>
      <w:r w:rsidRPr="007A6B19">
        <w:rPr>
          <w:w w:val="105"/>
          <w:lang w:val="pt-BR"/>
        </w:rPr>
        <w:t>9</w:t>
      </w:r>
      <w:r w:rsidRPr="007A6B19">
        <w:rPr>
          <w:spacing w:val="-4"/>
          <w:w w:val="105"/>
          <w:lang w:val="pt-BR"/>
        </w:rPr>
        <w:t xml:space="preserve"> </w:t>
      </w:r>
      <w:r w:rsidRPr="007A6B19">
        <w:rPr>
          <w:w w:val="105"/>
          <w:lang w:val="pt-BR"/>
        </w:rPr>
        <w:t>ações</w:t>
      </w:r>
      <w:r w:rsidRPr="007A6B19">
        <w:rPr>
          <w:spacing w:val="-7"/>
          <w:w w:val="105"/>
          <w:lang w:val="pt-BR"/>
        </w:rPr>
        <w:t xml:space="preserve"> </w:t>
      </w:r>
      <w:r w:rsidRPr="007A6B19">
        <w:rPr>
          <w:w w:val="105"/>
          <w:lang w:val="pt-BR"/>
        </w:rPr>
        <w:t>com</w:t>
      </w:r>
      <w:r w:rsidRPr="007A6B19">
        <w:rPr>
          <w:spacing w:val="-12"/>
          <w:w w:val="105"/>
          <w:lang w:val="pt-BR"/>
        </w:rPr>
        <w:t xml:space="preserve"> </w:t>
      </w:r>
      <w:r w:rsidRPr="007A6B19">
        <w:rPr>
          <w:w w:val="105"/>
          <w:lang w:val="pt-BR"/>
        </w:rPr>
        <w:t>valor</w:t>
      </w:r>
      <w:r w:rsidRPr="007A6B19">
        <w:rPr>
          <w:spacing w:val="-5"/>
          <w:w w:val="105"/>
          <w:lang w:val="pt-BR"/>
        </w:rPr>
        <w:t xml:space="preserve"> </w:t>
      </w:r>
      <w:r w:rsidRPr="007A6B19">
        <w:rPr>
          <w:w w:val="105"/>
          <w:lang w:val="pt-BR"/>
        </w:rPr>
        <w:t>total</w:t>
      </w:r>
      <w:r w:rsidRPr="007A6B19">
        <w:rPr>
          <w:spacing w:val="-9"/>
          <w:w w:val="105"/>
          <w:lang w:val="pt-BR"/>
        </w:rPr>
        <w:t xml:space="preserve"> </w:t>
      </w:r>
      <w:r w:rsidRPr="007A6B19">
        <w:rPr>
          <w:w w:val="105"/>
          <w:lang w:val="pt-BR"/>
        </w:rPr>
        <w:t>de</w:t>
      </w:r>
      <w:r w:rsidRPr="007A6B19">
        <w:rPr>
          <w:spacing w:val="-6"/>
          <w:w w:val="105"/>
          <w:lang w:val="pt-BR"/>
        </w:rPr>
        <w:t xml:space="preserve"> </w:t>
      </w:r>
      <w:r w:rsidRPr="007A6B19">
        <w:rPr>
          <w:spacing w:val="3"/>
          <w:w w:val="105"/>
          <w:lang w:val="pt-BR"/>
        </w:rPr>
        <w:t>R$</w:t>
      </w:r>
      <w:r w:rsidRPr="007A6B19">
        <w:rPr>
          <w:spacing w:val="-2"/>
          <w:w w:val="105"/>
          <w:lang w:val="pt-BR"/>
        </w:rPr>
        <w:t xml:space="preserve"> </w:t>
      </w:r>
      <w:r w:rsidRPr="007A6B19">
        <w:rPr>
          <w:w w:val="105"/>
          <w:lang w:val="pt-BR"/>
        </w:rPr>
        <w:t>66).</w:t>
      </w:r>
    </w:p>
    <w:p w14:paraId="265B68A2" w14:textId="77777777" w:rsidR="00F71BAE" w:rsidRPr="007A6B19" w:rsidRDefault="00F71BAE">
      <w:pPr>
        <w:pStyle w:val="Corpodetexto"/>
        <w:rPr>
          <w:lang w:val="pt-BR"/>
        </w:rPr>
      </w:pPr>
    </w:p>
    <w:p w14:paraId="1BC9E8EB" w14:textId="77777777" w:rsidR="00F71BAE" w:rsidRPr="007A6B19" w:rsidRDefault="007A6B19">
      <w:pPr>
        <w:pStyle w:val="Corpodetexto"/>
        <w:spacing w:line="244" w:lineRule="auto"/>
        <w:ind w:left="748" w:right="347"/>
        <w:jc w:val="both"/>
        <w:rPr>
          <w:lang w:val="pt-BR"/>
        </w:rPr>
      </w:pPr>
      <w:r w:rsidRPr="007A6B19">
        <w:rPr>
          <w:w w:val="105"/>
          <w:lang w:val="pt-BR"/>
        </w:rPr>
        <w:t>As provisões trabalhistas referem-se principalmente à comprovação de vínculo empregatício e reclamação por horas extras. Em 31 de dezembro de 2019, a Cartão BRB possuía 13 ações, que totalizavam R$ 1.109, com risco provável de perda (2018 – 11 ações com valor total de R$ 1.010).</w:t>
      </w:r>
    </w:p>
    <w:p w14:paraId="2BF93F96" w14:textId="77777777" w:rsidR="00F71BAE" w:rsidRPr="007A6B19" w:rsidRDefault="00F71BAE">
      <w:pPr>
        <w:pStyle w:val="Corpodetexto"/>
        <w:spacing w:before="11"/>
        <w:rPr>
          <w:lang w:val="pt-BR"/>
        </w:rPr>
      </w:pPr>
    </w:p>
    <w:p w14:paraId="14092A85" w14:textId="77777777" w:rsidR="00F71BAE" w:rsidRPr="007A6B19" w:rsidRDefault="007A6B19">
      <w:pPr>
        <w:pStyle w:val="Corpodetexto"/>
        <w:spacing w:line="244" w:lineRule="auto"/>
        <w:ind w:left="748" w:right="348"/>
        <w:jc w:val="both"/>
        <w:rPr>
          <w:lang w:val="pt-BR"/>
        </w:rPr>
      </w:pPr>
      <w:r w:rsidRPr="007A6B19">
        <w:rPr>
          <w:w w:val="105"/>
          <w:lang w:val="pt-BR"/>
        </w:rPr>
        <w:t>Em</w:t>
      </w:r>
      <w:r w:rsidRPr="007A6B19">
        <w:rPr>
          <w:spacing w:val="-8"/>
          <w:w w:val="105"/>
          <w:lang w:val="pt-BR"/>
        </w:rPr>
        <w:t xml:space="preserve"> </w:t>
      </w:r>
      <w:r w:rsidRPr="007A6B19">
        <w:rPr>
          <w:spacing w:val="-4"/>
          <w:w w:val="105"/>
          <w:lang w:val="pt-BR"/>
        </w:rPr>
        <w:t>31</w:t>
      </w:r>
      <w:r w:rsidRPr="007A6B19">
        <w:rPr>
          <w:spacing w:val="-5"/>
          <w:w w:val="105"/>
          <w:lang w:val="pt-BR"/>
        </w:rPr>
        <w:t xml:space="preserve"> </w:t>
      </w:r>
      <w:r w:rsidRPr="007A6B19">
        <w:rPr>
          <w:w w:val="105"/>
          <w:lang w:val="pt-BR"/>
        </w:rPr>
        <w:t>de</w:t>
      </w:r>
      <w:r w:rsidRPr="007A6B19">
        <w:rPr>
          <w:spacing w:val="-16"/>
          <w:w w:val="105"/>
          <w:lang w:val="pt-BR"/>
        </w:rPr>
        <w:t xml:space="preserve"> </w:t>
      </w:r>
      <w:r w:rsidRPr="007A6B19">
        <w:rPr>
          <w:w w:val="105"/>
          <w:lang w:val="pt-BR"/>
        </w:rPr>
        <w:t>dezembro</w:t>
      </w:r>
      <w:r w:rsidRPr="007A6B19">
        <w:rPr>
          <w:spacing w:val="-4"/>
          <w:w w:val="105"/>
          <w:lang w:val="pt-BR"/>
        </w:rPr>
        <w:t xml:space="preserve"> </w:t>
      </w:r>
      <w:r w:rsidRPr="007A6B19">
        <w:rPr>
          <w:w w:val="105"/>
          <w:lang w:val="pt-BR"/>
        </w:rPr>
        <w:t>de</w:t>
      </w:r>
      <w:r w:rsidRPr="007A6B19">
        <w:rPr>
          <w:spacing w:val="-12"/>
          <w:w w:val="105"/>
          <w:lang w:val="pt-BR"/>
        </w:rPr>
        <w:t xml:space="preserve"> </w:t>
      </w:r>
      <w:r w:rsidRPr="007A6B19">
        <w:rPr>
          <w:w w:val="105"/>
          <w:lang w:val="pt-BR"/>
        </w:rPr>
        <w:t>2018,</w:t>
      </w:r>
      <w:r w:rsidRPr="007A6B19">
        <w:rPr>
          <w:spacing w:val="-13"/>
          <w:w w:val="105"/>
          <w:lang w:val="pt-BR"/>
        </w:rPr>
        <w:t xml:space="preserve"> </w:t>
      </w:r>
      <w:r w:rsidRPr="007A6B19">
        <w:rPr>
          <w:w w:val="105"/>
          <w:lang w:val="pt-BR"/>
        </w:rPr>
        <w:t>a</w:t>
      </w:r>
      <w:r w:rsidRPr="007A6B19">
        <w:rPr>
          <w:spacing w:val="-8"/>
          <w:w w:val="105"/>
          <w:lang w:val="pt-BR"/>
        </w:rPr>
        <w:t xml:space="preserve"> </w:t>
      </w:r>
      <w:r w:rsidRPr="007A6B19">
        <w:rPr>
          <w:w w:val="105"/>
          <w:lang w:val="pt-BR"/>
        </w:rPr>
        <w:t>Cartão</w:t>
      </w:r>
      <w:r w:rsidRPr="007A6B19">
        <w:rPr>
          <w:spacing w:val="-5"/>
          <w:w w:val="105"/>
          <w:lang w:val="pt-BR"/>
        </w:rPr>
        <w:t xml:space="preserve"> </w:t>
      </w:r>
      <w:r w:rsidRPr="007A6B19">
        <w:rPr>
          <w:w w:val="105"/>
          <w:lang w:val="pt-BR"/>
        </w:rPr>
        <w:t>BRB</w:t>
      </w:r>
      <w:r w:rsidRPr="007A6B19">
        <w:rPr>
          <w:spacing w:val="-16"/>
          <w:w w:val="105"/>
          <w:lang w:val="pt-BR"/>
        </w:rPr>
        <w:t xml:space="preserve"> </w:t>
      </w:r>
      <w:r w:rsidRPr="007A6B19">
        <w:rPr>
          <w:w w:val="105"/>
          <w:lang w:val="pt-BR"/>
        </w:rPr>
        <w:t>possuía</w:t>
      </w:r>
      <w:r w:rsidRPr="007A6B19">
        <w:rPr>
          <w:spacing w:val="-14"/>
          <w:w w:val="105"/>
          <w:lang w:val="pt-BR"/>
        </w:rPr>
        <w:t xml:space="preserve"> </w:t>
      </w:r>
      <w:r w:rsidRPr="007A6B19">
        <w:rPr>
          <w:w w:val="105"/>
          <w:lang w:val="pt-BR"/>
        </w:rPr>
        <w:t>um</w:t>
      </w:r>
      <w:r w:rsidRPr="007A6B19">
        <w:rPr>
          <w:spacing w:val="-11"/>
          <w:w w:val="105"/>
          <w:lang w:val="pt-BR"/>
        </w:rPr>
        <w:t xml:space="preserve"> </w:t>
      </w:r>
      <w:r w:rsidRPr="007A6B19">
        <w:rPr>
          <w:w w:val="105"/>
          <w:lang w:val="pt-BR"/>
        </w:rPr>
        <w:t>saldo</w:t>
      </w:r>
      <w:r w:rsidRPr="007A6B19">
        <w:rPr>
          <w:spacing w:val="-11"/>
          <w:w w:val="105"/>
          <w:lang w:val="pt-BR"/>
        </w:rPr>
        <w:t xml:space="preserve"> </w:t>
      </w:r>
      <w:r w:rsidRPr="007A6B19">
        <w:rPr>
          <w:w w:val="105"/>
          <w:lang w:val="pt-BR"/>
        </w:rPr>
        <w:t>de</w:t>
      </w:r>
      <w:r w:rsidRPr="007A6B19">
        <w:rPr>
          <w:spacing w:val="-14"/>
          <w:w w:val="105"/>
          <w:lang w:val="pt-BR"/>
        </w:rPr>
        <w:t xml:space="preserve"> </w:t>
      </w:r>
      <w:r w:rsidRPr="007A6B19">
        <w:rPr>
          <w:w w:val="105"/>
          <w:lang w:val="pt-BR"/>
        </w:rPr>
        <w:t>R$</w:t>
      </w:r>
      <w:r w:rsidRPr="007A6B19">
        <w:rPr>
          <w:spacing w:val="-8"/>
          <w:w w:val="105"/>
          <w:lang w:val="pt-BR"/>
        </w:rPr>
        <w:t xml:space="preserve"> </w:t>
      </w:r>
      <w:r w:rsidRPr="007A6B19">
        <w:rPr>
          <w:w w:val="105"/>
          <w:lang w:val="pt-BR"/>
        </w:rPr>
        <w:t>841</w:t>
      </w:r>
      <w:r w:rsidRPr="007A6B19">
        <w:rPr>
          <w:spacing w:val="-5"/>
          <w:w w:val="105"/>
          <w:lang w:val="pt-BR"/>
        </w:rPr>
        <w:t xml:space="preserve"> </w:t>
      </w:r>
      <w:r w:rsidRPr="007A6B19">
        <w:rPr>
          <w:w w:val="105"/>
          <w:lang w:val="pt-BR"/>
        </w:rPr>
        <w:t>(2018</w:t>
      </w:r>
      <w:r w:rsidRPr="007A6B19">
        <w:rPr>
          <w:spacing w:val="-7"/>
          <w:w w:val="105"/>
          <w:lang w:val="pt-BR"/>
        </w:rPr>
        <w:t xml:space="preserve"> </w:t>
      </w:r>
      <w:r w:rsidRPr="007A6B19">
        <w:rPr>
          <w:w w:val="105"/>
          <w:lang w:val="pt-BR"/>
        </w:rPr>
        <w:t>–</w:t>
      </w:r>
      <w:r w:rsidRPr="007A6B19">
        <w:rPr>
          <w:spacing w:val="-14"/>
          <w:w w:val="105"/>
          <w:lang w:val="pt-BR"/>
        </w:rPr>
        <w:t xml:space="preserve"> </w:t>
      </w:r>
      <w:r w:rsidRPr="007A6B19">
        <w:rPr>
          <w:w w:val="105"/>
          <w:lang w:val="pt-BR"/>
        </w:rPr>
        <w:t>R$</w:t>
      </w:r>
      <w:r w:rsidRPr="007A6B19">
        <w:rPr>
          <w:spacing w:val="-8"/>
          <w:w w:val="105"/>
          <w:lang w:val="pt-BR"/>
        </w:rPr>
        <w:t xml:space="preserve"> </w:t>
      </w:r>
      <w:r w:rsidRPr="007A6B19">
        <w:rPr>
          <w:w w:val="105"/>
          <w:lang w:val="pt-BR"/>
        </w:rPr>
        <w:t>3.871),</w:t>
      </w:r>
      <w:r w:rsidRPr="007A6B19">
        <w:rPr>
          <w:spacing w:val="-7"/>
          <w:w w:val="105"/>
          <w:lang w:val="pt-BR"/>
        </w:rPr>
        <w:t xml:space="preserve"> </w:t>
      </w:r>
      <w:r w:rsidRPr="007A6B19">
        <w:rPr>
          <w:w w:val="105"/>
          <w:lang w:val="pt-BR"/>
        </w:rPr>
        <w:t>composto por</w:t>
      </w:r>
      <w:r w:rsidRPr="007A6B19">
        <w:rPr>
          <w:spacing w:val="-16"/>
          <w:w w:val="105"/>
          <w:lang w:val="pt-BR"/>
        </w:rPr>
        <w:t xml:space="preserve"> </w:t>
      </w:r>
      <w:r w:rsidRPr="007A6B19">
        <w:rPr>
          <w:w w:val="105"/>
          <w:lang w:val="pt-BR"/>
        </w:rPr>
        <w:t>uma</w:t>
      </w:r>
      <w:r w:rsidRPr="007A6B19">
        <w:rPr>
          <w:spacing w:val="-11"/>
          <w:w w:val="105"/>
          <w:lang w:val="pt-BR"/>
        </w:rPr>
        <w:t xml:space="preserve"> </w:t>
      </w:r>
      <w:r w:rsidRPr="007A6B19">
        <w:rPr>
          <w:w w:val="105"/>
          <w:lang w:val="pt-BR"/>
        </w:rPr>
        <w:t>provisão</w:t>
      </w:r>
      <w:r w:rsidRPr="007A6B19">
        <w:rPr>
          <w:spacing w:val="-13"/>
          <w:w w:val="105"/>
          <w:lang w:val="pt-BR"/>
        </w:rPr>
        <w:t xml:space="preserve"> </w:t>
      </w:r>
      <w:r w:rsidRPr="007A6B19">
        <w:rPr>
          <w:w w:val="105"/>
          <w:lang w:val="pt-BR"/>
        </w:rPr>
        <w:t>previdenciária</w:t>
      </w:r>
      <w:r w:rsidRPr="007A6B19">
        <w:rPr>
          <w:spacing w:val="-15"/>
          <w:w w:val="105"/>
          <w:lang w:val="pt-BR"/>
        </w:rPr>
        <w:t xml:space="preserve"> </w:t>
      </w:r>
      <w:r w:rsidRPr="007A6B19">
        <w:rPr>
          <w:w w:val="105"/>
          <w:lang w:val="pt-BR"/>
        </w:rPr>
        <w:t>e</w:t>
      </w:r>
      <w:r w:rsidRPr="007A6B19">
        <w:rPr>
          <w:spacing w:val="-14"/>
          <w:w w:val="105"/>
          <w:lang w:val="pt-BR"/>
        </w:rPr>
        <w:t xml:space="preserve"> </w:t>
      </w:r>
      <w:r w:rsidRPr="007A6B19">
        <w:rPr>
          <w:w w:val="105"/>
          <w:lang w:val="pt-BR"/>
        </w:rPr>
        <w:t>tributárias</w:t>
      </w:r>
      <w:r w:rsidRPr="007A6B19">
        <w:rPr>
          <w:spacing w:val="-16"/>
          <w:w w:val="105"/>
          <w:lang w:val="pt-BR"/>
        </w:rPr>
        <w:t xml:space="preserve"> </w:t>
      </w:r>
      <w:r w:rsidRPr="007A6B19">
        <w:rPr>
          <w:w w:val="105"/>
          <w:lang w:val="pt-BR"/>
        </w:rPr>
        <w:t>referente</w:t>
      </w:r>
      <w:r w:rsidRPr="007A6B19">
        <w:rPr>
          <w:spacing w:val="-19"/>
          <w:w w:val="105"/>
          <w:lang w:val="pt-BR"/>
        </w:rPr>
        <w:t xml:space="preserve"> </w:t>
      </w:r>
      <w:r w:rsidRPr="007A6B19">
        <w:rPr>
          <w:w w:val="105"/>
          <w:lang w:val="pt-BR"/>
        </w:rPr>
        <w:t>a</w:t>
      </w:r>
      <w:r w:rsidRPr="007A6B19">
        <w:rPr>
          <w:spacing w:val="-15"/>
          <w:w w:val="105"/>
          <w:lang w:val="pt-BR"/>
        </w:rPr>
        <w:t xml:space="preserve"> </w:t>
      </w:r>
      <w:r w:rsidRPr="007A6B19">
        <w:rPr>
          <w:w w:val="105"/>
          <w:lang w:val="pt-BR"/>
        </w:rPr>
        <w:t>ISS</w:t>
      </w:r>
      <w:r w:rsidRPr="007A6B19">
        <w:rPr>
          <w:spacing w:val="-19"/>
          <w:w w:val="105"/>
          <w:lang w:val="pt-BR"/>
        </w:rPr>
        <w:t xml:space="preserve"> </w:t>
      </w:r>
      <w:r w:rsidRPr="007A6B19">
        <w:rPr>
          <w:w w:val="105"/>
          <w:lang w:val="pt-BR"/>
        </w:rPr>
        <w:t>sobre</w:t>
      </w:r>
      <w:r w:rsidRPr="007A6B19">
        <w:rPr>
          <w:spacing w:val="-14"/>
          <w:w w:val="105"/>
          <w:lang w:val="pt-BR"/>
        </w:rPr>
        <w:t xml:space="preserve"> </w:t>
      </w:r>
      <w:r w:rsidRPr="007A6B19">
        <w:rPr>
          <w:w w:val="105"/>
          <w:lang w:val="pt-BR"/>
        </w:rPr>
        <w:t>operações</w:t>
      </w:r>
      <w:r w:rsidRPr="007A6B19">
        <w:rPr>
          <w:spacing w:val="-15"/>
          <w:w w:val="105"/>
          <w:lang w:val="pt-BR"/>
        </w:rPr>
        <w:t xml:space="preserve"> </w:t>
      </w:r>
      <w:r w:rsidRPr="007A6B19">
        <w:rPr>
          <w:w w:val="105"/>
          <w:lang w:val="pt-BR"/>
        </w:rPr>
        <w:t>com</w:t>
      </w:r>
      <w:r w:rsidRPr="007A6B19">
        <w:rPr>
          <w:spacing w:val="-21"/>
          <w:w w:val="105"/>
          <w:lang w:val="pt-BR"/>
        </w:rPr>
        <w:t xml:space="preserve"> </w:t>
      </w:r>
      <w:r w:rsidRPr="007A6B19">
        <w:rPr>
          <w:w w:val="105"/>
          <w:lang w:val="pt-BR"/>
        </w:rPr>
        <w:t>cartões</w:t>
      </w:r>
      <w:r w:rsidRPr="007A6B19">
        <w:rPr>
          <w:spacing w:val="-16"/>
          <w:w w:val="105"/>
          <w:lang w:val="pt-BR"/>
        </w:rPr>
        <w:t xml:space="preserve"> </w:t>
      </w:r>
      <w:r w:rsidRPr="007A6B19">
        <w:rPr>
          <w:w w:val="105"/>
          <w:lang w:val="pt-BR"/>
        </w:rPr>
        <w:t>de</w:t>
      </w:r>
      <w:r w:rsidRPr="007A6B19">
        <w:rPr>
          <w:spacing w:val="-18"/>
          <w:w w:val="105"/>
          <w:lang w:val="pt-BR"/>
        </w:rPr>
        <w:t xml:space="preserve"> </w:t>
      </w:r>
      <w:r w:rsidRPr="007A6B19">
        <w:rPr>
          <w:w w:val="105"/>
          <w:lang w:val="pt-BR"/>
        </w:rPr>
        <w:t>créditos.</w:t>
      </w:r>
    </w:p>
    <w:p w14:paraId="3EB0FFAA" w14:textId="77777777" w:rsidR="00F71BAE" w:rsidRPr="007A6B19" w:rsidRDefault="00F71BAE">
      <w:pPr>
        <w:spacing w:line="244" w:lineRule="auto"/>
        <w:jc w:val="both"/>
        <w:rPr>
          <w:lang w:val="pt-BR"/>
        </w:rPr>
        <w:sectPr w:rsidR="00F71BAE" w:rsidRPr="007A6B19">
          <w:pgSz w:w="11910" w:h="16840"/>
          <w:pgMar w:top="2400" w:right="880" w:bottom="2300" w:left="840" w:header="2115" w:footer="2108" w:gutter="0"/>
          <w:cols w:space="720"/>
        </w:sectPr>
      </w:pPr>
    </w:p>
    <w:p w14:paraId="274D044F" w14:textId="77777777" w:rsidR="00F71BAE" w:rsidRPr="007A6B19" w:rsidRDefault="00F71BAE">
      <w:pPr>
        <w:pStyle w:val="Corpodetexto"/>
        <w:spacing w:before="7"/>
        <w:rPr>
          <w:sz w:val="8"/>
          <w:lang w:val="pt-BR"/>
        </w:rPr>
      </w:pPr>
    </w:p>
    <w:p w14:paraId="50AB2596"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50CDD1FE" w14:textId="77777777" w:rsidR="00F71BAE" w:rsidRPr="007A6B19" w:rsidRDefault="007A6B19">
      <w:pPr>
        <w:spacing w:line="252" w:lineRule="exact"/>
        <w:ind w:left="748"/>
        <w:rPr>
          <w:rFonts w:ascii="Calibri"/>
          <w:sz w:val="21"/>
          <w:lang w:val="pt-BR"/>
        </w:rPr>
      </w:pPr>
      <w:r w:rsidRPr="007A6B19">
        <w:rPr>
          <w:rFonts w:ascii="Calibri"/>
          <w:sz w:val="21"/>
          <w:lang w:val="pt-BR"/>
        </w:rPr>
        <w:t>(Em milhares de reais)</w:t>
      </w:r>
    </w:p>
    <w:p w14:paraId="02FDE9B3" w14:textId="77777777" w:rsidR="00F71BAE" w:rsidRPr="007A6B19" w:rsidRDefault="007A6B19">
      <w:pPr>
        <w:pStyle w:val="Ttulo4"/>
        <w:spacing w:before="210" w:line="489" w:lineRule="auto"/>
        <w:ind w:right="6592"/>
        <w:rPr>
          <w:rFonts w:ascii="Verdana" w:hAnsi="Verdana"/>
          <w:lang w:val="pt-BR"/>
        </w:rPr>
      </w:pPr>
      <w:r w:rsidRPr="007A6B19">
        <w:rPr>
          <w:rFonts w:ascii="Verdana" w:hAnsi="Verdana"/>
          <w:color w:val="FFFFFF"/>
          <w:w w:val="105"/>
          <w:shd w:val="clear" w:color="auto" w:fill="000000"/>
          <w:lang w:val="pt-BR"/>
        </w:rPr>
        <w:t>Nota 22</w:t>
      </w:r>
      <w:r w:rsidRPr="007A6B19">
        <w:rPr>
          <w:rFonts w:ascii="Verdana" w:hAnsi="Verdana"/>
          <w:color w:val="FFFFFF"/>
          <w:w w:val="105"/>
          <w:lang w:val="pt-BR"/>
        </w:rPr>
        <w:t xml:space="preserve"> </w:t>
      </w:r>
      <w:r w:rsidRPr="007A6B19">
        <w:rPr>
          <w:rFonts w:ascii="Verdana" w:hAnsi="Verdana"/>
          <w:w w:val="105"/>
          <w:lang w:val="pt-BR"/>
        </w:rPr>
        <w:t>Patrimônio líquido Capital social</w:t>
      </w:r>
    </w:p>
    <w:p w14:paraId="61FB2522" w14:textId="77777777" w:rsidR="00F71BAE" w:rsidRPr="007A6B19" w:rsidRDefault="007A6B19">
      <w:pPr>
        <w:pStyle w:val="Corpodetexto"/>
        <w:spacing w:before="2" w:line="252" w:lineRule="auto"/>
        <w:ind w:left="748"/>
        <w:rPr>
          <w:lang w:val="pt-BR"/>
        </w:rPr>
      </w:pPr>
      <w:r w:rsidRPr="007A6B19">
        <w:rPr>
          <w:w w:val="105"/>
          <w:lang w:val="pt-BR"/>
        </w:rPr>
        <w:t>O capital social da Cartão BRB S.A. é de R$ 432.263, composto por 3.941.551 ações ordinárias, nominativas e sem valor nominal, pertencentes a acionistas domiciliados no País.</w:t>
      </w:r>
    </w:p>
    <w:p w14:paraId="7ACC7087" w14:textId="77777777" w:rsidR="00F71BAE" w:rsidRPr="007A6B19" w:rsidRDefault="00F71BAE">
      <w:pPr>
        <w:pStyle w:val="Corpodetexto"/>
        <w:rPr>
          <w:sz w:val="20"/>
          <w:lang w:val="pt-BR"/>
        </w:rPr>
      </w:pPr>
    </w:p>
    <w:p w14:paraId="1005E075" w14:textId="77777777" w:rsidR="00F71BAE" w:rsidRPr="007A6B19" w:rsidRDefault="00F71BAE">
      <w:pPr>
        <w:pStyle w:val="Corpodetexto"/>
        <w:rPr>
          <w:sz w:val="20"/>
          <w:lang w:val="pt-BR"/>
        </w:rPr>
      </w:pPr>
    </w:p>
    <w:p w14:paraId="4C80B442" w14:textId="77777777" w:rsidR="00F71BAE" w:rsidRPr="007A6B19" w:rsidRDefault="007A6B19">
      <w:pPr>
        <w:pStyle w:val="Ttulo4"/>
        <w:spacing w:before="169"/>
        <w:rPr>
          <w:rFonts w:ascii="Verdana"/>
          <w:lang w:val="pt-BR"/>
        </w:rPr>
      </w:pPr>
      <w:r w:rsidRPr="007A6B19">
        <w:rPr>
          <w:rFonts w:ascii="Verdana"/>
          <w:w w:val="105"/>
          <w:lang w:val="pt-BR"/>
        </w:rPr>
        <w:t>Reserva legal</w:t>
      </w:r>
    </w:p>
    <w:p w14:paraId="009013F5" w14:textId="77777777" w:rsidR="00F71BAE" w:rsidRPr="007A6B19" w:rsidRDefault="00F71BAE">
      <w:pPr>
        <w:pStyle w:val="Corpodetexto"/>
        <w:spacing w:before="9"/>
        <w:rPr>
          <w:b/>
          <w:lang w:val="pt-BR"/>
        </w:rPr>
      </w:pPr>
    </w:p>
    <w:p w14:paraId="325A5886" w14:textId="77777777" w:rsidR="00F71BAE" w:rsidRPr="007A6B19" w:rsidRDefault="007A6B19">
      <w:pPr>
        <w:pStyle w:val="Corpodetexto"/>
        <w:spacing w:before="1" w:line="244" w:lineRule="auto"/>
        <w:ind w:left="748" w:right="346"/>
        <w:rPr>
          <w:lang w:val="pt-BR"/>
        </w:rPr>
      </w:pPr>
      <w:r w:rsidRPr="007A6B19">
        <w:rPr>
          <w:w w:val="105"/>
          <w:lang w:val="pt-BR"/>
        </w:rPr>
        <w:t>Conforme previsto no Estatuto Social e na legislação societária, foi constituída a reserva legal de 5% sobre o lucro societário do período.</w:t>
      </w:r>
    </w:p>
    <w:p w14:paraId="4F02E133" w14:textId="77777777" w:rsidR="00F71BAE" w:rsidRPr="007A6B19" w:rsidRDefault="00F71BAE">
      <w:pPr>
        <w:pStyle w:val="Corpodetexto"/>
        <w:spacing w:before="10"/>
        <w:rPr>
          <w:lang w:val="pt-BR"/>
        </w:rPr>
      </w:pPr>
    </w:p>
    <w:p w14:paraId="3C8642AC" w14:textId="77777777" w:rsidR="00F71BAE" w:rsidRPr="007A6B19" w:rsidRDefault="007A6B19">
      <w:pPr>
        <w:pStyle w:val="Ttulo4"/>
        <w:rPr>
          <w:rFonts w:ascii="Verdana"/>
          <w:lang w:val="pt-BR"/>
        </w:rPr>
      </w:pPr>
      <w:r w:rsidRPr="007A6B19">
        <w:rPr>
          <w:rFonts w:ascii="Verdana"/>
          <w:w w:val="105"/>
          <w:lang w:val="pt-BR"/>
        </w:rPr>
        <w:t>Dividendos</w:t>
      </w:r>
    </w:p>
    <w:p w14:paraId="05B89A41" w14:textId="77777777" w:rsidR="00F71BAE" w:rsidRPr="007A6B19" w:rsidRDefault="00F71BAE">
      <w:pPr>
        <w:pStyle w:val="Corpodetexto"/>
        <w:spacing w:before="4"/>
        <w:rPr>
          <w:b/>
          <w:lang w:val="pt-BR"/>
        </w:rPr>
      </w:pPr>
    </w:p>
    <w:p w14:paraId="160253F5" w14:textId="77777777" w:rsidR="00F71BAE" w:rsidRPr="007A6B19" w:rsidRDefault="007A6B19">
      <w:pPr>
        <w:pStyle w:val="Corpodetexto"/>
        <w:spacing w:line="252" w:lineRule="auto"/>
        <w:ind w:left="748"/>
        <w:rPr>
          <w:lang w:val="pt-BR"/>
        </w:rPr>
      </w:pPr>
      <w:r w:rsidRPr="007A6B19">
        <w:rPr>
          <w:w w:val="105"/>
          <w:lang w:val="pt-BR"/>
        </w:rPr>
        <w:t>O Acordo de Acionista confere o direito a dividendo anual mínimo obrigatório de 30% do lucro remanescente após constituição de reserva legal.</w:t>
      </w:r>
    </w:p>
    <w:p w14:paraId="725B9526" w14:textId="77777777" w:rsidR="00F71BAE" w:rsidRPr="007A6B19" w:rsidRDefault="00F71BAE">
      <w:pPr>
        <w:pStyle w:val="Corpodetexto"/>
        <w:spacing w:before="10"/>
        <w:rPr>
          <w:sz w:val="16"/>
          <w:lang w:val="pt-BR"/>
        </w:rPr>
      </w:pPr>
    </w:p>
    <w:p w14:paraId="3E75C705" w14:textId="77777777" w:rsidR="00F71BAE" w:rsidRPr="007A6B19" w:rsidRDefault="007A6B19">
      <w:pPr>
        <w:pStyle w:val="Ttulo4"/>
        <w:rPr>
          <w:rFonts w:ascii="Verdana"/>
          <w:lang w:val="pt-BR"/>
        </w:rPr>
      </w:pPr>
      <w:r w:rsidRPr="007A6B19">
        <w:rPr>
          <w:rFonts w:ascii="Verdana"/>
          <w:w w:val="105"/>
          <w:lang w:val="pt-BR"/>
        </w:rPr>
        <w:t>Reserva de lucros</w:t>
      </w:r>
    </w:p>
    <w:p w14:paraId="4760DA2A" w14:textId="77777777" w:rsidR="00F71BAE" w:rsidRPr="007A6B19" w:rsidRDefault="00F71BAE">
      <w:pPr>
        <w:pStyle w:val="Corpodetexto"/>
        <w:spacing w:before="9"/>
        <w:rPr>
          <w:b/>
          <w:lang w:val="pt-BR"/>
        </w:rPr>
      </w:pPr>
    </w:p>
    <w:p w14:paraId="699E64CE" w14:textId="77777777" w:rsidR="00F71BAE" w:rsidRPr="007A6B19" w:rsidRDefault="007A6B19">
      <w:pPr>
        <w:pStyle w:val="Corpodetexto"/>
        <w:spacing w:before="1" w:line="247" w:lineRule="auto"/>
        <w:ind w:left="748" w:right="346"/>
        <w:jc w:val="both"/>
        <w:rPr>
          <w:lang w:val="pt-BR"/>
        </w:rPr>
      </w:pPr>
      <w:r w:rsidRPr="007A6B19">
        <w:rPr>
          <w:w w:val="105"/>
          <w:lang w:val="pt-BR"/>
        </w:rPr>
        <w:t xml:space="preserve">O Estatuto Social prevê a alocação do lucro líquido remanescente como reserva estatutária a ser utilizada para investimentos e para compor fundos e mecanismos de salvaguarda necessários para o devido desenvolvimento das atividades da Companhia ou por proposta dos órgãos de Administração, </w:t>
      </w:r>
      <w:r w:rsidRPr="007A6B19">
        <w:rPr>
          <w:i/>
          <w:w w:val="105"/>
          <w:lang w:val="pt-BR"/>
        </w:rPr>
        <w:t xml:space="preserve">ad referendum </w:t>
      </w:r>
      <w:r w:rsidRPr="007A6B19">
        <w:rPr>
          <w:w w:val="105"/>
          <w:lang w:val="pt-BR"/>
        </w:rPr>
        <w:t>da Assembleia Ordinária, podem ser destinados integralmente aos acionistas da Companhia como dividendos adicionais.</w:t>
      </w:r>
    </w:p>
    <w:p w14:paraId="7C8E3415" w14:textId="77777777" w:rsidR="00F71BAE" w:rsidRPr="007A6B19" w:rsidRDefault="00F71BAE">
      <w:pPr>
        <w:pStyle w:val="Corpodetexto"/>
        <w:spacing w:before="11"/>
        <w:rPr>
          <w:sz w:val="16"/>
          <w:lang w:val="pt-BR"/>
        </w:rPr>
      </w:pPr>
    </w:p>
    <w:tbl>
      <w:tblPr>
        <w:tblStyle w:val="TableNormal"/>
        <w:tblW w:w="0" w:type="auto"/>
        <w:tblInd w:w="845" w:type="dxa"/>
        <w:tblLayout w:type="fixed"/>
        <w:tblLook w:val="01E0" w:firstRow="1" w:lastRow="1" w:firstColumn="1" w:lastColumn="1" w:noHBand="0" w:noVBand="0"/>
      </w:tblPr>
      <w:tblGrid>
        <w:gridCol w:w="6290"/>
        <w:gridCol w:w="1579"/>
        <w:gridCol w:w="1116"/>
      </w:tblGrid>
      <w:tr w:rsidR="00F71BAE" w14:paraId="3A03A6F9" w14:textId="77777777">
        <w:trPr>
          <w:trHeight w:val="215"/>
        </w:trPr>
        <w:tc>
          <w:tcPr>
            <w:tcW w:w="6290" w:type="dxa"/>
          </w:tcPr>
          <w:p w14:paraId="7671167E" w14:textId="77777777" w:rsidR="00F71BAE" w:rsidRPr="007A6B19" w:rsidRDefault="00F71BAE">
            <w:pPr>
              <w:pStyle w:val="TableParagraph"/>
              <w:jc w:val="left"/>
              <w:rPr>
                <w:rFonts w:ascii="Times New Roman"/>
                <w:sz w:val="14"/>
                <w:lang w:val="pt-BR"/>
              </w:rPr>
            </w:pPr>
          </w:p>
        </w:tc>
        <w:tc>
          <w:tcPr>
            <w:tcW w:w="1579" w:type="dxa"/>
          </w:tcPr>
          <w:p w14:paraId="6B78CC31" w14:textId="77777777" w:rsidR="00F71BAE" w:rsidRDefault="007A6B19">
            <w:pPr>
              <w:pStyle w:val="TableParagraph"/>
              <w:spacing w:before="6" w:line="190" w:lineRule="exact"/>
              <w:ind w:right="199"/>
              <w:rPr>
                <w:b/>
                <w:sz w:val="17"/>
              </w:rPr>
            </w:pPr>
            <w:r>
              <w:rPr>
                <w:b/>
                <w:sz w:val="17"/>
              </w:rPr>
              <w:t>31/12/2019</w:t>
            </w:r>
          </w:p>
        </w:tc>
        <w:tc>
          <w:tcPr>
            <w:tcW w:w="1116" w:type="dxa"/>
          </w:tcPr>
          <w:p w14:paraId="143E6DB6" w14:textId="77777777" w:rsidR="00F71BAE" w:rsidRDefault="007A6B19">
            <w:pPr>
              <w:pStyle w:val="TableParagraph"/>
              <w:spacing w:before="6" w:line="190" w:lineRule="exact"/>
              <w:ind w:right="54"/>
              <w:rPr>
                <w:b/>
                <w:sz w:val="17"/>
              </w:rPr>
            </w:pPr>
            <w:r>
              <w:rPr>
                <w:b/>
                <w:sz w:val="17"/>
              </w:rPr>
              <w:t>31/12/2018</w:t>
            </w:r>
          </w:p>
        </w:tc>
      </w:tr>
      <w:tr w:rsidR="00F71BAE" w14:paraId="571EF928" w14:textId="77777777">
        <w:trPr>
          <w:trHeight w:val="213"/>
        </w:trPr>
        <w:tc>
          <w:tcPr>
            <w:tcW w:w="6290" w:type="dxa"/>
          </w:tcPr>
          <w:p w14:paraId="39297FB7" w14:textId="77777777" w:rsidR="00F71BAE" w:rsidRDefault="007A6B19">
            <w:pPr>
              <w:pStyle w:val="TableParagraph"/>
              <w:spacing w:before="6" w:line="187" w:lineRule="exact"/>
              <w:ind w:left="50"/>
              <w:jc w:val="left"/>
              <w:rPr>
                <w:sz w:val="17"/>
              </w:rPr>
            </w:pPr>
            <w:proofErr w:type="spellStart"/>
            <w:r>
              <w:rPr>
                <w:w w:val="105"/>
                <w:sz w:val="17"/>
              </w:rPr>
              <w:t>Prejuízos</w:t>
            </w:r>
            <w:proofErr w:type="spellEnd"/>
            <w:r>
              <w:rPr>
                <w:w w:val="105"/>
                <w:sz w:val="17"/>
              </w:rPr>
              <w:t xml:space="preserve"> </w:t>
            </w:r>
            <w:proofErr w:type="spellStart"/>
            <w:r>
              <w:rPr>
                <w:w w:val="105"/>
                <w:sz w:val="17"/>
              </w:rPr>
              <w:t>Acumulados</w:t>
            </w:r>
            <w:proofErr w:type="spellEnd"/>
            <w:r>
              <w:rPr>
                <w:w w:val="105"/>
                <w:sz w:val="17"/>
              </w:rPr>
              <w:t>:</w:t>
            </w:r>
          </w:p>
        </w:tc>
        <w:tc>
          <w:tcPr>
            <w:tcW w:w="1579" w:type="dxa"/>
          </w:tcPr>
          <w:p w14:paraId="0815607B" w14:textId="77777777" w:rsidR="00F71BAE" w:rsidRDefault="007A6B19">
            <w:pPr>
              <w:pStyle w:val="TableParagraph"/>
              <w:spacing w:before="6" w:line="187" w:lineRule="exact"/>
              <w:ind w:right="198"/>
              <w:rPr>
                <w:sz w:val="17"/>
              </w:rPr>
            </w:pPr>
            <w:r>
              <w:rPr>
                <w:w w:val="103"/>
                <w:sz w:val="17"/>
              </w:rPr>
              <w:t>-</w:t>
            </w:r>
          </w:p>
        </w:tc>
        <w:tc>
          <w:tcPr>
            <w:tcW w:w="1116" w:type="dxa"/>
          </w:tcPr>
          <w:p w14:paraId="37230FB9" w14:textId="77777777" w:rsidR="00F71BAE" w:rsidRDefault="007A6B19">
            <w:pPr>
              <w:pStyle w:val="TableParagraph"/>
              <w:spacing w:before="6" w:line="187" w:lineRule="exact"/>
              <w:ind w:right="47"/>
              <w:rPr>
                <w:sz w:val="17"/>
              </w:rPr>
            </w:pPr>
            <w:r>
              <w:rPr>
                <w:sz w:val="17"/>
              </w:rPr>
              <w:t>(5.077)</w:t>
            </w:r>
          </w:p>
        </w:tc>
      </w:tr>
      <w:tr w:rsidR="00F71BAE" w14:paraId="2F865F07" w14:textId="77777777">
        <w:trPr>
          <w:trHeight w:val="213"/>
        </w:trPr>
        <w:tc>
          <w:tcPr>
            <w:tcW w:w="6290" w:type="dxa"/>
          </w:tcPr>
          <w:p w14:paraId="5A496246" w14:textId="77777777" w:rsidR="00F71BAE" w:rsidRPr="007A6B19" w:rsidRDefault="007A6B19">
            <w:pPr>
              <w:pStyle w:val="TableParagraph"/>
              <w:spacing w:before="4" w:line="190" w:lineRule="exact"/>
              <w:ind w:left="50"/>
              <w:jc w:val="left"/>
              <w:rPr>
                <w:sz w:val="17"/>
                <w:lang w:val="pt-BR"/>
              </w:rPr>
            </w:pPr>
            <w:r w:rsidRPr="007A6B19">
              <w:rPr>
                <w:w w:val="105"/>
                <w:sz w:val="17"/>
                <w:lang w:val="pt-BR"/>
              </w:rPr>
              <w:t>Lucro/ Prejuízo do exercício após as participações</w:t>
            </w:r>
          </w:p>
        </w:tc>
        <w:tc>
          <w:tcPr>
            <w:tcW w:w="1579" w:type="dxa"/>
          </w:tcPr>
          <w:p w14:paraId="4C4C031A" w14:textId="77777777" w:rsidR="00F71BAE" w:rsidRDefault="007A6B19">
            <w:pPr>
              <w:pStyle w:val="TableParagraph"/>
              <w:spacing w:before="4" w:line="190" w:lineRule="exact"/>
              <w:ind w:right="198"/>
              <w:rPr>
                <w:sz w:val="17"/>
              </w:rPr>
            </w:pPr>
            <w:r>
              <w:rPr>
                <w:sz w:val="17"/>
              </w:rPr>
              <w:t>100.377</w:t>
            </w:r>
          </w:p>
        </w:tc>
        <w:tc>
          <w:tcPr>
            <w:tcW w:w="1116" w:type="dxa"/>
          </w:tcPr>
          <w:p w14:paraId="1B1FD6F6" w14:textId="77777777" w:rsidR="00F71BAE" w:rsidRDefault="007A6B19">
            <w:pPr>
              <w:pStyle w:val="TableParagraph"/>
              <w:spacing w:before="4" w:line="190" w:lineRule="exact"/>
              <w:ind w:right="49"/>
              <w:rPr>
                <w:sz w:val="17"/>
              </w:rPr>
            </w:pPr>
            <w:r>
              <w:rPr>
                <w:sz w:val="17"/>
              </w:rPr>
              <w:t>59.058</w:t>
            </w:r>
          </w:p>
        </w:tc>
      </w:tr>
      <w:tr w:rsidR="00F71BAE" w14:paraId="15694CBF" w14:textId="77777777">
        <w:trPr>
          <w:trHeight w:val="215"/>
        </w:trPr>
        <w:tc>
          <w:tcPr>
            <w:tcW w:w="6290" w:type="dxa"/>
          </w:tcPr>
          <w:p w14:paraId="50F86A35" w14:textId="77777777" w:rsidR="00F71BAE" w:rsidRPr="007A6B19" w:rsidRDefault="007A6B19">
            <w:pPr>
              <w:pStyle w:val="TableParagraph"/>
              <w:spacing w:before="6" w:line="190" w:lineRule="exact"/>
              <w:ind w:left="50"/>
              <w:jc w:val="left"/>
              <w:rPr>
                <w:b/>
                <w:sz w:val="17"/>
                <w:lang w:val="pt-BR"/>
              </w:rPr>
            </w:pPr>
            <w:r w:rsidRPr="007A6B19">
              <w:rPr>
                <w:b/>
                <w:w w:val="105"/>
                <w:sz w:val="17"/>
                <w:lang w:val="pt-BR"/>
              </w:rPr>
              <w:t>(=) Lucro remanescente após compensação de ajustes de exercícios anteriores:</w:t>
            </w:r>
          </w:p>
        </w:tc>
        <w:tc>
          <w:tcPr>
            <w:tcW w:w="1579" w:type="dxa"/>
          </w:tcPr>
          <w:p w14:paraId="650F44D9" w14:textId="77777777" w:rsidR="00F71BAE" w:rsidRDefault="007A6B19">
            <w:pPr>
              <w:pStyle w:val="TableParagraph"/>
              <w:spacing w:before="6" w:line="190" w:lineRule="exact"/>
              <w:ind w:right="196"/>
              <w:rPr>
                <w:b/>
                <w:sz w:val="17"/>
              </w:rPr>
            </w:pPr>
            <w:r>
              <w:rPr>
                <w:b/>
                <w:sz w:val="17"/>
              </w:rPr>
              <w:t>100.377</w:t>
            </w:r>
          </w:p>
        </w:tc>
        <w:tc>
          <w:tcPr>
            <w:tcW w:w="1116" w:type="dxa"/>
          </w:tcPr>
          <w:p w14:paraId="15D1319F" w14:textId="77777777" w:rsidR="00F71BAE" w:rsidRDefault="007A6B19">
            <w:pPr>
              <w:pStyle w:val="TableParagraph"/>
              <w:spacing w:before="6" w:line="190" w:lineRule="exact"/>
              <w:ind w:right="54"/>
              <w:rPr>
                <w:b/>
                <w:sz w:val="17"/>
              </w:rPr>
            </w:pPr>
            <w:r>
              <w:rPr>
                <w:b/>
                <w:sz w:val="17"/>
              </w:rPr>
              <w:t>53.981</w:t>
            </w:r>
          </w:p>
        </w:tc>
      </w:tr>
      <w:tr w:rsidR="00F71BAE" w14:paraId="43827E99" w14:textId="77777777">
        <w:trPr>
          <w:trHeight w:val="213"/>
        </w:trPr>
        <w:tc>
          <w:tcPr>
            <w:tcW w:w="6290" w:type="dxa"/>
          </w:tcPr>
          <w:p w14:paraId="03B206C5" w14:textId="77777777" w:rsidR="00F71BAE" w:rsidRPr="007A6B19" w:rsidRDefault="007A6B19">
            <w:pPr>
              <w:pStyle w:val="TableParagraph"/>
              <w:spacing w:before="6" w:line="187" w:lineRule="exact"/>
              <w:ind w:left="50"/>
              <w:jc w:val="left"/>
              <w:rPr>
                <w:sz w:val="17"/>
                <w:lang w:val="pt-BR"/>
              </w:rPr>
            </w:pPr>
            <w:r w:rsidRPr="007A6B19">
              <w:rPr>
                <w:w w:val="105"/>
                <w:sz w:val="17"/>
                <w:lang w:val="pt-BR"/>
              </w:rPr>
              <w:t>Destinação de reserva legal (Lei nº 6.404/76 - Art. 193)</w:t>
            </w:r>
          </w:p>
        </w:tc>
        <w:tc>
          <w:tcPr>
            <w:tcW w:w="1579" w:type="dxa"/>
          </w:tcPr>
          <w:p w14:paraId="5FBA5CB3" w14:textId="77777777" w:rsidR="00F71BAE" w:rsidRDefault="007A6B19">
            <w:pPr>
              <w:pStyle w:val="TableParagraph"/>
              <w:spacing w:before="6" w:line="187" w:lineRule="exact"/>
              <w:ind w:right="193"/>
              <w:rPr>
                <w:sz w:val="17"/>
              </w:rPr>
            </w:pPr>
            <w:r>
              <w:rPr>
                <w:sz w:val="17"/>
              </w:rPr>
              <w:t>(5.019)</w:t>
            </w:r>
          </w:p>
        </w:tc>
        <w:tc>
          <w:tcPr>
            <w:tcW w:w="1116" w:type="dxa"/>
          </w:tcPr>
          <w:p w14:paraId="0B833485" w14:textId="77777777" w:rsidR="00F71BAE" w:rsidRDefault="007A6B19">
            <w:pPr>
              <w:pStyle w:val="TableParagraph"/>
              <w:spacing w:before="6" w:line="187" w:lineRule="exact"/>
              <w:ind w:right="47"/>
              <w:rPr>
                <w:sz w:val="17"/>
              </w:rPr>
            </w:pPr>
            <w:r>
              <w:rPr>
                <w:sz w:val="17"/>
              </w:rPr>
              <w:t>(2.699)</w:t>
            </w:r>
          </w:p>
        </w:tc>
      </w:tr>
      <w:tr w:rsidR="00F71BAE" w14:paraId="6C478163" w14:textId="77777777">
        <w:trPr>
          <w:trHeight w:val="213"/>
        </w:trPr>
        <w:tc>
          <w:tcPr>
            <w:tcW w:w="6290" w:type="dxa"/>
          </w:tcPr>
          <w:p w14:paraId="003F9AD6" w14:textId="77777777" w:rsidR="00F71BAE" w:rsidRPr="007A6B19" w:rsidRDefault="007A6B19">
            <w:pPr>
              <w:pStyle w:val="TableParagraph"/>
              <w:spacing w:before="4" w:line="190" w:lineRule="exact"/>
              <w:ind w:left="50"/>
              <w:jc w:val="left"/>
              <w:rPr>
                <w:b/>
                <w:sz w:val="17"/>
                <w:lang w:val="pt-BR"/>
              </w:rPr>
            </w:pPr>
            <w:r w:rsidRPr="007A6B19">
              <w:rPr>
                <w:b/>
                <w:w w:val="105"/>
                <w:sz w:val="17"/>
                <w:lang w:val="pt-BR"/>
              </w:rPr>
              <w:t>(=) Lucro remanescente após reserva legal:</w:t>
            </w:r>
          </w:p>
        </w:tc>
        <w:tc>
          <w:tcPr>
            <w:tcW w:w="1579" w:type="dxa"/>
          </w:tcPr>
          <w:p w14:paraId="2323C2C2" w14:textId="77777777" w:rsidR="00F71BAE" w:rsidRDefault="007A6B19">
            <w:pPr>
              <w:pStyle w:val="TableParagraph"/>
              <w:spacing w:before="4" w:line="190" w:lineRule="exact"/>
              <w:ind w:right="201"/>
              <w:rPr>
                <w:b/>
                <w:sz w:val="17"/>
              </w:rPr>
            </w:pPr>
            <w:r>
              <w:rPr>
                <w:b/>
                <w:sz w:val="17"/>
              </w:rPr>
              <w:t>95.358</w:t>
            </w:r>
          </w:p>
        </w:tc>
        <w:tc>
          <w:tcPr>
            <w:tcW w:w="1116" w:type="dxa"/>
          </w:tcPr>
          <w:p w14:paraId="2DF35D1A" w14:textId="77777777" w:rsidR="00F71BAE" w:rsidRDefault="007A6B19">
            <w:pPr>
              <w:pStyle w:val="TableParagraph"/>
              <w:spacing w:before="4" w:line="190" w:lineRule="exact"/>
              <w:ind w:right="54"/>
              <w:rPr>
                <w:b/>
                <w:sz w:val="17"/>
              </w:rPr>
            </w:pPr>
            <w:r>
              <w:rPr>
                <w:b/>
                <w:sz w:val="17"/>
              </w:rPr>
              <w:t>51.282</w:t>
            </w:r>
          </w:p>
        </w:tc>
      </w:tr>
      <w:tr w:rsidR="00F71BAE" w14:paraId="4EEF5F21" w14:textId="77777777">
        <w:trPr>
          <w:trHeight w:val="216"/>
        </w:trPr>
        <w:tc>
          <w:tcPr>
            <w:tcW w:w="6290" w:type="dxa"/>
          </w:tcPr>
          <w:p w14:paraId="0E3BB618" w14:textId="77777777" w:rsidR="00F71BAE" w:rsidRPr="007A6B19" w:rsidRDefault="007A6B19">
            <w:pPr>
              <w:pStyle w:val="TableParagraph"/>
              <w:spacing w:before="6" w:line="190" w:lineRule="exact"/>
              <w:ind w:left="50"/>
              <w:jc w:val="left"/>
              <w:rPr>
                <w:sz w:val="17"/>
                <w:lang w:val="pt-BR"/>
              </w:rPr>
            </w:pPr>
            <w:r w:rsidRPr="007A6B19">
              <w:rPr>
                <w:w w:val="105"/>
                <w:sz w:val="17"/>
                <w:lang w:val="pt-BR"/>
              </w:rPr>
              <w:t>Destinação de dividendos obrigatórios (R$ 7,26 por ação)</w:t>
            </w:r>
          </w:p>
        </w:tc>
        <w:tc>
          <w:tcPr>
            <w:tcW w:w="1579" w:type="dxa"/>
          </w:tcPr>
          <w:p w14:paraId="23C56567" w14:textId="77777777" w:rsidR="00F71BAE" w:rsidRDefault="007A6B19">
            <w:pPr>
              <w:pStyle w:val="TableParagraph"/>
              <w:spacing w:before="6" w:line="190" w:lineRule="exact"/>
              <w:ind w:right="193"/>
              <w:rPr>
                <w:sz w:val="17"/>
              </w:rPr>
            </w:pPr>
            <w:r>
              <w:rPr>
                <w:sz w:val="17"/>
              </w:rPr>
              <w:t>(28.607)</w:t>
            </w:r>
          </w:p>
        </w:tc>
        <w:tc>
          <w:tcPr>
            <w:tcW w:w="1116" w:type="dxa"/>
          </w:tcPr>
          <w:p w14:paraId="66CFDA1C" w14:textId="77777777" w:rsidR="00F71BAE" w:rsidRDefault="007A6B19">
            <w:pPr>
              <w:pStyle w:val="TableParagraph"/>
              <w:spacing w:before="6" w:line="190" w:lineRule="exact"/>
              <w:ind w:right="48"/>
              <w:rPr>
                <w:sz w:val="17"/>
              </w:rPr>
            </w:pPr>
            <w:r>
              <w:rPr>
                <w:sz w:val="17"/>
              </w:rPr>
              <w:t>(15.385)</w:t>
            </w:r>
          </w:p>
        </w:tc>
      </w:tr>
      <w:tr w:rsidR="00F71BAE" w14:paraId="4F2CFD3E" w14:textId="77777777">
        <w:trPr>
          <w:trHeight w:val="213"/>
        </w:trPr>
        <w:tc>
          <w:tcPr>
            <w:tcW w:w="6290" w:type="dxa"/>
          </w:tcPr>
          <w:p w14:paraId="50215199" w14:textId="77777777" w:rsidR="00F71BAE" w:rsidRPr="007A6B19" w:rsidRDefault="007A6B19">
            <w:pPr>
              <w:pStyle w:val="TableParagraph"/>
              <w:spacing w:before="6" w:line="187" w:lineRule="exact"/>
              <w:ind w:left="50"/>
              <w:jc w:val="left"/>
              <w:rPr>
                <w:b/>
                <w:sz w:val="17"/>
                <w:lang w:val="pt-BR"/>
              </w:rPr>
            </w:pPr>
            <w:r w:rsidRPr="007A6B19">
              <w:rPr>
                <w:b/>
                <w:w w:val="105"/>
                <w:sz w:val="17"/>
                <w:lang w:val="pt-BR"/>
              </w:rPr>
              <w:t>(=) Lucro líquido remanescente após dividendos</w:t>
            </w:r>
          </w:p>
        </w:tc>
        <w:tc>
          <w:tcPr>
            <w:tcW w:w="1579" w:type="dxa"/>
          </w:tcPr>
          <w:p w14:paraId="294447E7" w14:textId="77777777" w:rsidR="00F71BAE" w:rsidRDefault="007A6B19">
            <w:pPr>
              <w:pStyle w:val="TableParagraph"/>
              <w:spacing w:before="6" w:line="187" w:lineRule="exact"/>
              <w:ind w:right="201"/>
              <w:rPr>
                <w:b/>
                <w:sz w:val="17"/>
              </w:rPr>
            </w:pPr>
            <w:r>
              <w:rPr>
                <w:b/>
                <w:sz w:val="17"/>
              </w:rPr>
              <w:t>66.751</w:t>
            </w:r>
          </w:p>
        </w:tc>
        <w:tc>
          <w:tcPr>
            <w:tcW w:w="1116" w:type="dxa"/>
          </w:tcPr>
          <w:p w14:paraId="3B874348" w14:textId="77777777" w:rsidR="00F71BAE" w:rsidRDefault="007A6B19">
            <w:pPr>
              <w:pStyle w:val="TableParagraph"/>
              <w:spacing w:before="6" w:line="187" w:lineRule="exact"/>
              <w:ind w:right="54"/>
              <w:rPr>
                <w:b/>
                <w:sz w:val="17"/>
              </w:rPr>
            </w:pPr>
            <w:r>
              <w:rPr>
                <w:b/>
                <w:sz w:val="17"/>
              </w:rPr>
              <w:t>35.897</w:t>
            </w:r>
          </w:p>
        </w:tc>
      </w:tr>
      <w:tr w:rsidR="00F71BAE" w14:paraId="6B430EF3" w14:textId="77777777">
        <w:trPr>
          <w:trHeight w:val="211"/>
        </w:trPr>
        <w:tc>
          <w:tcPr>
            <w:tcW w:w="6290" w:type="dxa"/>
          </w:tcPr>
          <w:p w14:paraId="0BFC166F" w14:textId="77777777" w:rsidR="00F71BAE" w:rsidRPr="007A6B19" w:rsidRDefault="007A6B19">
            <w:pPr>
              <w:pStyle w:val="TableParagraph"/>
              <w:spacing w:before="4" w:line="187" w:lineRule="exact"/>
              <w:ind w:left="50"/>
              <w:jc w:val="left"/>
              <w:rPr>
                <w:b/>
                <w:sz w:val="17"/>
                <w:lang w:val="pt-BR"/>
              </w:rPr>
            </w:pPr>
            <w:r w:rsidRPr="007A6B19">
              <w:rPr>
                <w:b/>
                <w:w w:val="105"/>
                <w:sz w:val="17"/>
                <w:lang w:val="pt-BR"/>
              </w:rPr>
              <w:t>Destinação de outras reservas de lucro (Deliberação Estatutária)</w:t>
            </w:r>
          </w:p>
        </w:tc>
        <w:tc>
          <w:tcPr>
            <w:tcW w:w="1579" w:type="dxa"/>
          </w:tcPr>
          <w:p w14:paraId="60F54ACF" w14:textId="77777777" w:rsidR="00F71BAE" w:rsidRDefault="007A6B19">
            <w:pPr>
              <w:pStyle w:val="TableParagraph"/>
              <w:spacing w:before="4" w:line="187" w:lineRule="exact"/>
              <w:ind w:right="201"/>
              <w:rPr>
                <w:b/>
                <w:sz w:val="17"/>
              </w:rPr>
            </w:pPr>
            <w:r>
              <w:rPr>
                <w:b/>
                <w:sz w:val="17"/>
              </w:rPr>
              <w:t>66.751</w:t>
            </w:r>
          </w:p>
        </w:tc>
        <w:tc>
          <w:tcPr>
            <w:tcW w:w="1116" w:type="dxa"/>
          </w:tcPr>
          <w:p w14:paraId="3D43C0AA" w14:textId="77777777" w:rsidR="00F71BAE" w:rsidRDefault="007A6B19">
            <w:pPr>
              <w:pStyle w:val="TableParagraph"/>
              <w:spacing w:before="4" w:line="187" w:lineRule="exact"/>
              <w:ind w:right="51"/>
              <w:rPr>
                <w:b/>
                <w:sz w:val="17"/>
              </w:rPr>
            </w:pPr>
            <w:r>
              <w:rPr>
                <w:b/>
                <w:w w:val="103"/>
                <w:sz w:val="17"/>
              </w:rPr>
              <w:t>-</w:t>
            </w:r>
          </w:p>
        </w:tc>
      </w:tr>
      <w:tr w:rsidR="00F71BAE" w14:paraId="2BA5B4E2" w14:textId="77777777">
        <w:trPr>
          <w:trHeight w:val="213"/>
        </w:trPr>
        <w:tc>
          <w:tcPr>
            <w:tcW w:w="6290" w:type="dxa"/>
          </w:tcPr>
          <w:p w14:paraId="06A16E47" w14:textId="77777777" w:rsidR="00F71BAE" w:rsidRDefault="007A6B19">
            <w:pPr>
              <w:pStyle w:val="TableParagraph"/>
              <w:spacing w:before="4" w:line="189" w:lineRule="exact"/>
              <w:ind w:left="50"/>
              <w:jc w:val="left"/>
              <w:rPr>
                <w:b/>
                <w:sz w:val="17"/>
              </w:rPr>
            </w:pPr>
            <w:proofErr w:type="spellStart"/>
            <w:r>
              <w:rPr>
                <w:b/>
                <w:w w:val="105"/>
                <w:sz w:val="17"/>
              </w:rPr>
              <w:t>Dividendos</w:t>
            </w:r>
            <w:proofErr w:type="spellEnd"/>
            <w:r>
              <w:rPr>
                <w:b/>
                <w:w w:val="105"/>
                <w:sz w:val="17"/>
              </w:rPr>
              <w:t xml:space="preserve"> </w:t>
            </w:r>
            <w:proofErr w:type="spellStart"/>
            <w:r>
              <w:rPr>
                <w:b/>
                <w:w w:val="105"/>
                <w:sz w:val="17"/>
              </w:rPr>
              <w:t>Adicionais</w:t>
            </w:r>
            <w:proofErr w:type="spellEnd"/>
            <w:r>
              <w:rPr>
                <w:b/>
                <w:w w:val="105"/>
                <w:sz w:val="17"/>
              </w:rPr>
              <w:t xml:space="preserve"> </w:t>
            </w:r>
            <w:proofErr w:type="spellStart"/>
            <w:r>
              <w:rPr>
                <w:b/>
                <w:w w:val="105"/>
                <w:sz w:val="17"/>
              </w:rPr>
              <w:t>Propostos</w:t>
            </w:r>
            <w:proofErr w:type="spellEnd"/>
          </w:p>
        </w:tc>
        <w:tc>
          <w:tcPr>
            <w:tcW w:w="1579" w:type="dxa"/>
          </w:tcPr>
          <w:p w14:paraId="7A103FC7" w14:textId="77777777" w:rsidR="00F71BAE" w:rsidRDefault="007A6B19">
            <w:pPr>
              <w:pStyle w:val="TableParagraph"/>
              <w:spacing w:before="4" w:line="189" w:lineRule="exact"/>
              <w:ind w:right="198"/>
              <w:rPr>
                <w:b/>
                <w:sz w:val="17"/>
              </w:rPr>
            </w:pPr>
            <w:r>
              <w:rPr>
                <w:b/>
                <w:w w:val="103"/>
                <w:sz w:val="17"/>
              </w:rPr>
              <w:t>-</w:t>
            </w:r>
          </w:p>
        </w:tc>
        <w:tc>
          <w:tcPr>
            <w:tcW w:w="1116" w:type="dxa"/>
          </w:tcPr>
          <w:p w14:paraId="5C6BB904" w14:textId="77777777" w:rsidR="00F71BAE" w:rsidRDefault="007A6B19">
            <w:pPr>
              <w:pStyle w:val="TableParagraph"/>
              <w:spacing w:before="4" w:line="189" w:lineRule="exact"/>
              <w:ind w:right="54"/>
              <w:rPr>
                <w:b/>
                <w:sz w:val="17"/>
              </w:rPr>
            </w:pPr>
            <w:r>
              <w:rPr>
                <w:b/>
                <w:sz w:val="17"/>
              </w:rPr>
              <w:t>35.897</w:t>
            </w:r>
          </w:p>
        </w:tc>
      </w:tr>
    </w:tbl>
    <w:p w14:paraId="0F190132" w14:textId="77777777" w:rsidR="00F71BAE" w:rsidRDefault="00F71BAE">
      <w:pPr>
        <w:spacing w:line="189" w:lineRule="exact"/>
        <w:rPr>
          <w:sz w:val="17"/>
        </w:rPr>
        <w:sectPr w:rsidR="00F71BAE">
          <w:pgSz w:w="11910" w:h="16840"/>
          <w:pgMar w:top="2400" w:right="880" w:bottom="2300" w:left="840" w:header="2115" w:footer="2108" w:gutter="0"/>
          <w:cols w:space="720"/>
        </w:sectPr>
      </w:pPr>
    </w:p>
    <w:p w14:paraId="4D4F8C64" w14:textId="77777777" w:rsidR="00F71BAE" w:rsidRDefault="00F71BAE">
      <w:pPr>
        <w:pStyle w:val="Corpodetexto"/>
        <w:spacing w:before="7"/>
        <w:rPr>
          <w:sz w:val="8"/>
        </w:rPr>
      </w:pPr>
    </w:p>
    <w:p w14:paraId="7FC9BF20"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79B636EB" w14:textId="77777777" w:rsidR="00F71BAE" w:rsidRPr="007A6B19" w:rsidRDefault="007A6B19">
      <w:pPr>
        <w:spacing w:line="252" w:lineRule="exact"/>
        <w:ind w:left="748"/>
        <w:rPr>
          <w:rFonts w:ascii="Calibri"/>
          <w:sz w:val="21"/>
          <w:lang w:val="pt-BR"/>
        </w:rPr>
      </w:pPr>
      <w:r w:rsidRPr="007A6B19">
        <w:rPr>
          <w:rFonts w:ascii="Calibri"/>
          <w:sz w:val="21"/>
          <w:lang w:val="pt-BR"/>
        </w:rPr>
        <w:t>(Em milhares de reais)</w:t>
      </w:r>
    </w:p>
    <w:p w14:paraId="5E65BECB" w14:textId="77777777" w:rsidR="00F71BAE" w:rsidRPr="007A6B19" w:rsidRDefault="007A6B19">
      <w:pPr>
        <w:pStyle w:val="Ttulo4"/>
        <w:spacing w:before="210"/>
        <w:rPr>
          <w:rFonts w:ascii="Verdana"/>
          <w:lang w:val="pt-BR"/>
        </w:rPr>
      </w:pPr>
      <w:r w:rsidRPr="007A6B19">
        <w:rPr>
          <w:rFonts w:ascii="Verdana"/>
          <w:color w:val="FFFFFF"/>
          <w:w w:val="105"/>
          <w:shd w:val="clear" w:color="auto" w:fill="000000"/>
          <w:lang w:val="pt-BR"/>
        </w:rPr>
        <w:t>Nota 23</w:t>
      </w:r>
      <w:r w:rsidRPr="007A6B19">
        <w:rPr>
          <w:rFonts w:ascii="Verdana"/>
          <w:color w:val="FFFFFF"/>
          <w:w w:val="105"/>
          <w:lang w:val="pt-BR"/>
        </w:rPr>
        <w:t xml:space="preserve"> </w:t>
      </w:r>
      <w:r w:rsidRPr="007A6B19">
        <w:rPr>
          <w:rFonts w:ascii="Verdana"/>
          <w:w w:val="105"/>
          <w:lang w:val="pt-BR"/>
        </w:rPr>
        <w:t>Receitas e despesas</w:t>
      </w:r>
    </w:p>
    <w:p w14:paraId="00556178" w14:textId="77777777" w:rsidR="00F71BAE" w:rsidRPr="007A6B19" w:rsidRDefault="00F71BAE">
      <w:pPr>
        <w:pStyle w:val="Corpodetexto"/>
        <w:spacing w:before="9"/>
        <w:rPr>
          <w:b/>
          <w:lang w:val="pt-BR"/>
        </w:rPr>
      </w:pPr>
    </w:p>
    <w:p w14:paraId="6688E566" w14:textId="77777777" w:rsidR="00F71BAE" w:rsidRDefault="007A6B19">
      <w:pPr>
        <w:pStyle w:val="PargrafodaLista"/>
        <w:numPr>
          <w:ilvl w:val="0"/>
          <w:numId w:val="5"/>
        </w:numPr>
        <w:tabs>
          <w:tab w:val="left" w:pos="1247"/>
          <w:tab w:val="left" w:pos="1248"/>
        </w:tabs>
        <w:rPr>
          <w:b/>
          <w:sz w:val="17"/>
        </w:rPr>
      </w:pPr>
      <w:proofErr w:type="spellStart"/>
      <w:r>
        <w:rPr>
          <w:b/>
          <w:w w:val="105"/>
          <w:sz w:val="17"/>
        </w:rPr>
        <w:t>Receita</w:t>
      </w:r>
      <w:proofErr w:type="spellEnd"/>
      <w:r>
        <w:rPr>
          <w:b/>
          <w:w w:val="105"/>
          <w:sz w:val="17"/>
        </w:rPr>
        <w:t xml:space="preserve"> </w:t>
      </w:r>
      <w:proofErr w:type="spellStart"/>
      <w:r>
        <w:rPr>
          <w:b/>
          <w:w w:val="105"/>
          <w:sz w:val="17"/>
        </w:rPr>
        <w:t>operacional</w:t>
      </w:r>
      <w:proofErr w:type="spellEnd"/>
      <w:r>
        <w:rPr>
          <w:b/>
          <w:spacing w:val="-1"/>
          <w:w w:val="105"/>
          <w:sz w:val="17"/>
        </w:rPr>
        <w:t xml:space="preserve"> </w:t>
      </w:r>
      <w:proofErr w:type="spellStart"/>
      <w:r>
        <w:rPr>
          <w:b/>
          <w:w w:val="105"/>
          <w:sz w:val="17"/>
        </w:rPr>
        <w:t>líquida</w:t>
      </w:r>
      <w:proofErr w:type="spellEnd"/>
    </w:p>
    <w:p w14:paraId="2CD56BB9" w14:textId="77777777" w:rsidR="00F71BAE" w:rsidRDefault="00F71BAE">
      <w:pPr>
        <w:pStyle w:val="Corpodetexto"/>
        <w:spacing w:before="9"/>
        <w:rPr>
          <w:b/>
        </w:rPr>
      </w:pPr>
    </w:p>
    <w:p w14:paraId="12926F20" w14:textId="77777777" w:rsidR="00F71BAE" w:rsidRPr="007A6B19" w:rsidRDefault="00492716">
      <w:pPr>
        <w:tabs>
          <w:tab w:val="left" w:pos="6542"/>
          <w:tab w:val="left" w:pos="7689"/>
          <w:tab w:val="left" w:pos="8241"/>
          <w:tab w:val="left" w:pos="8826"/>
        </w:tabs>
        <w:spacing w:line="249" w:lineRule="auto"/>
        <w:ind w:left="5380" w:right="490" w:firstLine="441"/>
        <w:rPr>
          <w:rFonts w:ascii="Calibri" w:hAnsi="Calibri"/>
          <w:b/>
          <w:sz w:val="17"/>
          <w:lang w:val="pt-BR"/>
        </w:rPr>
      </w:pPr>
      <w:r>
        <w:pict w14:anchorId="2F966452">
          <v:shape id="_x0000_s1030" type="#_x0000_t202" style="position:absolute;left:0;text-align:left;margin-left:82.55pt;margin-top:5.2pt;width:69.95pt;height:10.8pt;z-index:251834368;mso-position-horizontal-relative:page" filled="f" stroked="f">
            <v:textbox inset="0,0,0,0">
              <w:txbxContent>
                <w:p w14:paraId="13600BB1" w14:textId="77777777" w:rsidR="00492716" w:rsidRDefault="00492716">
                  <w:pPr>
                    <w:spacing w:before="6"/>
                    <w:rPr>
                      <w:rFonts w:ascii="Calibri" w:hAnsi="Calibri"/>
                      <w:b/>
                      <w:sz w:val="17"/>
                    </w:rPr>
                  </w:pPr>
                  <w:proofErr w:type="spellStart"/>
                  <w:r>
                    <w:rPr>
                      <w:rFonts w:ascii="Calibri" w:hAnsi="Calibri"/>
                      <w:b/>
                      <w:w w:val="105"/>
                      <w:sz w:val="17"/>
                    </w:rPr>
                    <w:t>Receita</w:t>
                  </w:r>
                  <w:proofErr w:type="spellEnd"/>
                  <w:r>
                    <w:rPr>
                      <w:rFonts w:ascii="Calibri" w:hAnsi="Calibri"/>
                      <w:b/>
                      <w:w w:val="105"/>
                      <w:sz w:val="17"/>
                    </w:rPr>
                    <w:t xml:space="preserve"> </w:t>
                  </w:r>
                  <w:r>
                    <w:rPr>
                      <w:rFonts w:ascii="Calibri" w:hAnsi="Calibri"/>
                      <w:b/>
                      <w:spacing w:val="-3"/>
                      <w:w w:val="105"/>
                      <w:sz w:val="17"/>
                    </w:rPr>
                    <w:t xml:space="preserve">de </w:t>
                  </w:r>
                  <w:proofErr w:type="spellStart"/>
                  <w:r>
                    <w:rPr>
                      <w:rFonts w:ascii="Calibri" w:hAnsi="Calibri"/>
                      <w:b/>
                      <w:spacing w:val="-4"/>
                      <w:w w:val="105"/>
                      <w:sz w:val="17"/>
                    </w:rPr>
                    <w:t>Serviços</w:t>
                  </w:r>
                  <w:proofErr w:type="spellEnd"/>
                </w:p>
              </w:txbxContent>
            </v:textbox>
            <w10:wrap anchorx="page"/>
          </v:shape>
        </w:pict>
      </w:r>
      <w:r w:rsidR="007A6B19" w:rsidRPr="007A6B19">
        <w:rPr>
          <w:rFonts w:ascii="Calibri" w:hAnsi="Calibri"/>
          <w:b/>
          <w:w w:val="105"/>
          <w:sz w:val="17"/>
          <w:lang w:val="pt-BR"/>
        </w:rPr>
        <w:t>Cartão</w:t>
      </w:r>
      <w:r w:rsidR="007A6B19" w:rsidRPr="007A6B19">
        <w:rPr>
          <w:rFonts w:ascii="Calibri" w:hAnsi="Calibri"/>
          <w:b/>
          <w:spacing w:val="-7"/>
          <w:w w:val="105"/>
          <w:sz w:val="17"/>
          <w:lang w:val="pt-BR"/>
        </w:rPr>
        <w:t xml:space="preserve"> </w:t>
      </w:r>
      <w:r w:rsidR="007A6B19" w:rsidRPr="007A6B19">
        <w:rPr>
          <w:rFonts w:ascii="Calibri" w:hAnsi="Calibri"/>
          <w:b/>
          <w:w w:val="105"/>
          <w:sz w:val="17"/>
          <w:lang w:val="pt-BR"/>
        </w:rPr>
        <w:t>BRB</w:t>
      </w:r>
      <w:r w:rsidR="007A6B19" w:rsidRPr="007A6B19">
        <w:rPr>
          <w:rFonts w:ascii="Calibri" w:hAnsi="Calibri"/>
          <w:b/>
          <w:spacing w:val="-5"/>
          <w:w w:val="105"/>
          <w:sz w:val="17"/>
          <w:lang w:val="pt-BR"/>
        </w:rPr>
        <w:t xml:space="preserve"> </w:t>
      </w:r>
      <w:r w:rsidR="007A6B19" w:rsidRPr="007A6B19">
        <w:rPr>
          <w:rFonts w:ascii="Calibri" w:hAnsi="Calibri"/>
          <w:b/>
          <w:w w:val="105"/>
          <w:sz w:val="17"/>
          <w:lang w:val="pt-BR"/>
        </w:rPr>
        <w:t>S.A.</w:t>
      </w:r>
      <w:r w:rsidR="007A6B19" w:rsidRPr="007A6B19">
        <w:rPr>
          <w:rFonts w:ascii="Calibri" w:hAnsi="Calibri"/>
          <w:b/>
          <w:w w:val="105"/>
          <w:sz w:val="17"/>
          <w:lang w:val="pt-BR"/>
        </w:rPr>
        <w:tab/>
      </w:r>
      <w:r w:rsidR="007A6B19" w:rsidRPr="007A6B19">
        <w:rPr>
          <w:rFonts w:ascii="Calibri" w:hAnsi="Calibri"/>
          <w:b/>
          <w:w w:val="105"/>
          <w:sz w:val="17"/>
          <w:lang w:val="pt-BR"/>
        </w:rPr>
        <w:tab/>
        <w:t>Consolidado 31/12/2019</w:t>
      </w:r>
      <w:r w:rsidR="007A6B19" w:rsidRPr="007A6B19">
        <w:rPr>
          <w:rFonts w:ascii="Calibri" w:hAnsi="Calibri"/>
          <w:b/>
          <w:w w:val="105"/>
          <w:sz w:val="17"/>
          <w:lang w:val="pt-BR"/>
        </w:rPr>
        <w:tab/>
        <w:t>31/12/2018</w:t>
      </w:r>
      <w:r w:rsidR="007A6B19" w:rsidRPr="007A6B19">
        <w:rPr>
          <w:rFonts w:ascii="Calibri" w:hAnsi="Calibri"/>
          <w:b/>
          <w:w w:val="105"/>
          <w:sz w:val="17"/>
          <w:lang w:val="pt-BR"/>
        </w:rPr>
        <w:tab/>
        <w:t>31/12/2019</w:t>
      </w:r>
      <w:r w:rsidR="007A6B19" w:rsidRPr="007A6B19">
        <w:rPr>
          <w:rFonts w:ascii="Calibri" w:hAnsi="Calibri"/>
          <w:b/>
          <w:w w:val="105"/>
          <w:sz w:val="17"/>
          <w:lang w:val="pt-BR"/>
        </w:rPr>
        <w:tab/>
      </w:r>
      <w:r w:rsidR="007A6B19" w:rsidRPr="007A6B19">
        <w:rPr>
          <w:rFonts w:ascii="Calibri" w:hAnsi="Calibri"/>
          <w:b/>
          <w:spacing w:val="-3"/>
          <w:w w:val="105"/>
          <w:sz w:val="17"/>
          <w:lang w:val="pt-BR"/>
        </w:rPr>
        <w:t>31/12/2018</w:t>
      </w:r>
    </w:p>
    <w:tbl>
      <w:tblPr>
        <w:tblStyle w:val="TableNormal"/>
        <w:tblW w:w="0" w:type="auto"/>
        <w:tblInd w:w="807" w:type="dxa"/>
        <w:tblLayout w:type="fixed"/>
        <w:tblLook w:val="01E0" w:firstRow="1" w:lastRow="1" w:firstColumn="1" w:lastColumn="1" w:noHBand="0" w:noVBand="0"/>
      </w:tblPr>
      <w:tblGrid>
        <w:gridCol w:w="3528"/>
        <w:gridCol w:w="2298"/>
        <w:gridCol w:w="1145"/>
        <w:gridCol w:w="1141"/>
        <w:gridCol w:w="914"/>
      </w:tblGrid>
      <w:tr w:rsidR="00F71BAE" w14:paraId="08DCA566" w14:textId="77777777">
        <w:trPr>
          <w:trHeight w:val="213"/>
        </w:trPr>
        <w:tc>
          <w:tcPr>
            <w:tcW w:w="3528" w:type="dxa"/>
          </w:tcPr>
          <w:p w14:paraId="16BDED14" w14:textId="77777777" w:rsidR="00F71BAE" w:rsidRDefault="007A6B19">
            <w:pPr>
              <w:pStyle w:val="TableParagraph"/>
              <w:spacing w:line="193" w:lineRule="exact"/>
              <w:ind w:left="50"/>
              <w:jc w:val="left"/>
              <w:rPr>
                <w:sz w:val="17"/>
              </w:rPr>
            </w:pPr>
            <w:proofErr w:type="spellStart"/>
            <w:r>
              <w:rPr>
                <w:w w:val="105"/>
                <w:sz w:val="17"/>
              </w:rPr>
              <w:t>Juros</w:t>
            </w:r>
            <w:proofErr w:type="spellEnd"/>
            <w:r>
              <w:rPr>
                <w:w w:val="105"/>
                <w:sz w:val="17"/>
              </w:rPr>
              <w:t xml:space="preserve"> </w:t>
            </w:r>
            <w:proofErr w:type="spellStart"/>
            <w:r>
              <w:rPr>
                <w:w w:val="105"/>
                <w:sz w:val="17"/>
              </w:rPr>
              <w:t>Rotativo</w:t>
            </w:r>
            <w:proofErr w:type="spellEnd"/>
            <w:r>
              <w:rPr>
                <w:w w:val="105"/>
                <w:sz w:val="17"/>
              </w:rPr>
              <w:t xml:space="preserve"> (</w:t>
            </w:r>
            <w:proofErr w:type="spellStart"/>
            <w:r>
              <w:rPr>
                <w:w w:val="105"/>
                <w:sz w:val="17"/>
              </w:rPr>
              <w:t>i</w:t>
            </w:r>
            <w:proofErr w:type="spellEnd"/>
            <w:r>
              <w:rPr>
                <w:w w:val="105"/>
                <w:sz w:val="17"/>
              </w:rPr>
              <w:t>)</w:t>
            </w:r>
          </w:p>
        </w:tc>
        <w:tc>
          <w:tcPr>
            <w:tcW w:w="2298" w:type="dxa"/>
          </w:tcPr>
          <w:p w14:paraId="0F3CD290" w14:textId="77777777" w:rsidR="00F71BAE" w:rsidRDefault="007A6B19">
            <w:pPr>
              <w:pStyle w:val="TableParagraph"/>
              <w:spacing w:line="193" w:lineRule="exact"/>
              <w:ind w:right="279"/>
              <w:rPr>
                <w:sz w:val="17"/>
              </w:rPr>
            </w:pPr>
            <w:r>
              <w:rPr>
                <w:sz w:val="17"/>
              </w:rPr>
              <w:t>48.877</w:t>
            </w:r>
          </w:p>
        </w:tc>
        <w:tc>
          <w:tcPr>
            <w:tcW w:w="1145" w:type="dxa"/>
          </w:tcPr>
          <w:p w14:paraId="2B669DEE" w14:textId="77777777" w:rsidR="00F71BAE" w:rsidRDefault="007A6B19">
            <w:pPr>
              <w:pStyle w:val="TableParagraph"/>
              <w:spacing w:line="193" w:lineRule="exact"/>
              <w:ind w:right="279"/>
              <w:rPr>
                <w:sz w:val="17"/>
              </w:rPr>
            </w:pPr>
            <w:r>
              <w:rPr>
                <w:sz w:val="17"/>
              </w:rPr>
              <w:t>55.027</w:t>
            </w:r>
          </w:p>
        </w:tc>
        <w:tc>
          <w:tcPr>
            <w:tcW w:w="1141" w:type="dxa"/>
          </w:tcPr>
          <w:p w14:paraId="1AC56F1B" w14:textId="77777777" w:rsidR="00F71BAE" w:rsidRDefault="007A6B19">
            <w:pPr>
              <w:pStyle w:val="TableParagraph"/>
              <w:spacing w:line="193" w:lineRule="exact"/>
              <w:ind w:right="277"/>
              <w:rPr>
                <w:sz w:val="17"/>
              </w:rPr>
            </w:pPr>
            <w:r>
              <w:rPr>
                <w:sz w:val="17"/>
              </w:rPr>
              <w:t>48.877</w:t>
            </w:r>
          </w:p>
        </w:tc>
        <w:tc>
          <w:tcPr>
            <w:tcW w:w="914" w:type="dxa"/>
          </w:tcPr>
          <w:p w14:paraId="234428C4" w14:textId="77777777" w:rsidR="00F71BAE" w:rsidRDefault="007A6B19">
            <w:pPr>
              <w:pStyle w:val="TableParagraph"/>
              <w:spacing w:line="193" w:lineRule="exact"/>
              <w:ind w:right="47"/>
              <w:rPr>
                <w:sz w:val="17"/>
              </w:rPr>
            </w:pPr>
            <w:r>
              <w:rPr>
                <w:sz w:val="17"/>
              </w:rPr>
              <w:t>55.027</w:t>
            </w:r>
          </w:p>
        </w:tc>
      </w:tr>
      <w:tr w:rsidR="00F71BAE" w14:paraId="0C08D954" w14:textId="77777777">
        <w:trPr>
          <w:trHeight w:val="213"/>
        </w:trPr>
        <w:tc>
          <w:tcPr>
            <w:tcW w:w="3528" w:type="dxa"/>
          </w:tcPr>
          <w:p w14:paraId="13C1E464" w14:textId="77777777" w:rsidR="00F71BAE" w:rsidRDefault="007A6B19">
            <w:pPr>
              <w:pStyle w:val="TableParagraph"/>
              <w:spacing w:line="194" w:lineRule="exact"/>
              <w:ind w:left="51"/>
              <w:jc w:val="left"/>
              <w:rPr>
                <w:sz w:val="17"/>
              </w:rPr>
            </w:pPr>
            <w:proofErr w:type="spellStart"/>
            <w:r>
              <w:rPr>
                <w:w w:val="105"/>
                <w:sz w:val="17"/>
              </w:rPr>
              <w:t>Comissão</w:t>
            </w:r>
            <w:proofErr w:type="spellEnd"/>
            <w:r>
              <w:rPr>
                <w:w w:val="105"/>
                <w:sz w:val="17"/>
              </w:rPr>
              <w:t xml:space="preserve"> de </w:t>
            </w:r>
            <w:proofErr w:type="spellStart"/>
            <w:r>
              <w:rPr>
                <w:w w:val="105"/>
                <w:sz w:val="17"/>
              </w:rPr>
              <w:t>Seguros</w:t>
            </w:r>
            <w:proofErr w:type="spellEnd"/>
          </w:p>
        </w:tc>
        <w:tc>
          <w:tcPr>
            <w:tcW w:w="2298" w:type="dxa"/>
          </w:tcPr>
          <w:p w14:paraId="10639BDC" w14:textId="77777777" w:rsidR="00F71BAE" w:rsidRDefault="007A6B19">
            <w:pPr>
              <w:pStyle w:val="TableParagraph"/>
              <w:spacing w:line="194" w:lineRule="exact"/>
              <w:ind w:right="281"/>
              <w:rPr>
                <w:sz w:val="17"/>
              </w:rPr>
            </w:pPr>
            <w:r>
              <w:rPr>
                <w:w w:val="103"/>
                <w:sz w:val="17"/>
              </w:rPr>
              <w:t>-</w:t>
            </w:r>
          </w:p>
        </w:tc>
        <w:tc>
          <w:tcPr>
            <w:tcW w:w="1145" w:type="dxa"/>
          </w:tcPr>
          <w:p w14:paraId="585EFDFE" w14:textId="77777777" w:rsidR="00F71BAE" w:rsidRDefault="007A6B19">
            <w:pPr>
              <w:pStyle w:val="TableParagraph"/>
              <w:spacing w:line="194" w:lineRule="exact"/>
              <w:ind w:right="284"/>
              <w:rPr>
                <w:sz w:val="17"/>
              </w:rPr>
            </w:pPr>
            <w:r>
              <w:rPr>
                <w:w w:val="103"/>
                <w:sz w:val="17"/>
              </w:rPr>
              <w:t>-</w:t>
            </w:r>
          </w:p>
        </w:tc>
        <w:tc>
          <w:tcPr>
            <w:tcW w:w="1141" w:type="dxa"/>
          </w:tcPr>
          <w:p w14:paraId="4F42E685" w14:textId="77777777" w:rsidR="00F71BAE" w:rsidRDefault="007A6B19">
            <w:pPr>
              <w:pStyle w:val="TableParagraph"/>
              <w:spacing w:line="194" w:lineRule="exact"/>
              <w:ind w:right="277"/>
              <w:rPr>
                <w:sz w:val="17"/>
              </w:rPr>
            </w:pPr>
            <w:r>
              <w:rPr>
                <w:sz w:val="17"/>
              </w:rPr>
              <w:t>181.225</w:t>
            </w:r>
          </w:p>
        </w:tc>
        <w:tc>
          <w:tcPr>
            <w:tcW w:w="914" w:type="dxa"/>
          </w:tcPr>
          <w:p w14:paraId="54924FB6" w14:textId="77777777" w:rsidR="00F71BAE" w:rsidRDefault="007A6B19">
            <w:pPr>
              <w:pStyle w:val="TableParagraph"/>
              <w:spacing w:line="194" w:lineRule="exact"/>
              <w:ind w:right="52"/>
              <w:rPr>
                <w:sz w:val="17"/>
              </w:rPr>
            </w:pPr>
            <w:r>
              <w:rPr>
                <w:sz w:val="17"/>
              </w:rPr>
              <w:t>128.816</w:t>
            </w:r>
          </w:p>
        </w:tc>
      </w:tr>
      <w:tr w:rsidR="00F71BAE" w14:paraId="37437F4D" w14:textId="77777777">
        <w:trPr>
          <w:trHeight w:val="213"/>
        </w:trPr>
        <w:tc>
          <w:tcPr>
            <w:tcW w:w="3528" w:type="dxa"/>
          </w:tcPr>
          <w:p w14:paraId="4A8627AF" w14:textId="77777777" w:rsidR="00F71BAE" w:rsidRDefault="007A6B19">
            <w:pPr>
              <w:pStyle w:val="TableParagraph"/>
              <w:spacing w:line="193" w:lineRule="exact"/>
              <w:ind w:left="51"/>
              <w:jc w:val="left"/>
              <w:rPr>
                <w:sz w:val="17"/>
              </w:rPr>
            </w:pPr>
            <w:proofErr w:type="spellStart"/>
            <w:r>
              <w:rPr>
                <w:w w:val="105"/>
                <w:sz w:val="17"/>
              </w:rPr>
              <w:t>Encargos</w:t>
            </w:r>
            <w:proofErr w:type="spellEnd"/>
            <w:r>
              <w:rPr>
                <w:w w:val="105"/>
                <w:sz w:val="17"/>
              </w:rPr>
              <w:t xml:space="preserve"> </w:t>
            </w:r>
            <w:proofErr w:type="spellStart"/>
            <w:r>
              <w:rPr>
                <w:w w:val="105"/>
                <w:sz w:val="17"/>
              </w:rPr>
              <w:t>sobre</w:t>
            </w:r>
            <w:proofErr w:type="spellEnd"/>
            <w:r>
              <w:rPr>
                <w:w w:val="105"/>
                <w:sz w:val="17"/>
              </w:rPr>
              <w:t xml:space="preserve"> </w:t>
            </w:r>
            <w:proofErr w:type="spellStart"/>
            <w:r>
              <w:rPr>
                <w:w w:val="105"/>
                <w:sz w:val="17"/>
              </w:rPr>
              <w:t>Parcelado</w:t>
            </w:r>
            <w:proofErr w:type="spellEnd"/>
            <w:r>
              <w:rPr>
                <w:w w:val="105"/>
                <w:sz w:val="17"/>
              </w:rPr>
              <w:t xml:space="preserve"> (ii)</w:t>
            </w:r>
          </w:p>
        </w:tc>
        <w:tc>
          <w:tcPr>
            <w:tcW w:w="2298" w:type="dxa"/>
          </w:tcPr>
          <w:p w14:paraId="17AD38F2" w14:textId="77777777" w:rsidR="00F71BAE" w:rsidRDefault="007A6B19">
            <w:pPr>
              <w:pStyle w:val="TableParagraph"/>
              <w:spacing w:line="193" w:lineRule="exact"/>
              <w:ind w:right="279"/>
              <w:rPr>
                <w:sz w:val="17"/>
              </w:rPr>
            </w:pPr>
            <w:r>
              <w:rPr>
                <w:sz w:val="17"/>
              </w:rPr>
              <w:t>69.076</w:t>
            </w:r>
          </w:p>
        </w:tc>
        <w:tc>
          <w:tcPr>
            <w:tcW w:w="1145" w:type="dxa"/>
          </w:tcPr>
          <w:p w14:paraId="6B6E639E" w14:textId="77777777" w:rsidR="00F71BAE" w:rsidRDefault="007A6B19">
            <w:pPr>
              <w:pStyle w:val="TableParagraph"/>
              <w:spacing w:line="193" w:lineRule="exact"/>
              <w:ind w:right="279"/>
              <w:rPr>
                <w:sz w:val="17"/>
              </w:rPr>
            </w:pPr>
            <w:r>
              <w:rPr>
                <w:sz w:val="17"/>
              </w:rPr>
              <w:t>83.267</w:t>
            </w:r>
          </w:p>
        </w:tc>
        <w:tc>
          <w:tcPr>
            <w:tcW w:w="1141" w:type="dxa"/>
          </w:tcPr>
          <w:p w14:paraId="04F09E16" w14:textId="77777777" w:rsidR="00F71BAE" w:rsidRDefault="007A6B19">
            <w:pPr>
              <w:pStyle w:val="TableParagraph"/>
              <w:spacing w:line="193" w:lineRule="exact"/>
              <w:ind w:right="277"/>
              <w:rPr>
                <w:sz w:val="17"/>
              </w:rPr>
            </w:pPr>
            <w:r>
              <w:rPr>
                <w:sz w:val="17"/>
              </w:rPr>
              <w:t>69.076</w:t>
            </w:r>
          </w:p>
        </w:tc>
        <w:tc>
          <w:tcPr>
            <w:tcW w:w="914" w:type="dxa"/>
          </w:tcPr>
          <w:p w14:paraId="1DED64DF" w14:textId="77777777" w:rsidR="00F71BAE" w:rsidRDefault="007A6B19">
            <w:pPr>
              <w:pStyle w:val="TableParagraph"/>
              <w:spacing w:line="193" w:lineRule="exact"/>
              <w:ind w:right="47"/>
              <w:rPr>
                <w:sz w:val="17"/>
              </w:rPr>
            </w:pPr>
            <w:r>
              <w:rPr>
                <w:sz w:val="17"/>
              </w:rPr>
              <w:t>83.267</w:t>
            </w:r>
          </w:p>
        </w:tc>
      </w:tr>
      <w:tr w:rsidR="00F71BAE" w14:paraId="2C3C20DE" w14:textId="77777777">
        <w:trPr>
          <w:trHeight w:val="211"/>
        </w:trPr>
        <w:tc>
          <w:tcPr>
            <w:tcW w:w="3528" w:type="dxa"/>
          </w:tcPr>
          <w:p w14:paraId="337780F8" w14:textId="77777777" w:rsidR="00F71BAE" w:rsidRDefault="007A6B19">
            <w:pPr>
              <w:pStyle w:val="TableParagraph"/>
              <w:spacing w:line="191" w:lineRule="exact"/>
              <w:ind w:left="50"/>
              <w:jc w:val="left"/>
              <w:rPr>
                <w:sz w:val="17"/>
              </w:rPr>
            </w:pPr>
            <w:proofErr w:type="spellStart"/>
            <w:r>
              <w:rPr>
                <w:w w:val="105"/>
                <w:sz w:val="17"/>
              </w:rPr>
              <w:t>Comissão</w:t>
            </w:r>
            <w:proofErr w:type="spellEnd"/>
            <w:r>
              <w:rPr>
                <w:w w:val="105"/>
                <w:sz w:val="17"/>
              </w:rPr>
              <w:t xml:space="preserve"> de </w:t>
            </w:r>
            <w:proofErr w:type="spellStart"/>
            <w:r>
              <w:rPr>
                <w:w w:val="105"/>
                <w:sz w:val="17"/>
              </w:rPr>
              <w:t>Intercâmbio</w:t>
            </w:r>
            <w:proofErr w:type="spellEnd"/>
          </w:p>
        </w:tc>
        <w:tc>
          <w:tcPr>
            <w:tcW w:w="2298" w:type="dxa"/>
          </w:tcPr>
          <w:p w14:paraId="0A9B7553" w14:textId="77777777" w:rsidR="00F71BAE" w:rsidRDefault="007A6B19">
            <w:pPr>
              <w:pStyle w:val="TableParagraph"/>
              <w:spacing w:line="191" w:lineRule="exact"/>
              <w:ind w:right="279"/>
              <w:rPr>
                <w:sz w:val="17"/>
              </w:rPr>
            </w:pPr>
            <w:r>
              <w:rPr>
                <w:sz w:val="17"/>
              </w:rPr>
              <w:t>45.151</w:t>
            </w:r>
          </w:p>
        </w:tc>
        <w:tc>
          <w:tcPr>
            <w:tcW w:w="1145" w:type="dxa"/>
          </w:tcPr>
          <w:p w14:paraId="08F0B2B8" w14:textId="77777777" w:rsidR="00F71BAE" w:rsidRDefault="007A6B19">
            <w:pPr>
              <w:pStyle w:val="TableParagraph"/>
              <w:spacing w:line="191" w:lineRule="exact"/>
              <w:ind w:right="279"/>
              <w:rPr>
                <w:sz w:val="17"/>
              </w:rPr>
            </w:pPr>
            <w:r>
              <w:rPr>
                <w:sz w:val="17"/>
              </w:rPr>
              <w:t>39.745</w:t>
            </w:r>
          </w:p>
        </w:tc>
        <w:tc>
          <w:tcPr>
            <w:tcW w:w="1141" w:type="dxa"/>
          </w:tcPr>
          <w:p w14:paraId="1504EDDA" w14:textId="77777777" w:rsidR="00F71BAE" w:rsidRDefault="007A6B19">
            <w:pPr>
              <w:pStyle w:val="TableParagraph"/>
              <w:spacing w:line="191" w:lineRule="exact"/>
              <w:ind w:right="277"/>
              <w:rPr>
                <w:sz w:val="17"/>
              </w:rPr>
            </w:pPr>
            <w:r>
              <w:rPr>
                <w:sz w:val="17"/>
              </w:rPr>
              <w:t>45.151</w:t>
            </w:r>
          </w:p>
        </w:tc>
        <w:tc>
          <w:tcPr>
            <w:tcW w:w="914" w:type="dxa"/>
          </w:tcPr>
          <w:p w14:paraId="79256FBA" w14:textId="77777777" w:rsidR="00F71BAE" w:rsidRDefault="007A6B19">
            <w:pPr>
              <w:pStyle w:val="TableParagraph"/>
              <w:spacing w:line="191" w:lineRule="exact"/>
              <w:ind w:right="47"/>
              <w:rPr>
                <w:sz w:val="17"/>
              </w:rPr>
            </w:pPr>
            <w:r>
              <w:rPr>
                <w:sz w:val="17"/>
              </w:rPr>
              <w:t>39.745</w:t>
            </w:r>
          </w:p>
        </w:tc>
      </w:tr>
      <w:tr w:rsidR="00F71BAE" w14:paraId="277378AB" w14:textId="77777777">
        <w:trPr>
          <w:trHeight w:val="213"/>
        </w:trPr>
        <w:tc>
          <w:tcPr>
            <w:tcW w:w="3528" w:type="dxa"/>
          </w:tcPr>
          <w:p w14:paraId="19C5A683" w14:textId="77777777" w:rsidR="00F71BAE" w:rsidRDefault="007A6B19">
            <w:pPr>
              <w:pStyle w:val="TableParagraph"/>
              <w:spacing w:line="194" w:lineRule="exact"/>
              <w:ind w:left="50"/>
              <w:jc w:val="left"/>
              <w:rPr>
                <w:sz w:val="17"/>
              </w:rPr>
            </w:pPr>
            <w:proofErr w:type="spellStart"/>
            <w:r>
              <w:rPr>
                <w:w w:val="105"/>
                <w:sz w:val="17"/>
              </w:rPr>
              <w:t>Anuidade</w:t>
            </w:r>
            <w:proofErr w:type="spellEnd"/>
          </w:p>
        </w:tc>
        <w:tc>
          <w:tcPr>
            <w:tcW w:w="2298" w:type="dxa"/>
          </w:tcPr>
          <w:p w14:paraId="4E91BC77" w14:textId="77777777" w:rsidR="00F71BAE" w:rsidRDefault="007A6B19">
            <w:pPr>
              <w:pStyle w:val="TableParagraph"/>
              <w:spacing w:line="194" w:lineRule="exact"/>
              <w:ind w:right="279"/>
              <w:rPr>
                <w:sz w:val="17"/>
              </w:rPr>
            </w:pPr>
            <w:r>
              <w:rPr>
                <w:sz w:val="17"/>
              </w:rPr>
              <w:t>21.607</w:t>
            </w:r>
          </w:p>
        </w:tc>
        <w:tc>
          <w:tcPr>
            <w:tcW w:w="1145" w:type="dxa"/>
          </w:tcPr>
          <w:p w14:paraId="47F80902" w14:textId="77777777" w:rsidR="00F71BAE" w:rsidRDefault="007A6B19">
            <w:pPr>
              <w:pStyle w:val="TableParagraph"/>
              <w:spacing w:line="194" w:lineRule="exact"/>
              <w:ind w:right="279"/>
              <w:rPr>
                <w:sz w:val="17"/>
              </w:rPr>
            </w:pPr>
            <w:r>
              <w:rPr>
                <w:sz w:val="17"/>
              </w:rPr>
              <w:t>21.232</w:t>
            </w:r>
          </w:p>
        </w:tc>
        <w:tc>
          <w:tcPr>
            <w:tcW w:w="1141" w:type="dxa"/>
          </w:tcPr>
          <w:p w14:paraId="117E5B29" w14:textId="77777777" w:rsidR="00F71BAE" w:rsidRDefault="007A6B19">
            <w:pPr>
              <w:pStyle w:val="TableParagraph"/>
              <w:spacing w:line="194" w:lineRule="exact"/>
              <w:ind w:right="277"/>
              <w:rPr>
                <w:sz w:val="17"/>
              </w:rPr>
            </w:pPr>
            <w:r>
              <w:rPr>
                <w:sz w:val="17"/>
              </w:rPr>
              <w:t>21.607</w:t>
            </w:r>
          </w:p>
        </w:tc>
        <w:tc>
          <w:tcPr>
            <w:tcW w:w="914" w:type="dxa"/>
          </w:tcPr>
          <w:p w14:paraId="377BE7AC" w14:textId="77777777" w:rsidR="00F71BAE" w:rsidRDefault="007A6B19">
            <w:pPr>
              <w:pStyle w:val="TableParagraph"/>
              <w:spacing w:line="194" w:lineRule="exact"/>
              <w:ind w:right="47"/>
              <w:rPr>
                <w:sz w:val="17"/>
              </w:rPr>
            </w:pPr>
            <w:r>
              <w:rPr>
                <w:sz w:val="17"/>
              </w:rPr>
              <w:t>21.232</w:t>
            </w:r>
          </w:p>
        </w:tc>
      </w:tr>
      <w:tr w:rsidR="00F71BAE" w14:paraId="248596C9" w14:textId="77777777">
        <w:trPr>
          <w:trHeight w:val="213"/>
        </w:trPr>
        <w:tc>
          <w:tcPr>
            <w:tcW w:w="3528" w:type="dxa"/>
          </w:tcPr>
          <w:p w14:paraId="13E90108" w14:textId="77777777" w:rsidR="00F71BAE" w:rsidRDefault="007A6B19">
            <w:pPr>
              <w:pStyle w:val="TableParagraph"/>
              <w:spacing w:line="193" w:lineRule="exact"/>
              <w:ind w:left="50"/>
              <w:jc w:val="left"/>
              <w:rPr>
                <w:sz w:val="17"/>
              </w:rPr>
            </w:pPr>
            <w:proofErr w:type="spellStart"/>
            <w:r>
              <w:rPr>
                <w:w w:val="105"/>
                <w:sz w:val="17"/>
              </w:rPr>
              <w:t>Multa</w:t>
            </w:r>
            <w:proofErr w:type="spellEnd"/>
            <w:r>
              <w:rPr>
                <w:w w:val="105"/>
                <w:sz w:val="17"/>
              </w:rPr>
              <w:t xml:space="preserve"> </w:t>
            </w:r>
            <w:proofErr w:type="spellStart"/>
            <w:r>
              <w:rPr>
                <w:w w:val="105"/>
                <w:sz w:val="17"/>
              </w:rPr>
              <w:t>Contratual</w:t>
            </w:r>
            <w:proofErr w:type="spellEnd"/>
            <w:r>
              <w:rPr>
                <w:w w:val="105"/>
                <w:sz w:val="17"/>
              </w:rPr>
              <w:t xml:space="preserve"> (iii)</w:t>
            </w:r>
          </w:p>
        </w:tc>
        <w:tc>
          <w:tcPr>
            <w:tcW w:w="2298" w:type="dxa"/>
          </w:tcPr>
          <w:p w14:paraId="6CD93944" w14:textId="77777777" w:rsidR="00F71BAE" w:rsidRDefault="007A6B19">
            <w:pPr>
              <w:pStyle w:val="TableParagraph"/>
              <w:spacing w:line="193" w:lineRule="exact"/>
              <w:ind w:right="284"/>
              <w:rPr>
                <w:sz w:val="17"/>
              </w:rPr>
            </w:pPr>
            <w:r>
              <w:rPr>
                <w:sz w:val="17"/>
              </w:rPr>
              <w:t>9.909</w:t>
            </w:r>
          </w:p>
        </w:tc>
        <w:tc>
          <w:tcPr>
            <w:tcW w:w="1145" w:type="dxa"/>
          </w:tcPr>
          <w:p w14:paraId="6476C9BB" w14:textId="77777777" w:rsidR="00F71BAE" w:rsidRDefault="007A6B19">
            <w:pPr>
              <w:pStyle w:val="TableParagraph"/>
              <w:spacing w:line="193" w:lineRule="exact"/>
              <w:ind w:right="279"/>
              <w:rPr>
                <w:sz w:val="17"/>
              </w:rPr>
            </w:pPr>
            <w:r>
              <w:rPr>
                <w:sz w:val="17"/>
              </w:rPr>
              <w:t>9.531</w:t>
            </w:r>
          </w:p>
        </w:tc>
        <w:tc>
          <w:tcPr>
            <w:tcW w:w="1141" w:type="dxa"/>
          </w:tcPr>
          <w:p w14:paraId="3C25F7A8" w14:textId="77777777" w:rsidR="00F71BAE" w:rsidRDefault="007A6B19">
            <w:pPr>
              <w:pStyle w:val="TableParagraph"/>
              <w:spacing w:line="193" w:lineRule="exact"/>
              <w:ind w:right="277"/>
              <w:rPr>
                <w:sz w:val="17"/>
              </w:rPr>
            </w:pPr>
            <w:r>
              <w:rPr>
                <w:sz w:val="17"/>
              </w:rPr>
              <w:t>9.909</w:t>
            </w:r>
          </w:p>
        </w:tc>
        <w:tc>
          <w:tcPr>
            <w:tcW w:w="914" w:type="dxa"/>
          </w:tcPr>
          <w:p w14:paraId="179AB104" w14:textId="77777777" w:rsidR="00F71BAE" w:rsidRDefault="007A6B19">
            <w:pPr>
              <w:pStyle w:val="TableParagraph"/>
              <w:spacing w:line="193" w:lineRule="exact"/>
              <w:ind w:right="47"/>
              <w:rPr>
                <w:sz w:val="17"/>
              </w:rPr>
            </w:pPr>
            <w:r>
              <w:rPr>
                <w:sz w:val="17"/>
              </w:rPr>
              <w:t>9.531</w:t>
            </w:r>
          </w:p>
        </w:tc>
      </w:tr>
      <w:tr w:rsidR="00F71BAE" w14:paraId="392EEA00" w14:textId="77777777">
        <w:trPr>
          <w:trHeight w:val="213"/>
        </w:trPr>
        <w:tc>
          <w:tcPr>
            <w:tcW w:w="3528" w:type="dxa"/>
          </w:tcPr>
          <w:p w14:paraId="33F65691" w14:textId="77777777" w:rsidR="00F71BAE" w:rsidRDefault="007A6B19">
            <w:pPr>
              <w:pStyle w:val="TableParagraph"/>
              <w:spacing w:line="194" w:lineRule="exact"/>
              <w:ind w:left="51"/>
              <w:jc w:val="left"/>
              <w:rPr>
                <w:sz w:val="17"/>
              </w:rPr>
            </w:pPr>
            <w:proofErr w:type="spellStart"/>
            <w:r>
              <w:rPr>
                <w:w w:val="105"/>
                <w:sz w:val="17"/>
              </w:rPr>
              <w:t>Outras</w:t>
            </w:r>
            <w:proofErr w:type="spellEnd"/>
            <w:r>
              <w:rPr>
                <w:w w:val="105"/>
                <w:sz w:val="17"/>
              </w:rPr>
              <w:t xml:space="preserve"> </w:t>
            </w:r>
            <w:proofErr w:type="spellStart"/>
            <w:r>
              <w:rPr>
                <w:w w:val="105"/>
                <w:sz w:val="17"/>
              </w:rPr>
              <w:t>Receitas</w:t>
            </w:r>
            <w:proofErr w:type="spellEnd"/>
            <w:r>
              <w:rPr>
                <w:w w:val="105"/>
                <w:sz w:val="17"/>
              </w:rPr>
              <w:t xml:space="preserve"> de </w:t>
            </w:r>
            <w:proofErr w:type="spellStart"/>
            <w:r>
              <w:rPr>
                <w:w w:val="105"/>
                <w:sz w:val="17"/>
              </w:rPr>
              <w:t>Serviços</w:t>
            </w:r>
            <w:proofErr w:type="spellEnd"/>
          </w:p>
        </w:tc>
        <w:tc>
          <w:tcPr>
            <w:tcW w:w="2298" w:type="dxa"/>
          </w:tcPr>
          <w:p w14:paraId="0C63BF56" w14:textId="77777777" w:rsidR="00F71BAE" w:rsidRDefault="007A6B19">
            <w:pPr>
              <w:pStyle w:val="TableParagraph"/>
              <w:spacing w:line="194" w:lineRule="exact"/>
              <w:ind w:right="284"/>
              <w:rPr>
                <w:sz w:val="17"/>
              </w:rPr>
            </w:pPr>
            <w:r>
              <w:rPr>
                <w:sz w:val="17"/>
              </w:rPr>
              <w:t>3.453</w:t>
            </w:r>
          </w:p>
        </w:tc>
        <w:tc>
          <w:tcPr>
            <w:tcW w:w="1145" w:type="dxa"/>
          </w:tcPr>
          <w:p w14:paraId="69B004BB" w14:textId="77777777" w:rsidR="00F71BAE" w:rsidRDefault="007A6B19">
            <w:pPr>
              <w:pStyle w:val="TableParagraph"/>
              <w:spacing w:line="194" w:lineRule="exact"/>
              <w:ind w:right="279"/>
              <w:rPr>
                <w:sz w:val="17"/>
              </w:rPr>
            </w:pPr>
            <w:r>
              <w:rPr>
                <w:sz w:val="17"/>
              </w:rPr>
              <w:t>3.115</w:t>
            </w:r>
          </w:p>
        </w:tc>
        <w:tc>
          <w:tcPr>
            <w:tcW w:w="1141" w:type="dxa"/>
          </w:tcPr>
          <w:p w14:paraId="20B26682" w14:textId="77777777" w:rsidR="00F71BAE" w:rsidRDefault="007A6B19">
            <w:pPr>
              <w:pStyle w:val="TableParagraph"/>
              <w:spacing w:line="194" w:lineRule="exact"/>
              <w:ind w:right="277"/>
              <w:rPr>
                <w:sz w:val="17"/>
              </w:rPr>
            </w:pPr>
            <w:r>
              <w:rPr>
                <w:sz w:val="17"/>
              </w:rPr>
              <w:t>3.453</w:t>
            </w:r>
          </w:p>
        </w:tc>
        <w:tc>
          <w:tcPr>
            <w:tcW w:w="914" w:type="dxa"/>
          </w:tcPr>
          <w:p w14:paraId="77134444" w14:textId="77777777" w:rsidR="00F71BAE" w:rsidRDefault="007A6B19">
            <w:pPr>
              <w:pStyle w:val="TableParagraph"/>
              <w:spacing w:line="194" w:lineRule="exact"/>
              <w:ind w:right="47"/>
              <w:rPr>
                <w:sz w:val="17"/>
              </w:rPr>
            </w:pPr>
            <w:r>
              <w:rPr>
                <w:sz w:val="17"/>
              </w:rPr>
              <w:t>3.115</w:t>
            </w:r>
          </w:p>
        </w:tc>
      </w:tr>
      <w:tr w:rsidR="00F71BAE" w14:paraId="101E7A13" w14:textId="77777777">
        <w:trPr>
          <w:trHeight w:val="215"/>
        </w:trPr>
        <w:tc>
          <w:tcPr>
            <w:tcW w:w="3528" w:type="dxa"/>
          </w:tcPr>
          <w:p w14:paraId="57D3E13C" w14:textId="77777777" w:rsidR="00F71BAE" w:rsidRDefault="007A6B19">
            <w:pPr>
              <w:pStyle w:val="TableParagraph"/>
              <w:spacing w:line="195" w:lineRule="exact"/>
              <w:ind w:left="51"/>
              <w:jc w:val="left"/>
              <w:rPr>
                <w:b/>
                <w:sz w:val="17"/>
              </w:rPr>
            </w:pPr>
            <w:r>
              <w:rPr>
                <w:b/>
                <w:w w:val="105"/>
                <w:sz w:val="17"/>
              </w:rPr>
              <w:t>Subtotal</w:t>
            </w:r>
          </w:p>
        </w:tc>
        <w:tc>
          <w:tcPr>
            <w:tcW w:w="2298" w:type="dxa"/>
          </w:tcPr>
          <w:p w14:paraId="76748F76" w14:textId="77777777" w:rsidR="00F71BAE" w:rsidRDefault="007A6B19">
            <w:pPr>
              <w:pStyle w:val="TableParagraph"/>
              <w:spacing w:line="195" w:lineRule="exact"/>
              <w:ind w:right="284"/>
              <w:rPr>
                <w:b/>
                <w:sz w:val="17"/>
              </w:rPr>
            </w:pPr>
            <w:r>
              <w:rPr>
                <w:b/>
                <w:sz w:val="17"/>
              </w:rPr>
              <w:t>198.073</w:t>
            </w:r>
          </w:p>
        </w:tc>
        <w:tc>
          <w:tcPr>
            <w:tcW w:w="1145" w:type="dxa"/>
          </w:tcPr>
          <w:p w14:paraId="70B0ABCF" w14:textId="77777777" w:rsidR="00F71BAE" w:rsidRDefault="007A6B19">
            <w:pPr>
              <w:pStyle w:val="TableParagraph"/>
              <w:spacing w:line="195" w:lineRule="exact"/>
              <w:ind w:right="276"/>
              <w:rPr>
                <w:b/>
                <w:sz w:val="17"/>
              </w:rPr>
            </w:pPr>
            <w:r>
              <w:rPr>
                <w:b/>
                <w:sz w:val="17"/>
              </w:rPr>
              <w:t>211.917</w:t>
            </w:r>
          </w:p>
        </w:tc>
        <w:tc>
          <w:tcPr>
            <w:tcW w:w="1141" w:type="dxa"/>
          </w:tcPr>
          <w:p w14:paraId="44BC0D79" w14:textId="77777777" w:rsidR="00F71BAE" w:rsidRDefault="007A6B19">
            <w:pPr>
              <w:pStyle w:val="TableParagraph"/>
              <w:spacing w:line="195" w:lineRule="exact"/>
              <w:ind w:right="277"/>
              <w:rPr>
                <w:b/>
                <w:sz w:val="17"/>
              </w:rPr>
            </w:pPr>
            <w:r>
              <w:rPr>
                <w:b/>
                <w:sz w:val="17"/>
              </w:rPr>
              <w:t>379.298</w:t>
            </w:r>
          </w:p>
        </w:tc>
        <w:tc>
          <w:tcPr>
            <w:tcW w:w="914" w:type="dxa"/>
          </w:tcPr>
          <w:p w14:paraId="7D5DBCBC" w14:textId="77777777" w:rsidR="00F71BAE" w:rsidRDefault="007A6B19">
            <w:pPr>
              <w:pStyle w:val="TableParagraph"/>
              <w:spacing w:line="195" w:lineRule="exact"/>
              <w:ind w:right="47"/>
              <w:rPr>
                <w:b/>
                <w:sz w:val="17"/>
              </w:rPr>
            </w:pPr>
            <w:r>
              <w:rPr>
                <w:b/>
                <w:sz w:val="17"/>
              </w:rPr>
              <w:t>340.733</w:t>
            </w:r>
          </w:p>
        </w:tc>
      </w:tr>
    </w:tbl>
    <w:p w14:paraId="7C3DF574" w14:textId="77777777" w:rsidR="00F71BAE" w:rsidRPr="007A6B19" w:rsidRDefault="00492716">
      <w:pPr>
        <w:tabs>
          <w:tab w:val="left" w:pos="6542"/>
          <w:tab w:val="left" w:pos="7689"/>
          <w:tab w:val="left" w:pos="8241"/>
          <w:tab w:val="left" w:pos="8826"/>
        </w:tabs>
        <w:spacing w:before="149" w:line="244" w:lineRule="auto"/>
        <w:ind w:left="5380" w:right="490" w:firstLine="441"/>
        <w:rPr>
          <w:rFonts w:ascii="Calibri" w:hAnsi="Calibri"/>
          <w:b/>
          <w:sz w:val="17"/>
          <w:lang w:val="pt-BR"/>
        </w:rPr>
      </w:pPr>
      <w:r>
        <w:pict w14:anchorId="37936259">
          <v:shape id="_x0000_s1029" type="#_x0000_t202" style="position:absolute;left:0;text-align:left;margin-left:84.55pt;margin-top:12.4pt;width:75.5pt;height:10.8pt;z-index:251835392;mso-position-horizontal-relative:page;mso-position-vertical-relative:text" filled="f" stroked="f">
            <v:textbox inset="0,0,0,0">
              <w:txbxContent>
                <w:p w14:paraId="1F25B36E" w14:textId="77777777" w:rsidR="00492716" w:rsidRDefault="00492716">
                  <w:pPr>
                    <w:spacing w:before="6"/>
                    <w:rPr>
                      <w:rFonts w:ascii="Calibri" w:hAnsi="Calibri"/>
                      <w:b/>
                      <w:sz w:val="17"/>
                    </w:rPr>
                  </w:pPr>
                  <w:proofErr w:type="spellStart"/>
                  <w:r>
                    <w:rPr>
                      <w:rFonts w:ascii="Calibri" w:hAnsi="Calibri"/>
                      <w:b/>
                      <w:w w:val="105"/>
                      <w:sz w:val="17"/>
                    </w:rPr>
                    <w:t>Deduções</w:t>
                  </w:r>
                  <w:proofErr w:type="spellEnd"/>
                  <w:r>
                    <w:rPr>
                      <w:rFonts w:ascii="Calibri" w:hAnsi="Calibri"/>
                      <w:b/>
                      <w:w w:val="105"/>
                      <w:sz w:val="17"/>
                    </w:rPr>
                    <w:t xml:space="preserve"> </w:t>
                  </w:r>
                  <w:r>
                    <w:rPr>
                      <w:rFonts w:ascii="Calibri" w:hAnsi="Calibri"/>
                      <w:b/>
                      <w:spacing w:val="3"/>
                      <w:w w:val="105"/>
                      <w:sz w:val="17"/>
                    </w:rPr>
                    <w:t>da</w:t>
                  </w:r>
                  <w:r>
                    <w:rPr>
                      <w:rFonts w:ascii="Calibri" w:hAnsi="Calibri"/>
                      <w:b/>
                      <w:spacing w:val="-19"/>
                      <w:w w:val="105"/>
                      <w:sz w:val="17"/>
                    </w:rPr>
                    <w:t xml:space="preserve"> </w:t>
                  </w:r>
                  <w:proofErr w:type="spellStart"/>
                  <w:r>
                    <w:rPr>
                      <w:rFonts w:ascii="Calibri" w:hAnsi="Calibri"/>
                      <w:b/>
                      <w:spacing w:val="-5"/>
                      <w:w w:val="105"/>
                      <w:sz w:val="17"/>
                    </w:rPr>
                    <w:t>Receita</w:t>
                  </w:r>
                  <w:proofErr w:type="spellEnd"/>
                </w:p>
              </w:txbxContent>
            </v:textbox>
            <w10:wrap anchorx="page"/>
          </v:shape>
        </w:pict>
      </w:r>
      <w:r w:rsidR="007A6B19" w:rsidRPr="007A6B19">
        <w:rPr>
          <w:rFonts w:ascii="Calibri" w:hAnsi="Calibri"/>
          <w:b/>
          <w:w w:val="105"/>
          <w:sz w:val="17"/>
          <w:lang w:val="pt-BR"/>
        </w:rPr>
        <w:t>Cartão</w:t>
      </w:r>
      <w:r w:rsidR="007A6B19" w:rsidRPr="007A6B19">
        <w:rPr>
          <w:rFonts w:ascii="Calibri" w:hAnsi="Calibri"/>
          <w:b/>
          <w:spacing w:val="-7"/>
          <w:w w:val="105"/>
          <w:sz w:val="17"/>
          <w:lang w:val="pt-BR"/>
        </w:rPr>
        <w:t xml:space="preserve"> </w:t>
      </w:r>
      <w:r w:rsidR="007A6B19" w:rsidRPr="007A6B19">
        <w:rPr>
          <w:rFonts w:ascii="Calibri" w:hAnsi="Calibri"/>
          <w:b/>
          <w:w w:val="105"/>
          <w:sz w:val="17"/>
          <w:lang w:val="pt-BR"/>
        </w:rPr>
        <w:t>BRB</w:t>
      </w:r>
      <w:r w:rsidR="007A6B19" w:rsidRPr="007A6B19">
        <w:rPr>
          <w:rFonts w:ascii="Calibri" w:hAnsi="Calibri"/>
          <w:b/>
          <w:spacing w:val="-5"/>
          <w:w w:val="105"/>
          <w:sz w:val="17"/>
          <w:lang w:val="pt-BR"/>
        </w:rPr>
        <w:t xml:space="preserve"> </w:t>
      </w:r>
      <w:r w:rsidR="007A6B19" w:rsidRPr="007A6B19">
        <w:rPr>
          <w:rFonts w:ascii="Calibri" w:hAnsi="Calibri"/>
          <w:b/>
          <w:w w:val="105"/>
          <w:sz w:val="17"/>
          <w:lang w:val="pt-BR"/>
        </w:rPr>
        <w:t>S.A.</w:t>
      </w:r>
      <w:r w:rsidR="007A6B19" w:rsidRPr="007A6B19">
        <w:rPr>
          <w:rFonts w:ascii="Calibri" w:hAnsi="Calibri"/>
          <w:b/>
          <w:w w:val="105"/>
          <w:sz w:val="17"/>
          <w:lang w:val="pt-BR"/>
        </w:rPr>
        <w:tab/>
      </w:r>
      <w:r w:rsidR="007A6B19" w:rsidRPr="007A6B19">
        <w:rPr>
          <w:rFonts w:ascii="Calibri" w:hAnsi="Calibri"/>
          <w:b/>
          <w:w w:val="105"/>
          <w:sz w:val="17"/>
          <w:lang w:val="pt-BR"/>
        </w:rPr>
        <w:tab/>
        <w:t>Consolidado 31/12/2019</w:t>
      </w:r>
      <w:r w:rsidR="007A6B19" w:rsidRPr="007A6B19">
        <w:rPr>
          <w:rFonts w:ascii="Calibri" w:hAnsi="Calibri"/>
          <w:b/>
          <w:w w:val="105"/>
          <w:sz w:val="17"/>
          <w:lang w:val="pt-BR"/>
        </w:rPr>
        <w:tab/>
        <w:t>31/12/2018</w:t>
      </w:r>
      <w:r w:rsidR="007A6B19" w:rsidRPr="007A6B19">
        <w:rPr>
          <w:rFonts w:ascii="Calibri" w:hAnsi="Calibri"/>
          <w:b/>
          <w:w w:val="105"/>
          <w:sz w:val="17"/>
          <w:lang w:val="pt-BR"/>
        </w:rPr>
        <w:tab/>
        <w:t>31/12/2019</w:t>
      </w:r>
      <w:r w:rsidR="007A6B19" w:rsidRPr="007A6B19">
        <w:rPr>
          <w:rFonts w:ascii="Calibri" w:hAnsi="Calibri"/>
          <w:b/>
          <w:w w:val="105"/>
          <w:sz w:val="17"/>
          <w:lang w:val="pt-BR"/>
        </w:rPr>
        <w:tab/>
      </w:r>
      <w:r w:rsidR="007A6B19" w:rsidRPr="007A6B19">
        <w:rPr>
          <w:rFonts w:ascii="Calibri" w:hAnsi="Calibri"/>
          <w:b/>
          <w:spacing w:val="-3"/>
          <w:w w:val="105"/>
          <w:sz w:val="17"/>
          <w:lang w:val="pt-BR"/>
        </w:rPr>
        <w:t>31/12/2018</w:t>
      </w:r>
    </w:p>
    <w:tbl>
      <w:tblPr>
        <w:tblStyle w:val="TableNormal"/>
        <w:tblW w:w="0" w:type="auto"/>
        <w:tblInd w:w="807" w:type="dxa"/>
        <w:tblLayout w:type="fixed"/>
        <w:tblLook w:val="01E0" w:firstRow="1" w:lastRow="1" w:firstColumn="1" w:lastColumn="1" w:noHBand="0" w:noVBand="0"/>
      </w:tblPr>
      <w:tblGrid>
        <w:gridCol w:w="3212"/>
        <w:gridCol w:w="2607"/>
        <w:gridCol w:w="1144"/>
        <w:gridCol w:w="1144"/>
        <w:gridCol w:w="925"/>
      </w:tblGrid>
      <w:tr w:rsidR="00F71BAE" w14:paraId="0C76BE3C" w14:textId="77777777">
        <w:trPr>
          <w:trHeight w:val="215"/>
        </w:trPr>
        <w:tc>
          <w:tcPr>
            <w:tcW w:w="3212" w:type="dxa"/>
          </w:tcPr>
          <w:p w14:paraId="6FFE5913" w14:textId="77777777" w:rsidR="00F71BAE" w:rsidRDefault="007A6B19">
            <w:pPr>
              <w:pStyle w:val="TableParagraph"/>
              <w:spacing w:before="6" w:line="190" w:lineRule="exact"/>
              <w:ind w:left="51"/>
              <w:jc w:val="left"/>
              <w:rPr>
                <w:sz w:val="17"/>
              </w:rPr>
            </w:pPr>
            <w:r>
              <w:rPr>
                <w:w w:val="105"/>
                <w:sz w:val="17"/>
              </w:rPr>
              <w:t>ISS</w:t>
            </w:r>
          </w:p>
        </w:tc>
        <w:tc>
          <w:tcPr>
            <w:tcW w:w="2607" w:type="dxa"/>
          </w:tcPr>
          <w:p w14:paraId="0BAC2A83" w14:textId="77777777" w:rsidR="00F71BAE" w:rsidRDefault="007A6B19">
            <w:pPr>
              <w:pStyle w:val="TableParagraph"/>
              <w:spacing w:before="6" w:line="190" w:lineRule="exact"/>
              <w:ind w:right="270"/>
              <w:rPr>
                <w:sz w:val="17"/>
              </w:rPr>
            </w:pPr>
            <w:r>
              <w:rPr>
                <w:sz w:val="17"/>
              </w:rPr>
              <w:t>(1.400)</w:t>
            </w:r>
          </w:p>
        </w:tc>
        <w:tc>
          <w:tcPr>
            <w:tcW w:w="1144" w:type="dxa"/>
          </w:tcPr>
          <w:p w14:paraId="66E799C3" w14:textId="77777777" w:rsidR="00F71BAE" w:rsidRDefault="007A6B19">
            <w:pPr>
              <w:pStyle w:val="TableParagraph"/>
              <w:spacing w:before="6" w:line="190" w:lineRule="exact"/>
              <w:ind w:right="268"/>
              <w:rPr>
                <w:sz w:val="17"/>
              </w:rPr>
            </w:pPr>
            <w:r>
              <w:rPr>
                <w:sz w:val="17"/>
              </w:rPr>
              <w:t>(1.277)</w:t>
            </w:r>
          </w:p>
        </w:tc>
        <w:tc>
          <w:tcPr>
            <w:tcW w:w="1144" w:type="dxa"/>
          </w:tcPr>
          <w:p w14:paraId="5E02B431" w14:textId="77777777" w:rsidR="00F71BAE" w:rsidRDefault="007A6B19">
            <w:pPr>
              <w:pStyle w:val="TableParagraph"/>
              <w:spacing w:before="6" w:line="190" w:lineRule="exact"/>
              <w:ind w:right="268"/>
              <w:rPr>
                <w:sz w:val="17"/>
              </w:rPr>
            </w:pPr>
            <w:r>
              <w:rPr>
                <w:w w:val="105"/>
                <w:sz w:val="17"/>
              </w:rPr>
              <w:t>(5.754)</w:t>
            </w:r>
          </w:p>
        </w:tc>
        <w:tc>
          <w:tcPr>
            <w:tcW w:w="925" w:type="dxa"/>
          </w:tcPr>
          <w:p w14:paraId="28C79A49" w14:textId="77777777" w:rsidR="00F71BAE" w:rsidRDefault="007A6B19">
            <w:pPr>
              <w:pStyle w:val="TableParagraph"/>
              <w:spacing w:before="6" w:line="190" w:lineRule="exact"/>
              <w:ind w:right="51"/>
              <w:rPr>
                <w:sz w:val="17"/>
              </w:rPr>
            </w:pPr>
            <w:r>
              <w:rPr>
                <w:w w:val="105"/>
                <w:sz w:val="17"/>
              </w:rPr>
              <w:t>(4.403)</w:t>
            </w:r>
          </w:p>
        </w:tc>
      </w:tr>
      <w:tr w:rsidR="00F71BAE" w14:paraId="0D48F118" w14:textId="77777777">
        <w:trPr>
          <w:trHeight w:val="213"/>
        </w:trPr>
        <w:tc>
          <w:tcPr>
            <w:tcW w:w="3212" w:type="dxa"/>
          </w:tcPr>
          <w:p w14:paraId="426CC3DC" w14:textId="77777777" w:rsidR="00F71BAE" w:rsidRDefault="007A6B19">
            <w:pPr>
              <w:pStyle w:val="TableParagraph"/>
              <w:spacing w:before="6" w:line="187" w:lineRule="exact"/>
              <w:ind w:left="50"/>
              <w:jc w:val="left"/>
              <w:rPr>
                <w:sz w:val="17"/>
              </w:rPr>
            </w:pPr>
            <w:r>
              <w:rPr>
                <w:w w:val="105"/>
                <w:sz w:val="17"/>
              </w:rPr>
              <w:t>PIS</w:t>
            </w:r>
          </w:p>
        </w:tc>
        <w:tc>
          <w:tcPr>
            <w:tcW w:w="2607" w:type="dxa"/>
          </w:tcPr>
          <w:p w14:paraId="61A2B460" w14:textId="77777777" w:rsidR="00F71BAE" w:rsidRDefault="007A6B19">
            <w:pPr>
              <w:pStyle w:val="TableParagraph"/>
              <w:spacing w:before="6" w:line="187" w:lineRule="exact"/>
              <w:ind w:right="270"/>
              <w:rPr>
                <w:sz w:val="17"/>
              </w:rPr>
            </w:pPr>
            <w:r>
              <w:rPr>
                <w:sz w:val="17"/>
              </w:rPr>
              <w:t>(1.762)</w:t>
            </w:r>
          </w:p>
        </w:tc>
        <w:tc>
          <w:tcPr>
            <w:tcW w:w="1144" w:type="dxa"/>
          </w:tcPr>
          <w:p w14:paraId="39EE9E78" w14:textId="77777777" w:rsidR="00F71BAE" w:rsidRDefault="007A6B19">
            <w:pPr>
              <w:pStyle w:val="TableParagraph"/>
              <w:spacing w:before="6" w:line="187" w:lineRule="exact"/>
              <w:ind w:right="268"/>
              <w:rPr>
                <w:sz w:val="17"/>
              </w:rPr>
            </w:pPr>
            <w:r>
              <w:rPr>
                <w:sz w:val="17"/>
              </w:rPr>
              <w:t>(1.753)</w:t>
            </w:r>
          </w:p>
        </w:tc>
        <w:tc>
          <w:tcPr>
            <w:tcW w:w="1144" w:type="dxa"/>
          </w:tcPr>
          <w:p w14:paraId="12422209" w14:textId="77777777" w:rsidR="00F71BAE" w:rsidRDefault="007A6B19">
            <w:pPr>
              <w:pStyle w:val="TableParagraph"/>
              <w:spacing w:before="6" w:line="187" w:lineRule="exact"/>
              <w:ind w:right="268"/>
              <w:rPr>
                <w:sz w:val="17"/>
              </w:rPr>
            </w:pPr>
            <w:r>
              <w:rPr>
                <w:w w:val="105"/>
                <w:sz w:val="17"/>
              </w:rPr>
              <w:t>(4.477)</w:t>
            </w:r>
          </w:p>
        </w:tc>
        <w:tc>
          <w:tcPr>
            <w:tcW w:w="925" w:type="dxa"/>
          </w:tcPr>
          <w:p w14:paraId="0E206ED7" w14:textId="77777777" w:rsidR="00F71BAE" w:rsidRDefault="007A6B19">
            <w:pPr>
              <w:pStyle w:val="TableParagraph"/>
              <w:spacing w:before="6" w:line="187" w:lineRule="exact"/>
              <w:ind w:right="51"/>
              <w:rPr>
                <w:sz w:val="17"/>
              </w:rPr>
            </w:pPr>
            <w:r>
              <w:rPr>
                <w:w w:val="105"/>
                <w:sz w:val="17"/>
              </w:rPr>
              <w:t>(3.609)</w:t>
            </w:r>
          </w:p>
        </w:tc>
      </w:tr>
      <w:tr w:rsidR="00F71BAE" w14:paraId="11B0E9AA" w14:textId="77777777">
        <w:trPr>
          <w:trHeight w:val="213"/>
        </w:trPr>
        <w:tc>
          <w:tcPr>
            <w:tcW w:w="3212" w:type="dxa"/>
          </w:tcPr>
          <w:p w14:paraId="4255E808" w14:textId="77777777" w:rsidR="00F71BAE" w:rsidRDefault="007A6B19">
            <w:pPr>
              <w:pStyle w:val="TableParagraph"/>
              <w:spacing w:before="4" w:line="190" w:lineRule="exact"/>
              <w:ind w:left="51"/>
              <w:jc w:val="left"/>
              <w:rPr>
                <w:sz w:val="17"/>
              </w:rPr>
            </w:pPr>
            <w:r>
              <w:rPr>
                <w:w w:val="105"/>
                <w:sz w:val="17"/>
              </w:rPr>
              <w:t>COFINS</w:t>
            </w:r>
          </w:p>
        </w:tc>
        <w:tc>
          <w:tcPr>
            <w:tcW w:w="2607" w:type="dxa"/>
          </w:tcPr>
          <w:p w14:paraId="74B34B3A" w14:textId="77777777" w:rsidR="00F71BAE" w:rsidRDefault="007A6B19">
            <w:pPr>
              <w:pStyle w:val="TableParagraph"/>
              <w:spacing w:before="4" w:line="190" w:lineRule="exact"/>
              <w:ind w:right="270"/>
              <w:rPr>
                <w:sz w:val="17"/>
              </w:rPr>
            </w:pPr>
            <w:r>
              <w:rPr>
                <w:sz w:val="17"/>
              </w:rPr>
              <w:t>(9.653)</w:t>
            </w:r>
          </w:p>
        </w:tc>
        <w:tc>
          <w:tcPr>
            <w:tcW w:w="1144" w:type="dxa"/>
          </w:tcPr>
          <w:p w14:paraId="1D59E57C" w14:textId="77777777" w:rsidR="00F71BAE" w:rsidRDefault="007A6B19">
            <w:pPr>
              <w:pStyle w:val="TableParagraph"/>
              <w:spacing w:before="4" w:line="190" w:lineRule="exact"/>
              <w:ind w:right="268"/>
              <w:rPr>
                <w:sz w:val="17"/>
              </w:rPr>
            </w:pPr>
            <w:r>
              <w:rPr>
                <w:sz w:val="17"/>
              </w:rPr>
              <w:t>(9.785)</w:t>
            </w:r>
          </w:p>
        </w:tc>
        <w:tc>
          <w:tcPr>
            <w:tcW w:w="1144" w:type="dxa"/>
          </w:tcPr>
          <w:p w14:paraId="1CC591CD" w14:textId="77777777" w:rsidR="00F71BAE" w:rsidRDefault="007A6B19">
            <w:pPr>
              <w:pStyle w:val="TableParagraph"/>
              <w:spacing w:before="4" w:line="190" w:lineRule="exact"/>
              <w:ind w:right="264"/>
              <w:rPr>
                <w:sz w:val="17"/>
              </w:rPr>
            </w:pPr>
            <w:r>
              <w:rPr>
                <w:sz w:val="17"/>
              </w:rPr>
              <w:t>(22.161)</w:t>
            </w:r>
          </w:p>
        </w:tc>
        <w:tc>
          <w:tcPr>
            <w:tcW w:w="925" w:type="dxa"/>
          </w:tcPr>
          <w:p w14:paraId="62773173" w14:textId="77777777" w:rsidR="00F71BAE" w:rsidRDefault="007A6B19">
            <w:pPr>
              <w:pStyle w:val="TableParagraph"/>
              <w:spacing w:before="4" w:line="190" w:lineRule="exact"/>
              <w:ind w:right="53"/>
              <w:rPr>
                <w:sz w:val="17"/>
              </w:rPr>
            </w:pPr>
            <w:r>
              <w:rPr>
                <w:w w:val="105"/>
                <w:sz w:val="17"/>
              </w:rPr>
              <w:t>(18.334)</w:t>
            </w:r>
          </w:p>
        </w:tc>
      </w:tr>
      <w:tr w:rsidR="00F71BAE" w14:paraId="507AEBFA" w14:textId="77777777">
        <w:trPr>
          <w:trHeight w:val="213"/>
        </w:trPr>
        <w:tc>
          <w:tcPr>
            <w:tcW w:w="3212" w:type="dxa"/>
          </w:tcPr>
          <w:p w14:paraId="4B00CCEA" w14:textId="77777777" w:rsidR="00F71BAE" w:rsidRDefault="007A6B19">
            <w:pPr>
              <w:pStyle w:val="TableParagraph"/>
              <w:spacing w:before="6" w:line="187" w:lineRule="exact"/>
              <w:ind w:left="51"/>
              <w:jc w:val="left"/>
              <w:rPr>
                <w:sz w:val="17"/>
              </w:rPr>
            </w:pPr>
            <w:r>
              <w:rPr>
                <w:w w:val="105"/>
                <w:sz w:val="17"/>
              </w:rPr>
              <w:t>INSS</w:t>
            </w:r>
          </w:p>
        </w:tc>
        <w:tc>
          <w:tcPr>
            <w:tcW w:w="2607" w:type="dxa"/>
          </w:tcPr>
          <w:p w14:paraId="78C202A6" w14:textId="77777777" w:rsidR="00F71BAE" w:rsidRDefault="007A6B19">
            <w:pPr>
              <w:pStyle w:val="TableParagraph"/>
              <w:spacing w:before="6" w:line="187" w:lineRule="exact"/>
              <w:ind w:right="274"/>
              <w:rPr>
                <w:sz w:val="17"/>
              </w:rPr>
            </w:pPr>
            <w:r>
              <w:rPr>
                <w:w w:val="103"/>
                <w:sz w:val="17"/>
              </w:rPr>
              <w:t>-</w:t>
            </w:r>
          </w:p>
        </w:tc>
        <w:tc>
          <w:tcPr>
            <w:tcW w:w="1144" w:type="dxa"/>
          </w:tcPr>
          <w:p w14:paraId="45EC8BBF" w14:textId="77777777" w:rsidR="00F71BAE" w:rsidRDefault="007A6B19">
            <w:pPr>
              <w:pStyle w:val="TableParagraph"/>
              <w:spacing w:before="6" w:line="187" w:lineRule="exact"/>
              <w:ind w:right="276"/>
              <w:rPr>
                <w:sz w:val="17"/>
              </w:rPr>
            </w:pPr>
            <w:r>
              <w:rPr>
                <w:w w:val="103"/>
                <w:sz w:val="17"/>
              </w:rPr>
              <w:t>-</w:t>
            </w:r>
          </w:p>
        </w:tc>
        <w:tc>
          <w:tcPr>
            <w:tcW w:w="1144" w:type="dxa"/>
          </w:tcPr>
          <w:p w14:paraId="1EB9F887" w14:textId="77777777" w:rsidR="00F71BAE" w:rsidRDefault="007A6B19">
            <w:pPr>
              <w:pStyle w:val="TableParagraph"/>
              <w:spacing w:before="6" w:line="187" w:lineRule="exact"/>
              <w:ind w:right="273"/>
              <w:rPr>
                <w:sz w:val="17"/>
              </w:rPr>
            </w:pPr>
            <w:r>
              <w:rPr>
                <w:sz w:val="17"/>
              </w:rPr>
              <w:t>(860)</w:t>
            </w:r>
          </w:p>
        </w:tc>
        <w:tc>
          <w:tcPr>
            <w:tcW w:w="925" w:type="dxa"/>
          </w:tcPr>
          <w:p w14:paraId="5F801A39" w14:textId="77777777" w:rsidR="00F71BAE" w:rsidRDefault="007A6B19">
            <w:pPr>
              <w:pStyle w:val="TableParagraph"/>
              <w:spacing w:before="6" w:line="187" w:lineRule="exact"/>
              <w:ind w:right="56"/>
              <w:rPr>
                <w:sz w:val="17"/>
              </w:rPr>
            </w:pPr>
            <w:r>
              <w:rPr>
                <w:sz w:val="17"/>
              </w:rPr>
              <w:t>(762)</w:t>
            </w:r>
          </w:p>
        </w:tc>
      </w:tr>
      <w:tr w:rsidR="00F71BAE" w14:paraId="5E1147F6" w14:textId="77777777">
        <w:trPr>
          <w:trHeight w:val="211"/>
        </w:trPr>
        <w:tc>
          <w:tcPr>
            <w:tcW w:w="3212" w:type="dxa"/>
          </w:tcPr>
          <w:p w14:paraId="16BBA58C" w14:textId="77777777" w:rsidR="00F71BAE" w:rsidRDefault="007A6B19">
            <w:pPr>
              <w:pStyle w:val="TableParagraph"/>
              <w:spacing w:before="4" w:line="187" w:lineRule="exact"/>
              <w:ind w:left="50"/>
              <w:jc w:val="left"/>
              <w:rPr>
                <w:sz w:val="17"/>
              </w:rPr>
            </w:pPr>
            <w:proofErr w:type="spellStart"/>
            <w:r>
              <w:rPr>
                <w:w w:val="105"/>
                <w:sz w:val="17"/>
              </w:rPr>
              <w:t>Serviços</w:t>
            </w:r>
            <w:proofErr w:type="spellEnd"/>
            <w:r>
              <w:rPr>
                <w:w w:val="105"/>
                <w:sz w:val="17"/>
              </w:rPr>
              <w:t xml:space="preserve"> </w:t>
            </w:r>
            <w:proofErr w:type="spellStart"/>
            <w:r>
              <w:rPr>
                <w:w w:val="105"/>
                <w:sz w:val="17"/>
              </w:rPr>
              <w:t>Cancelados</w:t>
            </w:r>
            <w:proofErr w:type="spellEnd"/>
          </w:p>
        </w:tc>
        <w:tc>
          <w:tcPr>
            <w:tcW w:w="2607" w:type="dxa"/>
          </w:tcPr>
          <w:p w14:paraId="37CAA987" w14:textId="77777777" w:rsidR="00F71BAE" w:rsidRDefault="007A6B19">
            <w:pPr>
              <w:pStyle w:val="TableParagraph"/>
              <w:spacing w:before="4" w:line="187" w:lineRule="exact"/>
              <w:ind w:right="270"/>
              <w:rPr>
                <w:sz w:val="17"/>
              </w:rPr>
            </w:pPr>
            <w:r>
              <w:rPr>
                <w:w w:val="105"/>
                <w:sz w:val="17"/>
              </w:rPr>
              <w:t>(3)</w:t>
            </w:r>
          </w:p>
        </w:tc>
        <w:tc>
          <w:tcPr>
            <w:tcW w:w="1144" w:type="dxa"/>
          </w:tcPr>
          <w:p w14:paraId="74D66653" w14:textId="77777777" w:rsidR="00F71BAE" w:rsidRDefault="007A6B19">
            <w:pPr>
              <w:pStyle w:val="TableParagraph"/>
              <w:spacing w:before="4" w:line="187" w:lineRule="exact"/>
              <w:ind w:right="268"/>
              <w:rPr>
                <w:sz w:val="17"/>
              </w:rPr>
            </w:pPr>
            <w:r>
              <w:rPr>
                <w:sz w:val="17"/>
              </w:rPr>
              <w:t>(10)</w:t>
            </w:r>
          </w:p>
        </w:tc>
        <w:tc>
          <w:tcPr>
            <w:tcW w:w="1144" w:type="dxa"/>
          </w:tcPr>
          <w:p w14:paraId="60206687" w14:textId="77777777" w:rsidR="00F71BAE" w:rsidRDefault="007A6B19">
            <w:pPr>
              <w:pStyle w:val="TableParagraph"/>
              <w:spacing w:before="4" w:line="187" w:lineRule="exact"/>
              <w:ind w:right="268"/>
              <w:rPr>
                <w:sz w:val="17"/>
              </w:rPr>
            </w:pPr>
            <w:r>
              <w:rPr>
                <w:w w:val="105"/>
                <w:sz w:val="17"/>
              </w:rPr>
              <w:t>(1.176)</w:t>
            </w:r>
          </w:p>
        </w:tc>
        <w:tc>
          <w:tcPr>
            <w:tcW w:w="925" w:type="dxa"/>
          </w:tcPr>
          <w:p w14:paraId="560A23EE" w14:textId="77777777" w:rsidR="00F71BAE" w:rsidRDefault="007A6B19">
            <w:pPr>
              <w:pStyle w:val="TableParagraph"/>
              <w:spacing w:before="4" w:line="187" w:lineRule="exact"/>
              <w:ind w:right="51"/>
              <w:rPr>
                <w:sz w:val="17"/>
              </w:rPr>
            </w:pPr>
            <w:r>
              <w:rPr>
                <w:w w:val="105"/>
                <w:sz w:val="17"/>
              </w:rPr>
              <w:t>(2.493)</w:t>
            </w:r>
          </w:p>
        </w:tc>
      </w:tr>
      <w:tr w:rsidR="00F71BAE" w14:paraId="35AAA6C3" w14:textId="77777777">
        <w:trPr>
          <w:trHeight w:val="213"/>
        </w:trPr>
        <w:tc>
          <w:tcPr>
            <w:tcW w:w="3212" w:type="dxa"/>
          </w:tcPr>
          <w:p w14:paraId="580294CA" w14:textId="77777777" w:rsidR="00F71BAE" w:rsidRDefault="007A6B19">
            <w:pPr>
              <w:pStyle w:val="TableParagraph"/>
              <w:spacing w:before="4" w:line="190" w:lineRule="exact"/>
              <w:ind w:left="51"/>
              <w:jc w:val="left"/>
              <w:rPr>
                <w:b/>
                <w:sz w:val="17"/>
              </w:rPr>
            </w:pPr>
            <w:r>
              <w:rPr>
                <w:b/>
                <w:w w:val="105"/>
                <w:sz w:val="17"/>
              </w:rPr>
              <w:t>Subtotal</w:t>
            </w:r>
          </w:p>
        </w:tc>
        <w:tc>
          <w:tcPr>
            <w:tcW w:w="2607" w:type="dxa"/>
          </w:tcPr>
          <w:p w14:paraId="7612DCDA" w14:textId="77777777" w:rsidR="00F71BAE" w:rsidRDefault="007A6B19">
            <w:pPr>
              <w:pStyle w:val="TableParagraph"/>
              <w:spacing w:before="4" w:line="190" w:lineRule="exact"/>
              <w:ind w:right="268"/>
              <w:rPr>
                <w:b/>
                <w:sz w:val="17"/>
              </w:rPr>
            </w:pPr>
            <w:r>
              <w:rPr>
                <w:b/>
                <w:sz w:val="17"/>
              </w:rPr>
              <w:t>(12.818)</w:t>
            </w:r>
          </w:p>
        </w:tc>
        <w:tc>
          <w:tcPr>
            <w:tcW w:w="1144" w:type="dxa"/>
          </w:tcPr>
          <w:p w14:paraId="4CAF7E5F" w14:textId="77777777" w:rsidR="00F71BAE" w:rsidRDefault="007A6B19">
            <w:pPr>
              <w:pStyle w:val="TableParagraph"/>
              <w:spacing w:before="4" w:line="190" w:lineRule="exact"/>
              <w:ind w:right="270"/>
              <w:rPr>
                <w:b/>
                <w:sz w:val="17"/>
              </w:rPr>
            </w:pPr>
            <w:r>
              <w:rPr>
                <w:b/>
                <w:sz w:val="17"/>
              </w:rPr>
              <w:t>(12.825)</w:t>
            </w:r>
          </w:p>
        </w:tc>
        <w:tc>
          <w:tcPr>
            <w:tcW w:w="1144" w:type="dxa"/>
          </w:tcPr>
          <w:p w14:paraId="038FE100" w14:textId="77777777" w:rsidR="00F71BAE" w:rsidRDefault="007A6B19">
            <w:pPr>
              <w:pStyle w:val="TableParagraph"/>
              <w:spacing w:before="4" w:line="190" w:lineRule="exact"/>
              <w:ind w:right="272"/>
              <w:rPr>
                <w:b/>
                <w:sz w:val="17"/>
              </w:rPr>
            </w:pPr>
            <w:r>
              <w:rPr>
                <w:b/>
                <w:sz w:val="17"/>
              </w:rPr>
              <w:t>(34.428)</w:t>
            </w:r>
          </w:p>
        </w:tc>
        <w:tc>
          <w:tcPr>
            <w:tcW w:w="925" w:type="dxa"/>
          </w:tcPr>
          <w:p w14:paraId="41B77259" w14:textId="77777777" w:rsidR="00F71BAE" w:rsidRDefault="007A6B19">
            <w:pPr>
              <w:pStyle w:val="TableParagraph"/>
              <w:spacing w:before="4" w:line="190" w:lineRule="exact"/>
              <w:ind w:right="54"/>
              <w:rPr>
                <w:b/>
                <w:sz w:val="17"/>
              </w:rPr>
            </w:pPr>
            <w:r>
              <w:rPr>
                <w:b/>
                <w:sz w:val="17"/>
              </w:rPr>
              <w:t>(29.601)</w:t>
            </w:r>
          </w:p>
        </w:tc>
      </w:tr>
      <w:tr w:rsidR="00F71BAE" w14:paraId="788640B1" w14:textId="77777777">
        <w:trPr>
          <w:trHeight w:val="215"/>
        </w:trPr>
        <w:tc>
          <w:tcPr>
            <w:tcW w:w="3212" w:type="dxa"/>
          </w:tcPr>
          <w:p w14:paraId="6ECC45ED" w14:textId="77777777" w:rsidR="00F71BAE" w:rsidRDefault="007A6B19">
            <w:pPr>
              <w:pStyle w:val="TableParagraph"/>
              <w:spacing w:before="6" w:line="189" w:lineRule="exact"/>
              <w:ind w:left="51"/>
              <w:jc w:val="left"/>
              <w:rPr>
                <w:b/>
                <w:sz w:val="17"/>
              </w:rPr>
            </w:pPr>
            <w:r>
              <w:rPr>
                <w:b/>
                <w:w w:val="105"/>
                <w:sz w:val="17"/>
              </w:rPr>
              <w:t>Total</w:t>
            </w:r>
          </w:p>
        </w:tc>
        <w:tc>
          <w:tcPr>
            <w:tcW w:w="2607" w:type="dxa"/>
          </w:tcPr>
          <w:p w14:paraId="2DA3930E" w14:textId="77777777" w:rsidR="00F71BAE" w:rsidRDefault="007A6B19">
            <w:pPr>
              <w:pStyle w:val="TableParagraph"/>
              <w:spacing w:before="6" w:line="189" w:lineRule="exact"/>
              <w:ind w:right="277"/>
              <w:rPr>
                <w:b/>
                <w:sz w:val="17"/>
              </w:rPr>
            </w:pPr>
            <w:r>
              <w:rPr>
                <w:b/>
                <w:sz w:val="17"/>
              </w:rPr>
              <w:t>185.255</w:t>
            </w:r>
          </w:p>
        </w:tc>
        <w:tc>
          <w:tcPr>
            <w:tcW w:w="1144" w:type="dxa"/>
          </w:tcPr>
          <w:p w14:paraId="774D4099" w14:textId="77777777" w:rsidR="00F71BAE" w:rsidRDefault="007A6B19">
            <w:pPr>
              <w:pStyle w:val="TableParagraph"/>
              <w:spacing w:before="6" w:line="189" w:lineRule="exact"/>
              <w:ind w:right="268"/>
              <w:rPr>
                <w:b/>
                <w:sz w:val="17"/>
              </w:rPr>
            </w:pPr>
            <w:r>
              <w:rPr>
                <w:b/>
                <w:sz w:val="17"/>
              </w:rPr>
              <w:t>199.092</w:t>
            </w:r>
          </w:p>
        </w:tc>
        <w:tc>
          <w:tcPr>
            <w:tcW w:w="1144" w:type="dxa"/>
          </w:tcPr>
          <w:p w14:paraId="69B4167B" w14:textId="77777777" w:rsidR="00F71BAE" w:rsidRDefault="007A6B19">
            <w:pPr>
              <w:pStyle w:val="TableParagraph"/>
              <w:spacing w:before="6" w:line="189" w:lineRule="exact"/>
              <w:ind w:right="272"/>
              <w:rPr>
                <w:b/>
                <w:sz w:val="17"/>
              </w:rPr>
            </w:pPr>
            <w:r>
              <w:rPr>
                <w:b/>
                <w:sz w:val="17"/>
              </w:rPr>
              <w:t>344.870</w:t>
            </w:r>
          </w:p>
        </w:tc>
        <w:tc>
          <w:tcPr>
            <w:tcW w:w="925" w:type="dxa"/>
          </w:tcPr>
          <w:p w14:paraId="3CCF51EA" w14:textId="77777777" w:rsidR="00F71BAE" w:rsidRDefault="007A6B19">
            <w:pPr>
              <w:pStyle w:val="TableParagraph"/>
              <w:spacing w:before="6" w:line="189" w:lineRule="exact"/>
              <w:ind w:right="53"/>
              <w:rPr>
                <w:b/>
                <w:sz w:val="17"/>
              </w:rPr>
            </w:pPr>
            <w:r>
              <w:rPr>
                <w:b/>
                <w:sz w:val="17"/>
              </w:rPr>
              <w:t>311.132</w:t>
            </w:r>
          </w:p>
        </w:tc>
      </w:tr>
    </w:tbl>
    <w:p w14:paraId="516CB977" w14:textId="77777777" w:rsidR="00F71BAE" w:rsidRDefault="00F71BAE">
      <w:pPr>
        <w:pStyle w:val="Corpodetexto"/>
        <w:rPr>
          <w:rFonts w:ascii="Calibri"/>
          <w:b/>
        </w:rPr>
      </w:pPr>
    </w:p>
    <w:p w14:paraId="5313EB1D" w14:textId="77777777" w:rsidR="00F71BAE" w:rsidRPr="007A6B19" w:rsidRDefault="007A6B19">
      <w:pPr>
        <w:pStyle w:val="PargrafodaLista"/>
        <w:numPr>
          <w:ilvl w:val="0"/>
          <w:numId w:val="4"/>
        </w:numPr>
        <w:tabs>
          <w:tab w:val="left" w:pos="1248"/>
        </w:tabs>
        <w:spacing w:line="249" w:lineRule="auto"/>
        <w:ind w:right="351"/>
        <w:jc w:val="both"/>
        <w:rPr>
          <w:rFonts w:ascii="Tahoma" w:hAnsi="Tahoma"/>
          <w:sz w:val="17"/>
          <w:lang w:val="pt-BR"/>
        </w:rPr>
      </w:pPr>
      <w:r w:rsidRPr="007A6B19">
        <w:rPr>
          <w:rFonts w:ascii="Tahoma" w:hAnsi="Tahoma"/>
          <w:w w:val="105"/>
          <w:sz w:val="17"/>
          <w:lang w:val="pt-BR"/>
        </w:rPr>
        <w:t>Juros</w:t>
      </w:r>
      <w:r w:rsidRPr="007A6B19">
        <w:rPr>
          <w:rFonts w:ascii="Tahoma" w:hAnsi="Tahoma"/>
          <w:spacing w:val="-1"/>
          <w:w w:val="105"/>
          <w:sz w:val="17"/>
          <w:lang w:val="pt-BR"/>
        </w:rPr>
        <w:t xml:space="preserve"> </w:t>
      </w:r>
      <w:r w:rsidRPr="007A6B19">
        <w:rPr>
          <w:rFonts w:ascii="Tahoma" w:hAnsi="Tahoma"/>
          <w:spacing w:val="-4"/>
          <w:w w:val="105"/>
          <w:sz w:val="17"/>
          <w:lang w:val="pt-BR"/>
        </w:rPr>
        <w:t>de</w:t>
      </w:r>
      <w:r w:rsidRPr="007A6B19">
        <w:rPr>
          <w:rFonts w:ascii="Tahoma" w:hAnsi="Tahoma"/>
          <w:w w:val="105"/>
          <w:sz w:val="17"/>
          <w:lang w:val="pt-BR"/>
        </w:rPr>
        <w:t xml:space="preserve"> rotativo:</w:t>
      </w:r>
      <w:r w:rsidRPr="007A6B19">
        <w:rPr>
          <w:rFonts w:ascii="Tahoma" w:hAnsi="Tahoma"/>
          <w:spacing w:val="-4"/>
          <w:w w:val="105"/>
          <w:sz w:val="17"/>
          <w:lang w:val="pt-BR"/>
        </w:rPr>
        <w:t xml:space="preserve"> </w:t>
      </w:r>
      <w:r w:rsidRPr="007A6B19">
        <w:rPr>
          <w:rFonts w:ascii="Tahoma" w:hAnsi="Tahoma"/>
          <w:w w:val="105"/>
          <w:sz w:val="17"/>
          <w:lang w:val="pt-BR"/>
        </w:rPr>
        <w:t>Juros</w:t>
      </w:r>
      <w:r w:rsidRPr="007A6B19">
        <w:rPr>
          <w:rFonts w:ascii="Tahoma" w:hAnsi="Tahoma"/>
          <w:spacing w:val="-5"/>
          <w:w w:val="105"/>
          <w:sz w:val="17"/>
          <w:lang w:val="pt-BR"/>
        </w:rPr>
        <w:t xml:space="preserve"> </w:t>
      </w:r>
      <w:r w:rsidRPr="007A6B19">
        <w:rPr>
          <w:rFonts w:ascii="Tahoma" w:hAnsi="Tahoma"/>
          <w:w w:val="105"/>
          <w:sz w:val="17"/>
          <w:lang w:val="pt-BR"/>
        </w:rPr>
        <w:t>incidentes</w:t>
      </w:r>
      <w:r w:rsidRPr="007A6B19">
        <w:rPr>
          <w:rFonts w:ascii="Tahoma" w:hAnsi="Tahoma"/>
          <w:spacing w:val="-5"/>
          <w:w w:val="105"/>
          <w:sz w:val="17"/>
          <w:lang w:val="pt-BR"/>
        </w:rPr>
        <w:t xml:space="preserve"> </w:t>
      </w:r>
      <w:r w:rsidRPr="007A6B19">
        <w:rPr>
          <w:rFonts w:ascii="Tahoma" w:hAnsi="Tahoma"/>
          <w:w w:val="105"/>
          <w:sz w:val="17"/>
          <w:lang w:val="pt-BR"/>
        </w:rPr>
        <w:t>sobre</w:t>
      </w:r>
      <w:r w:rsidRPr="007A6B19">
        <w:rPr>
          <w:rFonts w:ascii="Tahoma" w:hAnsi="Tahoma"/>
          <w:spacing w:val="-1"/>
          <w:w w:val="105"/>
          <w:sz w:val="17"/>
          <w:lang w:val="pt-BR"/>
        </w:rPr>
        <w:t xml:space="preserve"> </w:t>
      </w:r>
      <w:r w:rsidRPr="007A6B19">
        <w:rPr>
          <w:rFonts w:ascii="Tahoma" w:hAnsi="Tahoma"/>
          <w:w w:val="105"/>
          <w:sz w:val="17"/>
          <w:lang w:val="pt-BR"/>
        </w:rPr>
        <w:t>operações</w:t>
      </w:r>
      <w:r w:rsidRPr="007A6B19">
        <w:rPr>
          <w:rFonts w:ascii="Tahoma" w:hAnsi="Tahoma"/>
          <w:spacing w:val="-9"/>
          <w:w w:val="105"/>
          <w:sz w:val="17"/>
          <w:lang w:val="pt-BR"/>
        </w:rPr>
        <w:t xml:space="preserve"> </w:t>
      </w:r>
      <w:r w:rsidRPr="007A6B19">
        <w:rPr>
          <w:rFonts w:ascii="Tahoma" w:hAnsi="Tahoma"/>
          <w:w w:val="105"/>
          <w:sz w:val="17"/>
          <w:lang w:val="pt-BR"/>
        </w:rPr>
        <w:t>de</w:t>
      </w:r>
      <w:r w:rsidRPr="007A6B19">
        <w:rPr>
          <w:rFonts w:ascii="Tahoma" w:hAnsi="Tahoma"/>
          <w:spacing w:val="-6"/>
          <w:w w:val="105"/>
          <w:sz w:val="17"/>
          <w:lang w:val="pt-BR"/>
        </w:rPr>
        <w:t xml:space="preserve"> </w:t>
      </w:r>
      <w:r w:rsidRPr="007A6B19">
        <w:rPr>
          <w:rFonts w:ascii="Tahoma" w:hAnsi="Tahoma"/>
          <w:w w:val="105"/>
          <w:sz w:val="17"/>
          <w:lang w:val="pt-BR"/>
        </w:rPr>
        <w:t>saque</w:t>
      </w:r>
      <w:r w:rsidRPr="007A6B19">
        <w:rPr>
          <w:rFonts w:ascii="Tahoma" w:hAnsi="Tahoma"/>
          <w:spacing w:val="-7"/>
          <w:w w:val="105"/>
          <w:sz w:val="17"/>
          <w:lang w:val="pt-BR"/>
        </w:rPr>
        <w:t xml:space="preserve"> </w:t>
      </w:r>
      <w:r w:rsidRPr="007A6B19">
        <w:rPr>
          <w:rFonts w:ascii="Tahoma" w:hAnsi="Tahoma"/>
          <w:w w:val="105"/>
          <w:sz w:val="17"/>
          <w:lang w:val="pt-BR"/>
        </w:rPr>
        <w:t>e</w:t>
      </w:r>
      <w:r w:rsidRPr="007A6B19">
        <w:rPr>
          <w:rFonts w:ascii="Tahoma" w:hAnsi="Tahoma"/>
          <w:spacing w:val="4"/>
          <w:w w:val="105"/>
          <w:sz w:val="17"/>
          <w:lang w:val="pt-BR"/>
        </w:rPr>
        <w:t xml:space="preserve"> </w:t>
      </w:r>
      <w:r w:rsidRPr="007A6B19">
        <w:rPr>
          <w:rFonts w:ascii="Tahoma" w:hAnsi="Tahoma"/>
          <w:w w:val="105"/>
          <w:sz w:val="17"/>
          <w:lang w:val="pt-BR"/>
        </w:rPr>
        <w:t>sobre</w:t>
      </w:r>
      <w:r w:rsidRPr="007A6B19">
        <w:rPr>
          <w:rFonts w:ascii="Tahoma" w:hAnsi="Tahoma"/>
          <w:spacing w:val="-1"/>
          <w:w w:val="105"/>
          <w:sz w:val="17"/>
          <w:lang w:val="pt-BR"/>
        </w:rPr>
        <w:t xml:space="preserve"> </w:t>
      </w:r>
      <w:r w:rsidRPr="007A6B19">
        <w:rPr>
          <w:rFonts w:ascii="Tahoma" w:hAnsi="Tahoma"/>
          <w:w w:val="105"/>
          <w:sz w:val="17"/>
          <w:lang w:val="pt-BR"/>
        </w:rPr>
        <w:t>o</w:t>
      </w:r>
      <w:r w:rsidRPr="007A6B19">
        <w:rPr>
          <w:rFonts w:ascii="Tahoma" w:hAnsi="Tahoma"/>
          <w:spacing w:val="-4"/>
          <w:w w:val="105"/>
          <w:sz w:val="17"/>
          <w:lang w:val="pt-BR"/>
        </w:rPr>
        <w:t xml:space="preserve"> </w:t>
      </w:r>
      <w:r w:rsidRPr="007A6B19">
        <w:rPr>
          <w:rFonts w:ascii="Tahoma" w:hAnsi="Tahoma"/>
          <w:w w:val="105"/>
          <w:sz w:val="17"/>
          <w:lang w:val="pt-BR"/>
        </w:rPr>
        <w:t>saldo</w:t>
      </w:r>
      <w:r w:rsidRPr="007A6B19">
        <w:rPr>
          <w:rFonts w:ascii="Tahoma" w:hAnsi="Tahoma"/>
          <w:spacing w:val="-3"/>
          <w:w w:val="105"/>
          <w:sz w:val="17"/>
          <w:lang w:val="pt-BR"/>
        </w:rPr>
        <w:t xml:space="preserve"> </w:t>
      </w:r>
      <w:r w:rsidRPr="007A6B19">
        <w:rPr>
          <w:rFonts w:ascii="Tahoma" w:hAnsi="Tahoma"/>
          <w:w w:val="105"/>
          <w:sz w:val="17"/>
          <w:lang w:val="pt-BR"/>
        </w:rPr>
        <w:t>remanescente</w:t>
      </w:r>
      <w:r w:rsidRPr="007A6B19">
        <w:rPr>
          <w:rFonts w:ascii="Tahoma" w:hAnsi="Tahoma"/>
          <w:spacing w:val="-6"/>
          <w:w w:val="105"/>
          <w:sz w:val="17"/>
          <w:lang w:val="pt-BR"/>
        </w:rPr>
        <w:t xml:space="preserve"> </w:t>
      </w:r>
      <w:r w:rsidRPr="007A6B19">
        <w:rPr>
          <w:rFonts w:ascii="Tahoma" w:hAnsi="Tahoma"/>
          <w:w w:val="105"/>
          <w:sz w:val="17"/>
          <w:lang w:val="pt-BR"/>
        </w:rPr>
        <w:t>acionado</w:t>
      </w:r>
      <w:r w:rsidRPr="007A6B19">
        <w:rPr>
          <w:rFonts w:ascii="Tahoma" w:hAnsi="Tahoma"/>
          <w:spacing w:val="-14"/>
          <w:w w:val="105"/>
          <w:sz w:val="17"/>
          <w:lang w:val="pt-BR"/>
        </w:rPr>
        <w:t xml:space="preserve"> </w:t>
      </w:r>
      <w:r w:rsidRPr="007A6B19">
        <w:rPr>
          <w:rFonts w:ascii="Tahoma" w:hAnsi="Tahoma"/>
          <w:w w:val="105"/>
          <w:sz w:val="17"/>
          <w:lang w:val="pt-BR"/>
        </w:rPr>
        <w:t>quando não</w:t>
      </w:r>
      <w:r w:rsidRPr="007A6B19">
        <w:rPr>
          <w:rFonts w:ascii="Tahoma" w:hAnsi="Tahoma"/>
          <w:spacing w:val="-12"/>
          <w:w w:val="105"/>
          <w:sz w:val="17"/>
          <w:lang w:val="pt-BR"/>
        </w:rPr>
        <w:t xml:space="preserve"> </w:t>
      </w:r>
      <w:r w:rsidRPr="007A6B19">
        <w:rPr>
          <w:rFonts w:ascii="Tahoma" w:hAnsi="Tahoma"/>
          <w:w w:val="105"/>
          <w:sz w:val="17"/>
          <w:lang w:val="pt-BR"/>
        </w:rPr>
        <w:t>ocorre</w:t>
      </w:r>
      <w:r w:rsidRPr="007A6B19">
        <w:rPr>
          <w:rFonts w:ascii="Tahoma" w:hAnsi="Tahoma"/>
          <w:spacing w:val="-12"/>
          <w:w w:val="105"/>
          <w:sz w:val="17"/>
          <w:lang w:val="pt-BR"/>
        </w:rPr>
        <w:t xml:space="preserve"> </w:t>
      </w:r>
      <w:r w:rsidRPr="007A6B19">
        <w:rPr>
          <w:rFonts w:ascii="Tahoma" w:hAnsi="Tahoma"/>
          <w:w w:val="105"/>
          <w:sz w:val="17"/>
          <w:lang w:val="pt-BR"/>
        </w:rPr>
        <w:t>o</w:t>
      </w:r>
      <w:r w:rsidRPr="007A6B19">
        <w:rPr>
          <w:rFonts w:ascii="Tahoma" w:hAnsi="Tahoma"/>
          <w:spacing w:val="-12"/>
          <w:w w:val="105"/>
          <w:sz w:val="17"/>
          <w:lang w:val="pt-BR"/>
        </w:rPr>
        <w:t xml:space="preserve"> </w:t>
      </w:r>
      <w:r w:rsidRPr="007A6B19">
        <w:rPr>
          <w:rFonts w:ascii="Tahoma" w:hAnsi="Tahoma"/>
          <w:w w:val="105"/>
          <w:sz w:val="17"/>
          <w:lang w:val="pt-BR"/>
        </w:rPr>
        <w:t>pagamento</w:t>
      </w:r>
      <w:r w:rsidRPr="007A6B19">
        <w:rPr>
          <w:rFonts w:ascii="Tahoma" w:hAnsi="Tahoma"/>
          <w:spacing w:val="-16"/>
          <w:w w:val="105"/>
          <w:sz w:val="17"/>
          <w:lang w:val="pt-BR"/>
        </w:rPr>
        <w:t xml:space="preserve"> </w:t>
      </w:r>
      <w:r w:rsidRPr="007A6B19">
        <w:rPr>
          <w:rFonts w:ascii="Tahoma" w:hAnsi="Tahoma"/>
          <w:w w:val="105"/>
          <w:sz w:val="17"/>
          <w:lang w:val="pt-BR"/>
        </w:rPr>
        <w:t>integral</w:t>
      </w:r>
      <w:r w:rsidRPr="007A6B19">
        <w:rPr>
          <w:rFonts w:ascii="Tahoma" w:hAnsi="Tahoma"/>
          <w:spacing w:val="-17"/>
          <w:w w:val="105"/>
          <w:sz w:val="17"/>
          <w:lang w:val="pt-BR"/>
        </w:rPr>
        <w:t xml:space="preserve"> </w:t>
      </w:r>
      <w:r w:rsidRPr="007A6B19">
        <w:rPr>
          <w:rFonts w:ascii="Tahoma" w:hAnsi="Tahoma"/>
          <w:w w:val="105"/>
          <w:sz w:val="17"/>
          <w:lang w:val="pt-BR"/>
        </w:rPr>
        <w:t>da</w:t>
      </w:r>
      <w:r w:rsidRPr="007A6B19">
        <w:rPr>
          <w:rFonts w:ascii="Tahoma" w:hAnsi="Tahoma"/>
          <w:spacing w:val="-8"/>
          <w:w w:val="105"/>
          <w:sz w:val="17"/>
          <w:lang w:val="pt-BR"/>
        </w:rPr>
        <w:t xml:space="preserve"> </w:t>
      </w:r>
      <w:r w:rsidRPr="007A6B19">
        <w:rPr>
          <w:rFonts w:ascii="Tahoma" w:hAnsi="Tahoma"/>
          <w:w w:val="105"/>
          <w:sz w:val="17"/>
          <w:lang w:val="pt-BR"/>
        </w:rPr>
        <w:t>fatura</w:t>
      </w:r>
      <w:r w:rsidRPr="007A6B19">
        <w:rPr>
          <w:rFonts w:ascii="Tahoma" w:hAnsi="Tahoma"/>
          <w:spacing w:val="-12"/>
          <w:w w:val="105"/>
          <w:sz w:val="17"/>
          <w:lang w:val="pt-BR"/>
        </w:rPr>
        <w:t xml:space="preserve"> </w:t>
      </w:r>
      <w:r w:rsidRPr="007A6B19">
        <w:rPr>
          <w:rFonts w:ascii="Tahoma" w:hAnsi="Tahoma"/>
          <w:w w:val="105"/>
          <w:sz w:val="17"/>
          <w:lang w:val="pt-BR"/>
        </w:rPr>
        <w:t>de</w:t>
      </w:r>
      <w:r w:rsidRPr="007A6B19">
        <w:rPr>
          <w:rFonts w:ascii="Tahoma" w:hAnsi="Tahoma"/>
          <w:spacing w:val="-9"/>
          <w:w w:val="105"/>
          <w:sz w:val="17"/>
          <w:lang w:val="pt-BR"/>
        </w:rPr>
        <w:t xml:space="preserve"> </w:t>
      </w:r>
      <w:r w:rsidRPr="007A6B19">
        <w:rPr>
          <w:rFonts w:ascii="Tahoma" w:hAnsi="Tahoma"/>
          <w:w w:val="105"/>
          <w:sz w:val="17"/>
          <w:lang w:val="pt-BR"/>
        </w:rPr>
        <w:t>cartão</w:t>
      </w:r>
      <w:r w:rsidRPr="007A6B19">
        <w:rPr>
          <w:rFonts w:ascii="Tahoma" w:hAnsi="Tahoma"/>
          <w:spacing w:val="-8"/>
          <w:w w:val="105"/>
          <w:sz w:val="17"/>
          <w:lang w:val="pt-BR"/>
        </w:rPr>
        <w:t xml:space="preserve"> </w:t>
      </w:r>
      <w:r w:rsidRPr="007A6B19">
        <w:rPr>
          <w:rFonts w:ascii="Tahoma" w:hAnsi="Tahoma"/>
          <w:w w:val="105"/>
          <w:sz w:val="17"/>
          <w:lang w:val="pt-BR"/>
        </w:rPr>
        <w:t>de</w:t>
      </w:r>
      <w:r w:rsidRPr="007A6B19">
        <w:rPr>
          <w:rFonts w:ascii="Tahoma" w:hAnsi="Tahoma"/>
          <w:spacing w:val="-15"/>
          <w:w w:val="105"/>
          <w:sz w:val="17"/>
          <w:lang w:val="pt-BR"/>
        </w:rPr>
        <w:t xml:space="preserve"> </w:t>
      </w:r>
      <w:r w:rsidRPr="007A6B19">
        <w:rPr>
          <w:rFonts w:ascii="Tahoma" w:hAnsi="Tahoma"/>
          <w:w w:val="105"/>
          <w:sz w:val="17"/>
          <w:lang w:val="pt-BR"/>
        </w:rPr>
        <w:t>crédito</w:t>
      </w:r>
      <w:r w:rsidRPr="007A6B19">
        <w:rPr>
          <w:rFonts w:ascii="Tahoma" w:hAnsi="Tahoma"/>
          <w:spacing w:val="-11"/>
          <w:w w:val="105"/>
          <w:sz w:val="17"/>
          <w:lang w:val="pt-BR"/>
        </w:rPr>
        <w:t xml:space="preserve"> </w:t>
      </w:r>
      <w:r w:rsidRPr="007A6B19">
        <w:rPr>
          <w:rFonts w:ascii="Tahoma" w:hAnsi="Tahoma"/>
          <w:w w:val="105"/>
          <w:sz w:val="17"/>
          <w:lang w:val="pt-BR"/>
        </w:rPr>
        <w:t>até</w:t>
      </w:r>
      <w:r w:rsidRPr="007A6B19">
        <w:rPr>
          <w:rFonts w:ascii="Tahoma" w:hAnsi="Tahoma"/>
          <w:spacing w:val="-2"/>
          <w:w w:val="105"/>
          <w:sz w:val="17"/>
          <w:lang w:val="pt-BR"/>
        </w:rPr>
        <w:t xml:space="preserve"> </w:t>
      </w:r>
      <w:r w:rsidRPr="007A6B19">
        <w:rPr>
          <w:rFonts w:ascii="Tahoma" w:hAnsi="Tahoma"/>
          <w:w w:val="105"/>
          <w:sz w:val="17"/>
          <w:lang w:val="pt-BR"/>
        </w:rPr>
        <w:t>o</w:t>
      </w:r>
      <w:r w:rsidRPr="007A6B19">
        <w:rPr>
          <w:rFonts w:ascii="Tahoma" w:hAnsi="Tahoma"/>
          <w:spacing w:val="-17"/>
          <w:w w:val="105"/>
          <w:sz w:val="17"/>
          <w:lang w:val="pt-BR"/>
        </w:rPr>
        <w:t xml:space="preserve"> </w:t>
      </w:r>
      <w:r w:rsidRPr="007A6B19">
        <w:rPr>
          <w:rFonts w:ascii="Tahoma" w:hAnsi="Tahoma"/>
          <w:w w:val="105"/>
          <w:sz w:val="17"/>
          <w:lang w:val="pt-BR"/>
        </w:rPr>
        <w:t>vencimento.</w:t>
      </w:r>
      <w:r w:rsidRPr="007A6B19">
        <w:rPr>
          <w:rFonts w:ascii="Tahoma" w:hAnsi="Tahoma"/>
          <w:spacing w:val="-19"/>
          <w:w w:val="105"/>
          <w:sz w:val="17"/>
          <w:lang w:val="pt-BR"/>
        </w:rPr>
        <w:t xml:space="preserve"> </w:t>
      </w:r>
      <w:r w:rsidRPr="007A6B19">
        <w:rPr>
          <w:rFonts w:ascii="Tahoma" w:hAnsi="Tahoma"/>
          <w:w w:val="105"/>
          <w:sz w:val="17"/>
          <w:lang w:val="pt-BR"/>
        </w:rPr>
        <w:t>A</w:t>
      </w:r>
      <w:r w:rsidRPr="007A6B19">
        <w:rPr>
          <w:rFonts w:ascii="Tahoma" w:hAnsi="Tahoma"/>
          <w:spacing w:val="-11"/>
          <w:w w:val="105"/>
          <w:sz w:val="17"/>
          <w:lang w:val="pt-BR"/>
        </w:rPr>
        <w:t xml:space="preserve"> </w:t>
      </w:r>
      <w:r w:rsidRPr="007A6B19">
        <w:rPr>
          <w:rFonts w:ascii="Tahoma" w:hAnsi="Tahoma"/>
          <w:w w:val="105"/>
          <w:sz w:val="17"/>
          <w:lang w:val="pt-BR"/>
        </w:rPr>
        <w:t>partir</w:t>
      </w:r>
      <w:r w:rsidRPr="007A6B19">
        <w:rPr>
          <w:rFonts w:ascii="Tahoma" w:hAnsi="Tahoma"/>
          <w:spacing w:val="-17"/>
          <w:w w:val="105"/>
          <w:sz w:val="17"/>
          <w:lang w:val="pt-BR"/>
        </w:rPr>
        <w:t xml:space="preserve"> </w:t>
      </w:r>
      <w:r w:rsidRPr="007A6B19">
        <w:rPr>
          <w:rFonts w:ascii="Tahoma" w:hAnsi="Tahoma"/>
          <w:w w:val="105"/>
          <w:sz w:val="17"/>
          <w:lang w:val="pt-BR"/>
        </w:rPr>
        <w:t>de</w:t>
      </w:r>
      <w:r w:rsidRPr="007A6B19">
        <w:rPr>
          <w:rFonts w:ascii="Tahoma" w:hAnsi="Tahoma"/>
          <w:spacing w:val="-13"/>
          <w:w w:val="105"/>
          <w:sz w:val="17"/>
          <w:lang w:val="pt-BR"/>
        </w:rPr>
        <w:t xml:space="preserve"> </w:t>
      </w:r>
      <w:r w:rsidRPr="007A6B19">
        <w:rPr>
          <w:rFonts w:ascii="Tahoma" w:hAnsi="Tahoma"/>
          <w:w w:val="105"/>
          <w:sz w:val="17"/>
          <w:lang w:val="pt-BR"/>
        </w:rPr>
        <w:t>abril</w:t>
      </w:r>
      <w:r w:rsidRPr="007A6B19">
        <w:rPr>
          <w:rFonts w:ascii="Tahoma" w:hAnsi="Tahoma"/>
          <w:spacing w:val="-17"/>
          <w:w w:val="105"/>
          <w:sz w:val="17"/>
          <w:lang w:val="pt-BR"/>
        </w:rPr>
        <w:t xml:space="preserve"> </w:t>
      </w:r>
      <w:r w:rsidRPr="007A6B19">
        <w:rPr>
          <w:rFonts w:ascii="Tahoma" w:hAnsi="Tahoma"/>
          <w:w w:val="105"/>
          <w:sz w:val="17"/>
          <w:lang w:val="pt-BR"/>
        </w:rPr>
        <w:t>de</w:t>
      </w:r>
      <w:r w:rsidRPr="007A6B19">
        <w:rPr>
          <w:rFonts w:ascii="Tahoma" w:hAnsi="Tahoma"/>
          <w:spacing w:val="-9"/>
          <w:w w:val="105"/>
          <w:sz w:val="17"/>
          <w:lang w:val="pt-BR"/>
        </w:rPr>
        <w:t xml:space="preserve"> </w:t>
      </w:r>
      <w:r w:rsidRPr="007A6B19">
        <w:rPr>
          <w:rFonts w:ascii="Tahoma" w:hAnsi="Tahoma"/>
          <w:w w:val="105"/>
          <w:sz w:val="17"/>
          <w:lang w:val="pt-BR"/>
        </w:rPr>
        <w:t>2017,</w:t>
      </w:r>
      <w:r w:rsidRPr="007A6B19">
        <w:rPr>
          <w:rFonts w:ascii="Tahoma" w:hAnsi="Tahoma"/>
          <w:spacing w:val="-12"/>
          <w:w w:val="105"/>
          <w:sz w:val="17"/>
          <w:lang w:val="pt-BR"/>
        </w:rPr>
        <w:t xml:space="preserve"> </w:t>
      </w:r>
      <w:r w:rsidRPr="007A6B19">
        <w:rPr>
          <w:rFonts w:ascii="Tahoma" w:hAnsi="Tahoma"/>
          <w:w w:val="105"/>
          <w:sz w:val="17"/>
          <w:lang w:val="pt-BR"/>
        </w:rPr>
        <w:t xml:space="preserve">por meio da Resolução CMN 4.549, o Banco Central limitou o prazo de permanência na modalidade de crédito rotativo </w:t>
      </w:r>
      <w:proofErr w:type="gramStart"/>
      <w:r w:rsidRPr="007A6B19">
        <w:rPr>
          <w:rFonts w:ascii="Tahoma" w:hAnsi="Tahoma"/>
          <w:w w:val="105"/>
          <w:sz w:val="17"/>
          <w:lang w:val="pt-BR"/>
        </w:rPr>
        <w:t>à</w:t>
      </w:r>
      <w:proofErr w:type="gramEnd"/>
      <w:r w:rsidRPr="007A6B19">
        <w:rPr>
          <w:rFonts w:ascii="Tahoma" w:hAnsi="Tahoma"/>
          <w:w w:val="105"/>
          <w:sz w:val="17"/>
          <w:lang w:val="pt-BR"/>
        </w:rPr>
        <w:t xml:space="preserve"> 30 dias, anteriormente de 60</w:t>
      </w:r>
      <w:r w:rsidRPr="007A6B19">
        <w:rPr>
          <w:rFonts w:ascii="Tahoma" w:hAnsi="Tahoma"/>
          <w:spacing w:val="-29"/>
          <w:w w:val="105"/>
          <w:sz w:val="17"/>
          <w:lang w:val="pt-BR"/>
        </w:rPr>
        <w:t xml:space="preserve"> </w:t>
      </w:r>
      <w:r w:rsidRPr="007A6B19">
        <w:rPr>
          <w:rFonts w:ascii="Tahoma" w:hAnsi="Tahoma"/>
          <w:w w:val="105"/>
          <w:sz w:val="17"/>
          <w:lang w:val="pt-BR"/>
        </w:rPr>
        <w:t>dias.</w:t>
      </w:r>
    </w:p>
    <w:p w14:paraId="3E2F8C0E" w14:textId="77777777" w:rsidR="00F71BAE" w:rsidRPr="007A6B19" w:rsidRDefault="00F71BAE">
      <w:pPr>
        <w:pStyle w:val="Corpodetexto"/>
        <w:spacing w:before="2"/>
        <w:rPr>
          <w:rFonts w:ascii="Tahoma"/>
          <w:lang w:val="pt-BR"/>
        </w:rPr>
      </w:pPr>
    </w:p>
    <w:p w14:paraId="411CCABB" w14:textId="19604FA6" w:rsidR="00F71BAE" w:rsidRPr="007A6B19" w:rsidRDefault="007A6B19">
      <w:pPr>
        <w:pStyle w:val="PargrafodaLista"/>
        <w:numPr>
          <w:ilvl w:val="0"/>
          <w:numId w:val="4"/>
        </w:numPr>
        <w:tabs>
          <w:tab w:val="left" w:pos="1248"/>
        </w:tabs>
        <w:spacing w:line="252" w:lineRule="auto"/>
        <w:ind w:right="347"/>
        <w:jc w:val="both"/>
        <w:rPr>
          <w:rFonts w:ascii="Tahoma" w:hAnsi="Tahoma"/>
          <w:sz w:val="17"/>
          <w:lang w:val="pt-BR"/>
        </w:rPr>
      </w:pPr>
      <w:r w:rsidRPr="007A6B19">
        <w:rPr>
          <w:rFonts w:ascii="Tahoma" w:hAnsi="Tahoma"/>
          <w:w w:val="105"/>
          <w:sz w:val="17"/>
          <w:lang w:val="pt-BR"/>
        </w:rPr>
        <w:t>Encargos</w:t>
      </w:r>
      <w:r w:rsidRPr="007A6B19">
        <w:rPr>
          <w:rFonts w:ascii="Tahoma" w:hAnsi="Tahoma"/>
          <w:spacing w:val="-15"/>
          <w:w w:val="105"/>
          <w:sz w:val="17"/>
          <w:lang w:val="pt-BR"/>
        </w:rPr>
        <w:t xml:space="preserve"> </w:t>
      </w:r>
      <w:r w:rsidRPr="007A6B19">
        <w:rPr>
          <w:rFonts w:ascii="Tahoma" w:hAnsi="Tahoma"/>
          <w:w w:val="105"/>
          <w:sz w:val="17"/>
          <w:lang w:val="pt-BR"/>
        </w:rPr>
        <w:t>sobre</w:t>
      </w:r>
      <w:r w:rsidRPr="007A6B19">
        <w:rPr>
          <w:rFonts w:ascii="Tahoma" w:hAnsi="Tahoma"/>
          <w:spacing w:val="-15"/>
          <w:w w:val="105"/>
          <w:sz w:val="17"/>
          <w:lang w:val="pt-BR"/>
        </w:rPr>
        <w:t xml:space="preserve"> </w:t>
      </w:r>
      <w:r w:rsidRPr="007A6B19">
        <w:rPr>
          <w:rFonts w:ascii="Tahoma" w:hAnsi="Tahoma"/>
          <w:w w:val="105"/>
          <w:sz w:val="17"/>
          <w:lang w:val="pt-BR"/>
        </w:rPr>
        <w:t>parcelado:</w:t>
      </w:r>
      <w:r w:rsidRPr="007A6B19">
        <w:rPr>
          <w:rFonts w:ascii="Tahoma" w:hAnsi="Tahoma"/>
          <w:spacing w:val="-16"/>
          <w:w w:val="105"/>
          <w:sz w:val="17"/>
          <w:lang w:val="pt-BR"/>
        </w:rPr>
        <w:t xml:space="preserve"> </w:t>
      </w:r>
      <w:r w:rsidRPr="007A6B19">
        <w:rPr>
          <w:rFonts w:ascii="Tahoma" w:hAnsi="Tahoma"/>
          <w:w w:val="105"/>
          <w:sz w:val="17"/>
          <w:lang w:val="pt-BR"/>
        </w:rPr>
        <w:t>Encargos</w:t>
      </w:r>
      <w:r w:rsidRPr="007A6B19">
        <w:rPr>
          <w:rFonts w:ascii="Tahoma" w:hAnsi="Tahoma"/>
          <w:spacing w:val="-13"/>
          <w:w w:val="105"/>
          <w:sz w:val="17"/>
          <w:lang w:val="pt-BR"/>
        </w:rPr>
        <w:t xml:space="preserve"> </w:t>
      </w:r>
      <w:r w:rsidRPr="007A6B19">
        <w:rPr>
          <w:rFonts w:ascii="Tahoma" w:hAnsi="Tahoma"/>
          <w:w w:val="105"/>
          <w:sz w:val="17"/>
          <w:lang w:val="pt-BR"/>
        </w:rPr>
        <w:t>incidentes</w:t>
      </w:r>
      <w:r w:rsidRPr="007A6B19">
        <w:rPr>
          <w:rFonts w:ascii="Tahoma" w:hAnsi="Tahoma"/>
          <w:spacing w:val="-12"/>
          <w:w w:val="105"/>
          <w:sz w:val="17"/>
          <w:lang w:val="pt-BR"/>
        </w:rPr>
        <w:t xml:space="preserve"> </w:t>
      </w:r>
      <w:r w:rsidRPr="007A6B19">
        <w:rPr>
          <w:rFonts w:ascii="Tahoma" w:hAnsi="Tahoma"/>
          <w:spacing w:val="-3"/>
          <w:w w:val="105"/>
          <w:sz w:val="17"/>
          <w:lang w:val="pt-BR"/>
        </w:rPr>
        <w:t>sobre</w:t>
      </w:r>
      <w:r w:rsidRPr="007A6B19">
        <w:rPr>
          <w:rFonts w:ascii="Tahoma" w:hAnsi="Tahoma"/>
          <w:spacing w:val="-8"/>
          <w:w w:val="105"/>
          <w:sz w:val="17"/>
          <w:lang w:val="pt-BR"/>
        </w:rPr>
        <w:t xml:space="preserve"> </w:t>
      </w:r>
      <w:r w:rsidRPr="007A6B19">
        <w:rPr>
          <w:rFonts w:ascii="Tahoma" w:hAnsi="Tahoma"/>
          <w:w w:val="105"/>
          <w:sz w:val="17"/>
          <w:lang w:val="pt-BR"/>
        </w:rPr>
        <w:t>o</w:t>
      </w:r>
      <w:r w:rsidRPr="007A6B19">
        <w:rPr>
          <w:rFonts w:ascii="Tahoma" w:hAnsi="Tahoma"/>
          <w:spacing w:val="-19"/>
          <w:w w:val="105"/>
          <w:sz w:val="17"/>
          <w:lang w:val="pt-BR"/>
        </w:rPr>
        <w:t xml:space="preserve"> </w:t>
      </w:r>
      <w:r w:rsidRPr="007A6B19">
        <w:rPr>
          <w:rFonts w:ascii="Tahoma" w:hAnsi="Tahoma"/>
          <w:w w:val="105"/>
          <w:sz w:val="17"/>
          <w:lang w:val="pt-BR"/>
        </w:rPr>
        <w:t>parcelamento</w:t>
      </w:r>
      <w:r w:rsidRPr="007A6B19">
        <w:rPr>
          <w:rFonts w:ascii="Tahoma" w:hAnsi="Tahoma"/>
          <w:spacing w:val="-16"/>
          <w:w w:val="105"/>
          <w:sz w:val="17"/>
          <w:lang w:val="pt-BR"/>
        </w:rPr>
        <w:t xml:space="preserve"> </w:t>
      </w:r>
      <w:r w:rsidRPr="007A6B19">
        <w:rPr>
          <w:rFonts w:ascii="Tahoma" w:hAnsi="Tahoma"/>
          <w:w w:val="105"/>
          <w:sz w:val="17"/>
          <w:lang w:val="pt-BR"/>
        </w:rPr>
        <w:t>de</w:t>
      </w:r>
      <w:r w:rsidRPr="007A6B19">
        <w:rPr>
          <w:rFonts w:ascii="Tahoma" w:hAnsi="Tahoma"/>
          <w:spacing w:val="-14"/>
          <w:w w:val="105"/>
          <w:sz w:val="17"/>
          <w:lang w:val="pt-BR"/>
        </w:rPr>
        <w:t xml:space="preserve"> </w:t>
      </w:r>
      <w:r w:rsidRPr="007A6B19">
        <w:rPr>
          <w:rFonts w:ascii="Tahoma" w:hAnsi="Tahoma"/>
          <w:w w:val="105"/>
          <w:sz w:val="17"/>
          <w:lang w:val="pt-BR"/>
        </w:rPr>
        <w:t>compra,</w:t>
      </w:r>
      <w:r w:rsidRPr="007A6B19">
        <w:rPr>
          <w:rFonts w:ascii="Tahoma" w:hAnsi="Tahoma"/>
          <w:spacing w:val="-16"/>
          <w:w w:val="105"/>
          <w:sz w:val="17"/>
          <w:lang w:val="pt-BR"/>
        </w:rPr>
        <w:t xml:space="preserve"> </w:t>
      </w:r>
      <w:r w:rsidRPr="007A6B19">
        <w:rPr>
          <w:rFonts w:ascii="Tahoma" w:hAnsi="Tahoma"/>
          <w:w w:val="105"/>
          <w:sz w:val="17"/>
          <w:lang w:val="pt-BR"/>
        </w:rPr>
        <w:t>de</w:t>
      </w:r>
      <w:r w:rsidRPr="007A6B19">
        <w:rPr>
          <w:rFonts w:ascii="Tahoma" w:hAnsi="Tahoma"/>
          <w:spacing w:val="35"/>
          <w:w w:val="105"/>
          <w:sz w:val="17"/>
          <w:lang w:val="pt-BR"/>
        </w:rPr>
        <w:t xml:space="preserve"> </w:t>
      </w:r>
      <w:r w:rsidRPr="007A6B19">
        <w:rPr>
          <w:rFonts w:ascii="Tahoma" w:hAnsi="Tahoma"/>
          <w:spacing w:val="-3"/>
          <w:w w:val="105"/>
          <w:sz w:val="17"/>
          <w:lang w:val="pt-BR"/>
        </w:rPr>
        <w:t>saldo</w:t>
      </w:r>
      <w:r w:rsidRPr="007A6B19">
        <w:rPr>
          <w:rFonts w:ascii="Tahoma" w:hAnsi="Tahoma"/>
          <w:spacing w:val="-16"/>
          <w:w w:val="105"/>
          <w:sz w:val="17"/>
          <w:lang w:val="pt-BR"/>
        </w:rPr>
        <w:t xml:space="preserve"> </w:t>
      </w:r>
      <w:r w:rsidRPr="007A6B19">
        <w:rPr>
          <w:rFonts w:ascii="Tahoma" w:hAnsi="Tahoma"/>
          <w:w w:val="105"/>
          <w:sz w:val="17"/>
          <w:lang w:val="pt-BR"/>
        </w:rPr>
        <w:t>de</w:t>
      </w:r>
      <w:r w:rsidRPr="007A6B19">
        <w:rPr>
          <w:rFonts w:ascii="Tahoma" w:hAnsi="Tahoma"/>
          <w:spacing w:val="-10"/>
          <w:w w:val="105"/>
          <w:sz w:val="17"/>
          <w:lang w:val="pt-BR"/>
        </w:rPr>
        <w:t xml:space="preserve"> </w:t>
      </w:r>
      <w:r w:rsidRPr="007A6B19">
        <w:rPr>
          <w:rFonts w:ascii="Tahoma" w:hAnsi="Tahoma"/>
          <w:w w:val="105"/>
          <w:sz w:val="17"/>
          <w:lang w:val="pt-BR"/>
        </w:rPr>
        <w:t>fatura</w:t>
      </w:r>
      <w:r w:rsidRPr="007A6B19">
        <w:rPr>
          <w:rFonts w:ascii="Tahoma" w:hAnsi="Tahoma"/>
          <w:spacing w:val="-12"/>
          <w:w w:val="105"/>
          <w:sz w:val="17"/>
          <w:lang w:val="pt-BR"/>
        </w:rPr>
        <w:t xml:space="preserve"> </w:t>
      </w:r>
      <w:r w:rsidRPr="007A6B19">
        <w:rPr>
          <w:rFonts w:ascii="Tahoma" w:hAnsi="Tahoma"/>
          <w:spacing w:val="3"/>
          <w:w w:val="105"/>
          <w:sz w:val="17"/>
          <w:lang w:val="pt-BR"/>
        </w:rPr>
        <w:t>em</w:t>
      </w:r>
      <w:r w:rsidRPr="007A6B19">
        <w:rPr>
          <w:rFonts w:ascii="Tahoma" w:hAnsi="Tahoma"/>
          <w:spacing w:val="-23"/>
          <w:w w:val="105"/>
          <w:sz w:val="17"/>
          <w:lang w:val="pt-BR"/>
        </w:rPr>
        <w:t xml:space="preserve"> </w:t>
      </w:r>
      <w:r w:rsidRPr="007A6B19">
        <w:rPr>
          <w:rFonts w:ascii="Tahoma" w:hAnsi="Tahoma"/>
          <w:w w:val="105"/>
          <w:sz w:val="17"/>
          <w:lang w:val="pt-BR"/>
        </w:rPr>
        <w:t>aberto e renegociação de</w:t>
      </w:r>
      <w:r w:rsidRPr="007A6B19">
        <w:rPr>
          <w:rFonts w:ascii="Tahoma" w:hAnsi="Tahoma"/>
          <w:spacing w:val="-4"/>
          <w:w w:val="105"/>
          <w:sz w:val="17"/>
          <w:lang w:val="pt-BR"/>
        </w:rPr>
        <w:t xml:space="preserve"> </w:t>
      </w:r>
      <w:proofErr w:type="spellStart"/>
      <w:r w:rsidRPr="007A6B19">
        <w:rPr>
          <w:rFonts w:ascii="Tahoma" w:hAnsi="Tahoma"/>
          <w:w w:val="105"/>
          <w:sz w:val="17"/>
          <w:lang w:val="pt-BR"/>
        </w:rPr>
        <w:t>d</w:t>
      </w:r>
      <w:r w:rsidR="00F844EE">
        <w:rPr>
          <w:rFonts w:ascii="Tahoma" w:hAnsi="Tahoma"/>
          <w:w w:val="105"/>
          <w:sz w:val="17"/>
          <w:lang w:val="pt-BR"/>
        </w:rPr>
        <w:t>ídiva</w:t>
      </w:r>
      <w:proofErr w:type="spellEnd"/>
      <w:r w:rsidRPr="007A6B19">
        <w:rPr>
          <w:rFonts w:ascii="Tahoma" w:hAnsi="Tahoma"/>
          <w:w w:val="105"/>
          <w:sz w:val="17"/>
          <w:lang w:val="pt-BR"/>
        </w:rPr>
        <w:t>.</w:t>
      </w:r>
    </w:p>
    <w:p w14:paraId="089A3304" w14:textId="77777777" w:rsidR="00F71BAE" w:rsidRPr="007A6B19" w:rsidRDefault="00F71BAE">
      <w:pPr>
        <w:pStyle w:val="Corpodetexto"/>
        <w:spacing w:before="9"/>
        <w:rPr>
          <w:rFonts w:ascii="Tahoma"/>
          <w:sz w:val="16"/>
          <w:lang w:val="pt-BR"/>
        </w:rPr>
      </w:pPr>
    </w:p>
    <w:p w14:paraId="1EA3D415" w14:textId="77777777" w:rsidR="00F71BAE" w:rsidRPr="007A6B19" w:rsidRDefault="007A6B19">
      <w:pPr>
        <w:pStyle w:val="PargrafodaLista"/>
        <w:numPr>
          <w:ilvl w:val="0"/>
          <w:numId w:val="4"/>
        </w:numPr>
        <w:tabs>
          <w:tab w:val="left" w:pos="1248"/>
        </w:tabs>
        <w:spacing w:before="1" w:line="247" w:lineRule="auto"/>
        <w:ind w:right="351"/>
        <w:jc w:val="both"/>
        <w:rPr>
          <w:rFonts w:ascii="Tahoma" w:hAnsi="Tahoma"/>
          <w:sz w:val="17"/>
          <w:lang w:val="pt-BR"/>
        </w:rPr>
      </w:pPr>
      <w:r w:rsidRPr="007A6B19">
        <w:rPr>
          <w:rFonts w:ascii="Tahoma" w:hAnsi="Tahoma"/>
          <w:w w:val="105"/>
          <w:sz w:val="17"/>
          <w:lang w:val="pt-BR"/>
        </w:rPr>
        <w:t xml:space="preserve">Multa contratual: Percentual de 2% (dois por cento) fixada em contrato a título de pena moratória incidente sobre o </w:t>
      </w:r>
      <w:r w:rsidRPr="007A6B19">
        <w:rPr>
          <w:rFonts w:ascii="Tahoma" w:hAnsi="Tahoma"/>
          <w:spacing w:val="-3"/>
          <w:w w:val="105"/>
          <w:sz w:val="17"/>
          <w:lang w:val="pt-BR"/>
        </w:rPr>
        <w:t xml:space="preserve">saldo </w:t>
      </w:r>
      <w:r w:rsidRPr="007A6B19">
        <w:rPr>
          <w:rFonts w:ascii="Tahoma" w:hAnsi="Tahoma"/>
          <w:w w:val="105"/>
          <w:sz w:val="17"/>
          <w:lang w:val="pt-BR"/>
        </w:rPr>
        <w:t xml:space="preserve">devedor, </w:t>
      </w:r>
      <w:r w:rsidRPr="007A6B19">
        <w:rPr>
          <w:rFonts w:ascii="Tahoma" w:hAnsi="Tahoma"/>
          <w:spacing w:val="2"/>
          <w:w w:val="105"/>
          <w:sz w:val="17"/>
          <w:lang w:val="pt-BR"/>
        </w:rPr>
        <w:t xml:space="preserve">por </w:t>
      </w:r>
      <w:r w:rsidRPr="007A6B19">
        <w:rPr>
          <w:rFonts w:ascii="Tahoma" w:hAnsi="Tahoma"/>
          <w:w w:val="105"/>
          <w:sz w:val="17"/>
          <w:lang w:val="pt-BR"/>
        </w:rPr>
        <w:t>falta, insuficiência ou atraso</w:t>
      </w:r>
      <w:r w:rsidRPr="007A6B19">
        <w:rPr>
          <w:rFonts w:ascii="Tahoma" w:hAnsi="Tahoma"/>
          <w:spacing w:val="-40"/>
          <w:w w:val="105"/>
          <w:sz w:val="17"/>
          <w:lang w:val="pt-BR"/>
        </w:rPr>
        <w:t xml:space="preserve"> </w:t>
      </w:r>
      <w:r w:rsidRPr="007A6B19">
        <w:rPr>
          <w:rFonts w:ascii="Tahoma" w:hAnsi="Tahoma"/>
          <w:w w:val="105"/>
          <w:sz w:val="17"/>
          <w:lang w:val="pt-BR"/>
        </w:rPr>
        <w:t>de pagamento.</w:t>
      </w:r>
    </w:p>
    <w:p w14:paraId="0E0BE2E1" w14:textId="77777777" w:rsidR="00F71BAE" w:rsidRPr="007A6B19" w:rsidRDefault="00F71BAE">
      <w:pPr>
        <w:spacing w:line="247" w:lineRule="auto"/>
        <w:jc w:val="both"/>
        <w:rPr>
          <w:rFonts w:ascii="Tahoma" w:hAnsi="Tahoma"/>
          <w:sz w:val="17"/>
          <w:lang w:val="pt-BR"/>
        </w:rPr>
        <w:sectPr w:rsidR="00F71BAE" w:rsidRPr="007A6B19">
          <w:pgSz w:w="11910" w:h="16840"/>
          <w:pgMar w:top="2400" w:right="880" w:bottom="2300" w:left="840" w:header="2115" w:footer="2108" w:gutter="0"/>
          <w:cols w:space="720"/>
        </w:sectPr>
      </w:pPr>
    </w:p>
    <w:p w14:paraId="790B7C85" w14:textId="77777777" w:rsidR="00F71BAE" w:rsidRPr="007A6B19" w:rsidRDefault="00F71BAE">
      <w:pPr>
        <w:pStyle w:val="Corpodetexto"/>
        <w:spacing w:before="8"/>
        <w:rPr>
          <w:rFonts w:ascii="Tahoma"/>
          <w:sz w:val="8"/>
          <w:lang w:val="pt-BR"/>
        </w:rPr>
      </w:pPr>
    </w:p>
    <w:p w14:paraId="48B4EFA7"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605AC4E4" w14:textId="77777777" w:rsidR="00F71BAE" w:rsidRDefault="007A6B19">
      <w:pPr>
        <w:spacing w:line="252" w:lineRule="exact"/>
        <w:ind w:left="748"/>
        <w:rPr>
          <w:rFonts w:ascii="Calibri"/>
          <w:sz w:val="21"/>
        </w:rPr>
      </w:pPr>
      <w:r>
        <w:rPr>
          <w:rFonts w:ascii="Calibri"/>
          <w:sz w:val="21"/>
        </w:rPr>
        <w:t>(</w:t>
      </w:r>
      <w:proofErr w:type="spellStart"/>
      <w:r>
        <w:rPr>
          <w:rFonts w:ascii="Calibri"/>
          <w:sz w:val="21"/>
        </w:rPr>
        <w:t>Em</w:t>
      </w:r>
      <w:proofErr w:type="spellEnd"/>
      <w:r>
        <w:rPr>
          <w:rFonts w:ascii="Calibri"/>
          <w:sz w:val="21"/>
        </w:rPr>
        <w:t xml:space="preserve"> </w:t>
      </w:r>
      <w:proofErr w:type="spellStart"/>
      <w:r>
        <w:rPr>
          <w:rFonts w:ascii="Calibri"/>
          <w:sz w:val="21"/>
        </w:rPr>
        <w:t>milhares</w:t>
      </w:r>
      <w:proofErr w:type="spellEnd"/>
      <w:r>
        <w:rPr>
          <w:rFonts w:ascii="Calibri"/>
          <w:sz w:val="21"/>
        </w:rPr>
        <w:t xml:space="preserve"> de reais)</w:t>
      </w:r>
    </w:p>
    <w:p w14:paraId="154035E6" w14:textId="77777777" w:rsidR="00F71BAE" w:rsidRDefault="007A6B19">
      <w:pPr>
        <w:pStyle w:val="Ttulo4"/>
        <w:numPr>
          <w:ilvl w:val="0"/>
          <w:numId w:val="5"/>
        </w:numPr>
        <w:tabs>
          <w:tab w:val="left" w:pos="1247"/>
          <w:tab w:val="left" w:pos="1248"/>
        </w:tabs>
        <w:spacing w:before="210"/>
        <w:rPr>
          <w:rFonts w:ascii="Verdana" w:hAnsi="Verdana"/>
        </w:rPr>
      </w:pPr>
      <w:r>
        <w:rPr>
          <w:rFonts w:ascii="Verdana" w:hAnsi="Verdana"/>
          <w:w w:val="105"/>
        </w:rPr>
        <w:t xml:space="preserve">Custos dos </w:t>
      </w:r>
      <w:proofErr w:type="spellStart"/>
      <w:r>
        <w:rPr>
          <w:rFonts w:ascii="Verdana" w:hAnsi="Verdana"/>
          <w:w w:val="105"/>
        </w:rPr>
        <w:t>serviços</w:t>
      </w:r>
      <w:proofErr w:type="spellEnd"/>
      <w:r>
        <w:rPr>
          <w:rFonts w:ascii="Verdana" w:hAnsi="Verdana"/>
          <w:spacing w:val="-16"/>
          <w:w w:val="105"/>
        </w:rPr>
        <w:t xml:space="preserve"> </w:t>
      </w:r>
      <w:proofErr w:type="spellStart"/>
      <w:r>
        <w:rPr>
          <w:rFonts w:ascii="Verdana" w:hAnsi="Verdana"/>
          <w:w w:val="105"/>
        </w:rPr>
        <w:t>prestados</w:t>
      </w:r>
      <w:proofErr w:type="spellEnd"/>
    </w:p>
    <w:p w14:paraId="5B606E94" w14:textId="77777777" w:rsidR="00F71BAE" w:rsidRDefault="00F71BAE">
      <w:pPr>
        <w:pStyle w:val="Corpodetexto"/>
        <w:spacing w:before="3"/>
        <w:rPr>
          <w:b/>
          <w:sz w:val="19"/>
        </w:rPr>
      </w:pPr>
    </w:p>
    <w:p w14:paraId="1D7EFC2F" w14:textId="77777777" w:rsidR="00F71BAE" w:rsidRDefault="007A6B19">
      <w:pPr>
        <w:tabs>
          <w:tab w:val="left" w:pos="8236"/>
        </w:tabs>
        <w:spacing w:after="36"/>
        <w:ind w:left="5827"/>
        <w:rPr>
          <w:rFonts w:ascii="Calibri" w:hAnsi="Calibri"/>
          <w:b/>
          <w:sz w:val="17"/>
        </w:rPr>
      </w:pPr>
      <w:proofErr w:type="spellStart"/>
      <w:r>
        <w:rPr>
          <w:rFonts w:ascii="Calibri" w:hAnsi="Calibri"/>
          <w:b/>
          <w:w w:val="105"/>
          <w:sz w:val="17"/>
        </w:rPr>
        <w:t>Cartão</w:t>
      </w:r>
      <w:proofErr w:type="spellEnd"/>
      <w:r>
        <w:rPr>
          <w:rFonts w:ascii="Calibri" w:hAnsi="Calibri"/>
          <w:b/>
          <w:spacing w:val="-6"/>
          <w:w w:val="105"/>
          <w:sz w:val="17"/>
        </w:rPr>
        <w:t xml:space="preserve"> </w:t>
      </w:r>
      <w:r>
        <w:rPr>
          <w:rFonts w:ascii="Calibri" w:hAnsi="Calibri"/>
          <w:b/>
          <w:w w:val="105"/>
          <w:sz w:val="17"/>
        </w:rPr>
        <w:t>BRB</w:t>
      </w:r>
      <w:r>
        <w:rPr>
          <w:rFonts w:ascii="Calibri" w:hAnsi="Calibri"/>
          <w:b/>
          <w:spacing w:val="-7"/>
          <w:w w:val="105"/>
          <w:sz w:val="17"/>
        </w:rPr>
        <w:t xml:space="preserve"> </w:t>
      </w:r>
      <w:r>
        <w:rPr>
          <w:rFonts w:ascii="Calibri" w:hAnsi="Calibri"/>
          <w:b/>
          <w:w w:val="105"/>
          <w:sz w:val="17"/>
        </w:rPr>
        <w:t>S.A.</w:t>
      </w:r>
      <w:r>
        <w:rPr>
          <w:rFonts w:ascii="Calibri" w:hAnsi="Calibri"/>
          <w:b/>
          <w:w w:val="105"/>
          <w:sz w:val="17"/>
        </w:rPr>
        <w:tab/>
      </w:r>
      <w:proofErr w:type="spellStart"/>
      <w:r>
        <w:rPr>
          <w:rFonts w:ascii="Calibri" w:hAnsi="Calibri"/>
          <w:b/>
          <w:w w:val="105"/>
          <w:sz w:val="17"/>
        </w:rPr>
        <w:t>Consolidado</w:t>
      </w:r>
      <w:proofErr w:type="spellEnd"/>
    </w:p>
    <w:tbl>
      <w:tblPr>
        <w:tblStyle w:val="TableNormal"/>
        <w:tblW w:w="0" w:type="auto"/>
        <w:tblInd w:w="808" w:type="dxa"/>
        <w:tblLayout w:type="fixed"/>
        <w:tblLook w:val="01E0" w:firstRow="1" w:lastRow="1" w:firstColumn="1" w:lastColumn="1" w:noHBand="0" w:noVBand="0"/>
      </w:tblPr>
      <w:tblGrid>
        <w:gridCol w:w="4215"/>
        <w:gridCol w:w="1469"/>
        <w:gridCol w:w="1141"/>
        <w:gridCol w:w="1146"/>
        <w:gridCol w:w="1056"/>
      </w:tblGrid>
      <w:tr w:rsidR="00F71BAE" w14:paraId="5E447972" w14:textId="77777777">
        <w:trPr>
          <w:trHeight w:val="232"/>
        </w:trPr>
        <w:tc>
          <w:tcPr>
            <w:tcW w:w="4215" w:type="dxa"/>
          </w:tcPr>
          <w:p w14:paraId="2B9D5770" w14:textId="77777777" w:rsidR="00F71BAE" w:rsidRDefault="00F71BAE">
            <w:pPr>
              <w:pStyle w:val="TableParagraph"/>
              <w:jc w:val="left"/>
              <w:rPr>
                <w:rFonts w:ascii="Times New Roman"/>
                <w:sz w:val="16"/>
              </w:rPr>
            </w:pPr>
          </w:p>
        </w:tc>
        <w:tc>
          <w:tcPr>
            <w:tcW w:w="1469" w:type="dxa"/>
          </w:tcPr>
          <w:p w14:paraId="4E303EA6" w14:textId="77777777" w:rsidR="00F71BAE" w:rsidRDefault="007A6B19">
            <w:pPr>
              <w:pStyle w:val="TableParagraph"/>
              <w:spacing w:before="6" w:line="206" w:lineRule="exact"/>
              <w:ind w:right="141"/>
              <w:rPr>
                <w:b/>
                <w:sz w:val="17"/>
              </w:rPr>
            </w:pPr>
            <w:r>
              <w:rPr>
                <w:b/>
                <w:sz w:val="17"/>
              </w:rPr>
              <w:t>31/12/2019</w:t>
            </w:r>
          </w:p>
        </w:tc>
        <w:tc>
          <w:tcPr>
            <w:tcW w:w="1141" w:type="dxa"/>
          </w:tcPr>
          <w:p w14:paraId="2BE053C7" w14:textId="77777777" w:rsidR="00F71BAE" w:rsidRDefault="007A6B19">
            <w:pPr>
              <w:pStyle w:val="TableParagraph"/>
              <w:spacing w:before="6" w:line="206" w:lineRule="exact"/>
              <w:ind w:right="139"/>
              <w:rPr>
                <w:b/>
                <w:sz w:val="17"/>
              </w:rPr>
            </w:pPr>
            <w:r>
              <w:rPr>
                <w:b/>
                <w:sz w:val="17"/>
              </w:rPr>
              <w:t>31/12/2018</w:t>
            </w:r>
          </w:p>
        </w:tc>
        <w:tc>
          <w:tcPr>
            <w:tcW w:w="1146" w:type="dxa"/>
          </w:tcPr>
          <w:p w14:paraId="57FABB3B" w14:textId="77777777" w:rsidR="00F71BAE" w:rsidRDefault="007A6B19">
            <w:pPr>
              <w:pStyle w:val="TableParagraph"/>
              <w:spacing w:before="6" w:line="206" w:lineRule="exact"/>
              <w:ind w:right="141"/>
              <w:rPr>
                <w:b/>
                <w:sz w:val="17"/>
              </w:rPr>
            </w:pPr>
            <w:r>
              <w:rPr>
                <w:b/>
                <w:sz w:val="17"/>
              </w:rPr>
              <w:t>31/12/2019</w:t>
            </w:r>
          </w:p>
        </w:tc>
        <w:tc>
          <w:tcPr>
            <w:tcW w:w="1056" w:type="dxa"/>
          </w:tcPr>
          <w:p w14:paraId="48ED9A47" w14:textId="77777777" w:rsidR="00F71BAE" w:rsidRDefault="007A6B19">
            <w:pPr>
              <w:pStyle w:val="TableParagraph"/>
              <w:spacing w:before="6" w:line="206" w:lineRule="exact"/>
              <w:ind w:right="55"/>
              <w:rPr>
                <w:b/>
                <w:sz w:val="17"/>
              </w:rPr>
            </w:pPr>
            <w:r>
              <w:rPr>
                <w:b/>
                <w:sz w:val="17"/>
              </w:rPr>
              <w:t>31/12/2018</w:t>
            </w:r>
          </w:p>
        </w:tc>
      </w:tr>
      <w:tr w:rsidR="00F71BAE" w14:paraId="0E03A31F" w14:textId="77777777">
        <w:trPr>
          <w:trHeight w:val="247"/>
        </w:trPr>
        <w:tc>
          <w:tcPr>
            <w:tcW w:w="4215" w:type="dxa"/>
          </w:tcPr>
          <w:p w14:paraId="03F3FA96" w14:textId="77777777" w:rsidR="00F71BAE" w:rsidRPr="007A6B19" w:rsidRDefault="007A6B19">
            <w:pPr>
              <w:pStyle w:val="TableParagraph"/>
              <w:spacing w:before="23" w:line="204" w:lineRule="exact"/>
              <w:ind w:left="50"/>
              <w:jc w:val="left"/>
              <w:rPr>
                <w:sz w:val="17"/>
                <w:lang w:val="pt-BR"/>
              </w:rPr>
            </w:pPr>
            <w:r w:rsidRPr="007A6B19">
              <w:rPr>
                <w:w w:val="105"/>
                <w:sz w:val="17"/>
                <w:lang w:val="pt-BR"/>
              </w:rPr>
              <w:t>Processamento de Transações c/ Cartões de Crédito</w:t>
            </w:r>
          </w:p>
        </w:tc>
        <w:tc>
          <w:tcPr>
            <w:tcW w:w="1469" w:type="dxa"/>
          </w:tcPr>
          <w:p w14:paraId="41E0FCBF" w14:textId="77777777" w:rsidR="00F71BAE" w:rsidRDefault="007A6B19">
            <w:pPr>
              <w:pStyle w:val="TableParagraph"/>
              <w:spacing w:before="23" w:line="204" w:lineRule="exact"/>
              <w:ind w:right="132"/>
              <w:rPr>
                <w:sz w:val="17"/>
              </w:rPr>
            </w:pPr>
            <w:r>
              <w:rPr>
                <w:sz w:val="17"/>
              </w:rPr>
              <w:t>(5.146)</w:t>
            </w:r>
          </w:p>
        </w:tc>
        <w:tc>
          <w:tcPr>
            <w:tcW w:w="1141" w:type="dxa"/>
          </w:tcPr>
          <w:p w14:paraId="6F4D0453" w14:textId="77777777" w:rsidR="00F71BAE" w:rsidRDefault="007A6B19">
            <w:pPr>
              <w:pStyle w:val="TableParagraph"/>
              <w:spacing w:before="23" w:line="204" w:lineRule="exact"/>
              <w:ind w:right="137"/>
              <w:rPr>
                <w:sz w:val="17"/>
              </w:rPr>
            </w:pPr>
            <w:r>
              <w:rPr>
                <w:sz w:val="17"/>
              </w:rPr>
              <w:t>(5.279)</w:t>
            </w:r>
          </w:p>
        </w:tc>
        <w:tc>
          <w:tcPr>
            <w:tcW w:w="1146" w:type="dxa"/>
          </w:tcPr>
          <w:p w14:paraId="78ABD54A" w14:textId="77777777" w:rsidR="00F71BAE" w:rsidRDefault="007A6B19">
            <w:pPr>
              <w:pStyle w:val="TableParagraph"/>
              <w:spacing w:before="23" w:line="204" w:lineRule="exact"/>
              <w:ind w:right="139"/>
              <w:rPr>
                <w:sz w:val="17"/>
              </w:rPr>
            </w:pPr>
            <w:r>
              <w:rPr>
                <w:w w:val="105"/>
                <w:sz w:val="17"/>
              </w:rPr>
              <w:t>(5.146)</w:t>
            </w:r>
          </w:p>
        </w:tc>
        <w:tc>
          <w:tcPr>
            <w:tcW w:w="1056" w:type="dxa"/>
          </w:tcPr>
          <w:p w14:paraId="732282DF" w14:textId="77777777" w:rsidR="00F71BAE" w:rsidRDefault="007A6B19">
            <w:pPr>
              <w:pStyle w:val="TableParagraph"/>
              <w:spacing w:before="23" w:line="204" w:lineRule="exact"/>
              <w:ind w:right="47"/>
              <w:rPr>
                <w:sz w:val="17"/>
              </w:rPr>
            </w:pPr>
            <w:r>
              <w:rPr>
                <w:w w:val="105"/>
                <w:sz w:val="17"/>
              </w:rPr>
              <w:t>(5.279)</w:t>
            </w:r>
          </w:p>
        </w:tc>
      </w:tr>
      <w:tr w:rsidR="00F71BAE" w14:paraId="7C1F1932" w14:textId="77777777">
        <w:trPr>
          <w:trHeight w:val="247"/>
        </w:trPr>
        <w:tc>
          <w:tcPr>
            <w:tcW w:w="4215" w:type="dxa"/>
          </w:tcPr>
          <w:p w14:paraId="3C958459" w14:textId="77777777" w:rsidR="00F71BAE" w:rsidRPr="007A6B19" w:rsidRDefault="007A6B19">
            <w:pPr>
              <w:pStyle w:val="TableParagraph"/>
              <w:spacing w:before="21" w:line="206" w:lineRule="exact"/>
              <w:ind w:left="50"/>
              <w:jc w:val="left"/>
              <w:rPr>
                <w:sz w:val="17"/>
                <w:lang w:val="pt-BR"/>
              </w:rPr>
            </w:pPr>
            <w:proofErr w:type="spellStart"/>
            <w:r w:rsidRPr="007A6B19">
              <w:rPr>
                <w:w w:val="105"/>
                <w:sz w:val="17"/>
                <w:lang w:val="pt-BR"/>
              </w:rPr>
              <w:t>Call</w:t>
            </w:r>
            <w:proofErr w:type="spellEnd"/>
            <w:r w:rsidRPr="007A6B19">
              <w:rPr>
                <w:w w:val="105"/>
                <w:sz w:val="17"/>
                <w:lang w:val="pt-BR"/>
              </w:rPr>
              <w:t xml:space="preserve"> Center - Ativo e Receptivo</w:t>
            </w:r>
          </w:p>
        </w:tc>
        <w:tc>
          <w:tcPr>
            <w:tcW w:w="1469" w:type="dxa"/>
          </w:tcPr>
          <w:p w14:paraId="4F032AFD" w14:textId="77777777" w:rsidR="00F71BAE" w:rsidRDefault="007A6B19">
            <w:pPr>
              <w:pStyle w:val="TableParagraph"/>
              <w:spacing w:before="21" w:line="206" w:lineRule="exact"/>
              <w:ind w:right="132"/>
              <w:rPr>
                <w:sz w:val="17"/>
              </w:rPr>
            </w:pPr>
            <w:r>
              <w:rPr>
                <w:sz w:val="17"/>
              </w:rPr>
              <w:t>(9.041)</w:t>
            </w:r>
          </w:p>
        </w:tc>
        <w:tc>
          <w:tcPr>
            <w:tcW w:w="1141" w:type="dxa"/>
          </w:tcPr>
          <w:p w14:paraId="479511E3" w14:textId="77777777" w:rsidR="00F71BAE" w:rsidRDefault="007A6B19">
            <w:pPr>
              <w:pStyle w:val="TableParagraph"/>
              <w:spacing w:before="21" w:line="206" w:lineRule="exact"/>
              <w:ind w:right="137"/>
              <w:rPr>
                <w:sz w:val="17"/>
              </w:rPr>
            </w:pPr>
            <w:r>
              <w:rPr>
                <w:sz w:val="17"/>
              </w:rPr>
              <w:t>(6.540)</w:t>
            </w:r>
          </w:p>
        </w:tc>
        <w:tc>
          <w:tcPr>
            <w:tcW w:w="1146" w:type="dxa"/>
          </w:tcPr>
          <w:p w14:paraId="3CDC1379" w14:textId="77777777" w:rsidR="00F71BAE" w:rsidRDefault="007A6B19">
            <w:pPr>
              <w:pStyle w:val="TableParagraph"/>
              <w:spacing w:before="21" w:line="206" w:lineRule="exact"/>
              <w:ind w:right="139"/>
              <w:rPr>
                <w:sz w:val="17"/>
              </w:rPr>
            </w:pPr>
            <w:r>
              <w:rPr>
                <w:w w:val="105"/>
                <w:sz w:val="17"/>
              </w:rPr>
              <w:t>(9.041)</w:t>
            </w:r>
          </w:p>
        </w:tc>
        <w:tc>
          <w:tcPr>
            <w:tcW w:w="1056" w:type="dxa"/>
          </w:tcPr>
          <w:p w14:paraId="61E3D2E9" w14:textId="77777777" w:rsidR="00F71BAE" w:rsidRDefault="007A6B19">
            <w:pPr>
              <w:pStyle w:val="TableParagraph"/>
              <w:spacing w:before="21" w:line="206" w:lineRule="exact"/>
              <w:ind w:right="47"/>
              <w:rPr>
                <w:sz w:val="17"/>
              </w:rPr>
            </w:pPr>
            <w:r>
              <w:rPr>
                <w:w w:val="105"/>
                <w:sz w:val="17"/>
              </w:rPr>
              <w:t>(6.540)</w:t>
            </w:r>
          </w:p>
        </w:tc>
      </w:tr>
      <w:tr w:rsidR="00F71BAE" w14:paraId="24445FD0" w14:textId="77777777">
        <w:trPr>
          <w:trHeight w:val="249"/>
        </w:trPr>
        <w:tc>
          <w:tcPr>
            <w:tcW w:w="4215" w:type="dxa"/>
          </w:tcPr>
          <w:p w14:paraId="50168A39" w14:textId="77777777" w:rsidR="00F71BAE" w:rsidRPr="007A6B19" w:rsidRDefault="007A6B19">
            <w:pPr>
              <w:pStyle w:val="TableParagraph"/>
              <w:spacing w:before="23" w:line="206" w:lineRule="exact"/>
              <w:ind w:left="50"/>
              <w:jc w:val="left"/>
              <w:rPr>
                <w:sz w:val="17"/>
                <w:lang w:val="pt-BR"/>
              </w:rPr>
            </w:pPr>
            <w:r w:rsidRPr="007A6B19">
              <w:rPr>
                <w:w w:val="105"/>
                <w:sz w:val="17"/>
                <w:lang w:val="pt-BR"/>
              </w:rPr>
              <w:t>Amortização de Uso do Balcão BRB</w:t>
            </w:r>
          </w:p>
        </w:tc>
        <w:tc>
          <w:tcPr>
            <w:tcW w:w="1469" w:type="dxa"/>
          </w:tcPr>
          <w:p w14:paraId="0BC19EAD" w14:textId="77777777" w:rsidR="00F71BAE" w:rsidRDefault="007A6B19">
            <w:pPr>
              <w:pStyle w:val="TableParagraph"/>
              <w:spacing w:before="23" w:line="206" w:lineRule="exact"/>
              <w:ind w:right="132"/>
              <w:rPr>
                <w:sz w:val="17"/>
              </w:rPr>
            </w:pPr>
            <w:r>
              <w:rPr>
                <w:sz w:val="17"/>
              </w:rPr>
              <w:t>(6.776)</w:t>
            </w:r>
          </w:p>
        </w:tc>
        <w:tc>
          <w:tcPr>
            <w:tcW w:w="1141" w:type="dxa"/>
          </w:tcPr>
          <w:p w14:paraId="1DF110E4" w14:textId="77777777" w:rsidR="00F71BAE" w:rsidRDefault="007A6B19">
            <w:pPr>
              <w:pStyle w:val="TableParagraph"/>
              <w:spacing w:before="23" w:line="206" w:lineRule="exact"/>
              <w:ind w:right="137"/>
              <w:rPr>
                <w:sz w:val="17"/>
              </w:rPr>
            </w:pPr>
            <w:r>
              <w:rPr>
                <w:sz w:val="17"/>
              </w:rPr>
              <w:t>(14.265)</w:t>
            </w:r>
          </w:p>
        </w:tc>
        <w:tc>
          <w:tcPr>
            <w:tcW w:w="1146" w:type="dxa"/>
          </w:tcPr>
          <w:p w14:paraId="4421BD97" w14:textId="77777777" w:rsidR="00F71BAE" w:rsidRDefault="007A6B19">
            <w:pPr>
              <w:pStyle w:val="TableParagraph"/>
              <w:spacing w:before="23" w:line="206" w:lineRule="exact"/>
              <w:ind w:right="139"/>
              <w:rPr>
                <w:sz w:val="17"/>
              </w:rPr>
            </w:pPr>
            <w:r>
              <w:rPr>
                <w:w w:val="105"/>
                <w:sz w:val="17"/>
              </w:rPr>
              <w:t>(6.776)</w:t>
            </w:r>
          </w:p>
        </w:tc>
        <w:tc>
          <w:tcPr>
            <w:tcW w:w="1056" w:type="dxa"/>
          </w:tcPr>
          <w:p w14:paraId="5D731DA0" w14:textId="77777777" w:rsidR="00F71BAE" w:rsidRDefault="007A6B19">
            <w:pPr>
              <w:pStyle w:val="TableParagraph"/>
              <w:spacing w:before="23" w:line="206" w:lineRule="exact"/>
              <w:ind w:right="49"/>
              <w:rPr>
                <w:sz w:val="17"/>
              </w:rPr>
            </w:pPr>
            <w:r>
              <w:rPr>
                <w:w w:val="105"/>
                <w:sz w:val="17"/>
              </w:rPr>
              <w:t>(14.265)</w:t>
            </w:r>
          </w:p>
        </w:tc>
      </w:tr>
      <w:tr w:rsidR="00F71BAE" w14:paraId="2ABCA284" w14:textId="77777777">
        <w:trPr>
          <w:trHeight w:val="249"/>
        </w:trPr>
        <w:tc>
          <w:tcPr>
            <w:tcW w:w="4215" w:type="dxa"/>
          </w:tcPr>
          <w:p w14:paraId="6E1C7C7C" w14:textId="77777777" w:rsidR="00F71BAE" w:rsidRDefault="007A6B19">
            <w:pPr>
              <w:pStyle w:val="TableParagraph"/>
              <w:spacing w:before="23" w:line="206" w:lineRule="exact"/>
              <w:ind w:left="50"/>
              <w:jc w:val="left"/>
              <w:rPr>
                <w:sz w:val="17"/>
              </w:rPr>
            </w:pPr>
            <w:proofErr w:type="spellStart"/>
            <w:r>
              <w:rPr>
                <w:w w:val="105"/>
                <w:sz w:val="17"/>
              </w:rPr>
              <w:t>Correios</w:t>
            </w:r>
            <w:proofErr w:type="spellEnd"/>
            <w:r>
              <w:rPr>
                <w:w w:val="105"/>
                <w:sz w:val="17"/>
              </w:rPr>
              <w:t xml:space="preserve">/ </w:t>
            </w:r>
            <w:proofErr w:type="spellStart"/>
            <w:r>
              <w:rPr>
                <w:w w:val="105"/>
                <w:sz w:val="17"/>
              </w:rPr>
              <w:t>Faturas</w:t>
            </w:r>
            <w:proofErr w:type="spellEnd"/>
          </w:p>
        </w:tc>
        <w:tc>
          <w:tcPr>
            <w:tcW w:w="1469" w:type="dxa"/>
          </w:tcPr>
          <w:p w14:paraId="55E09DA7" w14:textId="77777777" w:rsidR="00F71BAE" w:rsidRDefault="007A6B19">
            <w:pPr>
              <w:pStyle w:val="TableParagraph"/>
              <w:spacing w:before="23" w:line="206" w:lineRule="exact"/>
              <w:ind w:right="132"/>
              <w:rPr>
                <w:sz w:val="17"/>
              </w:rPr>
            </w:pPr>
            <w:r>
              <w:rPr>
                <w:sz w:val="17"/>
              </w:rPr>
              <w:t>(4.065)</w:t>
            </w:r>
          </w:p>
        </w:tc>
        <w:tc>
          <w:tcPr>
            <w:tcW w:w="1141" w:type="dxa"/>
          </w:tcPr>
          <w:p w14:paraId="250CEC35" w14:textId="77777777" w:rsidR="00F71BAE" w:rsidRDefault="007A6B19">
            <w:pPr>
              <w:pStyle w:val="TableParagraph"/>
              <w:spacing w:before="23" w:line="206" w:lineRule="exact"/>
              <w:ind w:right="137"/>
              <w:rPr>
                <w:sz w:val="17"/>
              </w:rPr>
            </w:pPr>
            <w:r>
              <w:rPr>
                <w:sz w:val="17"/>
              </w:rPr>
              <w:t>(4.147)</w:t>
            </w:r>
          </w:p>
        </w:tc>
        <w:tc>
          <w:tcPr>
            <w:tcW w:w="1146" w:type="dxa"/>
          </w:tcPr>
          <w:p w14:paraId="7BCE6D3D" w14:textId="77777777" w:rsidR="00F71BAE" w:rsidRDefault="007A6B19">
            <w:pPr>
              <w:pStyle w:val="TableParagraph"/>
              <w:spacing w:before="23" w:line="206" w:lineRule="exact"/>
              <w:ind w:right="139"/>
              <w:rPr>
                <w:sz w:val="17"/>
              </w:rPr>
            </w:pPr>
            <w:r>
              <w:rPr>
                <w:w w:val="105"/>
                <w:sz w:val="17"/>
              </w:rPr>
              <w:t>(4.065)</w:t>
            </w:r>
          </w:p>
        </w:tc>
        <w:tc>
          <w:tcPr>
            <w:tcW w:w="1056" w:type="dxa"/>
          </w:tcPr>
          <w:p w14:paraId="3941C202" w14:textId="77777777" w:rsidR="00F71BAE" w:rsidRDefault="007A6B19">
            <w:pPr>
              <w:pStyle w:val="TableParagraph"/>
              <w:spacing w:before="23" w:line="206" w:lineRule="exact"/>
              <w:ind w:right="47"/>
              <w:rPr>
                <w:sz w:val="17"/>
              </w:rPr>
            </w:pPr>
            <w:r>
              <w:rPr>
                <w:w w:val="105"/>
                <w:sz w:val="17"/>
              </w:rPr>
              <w:t>(4.147)</w:t>
            </w:r>
          </w:p>
        </w:tc>
      </w:tr>
      <w:tr w:rsidR="00F71BAE" w14:paraId="6EB1F532" w14:textId="77777777">
        <w:trPr>
          <w:trHeight w:val="249"/>
        </w:trPr>
        <w:tc>
          <w:tcPr>
            <w:tcW w:w="4215" w:type="dxa"/>
          </w:tcPr>
          <w:p w14:paraId="21B368FD" w14:textId="77777777" w:rsidR="00F71BAE" w:rsidRDefault="007A6B19">
            <w:pPr>
              <w:pStyle w:val="TableParagraph"/>
              <w:spacing w:before="23" w:line="206" w:lineRule="exact"/>
              <w:ind w:left="50"/>
              <w:jc w:val="left"/>
              <w:rPr>
                <w:sz w:val="17"/>
              </w:rPr>
            </w:pPr>
            <w:r>
              <w:rPr>
                <w:w w:val="105"/>
                <w:sz w:val="17"/>
              </w:rPr>
              <w:t xml:space="preserve">Taxa de </w:t>
            </w:r>
            <w:proofErr w:type="spellStart"/>
            <w:r>
              <w:rPr>
                <w:w w:val="105"/>
                <w:sz w:val="17"/>
              </w:rPr>
              <w:t>Serviço</w:t>
            </w:r>
            <w:proofErr w:type="spellEnd"/>
            <w:r>
              <w:rPr>
                <w:w w:val="105"/>
                <w:sz w:val="17"/>
              </w:rPr>
              <w:t xml:space="preserve"> - VISA</w:t>
            </w:r>
          </w:p>
        </w:tc>
        <w:tc>
          <w:tcPr>
            <w:tcW w:w="1469" w:type="dxa"/>
          </w:tcPr>
          <w:p w14:paraId="7ACF6CE0" w14:textId="77777777" w:rsidR="00F71BAE" w:rsidRDefault="007A6B19">
            <w:pPr>
              <w:pStyle w:val="TableParagraph"/>
              <w:spacing w:before="23" w:line="206" w:lineRule="exact"/>
              <w:ind w:right="132"/>
              <w:rPr>
                <w:sz w:val="17"/>
              </w:rPr>
            </w:pPr>
            <w:r>
              <w:rPr>
                <w:sz w:val="17"/>
              </w:rPr>
              <w:t>(9.673)</w:t>
            </w:r>
          </w:p>
        </w:tc>
        <w:tc>
          <w:tcPr>
            <w:tcW w:w="1141" w:type="dxa"/>
          </w:tcPr>
          <w:p w14:paraId="0290CBB5" w14:textId="77777777" w:rsidR="00F71BAE" w:rsidRDefault="007A6B19">
            <w:pPr>
              <w:pStyle w:val="TableParagraph"/>
              <w:spacing w:before="23" w:line="206" w:lineRule="exact"/>
              <w:ind w:right="137"/>
              <w:rPr>
                <w:sz w:val="17"/>
              </w:rPr>
            </w:pPr>
            <w:r>
              <w:rPr>
                <w:sz w:val="17"/>
              </w:rPr>
              <w:t>(8.033)</w:t>
            </w:r>
          </w:p>
        </w:tc>
        <w:tc>
          <w:tcPr>
            <w:tcW w:w="1146" w:type="dxa"/>
          </w:tcPr>
          <w:p w14:paraId="07E39BD3" w14:textId="77777777" w:rsidR="00F71BAE" w:rsidRDefault="007A6B19">
            <w:pPr>
              <w:pStyle w:val="TableParagraph"/>
              <w:spacing w:before="23" w:line="206" w:lineRule="exact"/>
              <w:ind w:right="139"/>
              <w:rPr>
                <w:sz w:val="17"/>
              </w:rPr>
            </w:pPr>
            <w:r>
              <w:rPr>
                <w:w w:val="105"/>
                <w:sz w:val="17"/>
              </w:rPr>
              <w:t>(9.673)</w:t>
            </w:r>
          </w:p>
        </w:tc>
        <w:tc>
          <w:tcPr>
            <w:tcW w:w="1056" w:type="dxa"/>
          </w:tcPr>
          <w:p w14:paraId="41DDA28E" w14:textId="77777777" w:rsidR="00F71BAE" w:rsidRDefault="007A6B19">
            <w:pPr>
              <w:pStyle w:val="TableParagraph"/>
              <w:spacing w:before="23" w:line="206" w:lineRule="exact"/>
              <w:ind w:right="47"/>
              <w:rPr>
                <w:sz w:val="17"/>
              </w:rPr>
            </w:pPr>
            <w:r>
              <w:rPr>
                <w:w w:val="105"/>
                <w:sz w:val="17"/>
              </w:rPr>
              <w:t>(8.033)</w:t>
            </w:r>
          </w:p>
        </w:tc>
      </w:tr>
      <w:tr w:rsidR="00F71BAE" w14:paraId="677BBF54" w14:textId="77777777">
        <w:trPr>
          <w:trHeight w:val="247"/>
        </w:trPr>
        <w:tc>
          <w:tcPr>
            <w:tcW w:w="4215" w:type="dxa"/>
          </w:tcPr>
          <w:p w14:paraId="3C1864FE" w14:textId="77777777" w:rsidR="00F71BAE" w:rsidRDefault="007A6B19">
            <w:pPr>
              <w:pStyle w:val="TableParagraph"/>
              <w:spacing w:before="23" w:line="204" w:lineRule="exact"/>
              <w:ind w:left="50"/>
              <w:jc w:val="left"/>
              <w:rPr>
                <w:sz w:val="17"/>
              </w:rPr>
            </w:pPr>
            <w:r>
              <w:rPr>
                <w:w w:val="105"/>
                <w:sz w:val="17"/>
              </w:rPr>
              <w:t xml:space="preserve">Taxa de </w:t>
            </w:r>
            <w:proofErr w:type="spellStart"/>
            <w:r>
              <w:rPr>
                <w:w w:val="105"/>
                <w:sz w:val="17"/>
              </w:rPr>
              <w:t>Serviço</w:t>
            </w:r>
            <w:proofErr w:type="spellEnd"/>
            <w:r>
              <w:rPr>
                <w:w w:val="105"/>
                <w:sz w:val="17"/>
              </w:rPr>
              <w:t xml:space="preserve"> - MasterCard</w:t>
            </w:r>
          </w:p>
        </w:tc>
        <w:tc>
          <w:tcPr>
            <w:tcW w:w="1469" w:type="dxa"/>
          </w:tcPr>
          <w:p w14:paraId="0EE7386C" w14:textId="77777777" w:rsidR="00F71BAE" w:rsidRDefault="007A6B19">
            <w:pPr>
              <w:pStyle w:val="TableParagraph"/>
              <w:spacing w:before="23" w:line="204" w:lineRule="exact"/>
              <w:ind w:right="133"/>
              <w:rPr>
                <w:sz w:val="17"/>
              </w:rPr>
            </w:pPr>
            <w:r>
              <w:rPr>
                <w:w w:val="105"/>
                <w:sz w:val="17"/>
              </w:rPr>
              <w:t>(10.846)</w:t>
            </w:r>
          </w:p>
        </w:tc>
        <w:tc>
          <w:tcPr>
            <w:tcW w:w="1141" w:type="dxa"/>
          </w:tcPr>
          <w:p w14:paraId="576C3A09" w14:textId="77777777" w:rsidR="00F71BAE" w:rsidRDefault="007A6B19">
            <w:pPr>
              <w:pStyle w:val="TableParagraph"/>
              <w:spacing w:before="23" w:line="204" w:lineRule="exact"/>
              <w:ind w:right="137"/>
              <w:rPr>
                <w:sz w:val="17"/>
              </w:rPr>
            </w:pPr>
            <w:r>
              <w:rPr>
                <w:sz w:val="17"/>
              </w:rPr>
              <w:t>(8.431)</w:t>
            </w:r>
          </w:p>
        </w:tc>
        <w:tc>
          <w:tcPr>
            <w:tcW w:w="1146" w:type="dxa"/>
          </w:tcPr>
          <w:p w14:paraId="6DFB4AF3" w14:textId="77777777" w:rsidR="00F71BAE" w:rsidRDefault="007A6B19">
            <w:pPr>
              <w:pStyle w:val="TableParagraph"/>
              <w:spacing w:before="23" w:line="204" w:lineRule="exact"/>
              <w:ind w:right="134"/>
              <w:rPr>
                <w:sz w:val="17"/>
              </w:rPr>
            </w:pPr>
            <w:r>
              <w:rPr>
                <w:w w:val="105"/>
                <w:sz w:val="17"/>
              </w:rPr>
              <w:t>(10.846)</w:t>
            </w:r>
          </w:p>
        </w:tc>
        <w:tc>
          <w:tcPr>
            <w:tcW w:w="1056" w:type="dxa"/>
          </w:tcPr>
          <w:p w14:paraId="5C774AC1" w14:textId="77777777" w:rsidR="00F71BAE" w:rsidRDefault="007A6B19">
            <w:pPr>
              <w:pStyle w:val="TableParagraph"/>
              <w:spacing w:before="23" w:line="204" w:lineRule="exact"/>
              <w:ind w:right="47"/>
              <w:rPr>
                <w:sz w:val="17"/>
              </w:rPr>
            </w:pPr>
            <w:r>
              <w:rPr>
                <w:w w:val="105"/>
                <w:sz w:val="17"/>
              </w:rPr>
              <w:t>(8.431)</w:t>
            </w:r>
          </w:p>
        </w:tc>
      </w:tr>
      <w:tr w:rsidR="00F71BAE" w14:paraId="726ADF43" w14:textId="77777777">
        <w:trPr>
          <w:trHeight w:val="247"/>
        </w:trPr>
        <w:tc>
          <w:tcPr>
            <w:tcW w:w="4215" w:type="dxa"/>
          </w:tcPr>
          <w:p w14:paraId="1167E4F7" w14:textId="77777777" w:rsidR="00F71BAE" w:rsidRDefault="007A6B19">
            <w:pPr>
              <w:pStyle w:val="TableParagraph"/>
              <w:spacing w:before="21" w:line="206" w:lineRule="exact"/>
              <w:ind w:left="50"/>
              <w:jc w:val="left"/>
              <w:rPr>
                <w:sz w:val="17"/>
              </w:rPr>
            </w:pPr>
            <w:proofErr w:type="spellStart"/>
            <w:r>
              <w:rPr>
                <w:w w:val="105"/>
                <w:sz w:val="17"/>
              </w:rPr>
              <w:t>Tarifas</w:t>
            </w:r>
            <w:proofErr w:type="spellEnd"/>
            <w:r>
              <w:rPr>
                <w:w w:val="105"/>
                <w:sz w:val="17"/>
              </w:rPr>
              <w:t xml:space="preserve"> </w:t>
            </w:r>
            <w:proofErr w:type="spellStart"/>
            <w:r>
              <w:rPr>
                <w:w w:val="105"/>
                <w:sz w:val="17"/>
              </w:rPr>
              <w:t>Bancárias</w:t>
            </w:r>
            <w:proofErr w:type="spellEnd"/>
            <w:r>
              <w:rPr>
                <w:w w:val="105"/>
                <w:sz w:val="17"/>
              </w:rPr>
              <w:t xml:space="preserve"> (</w:t>
            </w:r>
            <w:proofErr w:type="spellStart"/>
            <w:r>
              <w:rPr>
                <w:w w:val="105"/>
                <w:sz w:val="17"/>
              </w:rPr>
              <w:t>i</w:t>
            </w:r>
            <w:proofErr w:type="spellEnd"/>
            <w:r>
              <w:rPr>
                <w:w w:val="105"/>
                <w:sz w:val="17"/>
              </w:rPr>
              <w:t>)</w:t>
            </w:r>
          </w:p>
        </w:tc>
        <w:tc>
          <w:tcPr>
            <w:tcW w:w="1469" w:type="dxa"/>
          </w:tcPr>
          <w:p w14:paraId="59C79D56" w14:textId="77777777" w:rsidR="00F71BAE" w:rsidRDefault="007A6B19">
            <w:pPr>
              <w:pStyle w:val="TableParagraph"/>
              <w:spacing w:before="21" w:line="206" w:lineRule="exact"/>
              <w:ind w:right="133"/>
              <w:rPr>
                <w:sz w:val="17"/>
              </w:rPr>
            </w:pPr>
            <w:r>
              <w:rPr>
                <w:w w:val="105"/>
                <w:sz w:val="17"/>
              </w:rPr>
              <w:t>(11.346)</w:t>
            </w:r>
          </w:p>
        </w:tc>
        <w:tc>
          <w:tcPr>
            <w:tcW w:w="1141" w:type="dxa"/>
          </w:tcPr>
          <w:p w14:paraId="59EBE2A1" w14:textId="77777777" w:rsidR="00F71BAE" w:rsidRDefault="007A6B19">
            <w:pPr>
              <w:pStyle w:val="TableParagraph"/>
              <w:spacing w:before="21" w:line="206" w:lineRule="exact"/>
              <w:ind w:right="144"/>
              <w:rPr>
                <w:sz w:val="17"/>
              </w:rPr>
            </w:pPr>
            <w:r>
              <w:rPr>
                <w:w w:val="103"/>
                <w:sz w:val="17"/>
              </w:rPr>
              <w:t>-</w:t>
            </w:r>
          </w:p>
        </w:tc>
        <w:tc>
          <w:tcPr>
            <w:tcW w:w="1146" w:type="dxa"/>
          </w:tcPr>
          <w:p w14:paraId="49621407" w14:textId="77777777" w:rsidR="00F71BAE" w:rsidRDefault="007A6B19">
            <w:pPr>
              <w:pStyle w:val="TableParagraph"/>
              <w:spacing w:before="21" w:line="206" w:lineRule="exact"/>
              <w:ind w:right="134"/>
              <w:rPr>
                <w:sz w:val="17"/>
              </w:rPr>
            </w:pPr>
            <w:r>
              <w:rPr>
                <w:w w:val="105"/>
                <w:sz w:val="17"/>
              </w:rPr>
              <w:t>(11.346)</w:t>
            </w:r>
          </w:p>
        </w:tc>
        <w:tc>
          <w:tcPr>
            <w:tcW w:w="1056" w:type="dxa"/>
          </w:tcPr>
          <w:p w14:paraId="52A72CB4" w14:textId="77777777" w:rsidR="00F71BAE" w:rsidRDefault="007A6B19">
            <w:pPr>
              <w:pStyle w:val="TableParagraph"/>
              <w:spacing w:before="21" w:line="206" w:lineRule="exact"/>
              <w:ind w:right="56"/>
              <w:rPr>
                <w:sz w:val="17"/>
              </w:rPr>
            </w:pPr>
            <w:r>
              <w:rPr>
                <w:w w:val="103"/>
                <w:sz w:val="17"/>
              </w:rPr>
              <w:t>-</w:t>
            </w:r>
          </w:p>
        </w:tc>
      </w:tr>
      <w:tr w:rsidR="00F71BAE" w14:paraId="0E2DA9D9" w14:textId="77777777">
        <w:trPr>
          <w:trHeight w:val="249"/>
        </w:trPr>
        <w:tc>
          <w:tcPr>
            <w:tcW w:w="4215" w:type="dxa"/>
          </w:tcPr>
          <w:p w14:paraId="0904006F" w14:textId="77777777" w:rsidR="00F71BAE" w:rsidRDefault="007A6B19">
            <w:pPr>
              <w:pStyle w:val="TableParagraph"/>
              <w:spacing w:before="23" w:line="206" w:lineRule="exact"/>
              <w:ind w:left="50"/>
              <w:jc w:val="left"/>
              <w:rPr>
                <w:sz w:val="17"/>
              </w:rPr>
            </w:pPr>
            <w:r>
              <w:rPr>
                <w:w w:val="105"/>
                <w:sz w:val="17"/>
              </w:rPr>
              <w:t xml:space="preserve">Consulta </w:t>
            </w:r>
            <w:proofErr w:type="spellStart"/>
            <w:r>
              <w:rPr>
                <w:w w:val="105"/>
                <w:sz w:val="17"/>
              </w:rPr>
              <w:t>Cadastro</w:t>
            </w:r>
            <w:proofErr w:type="spellEnd"/>
          </w:p>
        </w:tc>
        <w:tc>
          <w:tcPr>
            <w:tcW w:w="1469" w:type="dxa"/>
          </w:tcPr>
          <w:p w14:paraId="799155CC" w14:textId="77777777" w:rsidR="00F71BAE" w:rsidRDefault="007A6B19">
            <w:pPr>
              <w:pStyle w:val="TableParagraph"/>
              <w:spacing w:before="23" w:line="206" w:lineRule="exact"/>
              <w:ind w:right="132"/>
              <w:rPr>
                <w:sz w:val="17"/>
              </w:rPr>
            </w:pPr>
            <w:r>
              <w:rPr>
                <w:sz w:val="17"/>
              </w:rPr>
              <w:t>(151)</w:t>
            </w:r>
          </w:p>
        </w:tc>
        <w:tc>
          <w:tcPr>
            <w:tcW w:w="1141" w:type="dxa"/>
          </w:tcPr>
          <w:p w14:paraId="57956B25" w14:textId="77777777" w:rsidR="00F71BAE" w:rsidRDefault="007A6B19">
            <w:pPr>
              <w:pStyle w:val="TableParagraph"/>
              <w:spacing w:before="23" w:line="206" w:lineRule="exact"/>
              <w:ind w:right="139"/>
              <w:rPr>
                <w:sz w:val="17"/>
              </w:rPr>
            </w:pPr>
            <w:r>
              <w:rPr>
                <w:sz w:val="17"/>
              </w:rPr>
              <w:t>(109)</w:t>
            </w:r>
          </w:p>
        </w:tc>
        <w:tc>
          <w:tcPr>
            <w:tcW w:w="1146" w:type="dxa"/>
          </w:tcPr>
          <w:p w14:paraId="1A3C43FC" w14:textId="77777777" w:rsidR="00F71BAE" w:rsidRDefault="007A6B19">
            <w:pPr>
              <w:pStyle w:val="TableParagraph"/>
              <w:spacing w:before="23" w:line="206" w:lineRule="exact"/>
              <w:ind w:right="143"/>
              <w:rPr>
                <w:sz w:val="17"/>
              </w:rPr>
            </w:pPr>
            <w:r>
              <w:rPr>
                <w:sz w:val="17"/>
              </w:rPr>
              <w:t>(151)</w:t>
            </w:r>
          </w:p>
        </w:tc>
        <w:tc>
          <w:tcPr>
            <w:tcW w:w="1056" w:type="dxa"/>
          </w:tcPr>
          <w:p w14:paraId="1508D059" w14:textId="77777777" w:rsidR="00F71BAE" w:rsidRDefault="007A6B19">
            <w:pPr>
              <w:pStyle w:val="TableParagraph"/>
              <w:spacing w:before="23" w:line="206" w:lineRule="exact"/>
              <w:ind w:right="52"/>
              <w:rPr>
                <w:sz w:val="17"/>
              </w:rPr>
            </w:pPr>
            <w:r>
              <w:rPr>
                <w:sz w:val="17"/>
              </w:rPr>
              <w:t>(109)</w:t>
            </w:r>
          </w:p>
        </w:tc>
      </w:tr>
      <w:tr w:rsidR="00F71BAE" w14:paraId="5B25BE62" w14:textId="77777777">
        <w:trPr>
          <w:trHeight w:val="249"/>
        </w:trPr>
        <w:tc>
          <w:tcPr>
            <w:tcW w:w="4215" w:type="dxa"/>
          </w:tcPr>
          <w:p w14:paraId="08D99033" w14:textId="77777777" w:rsidR="00F71BAE" w:rsidRDefault="007A6B19">
            <w:pPr>
              <w:pStyle w:val="TableParagraph"/>
              <w:spacing w:before="23" w:line="206" w:lineRule="exact"/>
              <w:ind w:left="50"/>
              <w:jc w:val="left"/>
              <w:rPr>
                <w:sz w:val="17"/>
              </w:rPr>
            </w:pPr>
            <w:proofErr w:type="spellStart"/>
            <w:r>
              <w:rPr>
                <w:w w:val="105"/>
                <w:sz w:val="17"/>
              </w:rPr>
              <w:t>Serviços</w:t>
            </w:r>
            <w:proofErr w:type="spellEnd"/>
            <w:r>
              <w:rPr>
                <w:w w:val="105"/>
                <w:sz w:val="17"/>
              </w:rPr>
              <w:t xml:space="preserve"> de </w:t>
            </w:r>
            <w:proofErr w:type="spellStart"/>
            <w:r>
              <w:rPr>
                <w:w w:val="105"/>
                <w:sz w:val="17"/>
              </w:rPr>
              <w:t>Courrier</w:t>
            </w:r>
            <w:proofErr w:type="spellEnd"/>
          </w:p>
        </w:tc>
        <w:tc>
          <w:tcPr>
            <w:tcW w:w="1469" w:type="dxa"/>
          </w:tcPr>
          <w:p w14:paraId="1D7DA801" w14:textId="77777777" w:rsidR="00F71BAE" w:rsidRDefault="007A6B19">
            <w:pPr>
              <w:pStyle w:val="TableParagraph"/>
              <w:spacing w:before="23" w:line="206" w:lineRule="exact"/>
              <w:ind w:right="132"/>
              <w:rPr>
                <w:sz w:val="17"/>
              </w:rPr>
            </w:pPr>
            <w:r>
              <w:rPr>
                <w:sz w:val="17"/>
              </w:rPr>
              <w:t>(829)</w:t>
            </w:r>
          </w:p>
        </w:tc>
        <w:tc>
          <w:tcPr>
            <w:tcW w:w="1141" w:type="dxa"/>
          </w:tcPr>
          <w:p w14:paraId="78A30008" w14:textId="77777777" w:rsidR="00F71BAE" w:rsidRDefault="007A6B19">
            <w:pPr>
              <w:pStyle w:val="TableParagraph"/>
              <w:spacing w:before="23" w:line="206" w:lineRule="exact"/>
              <w:ind w:right="139"/>
              <w:rPr>
                <w:sz w:val="17"/>
              </w:rPr>
            </w:pPr>
            <w:r>
              <w:rPr>
                <w:sz w:val="17"/>
              </w:rPr>
              <w:t>(618)</w:t>
            </w:r>
          </w:p>
        </w:tc>
        <w:tc>
          <w:tcPr>
            <w:tcW w:w="1146" w:type="dxa"/>
          </w:tcPr>
          <w:p w14:paraId="204532A9" w14:textId="77777777" w:rsidR="00F71BAE" w:rsidRDefault="007A6B19">
            <w:pPr>
              <w:pStyle w:val="TableParagraph"/>
              <w:spacing w:before="23" w:line="206" w:lineRule="exact"/>
              <w:ind w:right="143"/>
              <w:rPr>
                <w:sz w:val="17"/>
              </w:rPr>
            </w:pPr>
            <w:r>
              <w:rPr>
                <w:sz w:val="17"/>
              </w:rPr>
              <w:t>(829)</w:t>
            </w:r>
          </w:p>
        </w:tc>
        <w:tc>
          <w:tcPr>
            <w:tcW w:w="1056" w:type="dxa"/>
          </w:tcPr>
          <w:p w14:paraId="19B54BB2" w14:textId="77777777" w:rsidR="00F71BAE" w:rsidRDefault="007A6B19">
            <w:pPr>
              <w:pStyle w:val="TableParagraph"/>
              <w:spacing w:before="23" w:line="206" w:lineRule="exact"/>
              <w:ind w:right="52"/>
              <w:rPr>
                <w:sz w:val="17"/>
              </w:rPr>
            </w:pPr>
            <w:r>
              <w:rPr>
                <w:sz w:val="17"/>
              </w:rPr>
              <w:t>(618)</w:t>
            </w:r>
          </w:p>
        </w:tc>
      </w:tr>
      <w:tr w:rsidR="00F71BAE" w14:paraId="7E4DD32B" w14:textId="77777777">
        <w:trPr>
          <w:trHeight w:val="249"/>
        </w:trPr>
        <w:tc>
          <w:tcPr>
            <w:tcW w:w="4215" w:type="dxa"/>
          </w:tcPr>
          <w:p w14:paraId="5205A3D2" w14:textId="77777777" w:rsidR="00F71BAE" w:rsidRDefault="007A6B19">
            <w:pPr>
              <w:pStyle w:val="TableParagraph"/>
              <w:spacing w:before="23" w:line="206" w:lineRule="exact"/>
              <w:ind w:left="50"/>
              <w:jc w:val="left"/>
              <w:rPr>
                <w:sz w:val="17"/>
              </w:rPr>
            </w:pPr>
            <w:proofErr w:type="spellStart"/>
            <w:r>
              <w:rPr>
                <w:w w:val="105"/>
                <w:sz w:val="17"/>
              </w:rPr>
              <w:t>Manutenção</w:t>
            </w:r>
            <w:proofErr w:type="spellEnd"/>
            <w:r>
              <w:rPr>
                <w:w w:val="105"/>
                <w:sz w:val="17"/>
              </w:rPr>
              <w:t xml:space="preserve"> de </w:t>
            </w:r>
            <w:proofErr w:type="spellStart"/>
            <w:r>
              <w:rPr>
                <w:w w:val="105"/>
                <w:sz w:val="17"/>
              </w:rPr>
              <w:t>Sistemas</w:t>
            </w:r>
            <w:proofErr w:type="spellEnd"/>
          </w:p>
        </w:tc>
        <w:tc>
          <w:tcPr>
            <w:tcW w:w="1469" w:type="dxa"/>
          </w:tcPr>
          <w:p w14:paraId="3D6A908C" w14:textId="77777777" w:rsidR="00F71BAE" w:rsidRDefault="007A6B19">
            <w:pPr>
              <w:pStyle w:val="TableParagraph"/>
              <w:spacing w:before="23" w:line="206" w:lineRule="exact"/>
              <w:ind w:right="132"/>
              <w:rPr>
                <w:sz w:val="17"/>
              </w:rPr>
            </w:pPr>
            <w:r>
              <w:rPr>
                <w:sz w:val="17"/>
              </w:rPr>
              <w:t>(280)</w:t>
            </w:r>
          </w:p>
        </w:tc>
        <w:tc>
          <w:tcPr>
            <w:tcW w:w="1141" w:type="dxa"/>
          </w:tcPr>
          <w:p w14:paraId="3C381BDB" w14:textId="77777777" w:rsidR="00F71BAE" w:rsidRDefault="007A6B19">
            <w:pPr>
              <w:pStyle w:val="TableParagraph"/>
              <w:spacing w:before="23" w:line="206" w:lineRule="exact"/>
              <w:ind w:right="139"/>
              <w:rPr>
                <w:sz w:val="17"/>
              </w:rPr>
            </w:pPr>
            <w:r>
              <w:rPr>
                <w:sz w:val="17"/>
              </w:rPr>
              <w:t>(849)</w:t>
            </w:r>
          </w:p>
        </w:tc>
        <w:tc>
          <w:tcPr>
            <w:tcW w:w="1146" w:type="dxa"/>
          </w:tcPr>
          <w:p w14:paraId="4F9187F6" w14:textId="77777777" w:rsidR="00F71BAE" w:rsidRDefault="007A6B19">
            <w:pPr>
              <w:pStyle w:val="TableParagraph"/>
              <w:spacing w:before="23" w:line="206" w:lineRule="exact"/>
              <w:ind w:right="143"/>
              <w:rPr>
                <w:sz w:val="17"/>
              </w:rPr>
            </w:pPr>
            <w:r>
              <w:rPr>
                <w:sz w:val="17"/>
              </w:rPr>
              <w:t>(280)</w:t>
            </w:r>
          </w:p>
        </w:tc>
        <w:tc>
          <w:tcPr>
            <w:tcW w:w="1056" w:type="dxa"/>
          </w:tcPr>
          <w:p w14:paraId="1D19B552" w14:textId="77777777" w:rsidR="00F71BAE" w:rsidRDefault="007A6B19">
            <w:pPr>
              <w:pStyle w:val="TableParagraph"/>
              <w:spacing w:before="23" w:line="206" w:lineRule="exact"/>
              <w:ind w:right="52"/>
              <w:rPr>
                <w:sz w:val="17"/>
              </w:rPr>
            </w:pPr>
            <w:r>
              <w:rPr>
                <w:sz w:val="17"/>
              </w:rPr>
              <w:t>(849)</w:t>
            </w:r>
          </w:p>
        </w:tc>
      </w:tr>
      <w:tr w:rsidR="00F71BAE" w14:paraId="5F941F7F" w14:textId="77777777">
        <w:trPr>
          <w:trHeight w:val="247"/>
        </w:trPr>
        <w:tc>
          <w:tcPr>
            <w:tcW w:w="4215" w:type="dxa"/>
          </w:tcPr>
          <w:p w14:paraId="0AAB044C" w14:textId="77777777" w:rsidR="00F71BAE" w:rsidRPr="007A6B19" w:rsidRDefault="007A6B19">
            <w:pPr>
              <w:pStyle w:val="TableParagraph"/>
              <w:spacing w:before="23" w:line="204" w:lineRule="exact"/>
              <w:ind w:left="50"/>
              <w:jc w:val="left"/>
              <w:rPr>
                <w:sz w:val="17"/>
                <w:lang w:val="pt-BR"/>
              </w:rPr>
            </w:pPr>
            <w:r w:rsidRPr="007A6B19">
              <w:rPr>
                <w:w w:val="105"/>
                <w:sz w:val="17"/>
                <w:lang w:val="pt-BR"/>
              </w:rPr>
              <w:t xml:space="preserve">Confecção de Plástico e </w:t>
            </w:r>
            <w:proofErr w:type="spellStart"/>
            <w:r w:rsidRPr="007A6B19">
              <w:rPr>
                <w:w w:val="105"/>
                <w:sz w:val="17"/>
                <w:lang w:val="pt-BR"/>
              </w:rPr>
              <w:t>Embossing</w:t>
            </w:r>
            <w:proofErr w:type="spellEnd"/>
          </w:p>
        </w:tc>
        <w:tc>
          <w:tcPr>
            <w:tcW w:w="1469" w:type="dxa"/>
          </w:tcPr>
          <w:p w14:paraId="5DD08BD5" w14:textId="77777777" w:rsidR="00F71BAE" w:rsidRDefault="007A6B19">
            <w:pPr>
              <w:pStyle w:val="TableParagraph"/>
              <w:spacing w:before="23" w:line="204" w:lineRule="exact"/>
              <w:ind w:right="132"/>
              <w:rPr>
                <w:sz w:val="17"/>
              </w:rPr>
            </w:pPr>
            <w:r>
              <w:rPr>
                <w:sz w:val="17"/>
              </w:rPr>
              <w:t>(952)</w:t>
            </w:r>
          </w:p>
        </w:tc>
        <w:tc>
          <w:tcPr>
            <w:tcW w:w="1141" w:type="dxa"/>
          </w:tcPr>
          <w:p w14:paraId="24915B5F" w14:textId="77777777" w:rsidR="00F71BAE" w:rsidRDefault="007A6B19">
            <w:pPr>
              <w:pStyle w:val="TableParagraph"/>
              <w:spacing w:before="23" w:line="204" w:lineRule="exact"/>
              <w:ind w:right="139"/>
              <w:rPr>
                <w:sz w:val="17"/>
              </w:rPr>
            </w:pPr>
            <w:r>
              <w:rPr>
                <w:sz w:val="17"/>
              </w:rPr>
              <w:t>(526)</w:t>
            </w:r>
          </w:p>
        </w:tc>
        <w:tc>
          <w:tcPr>
            <w:tcW w:w="1146" w:type="dxa"/>
          </w:tcPr>
          <w:p w14:paraId="776B220D" w14:textId="77777777" w:rsidR="00F71BAE" w:rsidRDefault="007A6B19">
            <w:pPr>
              <w:pStyle w:val="TableParagraph"/>
              <w:spacing w:before="23" w:line="204" w:lineRule="exact"/>
              <w:ind w:right="143"/>
              <w:rPr>
                <w:sz w:val="17"/>
              </w:rPr>
            </w:pPr>
            <w:r>
              <w:rPr>
                <w:sz w:val="17"/>
              </w:rPr>
              <w:t>(952)</w:t>
            </w:r>
          </w:p>
        </w:tc>
        <w:tc>
          <w:tcPr>
            <w:tcW w:w="1056" w:type="dxa"/>
          </w:tcPr>
          <w:p w14:paraId="6406450E" w14:textId="77777777" w:rsidR="00F71BAE" w:rsidRDefault="007A6B19">
            <w:pPr>
              <w:pStyle w:val="TableParagraph"/>
              <w:spacing w:before="23" w:line="204" w:lineRule="exact"/>
              <w:ind w:right="52"/>
              <w:rPr>
                <w:sz w:val="17"/>
              </w:rPr>
            </w:pPr>
            <w:r>
              <w:rPr>
                <w:sz w:val="17"/>
              </w:rPr>
              <w:t>(526)</w:t>
            </w:r>
          </w:p>
        </w:tc>
      </w:tr>
      <w:tr w:rsidR="00F71BAE" w14:paraId="1870131B" w14:textId="77777777">
        <w:trPr>
          <w:trHeight w:val="249"/>
        </w:trPr>
        <w:tc>
          <w:tcPr>
            <w:tcW w:w="4215" w:type="dxa"/>
          </w:tcPr>
          <w:p w14:paraId="50893D2D" w14:textId="77777777" w:rsidR="00F71BAE" w:rsidRPr="007A6B19" w:rsidRDefault="007A6B19">
            <w:pPr>
              <w:pStyle w:val="TableParagraph"/>
              <w:spacing w:before="21"/>
              <w:ind w:left="50"/>
              <w:jc w:val="left"/>
              <w:rPr>
                <w:sz w:val="17"/>
                <w:lang w:val="pt-BR"/>
              </w:rPr>
            </w:pPr>
            <w:r w:rsidRPr="007A6B19">
              <w:rPr>
                <w:w w:val="105"/>
                <w:sz w:val="17"/>
                <w:lang w:val="pt-BR"/>
              </w:rPr>
              <w:t>Serviços de Impressão e Gráfica</w:t>
            </w:r>
          </w:p>
        </w:tc>
        <w:tc>
          <w:tcPr>
            <w:tcW w:w="1469" w:type="dxa"/>
          </w:tcPr>
          <w:p w14:paraId="3BFCD2B8" w14:textId="77777777" w:rsidR="00F71BAE" w:rsidRDefault="007A6B19">
            <w:pPr>
              <w:pStyle w:val="TableParagraph"/>
              <w:spacing w:before="21"/>
              <w:ind w:right="132"/>
              <w:rPr>
                <w:sz w:val="17"/>
              </w:rPr>
            </w:pPr>
            <w:r>
              <w:rPr>
                <w:sz w:val="17"/>
              </w:rPr>
              <w:t>(706)</w:t>
            </w:r>
          </w:p>
        </w:tc>
        <w:tc>
          <w:tcPr>
            <w:tcW w:w="1141" w:type="dxa"/>
          </w:tcPr>
          <w:p w14:paraId="6D2CC1D8" w14:textId="77777777" w:rsidR="00F71BAE" w:rsidRDefault="007A6B19">
            <w:pPr>
              <w:pStyle w:val="TableParagraph"/>
              <w:spacing w:before="21"/>
              <w:ind w:right="139"/>
              <w:rPr>
                <w:sz w:val="17"/>
              </w:rPr>
            </w:pPr>
            <w:r>
              <w:rPr>
                <w:sz w:val="17"/>
              </w:rPr>
              <w:t>(970)</w:t>
            </w:r>
          </w:p>
        </w:tc>
        <w:tc>
          <w:tcPr>
            <w:tcW w:w="1146" w:type="dxa"/>
          </w:tcPr>
          <w:p w14:paraId="691575F9" w14:textId="77777777" w:rsidR="00F71BAE" w:rsidRDefault="007A6B19">
            <w:pPr>
              <w:pStyle w:val="TableParagraph"/>
              <w:spacing w:before="21"/>
              <w:ind w:right="143"/>
              <w:rPr>
                <w:sz w:val="17"/>
              </w:rPr>
            </w:pPr>
            <w:r>
              <w:rPr>
                <w:sz w:val="17"/>
              </w:rPr>
              <w:t>(706)</w:t>
            </w:r>
          </w:p>
        </w:tc>
        <w:tc>
          <w:tcPr>
            <w:tcW w:w="1056" w:type="dxa"/>
          </w:tcPr>
          <w:p w14:paraId="775BD10F" w14:textId="77777777" w:rsidR="00F71BAE" w:rsidRDefault="007A6B19">
            <w:pPr>
              <w:pStyle w:val="TableParagraph"/>
              <w:spacing w:before="21"/>
              <w:ind w:right="52"/>
              <w:rPr>
                <w:sz w:val="17"/>
              </w:rPr>
            </w:pPr>
            <w:r>
              <w:rPr>
                <w:sz w:val="17"/>
              </w:rPr>
              <w:t>(970)</w:t>
            </w:r>
          </w:p>
        </w:tc>
      </w:tr>
      <w:tr w:rsidR="00F71BAE" w14:paraId="17FAA5C6" w14:textId="77777777">
        <w:trPr>
          <w:trHeight w:val="249"/>
        </w:trPr>
        <w:tc>
          <w:tcPr>
            <w:tcW w:w="4215" w:type="dxa"/>
          </w:tcPr>
          <w:p w14:paraId="1E99A098" w14:textId="77777777" w:rsidR="00F71BAE" w:rsidRDefault="007A6B19">
            <w:pPr>
              <w:pStyle w:val="TableParagraph"/>
              <w:spacing w:before="25" w:line="204" w:lineRule="exact"/>
              <w:ind w:left="50"/>
              <w:jc w:val="left"/>
              <w:rPr>
                <w:sz w:val="17"/>
              </w:rPr>
            </w:pPr>
            <w:proofErr w:type="spellStart"/>
            <w:r>
              <w:rPr>
                <w:w w:val="105"/>
                <w:sz w:val="17"/>
              </w:rPr>
              <w:t>Comercialização</w:t>
            </w:r>
            <w:proofErr w:type="spellEnd"/>
            <w:r>
              <w:rPr>
                <w:w w:val="105"/>
                <w:sz w:val="17"/>
              </w:rPr>
              <w:t xml:space="preserve"> de </w:t>
            </w:r>
            <w:proofErr w:type="spellStart"/>
            <w:r>
              <w:rPr>
                <w:w w:val="105"/>
                <w:sz w:val="17"/>
              </w:rPr>
              <w:t>Produtos</w:t>
            </w:r>
            <w:proofErr w:type="spellEnd"/>
          </w:p>
        </w:tc>
        <w:tc>
          <w:tcPr>
            <w:tcW w:w="1469" w:type="dxa"/>
          </w:tcPr>
          <w:p w14:paraId="06B29A06" w14:textId="77777777" w:rsidR="00F71BAE" w:rsidRDefault="007A6B19">
            <w:pPr>
              <w:pStyle w:val="TableParagraph"/>
              <w:spacing w:before="25" w:line="204" w:lineRule="exact"/>
              <w:ind w:right="132"/>
              <w:rPr>
                <w:sz w:val="17"/>
              </w:rPr>
            </w:pPr>
            <w:r>
              <w:rPr>
                <w:sz w:val="17"/>
              </w:rPr>
              <w:t>(1.831)</w:t>
            </w:r>
          </w:p>
        </w:tc>
        <w:tc>
          <w:tcPr>
            <w:tcW w:w="1141" w:type="dxa"/>
          </w:tcPr>
          <w:p w14:paraId="0CCB9181" w14:textId="77777777" w:rsidR="00F71BAE" w:rsidRDefault="007A6B19">
            <w:pPr>
              <w:pStyle w:val="TableParagraph"/>
              <w:spacing w:before="25" w:line="204" w:lineRule="exact"/>
              <w:ind w:right="137"/>
              <w:rPr>
                <w:sz w:val="17"/>
              </w:rPr>
            </w:pPr>
            <w:r>
              <w:rPr>
                <w:sz w:val="17"/>
              </w:rPr>
              <w:t>(2.029)</w:t>
            </w:r>
          </w:p>
        </w:tc>
        <w:tc>
          <w:tcPr>
            <w:tcW w:w="1146" w:type="dxa"/>
          </w:tcPr>
          <w:p w14:paraId="7899B39D" w14:textId="77777777" w:rsidR="00F71BAE" w:rsidRDefault="007A6B19">
            <w:pPr>
              <w:pStyle w:val="TableParagraph"/>
              <w:spacing w:before="25" w:line="204" w:lineRule="exact"/>
              <w:ind w:right="139"/>
              <w:rPr>
                <w:sz w:val="17"/>
              </w:rPr>
            </w:pPr>
            <w:r>
              <w:rPr>
                <w:w w:val="105"/>
                <w:sz w:val="17"/>
              </w:rPr>
              <w:t>(3.380)</w:t>
            </w:r>
          </w:p>
        </w:tc>
        <w:tc>
          <w:tcPr>
            <w:tcW w:w="1056" w:type="dxa"/>
          </w:tcPr>
          <w:p w14:paraId="3B8C7F41" w14:textId="77777777" w:rsidR="00F71BAE" w:rsidRDefault="007A6B19">
            <w:pPr>
              <w:pStyle w:val="TableParagraph"/>
              <w:spacing w:before="25" w:line="204" w:lineRule="exact"/>
              <w:ind w:right="47"/>
              <w:rPr>
                <w:sz w:val="17"/>
              </w:rPr>
            </w:pPr>
            <w:r>
              <w:rPr>
                <w:w w:val="105"/>
                <w:sz w:val="17"/>
              </w:rPr>
              <w:t>(3.356)</w:t>
            </w:r>
          </w:p>
        </w:tc>
      </w:tr>
      <w:tr w:rsidR="00F71BAE" w14:paraId="56B252F1" w14:textId="77777777">
        <w:trPr>
          <w:trHeight w:val="247"/>
        </w:trPr>
        <w:tc>
          <w:tcPr>
            <w:tcW w:w="4215" w:type="dxa"/>
          </w:tcPr>
          <w:p w14:paraId="05B66983" w14:textId="77777777" w:rsidR="00F71BAE" w:rsidRDefault="007A6B19">
            <w:pPr>
              <w:pStyle w:val="TableParagraph"/>
              <w:spacing w:before="21" w:line="206" w:lineRule="exact"/>
              <w:ind w:left="50"/>
              <w:jc w:val="left"/>
              <w:rPr>
                <w:sz w:val="17"/>
              </w:rPr>
            </w:pPr>
            <w:proofErr w:type="spellStart"/>
            <w:r>
              <w:rPr>
                <w:w w:val="105"/>
                <w:sz w:val="17"/>
              </w:rPr>
              <w:t>Custo</w:t>
            </w:r>
            <w:proofErr w:type="spellEnd"/>
            <w:r>
              <w:rPr>
                <w:w w:val="105"/>
                <w:sz w:val="17"/>
              </w:rPr>
              <w:t xml:space="preserve"> de </w:t>
            </w:r>
            <w:proofErr w:type="spellStart"/>
            <w:r>
              <w:rPr>
                <w:w w:val="105"/>
                <w:sz w:val="17"/>
              </w:rPr>
              <w:t>Pessoal</w:t>
            </w:r>
            <w:proofErr w:type="spellEnd"/>
          </w:p>
        </w:tc>
        <w:tc>
          <w:tcPr>
            <w:tcW w:w="1469" w:type="dxa"/>
          </w:tcPr>
          <w:p w14:paraId="41FA6C21" w14:textId="77777777" w:rsidR="00F71BAE" w:rsidRDefault="007A6B19">
            <w:pPr>
              <w:pStyle w:val="TableParagraph"/>
              <w:spacing w:before="21" w:line="206" w:lineRule="exact"/>
              <w:ind w:right="136"/>
              <w:rPr>
                <w:sz w:val="17"/>
              </w:rPr>
            </w:pPr>
            <w:r>
              <w:rPr>
                <w:w w:val="103"/>
                <w:sz w:val="17"/>
              </w:rPr>
              <w:t>-</w:t>
            </w:r>
          </w:p>
        </w:tc>
        <w:tc>
          <w:tcPr>
            <w:tcW w:w="1141" w:type="dxa"/>
          </w:tcPr>
          <w:p w14:paraId="3F1307E7" w14:textId="77777777" w:rsidR="00F71BAE" w:rsidRDefault="007A6B19">
            <w:pPr>
              <w:pStyle w:val="TableParagraph"/>
              <w:spacing w:before="21" w:line="206" w:lineRule="exact"/>
              <w:ind w:right="144"/>
              <w:rPr>
                <w:sz w:val="17"/>
              </w:rPr>
            </w:pPr>
            <w:r>
              <w:rPr>
                <w:w w:val="103"/>
                <w:sz w:val="17"/>
              </w:rPr>
              <w:t>-</w:t>
            </w:r>
          </w:p>
        </w:tc>
        <w:tc>
          <w:tcPr>
            <w:tcW w:w="1146" w:type="dxa"/>
          </w:tcPr>
          <w:p w14:paraId="5823018F" w14:textId="77777777" w:rsidR="00F71BAE" w:rsidRDefault="007A6B19">
            <w:pPr>
              <w:pStyle w:val="TableParagraph"/>
              <w:spacing w:before="21" w:line="206" w:lineRule="exact"/>
              <w:ind w:right="134"/>
              <w:rPr>
                <w:sz w:val="17"/>
              </w:rPr>
            </w:pPr>
            <w:r>
              <w:rPr>
                <w:w w:val="105"/>
                <w:sz w:val="17"/>
              </w:rPr>
              <w:t>(33.732)</w:t>
            </w:r>
          </w:p>
        </w:tc>
        <w:tc>
          <w:tcPr>
            <w:tcW w:w="1056" w:type="dxa"/>
          </w:tcPr>
          <w:p w14:paraId="51FFA038" w14:textId="77777777" w:rsidR="00F71BAE" w:rsidRDefault="007A6B19">
            <w:pPr>
              <w:pStyle w:val="TableParagraph"/>
              <w:spacing w:before="21" w:line="206" w:lineRule="exact"/>
              <w:ind w:right="49"/>
              <w:rPr>
                <w:sz w:val="17"/>
              </w:rPr>
            </w:pPr>
            <w:r>
              <w:rPr>
                <w:w w:val="105"/>
                <w:sz w:val="17"/>
              </w:rPr>
              <w:t>(30.970)</w:t>
            </w:r>
          </w:p>
        </w:tc>
      </w:tr>
      <w:tr w:rsidR="00F71BAE" w14:paraId="5406D3AA" w14:textId="77777777">
        <w:trPr>
          <w:trHeight w:val="249"/>
        </w:trPr>
        <w:tc>
          <w:tcPr>
            <w:tcW w:w="4215" w:type="dxa"/>
          </w:tcPr>
          <w:p w14:paraId="1224D626" w14:textId="77777777" w:rsidR="00F71BAE" w:rsidRPr="007A6B19" w:rsidRDefault="007A6B19">
            <w:pPr>
              <w:pStyle w:val="TableParagraph"/>
              <w:spacing w:before="23" w:line="206" w:lineRule="exact"/>
              <w:ind w:left="50"/>
              <w:jc w:val="left"/>
              <w:rPr>
                <w:sz w:val="17"/>
                <w:lang w:val="pt-BR"/>
              </w:rPr>
            </w:pPr>
            <w:r w:rsidRPr="007A6B19">
              <w:rPr>
                <w:w w:val="105"/>
                <w:sz w:val="17"/>
                <w:lang w:val="pt-BR"/>
              </w:rPr>
              <w:t>Outros Custos de Serviços Prestados</w:t>
            </w:r>
          </w:p>
        </w:tc>
        <w:tc>
          <w:tcPr>
            <w:tcW w:w="1469" w:type="dxa"/>
          </w:tcPr>
          <w:p w14:paraId="2A38272E" w14:textId="77777777" w:rsidR="00F71BAE" w:rsidRDefault="007A6B19">
            <w:pPr>
              <w:pStyle w:val="TableParagraph"/>
              <w:spacing w:before="23" w:line="206" w:lineRule="exact"/>
              <w:ind w:right="132"/>
              <w:rPr>
                <w:sz w:val="17"/>
              </w:rPr>
            </w:pPr>
            <w:r>
              <w:rPr>
                <w:sz w:val="17"/>
              </w:rPr>
              <w:t>(2.526)</w:t>
            </w:r>
          </w:p>
        </w:tc>
        <w:tc>
          <w:tcPr>
            <w:tcW w:w="1141" w:type="dxa"/>
          </w:tcPr>
          <w:p w14:paraId="4743CC1A" w14:textId="77777777" w:rsidR="00F71BAE" w:rsidRDefault="007A6B19">
            <w:pPr>
              <w:pStyle w:val="TableParagraph"/>
              <w:spacing w:before="23" w:line="206" w:lineRule="exact"/>
              <w:ind w:right="137"/>
              <w:rPr>
                <w:sz w:val="17"/>
              </w:rPr>
            </w:pPr>
            <w:r>
              <w:rPr>
                <w:sz w:val="17"/>
              </w:rPr>
              <w:t>(1.520)</w:t>
            </w:r>
          </w:p>
        </w:tc>
        <w:tc>
          <w:tcPr>
            <w:tcW w:w="1146" w:type="dxa"/>
          </w:tcPr>
          <w:p w14:paraId="0EF9EAB9" w14:textId="77777777" w:rsidR="00F71BAE" w:rsidRDefault="007A6B19">
            <w:pPr>
              <w:pStyle w:val="TableParagraph"/>
              <w:spacing w:before="23" w:line="206" w:lineRule="exact"/>
              <w:ind w:right="139"/>
              <w:rPr>
                <w:sz w:val="17"/>
              </w:rPr>
            </w:pPr>
            <w:r>
              <w:rPr>
                <w:w w:val="105"/>
                <w:sz w:val="17"/>
              </w:rPr>
              <w:t>(6.565)</w:t>
            </w:r>
          </w:p>
        </w:tc>
        <w:tc>
          <w:tcPr>
            <w:tcW w:w="1056" w:type="dxa"/>
          </w:tcPr>
          <w:p w14:paraId="24AE768D" w14:textId="77777777" w:rsidR="00F71BAE" w:rsidRDefault="007A6B19">
            <w:pPr>
              <w:pStyle w:val="TableParagraph"/>
              <w:spacing w:before="23" w:line="206" w:lineRule="exact"/>
              <w:ind w:right="47"/>
              <w:rPr>
                <w:sz w:val="17"/>
              </w:rPr>
            </w:pPr>
            <w:r>
              <w:rPr>
                <w:w w:val="105"/>
                <w:sz w:val="17"/>
              </w:rPr>
              <w:t>(6.255)</w:t>
            </w:r>
          </w:p>
        </w:tc>
      </w:tr>
      <w:tr w:rsidR="00F71BAE" w14:paraId="58552FB0" w14:textId="77777777">
        <w:trPr>
          <w:trHeight w:val="232"/>
        </w:trPr>
        <w:tc>
          <w:tcPr>
            <w:tcW w:w="4215" w:type="dxa"/>
          </w:tcPr>
          <w:p w14:paraId="24F315CC" w14:textId="77777777" w:rsidR="00F71BAE" w:rsidRDefault="007A6B19">
            <w:pPr>
              <w:pStyle w:val="TableParagraph"/>
              <w:spacing w:before="23" w:line="189" w:lineRule="exact"/>
              <w:ind w:left="50"/>
              <w:jc w:val="left"/>
              <w:rPr>
                <w:b/>
                <w:sz w:val="17"/>
              </w:rPr>
            </w:pPr>
            <w:r>
              <w:rPr>
                <w:b/>
                <w:w w:val="105"/>
                <w:sz w:val="17"/>
              </w:rPr>
              <w:t>Total</w:t>
            </w:r>
          </w:p>
        </w:tc>
        <w:tc>
          <w:tcPr>
            <w:tcW w:w="1469" w:type="dxa"/>
          </w:tcPr>
          <w:p w14:paraId="1C980250" w14:textId="77777777" w:rsidR="00F71BAE" w:rsidRDefault="007A6B19">
            <w:pPr>
              <w:pStyle w:val="TableParagraph"/>
              <w:spacing w:before="23" w:line="189" w:lineRule="exact"/>
              <w:ind w:right="130"/>
              <w:rPr>
                <w:b/>
                <w:sz w:val="17"/>
              </w:rPr>
            </w:pPr>
            <w:r>
              <w:rPr>
                <w:b/>
                <w:sz w:val="17"/>
              </w:rPr>
              <w:t>(64.168)</w:t>
            </w:r>
          </w:p>
        </w:tc>
        <w:tc>
          <w:tcPr>
            <w:tcW w:w="1141" w:type="dxa"/>
          </w:tcPr>
          <w:p w14:paraId="0E9D6A51" w14:textId="77777777" w:rsidR="00F71BAE" w:rsidRDefault="007A6B19">
            <w:pPr>
              <w:pStyle w:val="TableParagraph"/>
              <w:spacing w:before="23" w:line="189" w:lineRule="exact"/>
              <w:ind w:right="138"/>
              <w:rPr>
                <w:b/>
                <w:sz w:val="17"/>
              </w:rPr>
            </w:pPr>
            <w:r>
              <w:rPr>
                <w:b/>
                <w:sz w:val="17"/>
              </w:rPr>
              <w:t>(53.316)</w:t>
            </w:r>
          </w:p>
        </w:tc>
        <w:tc>
          <w:tcPr>
            <w:tcW w:w="1146" w:type="dxa"/>
          </w:tcPr>
          <w:p w14:paraId="48046231" w14:textId="77777777" w:rsidR="00F71BAE" w:rsidRDefault="007A6B19">
            <w:pPr>
              <w:pStyle w:val="TableParagraph"/>
              <w:spacing w:before="23" w:line="189" w:lineRule="exact"/>
              <w:ind w:right="140"/>
              <w:rPr>
                <w:b/>
                <w:sz w:val="17"/>
              </w:rPr>
            </w:pPr>
            <w:r>
              <w:rPr>
                <w:b/>
                <w:sz w:val="17"/>
              </w:rPr>
              <w:t>(103.488)</w:t>
            </w:r>
          </w:p>
        </w:tc>
        <w:tc>
          <w:tcPr>
            <w:tcW w:w="1056" w:type="dxa"/>
          </w:tcPr>
          <w:p w14:paraId="6B37D78D" w14:textId="77777777" w:rsidR="00F71BAE" w:rsidRDefault="007A6B19">
            <w:pPr>
              <w:pStyle w:val="TableParagraph"/>
              <w:spacing w:before="23" w:line="189" w:lineRule="exact"/>
              <w:ind w:right="51"/>
              <w:rPr>
                <w:b/>
                <w:sz w:val="17"/>
              </w:rPr>
            </w:pPr>
            <w:r>
              <w:rPr>
                <w:b/>
                <w:sz w:val="17"/>
              </w:rPr>
              <w:t>(90.348)</w:t>
            </w:r>
          </w:p>
        </w:tc>
      </w:tr>
    </w:tbl>
    <w:p w14:paraId="57134954" w14:textId="77777777" w:rsidR="00F71BAE" w:rsidRDefault="00F71BAE">
      <w:pPr>
        <w:pStyle w:val="Corpodetexto"/>
        <w:spacing w:before="9"/>
        <w:rPr>
          <w:rFonts w:ascii="Calibri"/>
          <w:b/>
          <w:sz w:val="18"/>
        </w:rPr>
      </w:pPr>
    </w:p>
    <w:p w14:paraId="19F105EB" w14:textId="1312A31C" w:rsidR="00F71BAE" w:rsidRPr="007A6B19" w:rsidRDefault="007A6B19">
      <w:pPr>
        <w:pStyle w:val="Corpodetexto"/>
        <w:spacing w:line="247" w:lineRule="auto"/>
        <w:ind w:left="1372" w:right="346" w:hanging="634"/>
        <w:jc w:val="both"/>
        <w:rPr>
          <w:rFonts w:ascii="Tahoma" w:hAnsi="Tahoma"/>
          <w:lang w:val="pt-BR"/>
        </w:rPr>
      </w:pPr>
      <w:r w:rsidRPr="007A6B19">
        <w:rPr>
          <w:rFonts w:ascii="Tahoma" w:hAnsi="Tahoma"/>
          <w:w w:val="105"/>
          <w:lang w:val="pt-BR"/>
        </w:rPr>
        <w:t xml:space="preserve">(i)   </w:t>
      </w:r>
      <w:r w:rsidR="00F844EE">
        <w:rPr>
          <w:rFonts w:ascii="Tahoma" w:hAnsi="Tahoma"/>
          <w:w w:val="105"/>
          <w:lang w:val="pt-BR"/>
        </w:rPr>
        <w:t xml:space="preserve">    </w:t>
      </w:r>
      <w:r w:rsidRPr="007A6B19">
        <w:rPr>
          <w:rFonts w:ascii="Tahoma" w:hAnsi="Tahoma"/>
          <w:w w:val="105"/>
          <w:lang w:val="pt-BR"/>
        </w:rPr>
        <w:t xml:space="preserve">Em 2019, após processo que define o conceito de insumo previsto na legislação do </w:t>
      </w:r>
      <w:r w:rsidRPr="007A6B19">
        <w:rPr>
          <w:rFonts w:ascii="Tahoma" w:hAnsi="Tahoma"/>
          <w:spacing w:val="-3"/>
          <w:w w:val="105"/>
          <w:lang w:val="pt-BR"/>
        </w:rPr>
        <w:t xml:space="preserve">PIS </w:t>
      </w:r>
      <w:r w:rsidRPr="007A6B19">
        <w:rPr>
          <w:rFonts w:ascii="Tahoma" w:hAnsi="Tahoma"/>
          <w:w w:val="105"/>
          <w:lang w:val="pt-BR"/>
        </w:rPr>
        <w:t xml:space="preserve">e </w:t>
      </w:r>
      <w:r w:rsidRPr="007A6B19">
        <w:rPr>
          <w:rFonts w:ascii="Tahoma" w:hAnsi="Tahoma"/>
          <w:spacing w:val="-3"/>
          <w:w w:val="105"/>
          <w:lang w:val="pt-BR"/>
        </w:rPr>
        <w:t xml:space="preserve">da </w:t>
      </w:r>
      <w:r w:rsidRPr="007A6B19">
        <w:rPr>
          <w:rFonts w:ascii="Tahoma" w:hAnsi="Tahoma"/>
          <w:w w:val="105"/>
          <w:lang w:val="pt-BR"/>
        </w:rPr>
        <w:t>COFINS</w:t>
      </w:r>
      <w:r w:rsidRPr="007A6B19">
        <w:rPr>
          <w:rFonts w:ascii="Tahoma" w:hAnsi="Tahoma"/>
          <w:spacing w:val="-28"/>
          <w:w w:val="105"/>
          <w:lang w:val="pt-BR"/>
        </w:rPr>
        <w:t xml:space="preserve"> </w:t>
      </w:r>
      <w:r w:rsidRPr="007A6B19">
        <w:rPr>
          <w:rFonts w:ascii="Tahoma" w:hAnsi="Tahoma"/>
          <w:w w:val="105"/>
          <w:lang w:val="pt-BR"/>
        </w:rPr>
        <w:t>julgado em</w:t>
      </w:r>
      <w:r w:rsidRPr="007A6B19">
        <w:rPr>
          <w:rFonts w:ascii="Tahoma" w:hAnsi="Tahoma"/>
          <w:spacing w:val="-3"/>
          <w:w w:val="105"/>
          <w:lang w:val="pt-BR"/>
        </w:rPr>
        <w:t xml:space="preserve"> </w:t>
      </w:r>
      <w:r w:rsidRPr="007A6B19">
        <w:rPr>
          <w:rFonts w:ascii="Tahoma" w:hAnsi="Tahoma"/>
          <w:w w:val="105"/>
          <w:lang w:val="pt-BR"/>
        </w:rPr>
        <w:t>2018</w:t>
      </w:r>
      <w:r w:rsidRPr="007A6B19">
        <w:rPr>
          <w:rFonts w:ascii="Tahoma" w:hAnsi="Tahoma"/>
          <w:spacing w:val="-13"/>
          <w:w w:val="105"/>
          <w:lang w:val="pt-BR"/>
        </w:rPr>
        <w:t xml:space="preserve"> </w:t>
      </w:r>
      <w:r w:rsidRPr="007A6B19">
        <w:rPr>
          <w:rFonts w:ascii="Tahoma" w:hAnsi="Tahoma"/>
          <w:w w:val="105"/>
          <w:lang w:val="pt-BR"/>
        </w:rPr>
        <w:t>pelo</w:t>
      </w:r>
      <w:r w:rsidRPr="007A6B19">
        <w:rPr>
          <w:rFonts w:ascii="Tahoma" w:hAnsi="Tahoma"/>
          <w:spacing w:val="-7"/>
          <w:w w:val="105"/>
          <w:lang w:val="pt-BR"/>
        </w:rPr>
        <w:t xml:space="preserve"> </w:t>
      </w:r>
      <w:r w:rsidRPr="007A6B19">
        <w:rPr>
          <w:rFonts w:ascii="Tahoma" w:hAnsi="Tahoma"/>
          <w:w w:val="105"/>
          <w:lang w:val="pt-BR"/>
        </w:rPr>
        <w:t>Superior</w:t>
      </w:r>
      <w:r w:rsidRPr="007A6B19">
        <w:rPr>
          <w:rFonts w:ascii="Tahoma" w:hAnsi="Tahoma"/>
          <w:spacing w:val="-3"/>
          <w:w w:val="105"/>
          <w:lang w:val="pt-BR"/>
        </w:rPr>
        <w:t xml:space="preserve"> </w:t>
      </w:r>
      <w:r w:rsidRPr="007A6B19">
        <w:rPr>
          <w:rFonts w:ascii="Tahoma" w:hAnsi="Tahoma"/>
          <w:w w:val="105"/>
          <w:lang w:val="pt-BR"/>
        </w:rPr>
        <w:t>Tribunal</w:t>
      </w:r>
      <w:r w:rsidRPr="007A6B19">
        <w:rPr>
          <w:rFonts w:ascii="Tahoma" w:hAnsi="Tahoma"/>
          <w:spacing w:val="-3"/>
          <w:w w:val="105"/>
          <w:lang w:val="pt-BR"/>
        </w:rPr>
        <w:t xml:space="preserve"> </w:t>
      </w:r>
      <w:r w:rsidRPr="007A6B19">
        <w:rPr>
          <w:rFonts w:ascii="Tahoma" w:hAnsi="Tahoma"/>
          <w:w w:val="105"/>
          <w:lang w:val="pt-BR"/>
        </w:rPr>
        <w:t>de</w:t>
      </w:r>
      <w:r w:rsidRPr="007A6B19">
        <w:rPr>
          <w:rFonts w:ascii="Tahoma" w:hAnsi="Tahoma"/>
          <w:spacing w:val="-3"/>
          <w:w w:val="105"/>
          <w:lang w:val="pt-BR"/>
        </w:rPr>
        <w:t xml:space="preserve"> </w:t>
      </w:r>
      <w:r w:rsidRPr="007A6B19">
        <w:rPr>
          <w:rFonts w:ascii="Tahoma" w:hAnsi="Tahoma"/>
          <w:w w:val="105"/>
          <w:lang w:val="pt-BR"/>
        </w:rPr>
        <w:t>Justiça –</w:t>
      </w:r>
      <w:r w:rsidRPr="007A6B19">
        <w:rPr>
          <w:rFonts w:ascii="Tahoma" w:hAnsi="Tahoma"/>
          <w:spacing w:val="-4"/>
          <w:w w:val="105"/>
          <w:lang w:val="pt-BR"/>
        </w:rPr>
        <w:t xml:space="preserve"> </w:t>
      </w:r>
      <w:r w:rsidRPr="007A6B19">
        <w:rPr>
          <w:rFonts w:ascii="Tahoma" w:hAnsi="Tahoma"/>
          <w:w w:val="105"/>
          <w:lang w:val="pt-BR"/>
        </w:rPr>
        <w:t>STJ,</w:t>
      </w:r>
      <w:r w:rsidRPr="007A6B19">
        <w:rPr>
          <w:rFonts w:ascii="Tahoma" w:hAnsi="Tahoma"/>
          <w:spacing w:val="-11"/>
          <w:w w:val="105"/>
          <w:lang w:val="pt-BR"/>
        </w:rPr>
        <w:t xml:space="preserve"> </w:t>
      </w:r>
      <w:r w:rsidRPr="007A6B19">
        <w:rPr>
          <w:rFonts w:ascii="Tahoma" w:hAnsi="Tahoma"/>
          <w:w w:val="105"/>
          <w:lang w:val="pt-BR"/>
        </w:rPr>
        <w:t>e</w:t>
      </w:r>
      <w:r w:rsidRPr="007A6B19">
        <w:rPr>
          <w:rFonts w:ascii="Tahoma" w:hAnsi="Tahoma"/>
          <w:spacing w:val="4"/>
          <w:w w:val="105"/>
          <w:lang w:val="pt-BR"/>
        </w:rPr>
        <w:t xml:space="preserve"> </w:t>
      </w:r>
      <w:r w:rsidRPr="007A6B19">
        <w:rPr>
          <w:rFonts w:ascii="Tahoma" w:hAnsi="Tahoma"/>
          <w:w w:val="105"/>
          <w:lang w:val="pt-BR"/>
        </w:rPr>
        <w:t>por</w:t>
      </w:r>
      <w:r w:rsidRPr="007A6B19">
        <w:rPr>
          <w:rFonts w:ascii="Tahoma" w:hAnsi="Tahoma"/>
          <w:spacing w:val="-4"/>
          <w:w w:val="105"/>
          <w:lang w:val="pt-BR"/>
        </w:rPr>
        <w:t xml:space="preserve"> </w:t>
      </w:r>
      <w:r w:rsidRPr="007A6B19">
        <w:rPr>
          <w:rFonts w:ascii="Tahoma" w:hAnsi="Tahoma"/>
          <w:w w:val="105"/>
          <w:lang w:val="pt-BR"/>
        </w:rPr>
        <w:t>unanimidade,</w:t>
      </w:r>
      <w:r w:rsidRPr="007A6B19">
        <w:rPr>
          <w:rFonts w:ascii="Tahoma" w:hAnsi="Tahoma"/>
          <w:spacing w:val="-1"/>
          <w:w w:val="105"/>
          <w:lang w:val="pt-BR"/>
        </w:rPr>
        <w:t xml:space="preserve"> </w:t>
      </w:r>
      <w:r w:rsidRPr="007A6B19">
        <w:rPr>
          <w:rFonts w:ascii="Tahoma" w:hAnsi="Tahoma"/>
          <w:w w:val="105"/>
          <w:lang w:val="pt-BR"/>
        </w:rPr>
        <w:t>seguiu</w:t>
      </w:r>
      <w:r w:rsidRPr="007A6B19">
        <w:rPr>
          <w:rFonts w:ascii="Tahoma" w:hAnsi="Tahoma"/>
          <w:spacing w:val="-1"/>
          <w:w w:val="105"/>
          <w:lang w:val="pt-BR"/>
        </w:rPr>
        <w:t xml:space="preserve"> </w:t>
      </w:r>
      <w:r w:rsidRPr="007A6B19">
        <w:rPr>
          <w:rFonts w:ascii="Tahoma" w:hAnsi="Tahoma"/>
          <w:w w:val="105"/>
          <w:lang w:val="pt-BR"/>
        </w:rPr>
        <w:t>o</w:t>
      </w:r>
      <w:r w:rsidRPr="007A6B19">
        <w:rPr>
          <w:rFonts w:ascii="Tahoma" w:hAnsi="Tahoma"/>
          <w:spacing w:val="-3"/>
          <w:w w:val="105"/>
          <w:lang w:val="pt-BR"/>
        </w:rPr>
        <w:t xml:space="preserve"> </w:t>
      </w:r>
      <w:r w:rsidRPr="007A6B19">
        <w:rPr>
          <w:rFonts w:ascii="Tahoma" w:hAnsi="Tahoma"/>
          <w:w w:val="105"/>
          <w:lang w:val="pt-BR"/>
        </w:rPr>
        <w:t>entendimento</w:t>
      </w:r>
      <w:r w:rsidRPr="007A6B19">
        <w:rPr>
          <w:rFonts w:ascii="Tahoma" w:hAnsi="Tahoma"/>
          <w:spacing w:val="-3"/>
          <w:w w:val="105"/>
          <w:lang w:val="pt-BR"/>
        </w:rPr>
        <w:t xml:space="preserve"> </w:t>
      </w:r>
      <w:r w:rsidRPr="007A6B19">
        <w:rPr>
          <w:rFonts w:ascii="Tahoma" w:hAnsi="Tahoma"/>
          <w:w w:val="105"/>
          <w:lang w:val="pt-BR"/>
        </w:rPr>
        <w:t>pela</w:t>
      </w:r>
      <w:r w:rsidRPr="007A6B19">
        <w:rPr>
          <w:rFonts w:ascii="Tahoma" w:hAnsi="Tahoma"/>
          <w:spacing w:val="2"/>
          <w:w w:val="105"/>
          <w:lang w:val="pt-BR"/>
        </w:rPr>
        <w:t xml:space="preserve"> </w:t>
      </w:r>
      <w:r w:rsidRPr="007A6B19">
        <w:rPr>
          <w:rFonts w:ascii="Tahoma" w:hAnsi="Tahoma"/>
          <w:spacing w:val="-3"/>
          <w:w w:val="105"/>
          <w:lang w:val="pt-BR"/>
        </w:rPr>
        <w:t xml:space="preserve">3ª </w:t>
      </w:r>
      <w:r w:rsidRPr="007A6B19">
        <w:rPr>
          <w:rFonts w:ascii="Tahoma" w:hAnsi="Tahoma"/>
          <w:w w:val="105"/>
          <w:lang w:val="pt-BR"/>
        </w:rPr>
        <w:t xml:space="preserve">Turma </w:t>
      </w:r>
      <w:r w:rsidRPr="007A6B19">
        <w:rPr>
          <w:rFonts w:ascii="Tahoma" w:hAnsi="Tahoma"/>
          <w:spacing w:val="-4"/>
          <w:w w:val="105"/>
          <w:lang w:val="pt-BR"/>
        </w:rPr>
        <w:t xml:space="preserve">da </w:t>
      </w:r>
      <w:r w:rsidRPr="007A6B19">
        <w:rPr>
          <w:rFonts w:ascii="Tahoma" w:hAnsi="Tahoma"/>
          <w:w w:val="105"/>
          <w:lang w:val="pt-BR"/>
        </w:rPr>
        <w:t>Câmara Superior do Conselho Administrativo de Recursos Fiscais (</w:t>
      </w:r>
      <w:proofErr w:type="spellStart"/>
      <w:r w:rsidRPr="007A6B19">
        <w:rPr>
          <w:rFonts w:ascii="Tahoma" w:hAnsi="Tahoma"/>
          <w:w w:val="105"/>
          <w:lang w:val="pt-BR"/>
        </w:rPr>
        <w:t>Carf</w:t>
      </w:r>
      <w:proofErr w:type="spellEnd"/>
      <w:r w:rsidRPr="007A6B19">
        <w:rPr>
          <w:rFonts w:ascii="Tahoma" w:hAnsi="Tahoma"/>
          <w:w w:val="105"/>
          <w:lang w:val="pt-BR"/>
        </w:rPr>
        <w:t>), a Cartão BRB S.A. optante pelo regime</w:t>
      </w:r>
      <w:r w:rsidRPr="007A6B19">
        <w:rPr>
          <w:rFonts w:ascii="Tahoma" w:hAnsi="Tahoma"/>
          <w:spacing w:val="-18"/>
          <w:w w:val="105"/>
          <w:lang w:val="pt-BR"/>
        </w:rPr>
        <w:t xml:space="preserve"> </w:t>
      </w:r>
      <w:r w:rsidRPr="007A6B19">
        <w:rPr>
          <w:rFonts w:ascii="Tahoma" w:hAnsi="Tahoma"/>
          <w:w w:val="105"/>
          <w:lang w:val="pt-BR"/>
        </w:rPr>
        <w:t>não</w:t>
      </w:r>
      <w:r w:rsidRPr="007A6B19">
        <w:rPr>
          <w:rFonts w:ascii="Tahoma" w:hAnsi="Tahoma"/>
          <w:spacing w:val="-23"/>
          <w:w w:val="105"/>
          <w:lang w:val="pt-BR"/>
        </w:rPr>
        <w:t xml:space="preserve"> </w:t>
      </w:r>
      <w:r w:rsidRPr="007A6B19">
        <w:rPr>
          <w:rFonts w:ascii="Tahoma" w:hAnsi="Tahoma"/>
          <w:w w:val="105"/>
          <w:lang w:val="pt-BR"/>
        </w:rPr>
        <w:t>cumulativo</w:t>
      </w:r>
      <w:r w:rsidRPr="007A6B19">
        <w:rPr>
          <w:rFonts w:ascii="Tahoma" w:hAnsi="Tahoma"/>
          <w:spacing w:val="-26"/>
          <w:w w:val="105"/>
          <w:lang w:val="pt-BR"/>
        </w:rPr>
        <w:t xml:space="preserve"> </w:t>
      </w:r>
      <w:r w:rsidRPr="007A6B19">
        <w:rPr>
          <w:rFonts w:ascii="Tahoma" w:hAnsi="Tahoma"/>
          <w:w w:val="105"/>
          <w:lang w:val="pt-BR"/>
        </w:rPr>
        <w:t>de</w:t>
      </w:r>
      <w:r w:rsidRPr="007A6B19">
        <w:rPr>
          <w:rFonts w:ascii="Tahoma" w:hAnsi="Tahoma"/>
          <w:spacing w:val="-23"/>
          <w:w w:val="105"/>
          <w:lang w:val="pt-BR"/>
        </w:rPr>
        <w:t xml:space="preserve"> </w:t>
      </w:r>
      <w:r w:rsidRPr="007A6B19">
        <w:rPr>
          <w:rFonts w:ascii="Tahoma" w:hAnsi="Tahoma"/>
          <w:w w:val="105"/>
          <w:lang w:val="pt-BR"/>
        </w:rPr>
        <w:t>PIS</w:t>
      </w:r>
      <w:r w:rsidRPr="007A6B19">
        <w:rPr>
          <w:rFonts w:ascii="Tahoma" w:hAnsi="Tahoma"/>
          <w:spacing w:val="-23"/>
          <w:w w:val="105"/>
          <w:lang w:val="pt-BR"/>
        </w:rPr>
        <w:t xml:space="preserve"> </w:t>
      </w:r>
      <w:r w:rsidRPr="007A6B19">
        <w:rPr>
          <w:rFonts w:ascii="Tahoma" w:hAnsi="Tahoma"/>
          <w:w w:val="105"/>
          <w:lang w:val="pt-BR"/>
        </w:rPr>
        <w:t>e</w:t>
      </w:r>
      <w:r w:rsidRPr="007A6B19">
        <w:rPr>
          <w:rFonts w:ascii="Tahoma" w:hAnsi="Tahoma"/>
          <w:spacing w:val="-21"/>
          <w:w w:val="105"/>
          <w:lang w:val="pt-BR"/>
        </w:rPr>
        <w:t xml:space="preserve"> </w:t>
      </w:r>
      <w:r w:rsidRPr="007A6B19">
        <w:rPr>
          <w:rFonts w:ascii="Tahoma" w:hAnsi="Tahoma"/>
          <w:w w:val="105"/>
          <w:lang w:val="pt-BR"/>
        </w:rPr>
        <w:t>COFINS,</w:t>
      </w:r>
      <w:r w:rsidRPr="007A6B19">
        <w:rPr>
          <w:rFonts w:ascii="Tahoma" w:hAnsi="Tahoma"/>
          <w:spacing w:val="-22"/>
          <w:w w:val="105"/>
          <w:lang w:val="pt-BR"/>
        </w:rPr>
        <w:t xml:space="preserve"> </w:t>
      </w:r>
      <w:r w:rsidRPr="007A6B19">
        <w:rPr>
          <w:rFonts w:ascii="Tahoma" w:hAnsi="Tahoma"/>
          <w:w w:val="105"/>
          <w:lang w:val="pt-BR"/>
        </w:rPr>
        <w:t>visto</w:t>
      </w:r>
      <w:r w:rsidRPr="007A6B19">
        <w:rPr>
          <w:rFonts w:ascii="Tahoma" w:hAnsi="Tahoma"/>
          <w:spacing w:val="-20"/>
          <w:w w:val="105"/>
          <w:lang w:val="pt-BR"/>
        </w:rPr>
        <w:t xml:space="preserve"> </w:t>
      </w:r>
      <w:r w:rsidRPr="007A6B19">
        <w:rPr>
          <w:rFonts w:ascii="Tahoma" w:hAnsi="Tahoma"/>
          <w:w w:val="105"/>
          <w:lang w:val="pt-BR"/>
        </w:rPr>
        <w:t>o</w:t>
      </w:r>
      <w:r w:rsidRPr="007A6B19">
        <w:rPr>
          <w:rFonts w:ascii="Tahoma" w:hAnsi="Tahoma"/>
          <w:spacing w:val="-24"/>
          <w:w w:val="105"/>
          <w:lang w:val="pt-BR"/>
        </w:rPr>
        <w:t xml:space="preserve"> </w:t>
      </w:r>
      <w:r w:rsidRPr="007A6B19">
        <w:rPr>
          <w:rFonts w:ascii="Tahoma" w:hAnsi="Tahoma"/>
          <w:w w:val="105"/>
          <w:lang w:val="pt-BR"/>
        </w:rPr>
        <w:t>objeto</w:t>
      </w:r>
      <w:r w:rsidRPr="007A6B19">
        <w:rPr>
          <w:rFonts w:ascii="Tahoma" w:hAnsi="Tahoma"/>
          <w:spacing w:val="-24"/>
          <w:w w:val="105"/>
          <w:lang w:val="pt-BR"/>
        </w:rPr>
        <w:t xml:space="preserve"> </w:t>
      </w:r>
      <w:r w:rsidRPr="007A6B19">
        <w:rPr>
          <w:rFonts w:ascii="Tahoma" w:hAnsi="Tahoma"/>
          <w:w w:val="105"/>
          <w:lang w:val="pt-BR"/>
        </w:rPr>
        <w:t>social</w:t>
      </w:r>
      <w:r w:rsidRPr="007A6B19">
        <w:rPr>
          <w:rFonts w:ascii="Tahoma" w:hAnsi="Tahoma"/>
          <w:spacing w:val="-26"/>
          <w:w w:val="105"/>
          <w:lang w:val="pt-BR"/>
        </w:rPr>
        <w:t xml:space="preserve"> </w:t>
      </w:r>
      <w:r w:rsidRPr="007A6B19">
        <w:rPr>
          <w:rFonts w:ascii="Tahoma" w:hAnsi="Tahoma"/>
          <w:w w:val="105"/>
          <w:lang w:val="pt-BR"/>
        </w:rPr>
        <w:t>da</w:t>
      </w:r>
      <w:r w:rsidRPr="007A6B19">
        <w:rPr>
          <w:rFonts w:ascii="Tahoma" w:hAnsi="Tahoma"/>
          <w:spacing w:val="-21"/>
          <w:w w:val="105"/>
          <w:lang w:val="pt-BR"/>
        </w:rPr>
        <w:t xml:space="preserve"> </w:t>
      </w:r>
      <w:r w:rsidRPr="007A6B19">
        <w:rPr>
          <w:rFonts w:ascii="Tahoma" w:hAnsi="Tahoma"/>
          <w:w w:val="105"/>
          <w:lang w:val="pt-BR"/>
        </w:rPr>
        <w:t>empresa,</w:t>
      </w:r>
      <w:r w:rsidRPr="007A6B19">
        <w:rPr>
          <w:rFonts w:ascii="Tahoma" w:hAnsi="Tahoma"/>
          <w:spacing w:val="-23"/>
          <w:w w:val="105"/>
          <w:lang w:val="pt-BR"/>
        </w:rPr>
        <w:t xml:space="preserve"> </w:t>
      </w:r>
      <w:r w:rsidRPr="007A6B19">
        <w:rPr>
          <w:rFonts w:ascii="Tahoma" w:hAnsi="Tahoma"/>
          <w:w w:val="105"/>
          <w:lang w:val="pt-BR"/>
        </w:rPr>
        <w:t>passou</w:t>
      </w:r>
      <w:r w:rsidRPr="007A6B19">
        <w:rPr>
          <w:rFonts w:ascii="Tahoma" w:hAnsi="Tahoma"/>
          <w:spacing w:val="-26"/>
          <w:w w:val="105"/>
          <w:lang w:val="pt-BR"/>
        </w:rPr>
        <w:t xml:space="preserve"> </w:t>
      </w:r>
      <w:r w:rsidRPr="007A6B19">
        <w:rPr>
          <w:rFonts w:ascii="Tahoma" w:hAnsi="Tahoma"/>
          <w:w w:val="105"/>
          <w:lang w:val="pt-BR"/>
        </w:rPr>
        <w:t>a</w:t>
      </w:r>
      <w:r w:rsidRPr="007A6B19">
        <w:rPr>
          <w:rFonts w:ascii="Tahoma" w:hAnsi="Tahoma"/>
          <w:spacing w:val="-22"/>
          <w:w w:val="105"/>
          <w:lang w:val="pt-BR"/>
        </w:rPr>
        <w:t xml:space="preserve"> </w:t>
      </w:r>
      <w:r w:rsidRPr="007A6B19">
        <w:rPr>
          <w:rFonts w:ascii="Tahoma" w:hAnsi="Tahoma"/>
          <w:w w:val="105"/>
          <w:lang w:val="pt-BR"/>
        </w:rPr>
        <w:t>tomar</w:t>
      </w:r>
      <w:r w:rsidRPr="007A6B19">
        <w:rPr>
          <w:rFonts w:ascii="Tahoma" w:hAnsi="Tahoma"/>
          <w:spacing w:val="-29"/>
          <w:w w:val="105"/>
          <w:lang w:val="pt-BR"/>
        </w:rPr>
        <w:t xml:space="preserve"> </w:t>
      </w:r>
      <w:r w:rsidRPr="007A6B19">
        <w:rPr>
          <w:rFonts w:ascii="Tahoma" w:hAnsi="Tahoma"/>
          <w:w w:val="105"/>
          <w:lang w:val="pt-BR"/>
        </w:rPr>
        <w:t>crédito</w:t>
      </w:r>
      <w:r w:rsidRPr="007A6B19">
        <w:rPr>
          <w:rFonts w:ascii="Tahoma" w:hAnsi="Tahoma"/>
          <w:spacing w:val="-20"/>
          <w:w w:val="105"/>
          <w:lang w:val="pt-BR"/>
        </w:rPr>
        <w:t xml:space="preserve"> </w:t>
      </w:r>
      <w:r w:rsidRPr="007A6B19">
        <w:rPr>
          <w:rFonts w:ascii="Tahoma" w:hAnsi="Tahoma"/>
          <w:w w:val="105"/>
          <w:lang w:val="pt-BR"/>
        </w:rPr>
        <w:t>das</w:t>
      </w:r>
      <w:r w:rsidRPr="007A6B19">
        <w:rPr>
          <w:rFonts w:ascii="Tahoma" w:hAnsi="Tahoma"/>
          <w:spacing w:val="-18"/>
          <w:w w:val="105"/>
          <w:lang w:val="pt-BR"/>
        </w:rPr>
        <w:t xml:space="preserve"> </w:t>
      </w:r>
      <w:r w:rsidRPr="007A6B19">
        <w:rPr>
          <w:rFonts w:ascii="Tahoma" w:hAnsi="Tahoma"/>
          <w:w w:val="105"/>
          <w:lang w:val="pt-BR"/>
        </w:rPr>
        <w:t xml:space="preserve">despesas </w:t>
      </w:r>
      <w:r w:rsidRPr="007A6B19">
        <w:rPr>
          <w:rFonts w:ascii="Tahoma" w:hAnsi="Tahoma"/>
          <w:spacing w:val="-4"/>
          <w:w w:val="105"/>
          <w:lang w:val="pt-BR"/>
        </w:rPr>
        <w:t xml:space="preserve">de </w:t>
      </w:r>
      <w:r w:rsidRPr="007A6B19">
        <w:rPr>
          <w:rFonts w:ascii="Tahoma" w:hAnsi="Tahoma"/>
          <w:w w:val="105"/>
          <w:lang w:val="pt-BR"/>
        </w:rPr>
        <w:t xml:space="preserve">Tarifa de Débito Automático e </w:t>
      </w:r>
      <w:r w:rsidRPr="007A6B19">
        <w:rPr>
          <w:rFonts w:ascii="Tahoma" w:hAnsi="Tahoma"/>
          <w:spacing w:val="-3"/>
          <w:w w:val="105"/>
          <w:lang w:val="pt-BR"/>
        </w:rPr>
        <w:t xml:space="preserve">Tarifa </w:t>
      </w:r>
      <w:r w:rsidRPr="007A6B19">
        <w:rPr>
          <w:rFonts w:ascii="Tahoma" w:hAnsi="Tahoma"/>
          <w:w w:val="105"/>
          <w:lang w:val="pt-BR"/>
        </w:rPr>
        <w:t xml:space="preserve">de Compensação </w:t>
      </w:r>
      <w:r w:rsidRPr="007A6B19">
        <w:rPr>
          <w:rFonts w:ascii="Tahoma" w:hAnsi="Tahoma"/>
          <w:spacing w:val="-4"/>
          <w:w w:val="105"/>
          <w:lang w:val="pt-BR"/>
        </w:rPr>
        <w:t xml:space="preserve">de </w:t>
      </w:r>
      <w:r w:rsidRPr="007A6B19">
        <w:rPr>
          <w:rFonts w:ascii="Tahoma" w:hAnsi="Tahoma"/>
          <w:w w:val="105"/>
          <w:lang w:val="pt-BR"/>
        </w:rPr>
        <w:t xml:space="preserve">Boleto cobrados pelo BRB – Banco </w:t>
      </w:r>
      <w:r w:rsidRPr="007A6B19">
        <w:rPr>
          <w:rFonts w:ascii="Tahoma" w:hAnsi="Tahoma"/>
          <w:spacing w:val="-4"/>
          <w:w w:val="105"/>
          <w:lang w:val="pt-BR"/>
        </w:rPr>
        <w:t xml:space="preserve">de </w:t>
      </w:r>
      <w:r w:rsidRPr="007A6B19">
        <w:rPr>
          <w:rFonts w:ascii="Tahoma" w:hAnsi="Tahoma"/>
          <w:w w:val="105"/>
          <w:lang w:val="pt-BR"/>
        </w:rPr>
        <w:t>Brasília, inserindo</w:t>
      </w:r>
      <w:r w:rsidRPr="007A6B19">
        <w:rPr>
          <w:rFonts w:ascii="Tahoma" w:hAnsi="Tahoma"/>
          <w:spacing w:val="-6"/>
          <w:w w:val="105"/>
          <w:lang w:val="pt-BR"/>
        </w:rPr>
        <w:t xml:space="preserve"> </w:t>
      </w:r>
      <w:r w:rsidRPr="007A6B19">
        <w:rPr>
          <w:rFonts w:ascii="Tahoma" w:hAnsi="Tahoma"/>
          <w:w w:val="105"/>
          <w:lang w:val="pt-BR"/>
        </w:rPr>
        <w:t>esta</w:t>
      </w:r>
      <w:r w:rsidRPr="007A6B19">
        <w:rPr>
          <w:rFonts w:ascii="Tahoma" w:hAnsi="Tahoma"/>
          <w:spacing w:val="-9"/>
          <w:w w:val="105"/>
          <w:lang w:val="pt-BR"/>
        </w:rPr>
        <w:t xml:space="preserve"> </w:t>
      </w:r>
      <w:r w:rsidRPr="007A6B19">
        <w:rPr>
          <w:rFonts w:ascii="Tahoma" w:hAnsi="Tahoma"/>
          <w:w w:val="105"/>
          <w:lang w:val="pt-BR"/>
        </w:rPr>
        <w:t>como</w:t>
      </w:r>
      <w:r w:rsidRPr="007A6B19">
        <w:rPr>
          <w:rFonts w:ascii="Tahoma" w:hAnsi="Tahoma"/>
          <w:spacing w:val="-9"/>
          <w:w w:val="105"/>
          <w:lang w:val="pt-BR"/>
        </w:rPr>
        <w:t xml:space="preserve"> </w:t>
      </w:r>
      <w:r w:rsidRPr="007A6B19">
        <w:rPr>
          <w:rFonts w:ascii="Tahoma" w:hAnsi="Tahoma"/>
          <w:w w:val="105"/>
          <w:lang w:val="pt-BR"/>
        </w:rPr>
        <w:t>parte</w:t>
      </w:r>
      <w:r w:rsidRPr="007A6B19">
        <w:rPr>
          <w:rFonts w:ascii="Tahoma" w:hAnsi="Tahoma"/>
          <w:spacing w:val="-6"/>
          <w:w w:val="105"/>
          <w:lang w:val="pt-BR"/>
        </w:rPr>
        <w:t xml:space="preserve"> </w:t>
      </w:r>
      <w:r w:rsidRPr="007A6B19">
        <w:rPr>
          <w:rFonts w:ascii="Tahoma" w:hAnsi="Tahoma"/>
          <w:w w:val="105"/>
          <w:lang w:val="pt-BR"/>
        </w:rPr>
        <w:t>dos</w:t>
      </w:r>
      <w:r w:rsidRPr="007A6B19">
        <w:rPr>
          <w:rFonts w:ascii="Tahoma" w:hAnsi="Tahoma"/>
          <w:spacing w:val="-3"/>
          <w:w w:val="105"/>
          <w:lang w:val="pt-BR"/>
        </w:rPr>
        <w:t xml:space="preserve"> </w:t>
      </w:r>
      <w:r w:rsidRPr="007A6B19">
        <w:rPr>
          <w:rFonts w:ascii="Tahoma" w:hAnsi="Tahoma"/>
          <w:w w:val="105"/>
          <w:lang w:val="pt-BR"/>
        </w:rPr>
        <w:t>custos</w:t>
      </w:r>
      <w:r w:rsidRPr="007A6B19">
        <w:rPr>
          <w:rFonts w:ascii="Tahoma" w:hAnsi="Tahoma"/>
          <w:spacing w:val="-11"/>
          <w:w w:val="105"/>
          <w:lang w:val="pt-BR"/>
        </w:rPr>
        <w:t xml:space="preserve"> </w:t>
      </w:r>
      <w:r w:rsidRPr="007A6B19">
        <w:rPr>
          <w:rFonts w:ascii="Tahoma" w:hAnsi="Tahoma"/>
          <w:w w:val="105"/>
          <w:lang w:val="pt-BR"/>
        </w:rPr>
        <w:t>dos</w:t>
      </w:r>
      <w:r w:rsidRPr="007A6B19">
        <w:rPr>
          <w:rFonts w:ascii="Tahoma" w:hAnsi="Tahoma"/>
          <w:spacing w:val="-9"/>
          <w:w w:val="105"/>
          <w:lang w:val="pt-BR"/>
        </w:rPr>
        <w:t xml:space="preserve"> </w:t>
      </w:r>
      <w:r w:rsidRPr="007A6B19">
        <w:rPr>
          <w:rFonts w:ascii="Tahoma" w:hAnsi="Tahoma"/>
          <w:w w:val="105"/>
          <w:lang w:val="pt-BR"/>
        </w:rPr>
        <w:t>serviços</w:t>
      </w:r>
      <w:r w:rsidRPr="007A6B19">
        <w:rPr>
          <w:rFonts w:ascii="Tahoma" w:hAnsi="Tahoma"/>
          <w:spacing w:val="-13"/>
          <w:w w:val="105"/>
          <w:lang w:val="pt-BR"/>
        </w:rPr>
        <w:t xml:space="preserve"> </w:t>
      </w:r>
      <w:r w:rsidRPr="007A6B19">
        <w:rPr>
          <w:rFonts w:ascii="Tahoma" w:hAnsi="Tahoma"/>
          <w:w w:val="105"/>
          <w:lang w:val="pt-BR"/>
        </w:rPr>
        <w:t>prestados</w:t>
      </w:r>
      <w:r w:rsidRPr="007A6B19">
        <w:rPr>
          <w:rFonts w:ascii="Tahoma" w:hAnsi="Tahoma"/>
          <w:spacing w:val="-12"/>
          <w:w w:val="105"/>
          <w:lang w:val="pt-BR"/>
        </w:rPr>
        <w:t xml:space="preserve"> </w:t>
      </w:r>
      <w:r w:rsidRPr="007A6B19">
        <w:rPr>
          <w:rFonts w:ascii="Tahoma" w:hAnsi="Tahoma"/>
          <w:spacing w:val="3"/>
          <w:w w:val="105"/>
          <w:lang w:val="pt-BR"/>
        </w:rPr>
        <w:t>aos</w:t>
      </w:r>
      <w:r w:rsidRPr="007A6B19">
        <w:rPr>
          <w:rFonts w:ascii="Tahoma" w:hAnsi="Tahoma"/>
          <w:spacing w:val="-12"/>
          <w:w w:val="105"/>
          <w:lang w:val="pt-BR"/>
        </w:rPr>
        <w:t xml:space="preserve"> </w:t>
      </w:r>
      <w:r w:rsidRPr="007A6B19">
        <w:rPr>
          <w:rFonts w:ascii="Tahoma" w:hAnsi="Tahoma"/>
          <w:w w:val="105"/>
          <w:lang w:val="pt-BR"/>
        </w:rPr>
        <w:t>clientes</w:t>
      </w:r>
      <w:r w:rsidRPr="007A6B19">
        <w:rPr>
          <w:rFonts w:ascii="Tahoma" w:hAnsi="Tahoma"/>
          <w:spacing w:val="-12"/>
          <w:w w:val="105"/>
          <w:lang w:val="pt-BR"/>
        </w:rPr>
        <w:t xml:space="preserve"> </w:t>
      </w:r>
      <w:r w:rsidRPr="007A6B19">
        <w:rPr>
          <w:rFonts w:ascii="Tahoma" w:hAnsi="Tahoma"/>
          <w:w w:val="105"/>
          <w:lang w:val="pt-BR"/>
        </w:rPr>
        <w:t>usuários</w:t>
      </w:r>
      <w:r w:rsidRPr="007A6B19">
        <w:rPr>
          <w:rFonts w:ascii="Tahoma" w:hAnsi="Tahoma"/>
          <w:spacing w:val="-12"/>
          <w:w w:val="105"/>
          <w:lang w:val="pt-BR"/>
        </w:rPr>
        <w:t xml:space="preserve"> </w:t>
      </w:r>
      <w:r w:rsidRPr="007A6B19">
        <w:rPr>
          <w:rFonts w:ascii="Tahoma" w:hAnsi="Tahoma"/>
          <w:w w:val="105"/>
          <w:lang w:val="pt-BR"/>
        </w:rPr>
        <w:t>de</w:t>
      </w:r>
      <w:r w:rsidRPr="007A6B19">
        <w:rPr>
          <w:rFonts w:ascii="Tahoma" w:hAnsi="Tahoma"/>
          <w:spacing w:val="-6"/>
          <w:w w:val="105"/>
          <w:lang w:val="pt-BR"/>
        </w:rPr>
        <w:t xml:space="preserve"> </w:t>
      </w:r>
      <w:r w:rsidRPr="007A6B19">
        <w:rPr>
          <w:rFonts w:ascii="Tahoma" w:hAnsi="Tahoma"/>
          <w:w w:val="105"/>
          <w:lang w:val="pt-BR"/>
        </w:rPr>
        <w:t>cartão</w:t>
      </w:r>
      <w:r w:rsidRPr="007A6B19">
        <w:rPr>
          <w:rFonts w:ascii="Tahoma" w:hAnsi="Tahoma"/>
          <w:spacing w:val="-12"/>
          <w:w w:val="105"/>
          <w:lang w:val="pt-BR"/>
        </w:rPr>
        <w:t xml:space="preserve"> </w:t>
      </w:r>
      <w:r w:rsidRPr="007A6B19">
        <w:rPr>
          <w:rFonts w:ascii="Tahoma" w:hAnsi="Tahoma"/>
          <w:w w:val="105"/>
          <w:lang w:val="pt-BR"/>
        </w:rPr>
        <w:t>de</w:t>
      </w:r>
      <w:r w:rsidRPr="007A6B19">
        <w:rPr>
          <w:rFonts w:ascii="Tahoma" w:hAnsi="Tahoma"/>
          <w:spacing w:val="-6"/>
          <w:w w:val="105"/>
          <w:lang w:val="pt-BR"/>
        </w:rPr>
        <w:t xml:space="preserve"> </w:t>
      </w:r>
      <w:r w:rsidRPr="007A6B19">
        <w:rPr>
          <w:rFonts w:ascii="Tahoma" w:hAnsi="Tahoma"/>
          <w:w w:val="105"/>
          <w:lang w:val="pt-BR"/>
        </w:rPr>
        <w:t>crédito.</w:t>
      </w:r>
    </w:p>
    <w:p w14:paraId="4E7CB926" w14:textId="77777777" w:rsidR="00F71BAE" w:rsidRPr="007A6B19" w:rsidRDefault="00F71BAE">
      <w:pPr>
        <w:pStyle w:val="Corpodetexto"/>
        <w:spacing w:before="1"/>
        <w:rPr>
          <w:rFonts w:ascii="Tahoma"/>
          <w:sz w:val="18"/>
          <w:lang w:val="pt-BR"/>
        </w:rPr>
      </w:pPr>
    </w:p>
    <w:p w14:paraId="21D7CA29" w14:textId="77777777" w:rsidR="00F71BAE" w:rsidRDefault="007A6B19">
      <w:pPr>
        <w:pStyle w:val="Ttulo4"/>
        <w:numPr>
          <w:ilvl w:val="0"/>
          <w:numId w:val="5"/>
        </w:numPr>
        <w:tabs>
          <w:tab w:val="left" w:pos="1247"/>
          <w:tab w:val="left" w:pos="1248"/>
        </w:tabs>
        <w:spacing w:before="1"/>
        <w:rPr>
          <w:rFonts w:ascii="Verdana"/>
        </w:rPr>
      </w:pPr>
      <w:proofErr w:type="spellStart"/>
      <w:r>
        <w:rPr>
          <w:rFonts w:ascii="Verdana"/>
          <w:w w:val="105"/>
        </w:rPr>
        <w:t>Despesa</w:t>
      </w:r>
      <w:proofErr w:type="spellEnd"/>
      <w:r>
        <w:rPr>
          <w:rFonts w:ascii="Verdana"/>
          <w:w w:val="105"/>
        </w:rPr>
        <w:t xml:space="preserve"> </w:t>
      </w:r>
      <w:r>
        <w:rPr>
          <w:rFonts w:ascii="Verdana"/>
          <w:spacing w:val="-3"/>
          <w:w w:val="105"/>
        </w:rPr>
        <w:t xml:space="preserve">de </w:t>
      </w:r>
      <w:proofErr w:type="spellStart"/>
      <w:r>
        <w:rPr>
          <w:rFonts w:ascii="Verdana"/>
          <w:w w:val="105"/>
        </w:rPr>
        <w:t>pessoal</w:t>
      </w:r>
      <w:proofErr w:type="spellEnd"/>
    </w:p>
    <w:p w14:paraId="6E735B30" w14:textId="77777777" w:rsidR="00F71BAE" w:rsidRDefault="00F71BAE">
      <w:pPr>
        <w:pStyle w:val="Corpodetexto"/>
        <w:spacing w:before="10"/>
        <w:rPr>
          <w:b/>
          <w:sz w:val="8"/>
        </w:rPr>
      </w:pPr>
    </w:p>
    <w:p w14:paraId="5A7E278A" w14:textId="77777777" w:rsidR="00F71BAE" w:rsidRPr="007A6B19" w:rsidRDefault="007A6B19">
      <w:pPr>
        <w:tabs>
          <w:tab w:val="left" w:pos="6374"/>
          <w:tab w:val="left" w:pos="7564"/>
          <w:tab w:val="left" w:pos="8145"/>
          <w:tab w:val="left" w:pos="8764"/>
        </w:tabs>
        <w:spacing w:before="103" w:line="242" w:lineRule="auto"/>
        <w:ind w:left="5169" w:right="468" w:firstLine="441"/>
        <w:rPr>
          <w:rFonts w:ascii="Calibri" w:hAnsi="Calibri"/>
          <w:b/>
          <w:sz w:val="19"/>
          <w:lang w:val="pt-BR"/>
        </w:rPr>
      </w:pPr>
      <w:r w:rsidRPr="007A6B19">
        <w:rPr>
          <w:rFonts w:ascii="Calibri" w:hAnsi="Calibri"/>
          <w:b/>
          <w:sz w:val="19"/>
          <w:lang w:val="pt-BR"/>
        </w:rPr>
        <w:t>Cartão</w:t>
      </w:r>
      <w:r w:rsidRPr="007A6B19">
        <w:rPr>
          <w:rFonts w:ascii="Calibri" w:hAnsi="Calibri"/>
          <w:b/>
          <w:spacing w:val="5"/>
          <w:sz w:val="19"/>
          <w:lang w:val="pt-BR"/>
        </w:rPr>
        <w:t xml:space="preserve"> </w:t>
      </w:r>
      <w:r w:rsidRPr="007A6B19">
        <w:rPr>
          <w:rFonts w:ascii="Calibri" w:hAnsi="Calibri"/>
          <w:b/>
          <w:sz w:val="19"/>
          <w:lang w:val="pt-BR"/>
        </w:rPr>
        <w:t>BRB</w:t>
      </w:r>
      <w:r w:rsidRPr="007A6B19">
        <w:rPr>
          <w:rFonts w:ascii="Calibri" w:hAnsi="Calibri"/>
          <w:b/>
          <w:spacing w:val="9"/>
          <w:sz w:val="19"/>
          <w:lang w:val="pt-BR"/>
        </w:rPr>
        <w:t xml:space="preserve"> </w:t>
      </w:r>
      <w:r w:rsidRPr="007A6B19">
        <w:rPr>
          <w:rFonts w:ascii="Calibri" w:hAnsi="Calibri"/>
          <w:b/>
          <w:sz w:val="19"/>
          <w:lang w:val="pt-BR"/>
        </w:rPr>
        <w:t>S.A.</w:t>
      </w:r>
      <w:r w:rsidRPr="007A6B19">
        <w:rPr>
          <w:rFonts w:ascii="Calibri" w:hAnsi="Calibri"/>
          <w:b/>
          <w:sz w:val="19"/>
          <w:lang w:val="pt-BR"/>
        </w:rPr>
        <w:tab/>
      </w:r>
      <w:r w:rsidRPr="007A6B19">
        <w:rPr>
          <w:rFonts w:ascii="Calibri" w:hAnsi="Calibri"/>
          <w:b/>
          <w:sz w:val="19"/>
          <w:lang w:val="pt-BR"/>
        </w:rPr>
        <w:tab/>
        <w:t>Consolidado 31/12/2019</w:t>
      </w:r>
      <w:r w:rsidRPr="007A6B19">
        <w:rPr>
          <w:rFonts w:ascii="Calibri" w:hAnsi="Calibri"/>
          <w:b/>
          <w:sz w:val="19"/>
          <w:lang w:val="pt-BR"/>
        </w:rPr>
        <w:tab/>
        <w:t>31/12/2018</w:t>
      </w:r>
      <w:r w:rsidRPr="007A6B19">
        <w:rPr>
          <w:rFonts w:ascii="Calibri" w:hAnsi="Calibri"/>
          <w:b/>
          <w:sz w:val="19"/>
          <w:lang w:val="pt-BR"/>
        </w:rPr>
        <w:tab/>
        <w:t>31/12/2019</w:t>
      </w:r>
      <w:r w:rsidRPr="007A6B19">
        <w:rPr>
          <w:rFonts w:ascii="Calibri" w:hAnsi="Calibri"/>
          <w:b/>
          <w:sz w:val="19"/>
          <w:lang w:val="pt-BR"/>
        </w:rPr>
        <w:tab/>
      </w:r>
      <w:r w:rsidRPr="007A6B19">
        <w:rPr>
          <w:rFonts w:ascii="Calibri" w:hAnsi="Calibri"/>
          <w:b/>
          <w:spacing w:val="-3"/>
          <w:sz w:val="19"/>
          <w:lang w:val="pt-BR"/>
        </w:rPr>
        <w:t>31/12/2018</w:t>
      </w:r>
    </w:p>
    <w:tbl>
      <w:tblPr>
        <w:tblStyle w:val="TableNormal"/>
        <w:tblW w:w="0" w:type="auto"/>
        <w:tblInd w:w="811" w:type="dxa"/>
        <w:tblLayout w:type="fixed"/>
        <w:tblLook w:val="01E0" w:firstRow="1" w:lastRow="1" w:firstColumn="1" w:lastColumn="1" w:noHBand="0" w:noVBand="0"/>
      </w:tblPr>
      <w:tblGrid>
        <w:gridCol w:w="3857"/>
        <w:gridCol w:w="1798"/>
        <w:gridCol w:w="1193"/>
        <w:gridCol w:w="1193"/>
        <w:gridCol w:w="982"/>
      </w:tblGrid>
      <w:tr w:rsidR="00F71BAE" w14:paraId="4BB92485" w14:textId="77777777">
        <w:trPr>
          <w:trHeight w:val="235"/>
        </w:trPr>
        <w:tc>
          <w:tcPr>
            <w:tcW w:w="3857" w:type="dxa"/>
          </w:tcPr>
          <w:p w14:paraId="34BFB093" w14:textId="77777777" w:rsidR="00F71BAE" w:rsidRDefault="007A6B19">
            <w:pPr>
              <w:pStyle w:val="TableParagraph"/>
              <w:spacing w:before="3" w:line="212" w:lineRule="exact"/>
              <w:ind w:left="50"/>
              <w:jc w:val="left"/>
              <w:rPr>
                <w:sz w:val="19"/>
              </w:rPr>
            </w:pPr>
            <w:proofErr w:type="spellStart"/>
            <w:r>
              <w:rPr>
                <w:sz w:val="19"/>
              </w:rPr>
              <w:t>Despesa</w:t>
            </w:r>
            <w:proofErr w:type="spellEnd"/>
            <w:r>
              <w:rPr>
                <w:sz w:val="19"/>
              </w:rPr>
              <w:t xml:space="preserve"> de </w:t>
            </w:r>
            <w:proofErr w:type="spellStart"/>
            <w:r>
              <w:rPr>
                <w:sz w:val="19"/>
              </w:rPr>
              <w:t>Pessoal</w:t>
            </w:r>
            <w:proofErr w:type="spellEnd"/>
            <w:r>
              <w:rPr>
                <w:sz w:val="19"/>
              </w:rPr>
              <w:t xml:space="preserve"> - </w:t>
            </w:r>
            <w:proofErr w:type="spellStart"/>
            <w:r>
              <w:rPr>
                <w:sz w:val="19"/>
              </w:rPr>
              <w:t>Benefícios</w:t>
            </w:r>
            <w:proofErr w:type="spellEnd"/>
          </w:p>
        </w:tc>
        <w:tc>
          <w:tcPr>
            <w:tcW w:w="1798" w:type="dxa"/>
          </w:tcPr>
          <w:p w14:paraId="38E5D045" w14:textId="77777777" w:rsidR="00F71BAE" w:rsidRDefault="007A6B19">
            <w:pPr>
              <w:pStyle w:val="TableParagraph"/>
              <w:spacing w:before="3" w:line="212" w:lineRule="exact"/>
              <w:ind w:right="264"/>
              <w:rPr>
                <w:sz w:val="19"/>
              </w:rPr>
            </w:pPr>
            <w:r>
              <w:rPr>
                <w:sz w:val="19"/>
              </w:rPr>
              <w:t>(6.876)</w:t>
            </w:r>
          </w:p>
        </w:tc>
        <w:tc>
          <w:tcPr>
            <w:tcW w:w="1193" w:type="dxa"/>
          </w:tcPr>
          <w:p w14:paraId="6373AAE0" w14:textId="77777777" w:rsidR="00F71BAE" w:rsidRDefault="007A6B19">
            <w:pPr>
              <w:pStyle w:val="TableParagraph"/>
              <w:spacing w:before="3" w:line="212" w:lineRule="exact"/>
              <w:ind w:right="267"/>
              <w:rPr>
                <w:sz w:val="19"/>
              </w:rPr>
            </w:pPr>
            <w:r>
              <w:rPr>
                <w:sz w:val="19"/>
              </w:rPr>
              <w:t>(7.127)</w:t>
            </w:r>
          </w:p>
        </w:tc>
        <w:tc>
          <w:tcPr>
            <w:tcW w:w="1193" w:type="dxa"/>
          </w:tcPr>
          <w:p w14:paraId="676F3BF9" w14:textId="77777777" w:rsidR="00F71BAE" w:rsidRDefault="007A6B19">
            <w:pPr>
              <w:pStyle w:val="TableParagraph"/>
              <w:spacing w:before="3" w:line="212" w:lineRule="exact"/>
              <w:ind w:right="263"/>
              <w:rPr>
                <w:sz w:val="19"/>
              </w:rPr>
            </w:pPr>
            <w:r>
              <w:rPr>
                <w:sz w:val="19"/>
              </w:rPr>
              <w:t>(9.708)</w:t>
            </w:r>
          </w:p>
        </w:tc>
        <w:tc>
          <w:tcPr>
            <w:tcW w:w="982" w:type="dxa"/>
          </w:tcPr>
          <w:p w14:paraId="315CAF2D" w14:textId="77777777" w:rsidR="00F71BAE" w:rsidRDefault="007A6B19">
            <w:pPr>
              <w:pStyle w:val="TableParagraph"/>
              <w:spacing w:before="3" w:line="212" w:lineRule="exact"/>
              <w:ind w:right="54"/>
              <w:rPr>
                <w:sz w:val="19"/>
              </w:rPr>
            </w:pPr>
            <w:r>
              <w:rPr>
                <w:sz w:val="19"/>
              </w:rPr>
              <w:t>(9.789)</w:t>
            </w:r>
          </w:p>
        </w:tc>
      </w:tr>
      <w:tr w:rsidR="00F71BAE" w14:paraId="69B8722F" w14:textId="77777777">
        <w:trPr>
          <w:trHeight w:val="235"/>
        </w:trPr>
        <w:tc>
          <w:tcPr>
            <w:tcW w:w="3857" w:type="dxa"/>
          </w:tcPr>
          <w:p w14:paraId="18BACD9F" w14:textId="77777777" w:rsidR="00F71BAE" w:rsidRPr="007A6B19" w:rsidRDefault="007A6B19">
            <w:pPr>
              <w:pStyle w:val="TableParagraph"/>
              <w:spacing w:before="2" w:line="212" w:lineRule="exact"/>
              <w:ind w:left="50"/>
              <w:jc w:val="left"/>
              <w:rPr>
                <w:sz w:val="19"/>
                <w:lang w:val="pt-BR"/>
              </w:rPr>
            </w:pPr>
            <w:r w:rsidRPr="007A6B19">
              <w:rPr>
                <w:sz w:val="19"/>
                <w:lang w:val="pt-BR"/>
              </w:rPr>
              <w:t>Despesa de Pessoal - Encargos Sociais</w:t>
            </w:r>
          </w:p>
        </w:tc>
        <w:tc>
          <w:tcPr>
            <w:tcW w:w="1798" w:type="dxa"/>
          </w:tcPr>
          <w:p w14:paraId="516F154B" w14:textId="77777777" w:rsidR="00F71BAE" w:rsidRDefault="007A6B19">
            <w:pPr>
              <w:pStyle w:val="TableParagraph"/>
              <w:spacing w:before="2" w:line="212" w:lineRule="exact"/>
              <w:ind w:right="264"/>
              <w:rPr>
                <w:sz w:val="19"/>
              </w:rPr>
            </w:pPr>
            <w:r>
              <w:rPr>
                <w:sz w:val="19"/>
              </w:rPr>
              <w:t>(6.039)</w:t>
            </w:r>
          </w:p>
        </w:tc>
        <w:tc>
          <w:tcPr>
            <w:tcW w:w="1193" w:type="dxa"/>
          </w:tcPr>
          <w:p w14:paraId="2D90B17E" w14:textId="77777777" w:rsidR="00F71BAE" w:rsidRDefault="007A6B19">
            <w:pPr>
              <w:pStyle w:val="TableParagraph"/>
              <w:spacing w:before="2" w:line="212" w:lineRule="exact"/>
              <w:ind w:right="267"/>
              <w:rPr>
                <w:sz w:val="19"/>
              </w:rPr>
            </w:pPr>
            <w:r>
              <w:rPr>
                <w:sz w:val="19"/>
              </w:rPr>
              <w:t>(5.370)</w:t>
            </w:r>
          </w:p>
        </w:tc>
        <w:tc>
          <w:tcPr>
            <w:tcW w:w="1193" w:type="dxa"/>
          </w:tcPr>
          <w:p w14:paraId="22F6010C" w14:textId="77777777" w:rsidR="00F71BAE" w:rsidRDefault="007A6B19">
            <w:pPr>
              <w:pStyle w:val="TableParagraph"/>
              <w:spacing w:before="2" w:line="212" w:lineRule="exact"/>
              <w:ind w:right="263"/>
              <w:rPr>
                <w:sz w:val="19"/>
              </w:rPr>
            </w:pPr>
            <w:r>
              <w:rPr>
                <w:sz w:val="19"/>
              </w:rPr>
              <w:t>(9.004)</w:t>
            </w:r>
          </w:p>
        </w:tc>
        <w:tc>
          <w:tcPr>
            <w:tcW w:w="982" w:type="dxa"/>
          </w:tcPr>
          <w:p w14:paraId="5292EDC5" w14:textId="77777777" w:rsidR="00F71BAE" w:rsidRDefault="007A6B19">
            <w:pPr>
              <w:pStyle w:val="TableParagraph"/>
              <w:spacing w:before="2" w:line="212" w:lineRule="exact"/>
              <w:ind w:right="54"/>
              <w:rPr>
                <w:sz w:val="19"/>
              </w:rPr>
            </w:pPr>
            <w:r>
              <w:rPr>
                <w:sz w:val="19"/>
              </w:rPr>
              <w:t>(8.100)</w:t>
            </w:r>
          </w:p>
        </w:tc>
      </w:tr>
      <w:tr w:rsidR="00F71BAE" w14:paraId="66F8FD95" w14:textId="77777777">
        <w:trPr>
          <w:trHeight w:val="235"/>
        </w:trPr>
        <w:tc>
          <w:tcPr>
            <w:tcW w:w="3857" w:type="dxa"/>
          </w:tcPr>
          <w:p w14:paraId="64016A2F" w14:textId="77777777" w:rsidR="00F71BAE" w:rsidRDefault="007A6B19">
            <w:pPr>
              <w:pStyle w:val="TableParagraph"/>
              <w:spacing w:before="2" w:line="212" w:lineRule="exact"/>
              <w:ind w:left="50"/>
              <w:jc w:val="left"/>
              <w:rPr>
                <w:sz w:val="19"/>
              </w:rPr>
            </w:pPr>
            <w:proofErr w:type="spellStart"/>
            <w:r>
              <w:rPr>
                <w:sz w:val="19"/>
              </w:rPr>
              <w:t>Despesa</w:t>
            </w:r>
            <w:proofErr w:type="spellEnd"/>
            <w:r>
              <w:rPr>
                <w:sz w:val="19"/>
              </w:rPr>
              <w:t xml:space="preserve"> de </w:t>
            </w:r>
            <w:proofErr w:type="spellStart"/>
            <w:r>
              <w:rPr>
                <w:sz w:val="19"/>
              </w:rPr>
              <w:t>Pessoal</w:t>
            </w:r>
            <w:proofErr w:type="spellEnd"/>
            <w:r>
              <w:rPr>
                <w:sz w:val="19"/>
              </w:rPr>
              <w:t xml:space="preserve"> - </w:t>
            </w:r>
            <w:proofErr w:type="spellStart"/>
            <w:r>
              <w:rPr>
                <w:sz w:val="19"/>
              </w:rPr>
              <w:t>Proventos</w:t>
            </w:r>
            <w:proofErr w:type="spellEnd"/>
          </w:p>
        </w:tc>
        <w:tc>
          <w:tcPr>
            <w:tcW w:w="1798" w:type="dxa"/>
          </w:tcPr>
          <w:p w14:paraId="2553899B" w14:textId="77777777" w:rsidR="00F71BAE" w:rsidRDefault="007A6B19">
            <w:pPr>
              <w:pStyle w:val="TableParagraph"/>
              <w:spacing w:before="2" w:line="212" w:lineRule="exact"/>
              <w:ind w:right="264"/>
              <w:rPr>
                <w:sz w:val="19"/>
              </w:rPr>
            </w:pPr>
            <w:r>
              <w:rPr>
                <w:sz w:val="19"/>
              </w:rPr>
              <w:t>(17.669)</w:t>
            </w:r>
          </w:p>
        </w:tc>
        <w:tc>
          <w:tcPr>
            <w:tcW w:w="1193" w:type="dxa"/>
          </w:tcPr>
          <w:p w14:paraId="10D2D4CE" w14:textId="77777777" w:rsidR="00F71BAE" w:rsidRDefault="007A6B19">
            <w:pPr>
              <w:pStyle w:val="TableParagraph"/>
              <w:spacing w:before="2" w:line="212" w:lineRule="exact"/>
              <w:ind w:right="260"/>
              <w:rPr>
                <w:sz w:val="19"/>
              </w:rPr>
            </w:pPr>
            <w:r>
              <w:rPr>
                <w:sz w:val="19"/>
              </w:rPr>
              <w:t>(17.251)</w:t>
            </w:r>
          </w:p>
        </w:tc>
        <w:tc>
          <w:tcPr>
            <w:tcW w:w="1193" w:type="dxa"/>
          </w:tcPr>
          <w:p w14:paraId="033A9FFB" w14:textId="77777777" w:rsidR="00F71BAE" w:rsidRDefault="007A6B19">
            <w:pPr>
              <w:pStyle w:val="TableParagraph"/>
              <w:spacing w:before="2" w:line="212" w:lineRule="exact"/>
              <w:ind w:right="263"/>
              <w:rPr>
                <w:sz w:val="19"/>
              </w:rPr>
            </w:pPr>
            <w:r>
              <w:rPr>
                <w:sz w:val="19"/>
              </w:rPr>
              <w:t>(26.793)</w:t>
            </w:r>
          </w:p>
        </w:tc>
        <w:tc>
          <w:tcPr>
            <w:tcW w:w="982" w:type="dxa"/>
          </w:tcPr>
          <w:p w14:paraId="7B181C0C" w14:textId="77777777" w:rsidR="00F71BAE" w:rsidRDefault="007A6B19">
            <w:pPr>
              <w:pStyle w:val="TableParagraph"/>
              <w:spacing w:before="2" w:line="212" w:lineRule="exact"/>
              <w:ind w:right="52"/>
              <w:rPr>
                <w:sz w:val="19"/>
              </w:rPr>
            </w:pPr>
            <w:r>
              <w:rPr>
                <w:sz w:val="19"/>
              </w:rPr>
              <w:t>(25.910)</w:t>
            </w:r>
          </w:p>
        </w:tc>
      </w:tr>
      <w:tr w:rsidR="00F71BAE" w14:paraId="385F17EB" w14:textId="77777777">
        <w:trPr>
          <w:trHeight w:val="235"/>
        </w:trPr>
        <w:tc>
          <w:tcPr>
            <w:tcW w:w="3857" w:type="dxa"/>
          </w:tcPr>
          <w:p w14:paraId="79252C65" w14:textId="77777777" w:rsidR="00F71BAE" w:rsidRDefault="007A6B19">
            <w:pPr>
              <w:pStyle w:val="TableParagraph"/>
              <w:spacing w:before="2" w:line="212" w:lineRule="exact"/>
              <w:ind w:left="50"/>
              <w:jc w:val="left"/>
              <w:rPr>
                <w:sz w:val="19"/>
              </w:rPr>
            </w:pPr>
            <w:proofErr w:type="spellStart"/>
            <w:r>
              <w:rPr>
                <w:sz w:val="19"/>
              </w:rPr>
              <w:t>Despesa</w:t>
            </w:r>
            <w:proofErr w:type="spellEnd"/>
            <w:r>
              <w:rPr>
                <w:sz w:val="19"/>
              </w:rPr>
              <w:t xml:space="preserve"> de </w:t>
            </w:r>
            <w:proofErr w:type="spellStart"/>
            <w:r>
              <w:rPr>
                <w:sz w:val="19"/>
              </w:rPr>
              <w:t>Pessoal</w:t>
            </w:r>
            <w:proofErr w:type="spellEnd"/>
            <w:r>
              <w:rPr>
                <w:sz w:val="19"/>
              </w:rPr>
              <w:t xml:space="preserve"> - </w:t>
            </w:r>
            <w:proofErr w:type="spellStart"/>
            <w:r>
              <w:rPr>
                <w:sz w:val="19"/>
              </w:rPr>
              <w:t>Treinamento</w:t>
            </w:r>
            <w:proofErr w:type="spellEnd"/>
          </w:p>
        </w:tc>
        <w:tc>
          <w:tcPr>
            <w:tcW w:w="1798" w:type="dxa"/>
          </w:tcPr>
          <w:p w14:paraId="222514C8" w14:textId="77777777" w:rsidR="00F71BAE" w:rsidRDefault="007A6B19">
            <w:pPr>
              <w:pStyle w:val="TableParagraph"/>
              <w:spacing w:before="2" w:line="212" w:lineRule="exact"/>
              <w:ind w:right="265"/>
              <w:rPr>
                <w:sz w:val="19"/>
              </w:rPr>
            </w:pPr>
            <w:r>
              <w:rPr>
                <w:sz w:val="19"/>
              </w:rPr>
              <w:t>(180)</w:t>
            </w:r>
          </w:p>
        </w:tc>
        <w:tc>
          <w:tcPr>
            <w:tcW w:w="1193" w:type="dxa"/>
          </w:tcPr>
          <w:p w14:paraId="039AFA54" w14:textId="77777777" w:rsidR="00F71BAE" w:rsidRDefault="007A6B19">
            <w:pPr>
              <w:pStyle w:val="TableParagraph"/>
              <w:spacing w:before="2" w:line="212" w:lineRule="exact"/>
              <w:ind w:right="260"/>
              <w:rPr>
                <w:sz w:val="19"/>
              </w:rPr>
            </w:pPr>
            <w:r>
              <w:rPr>
                <w:sz w:val="19"/>
              </w:rPr>
              <w:t>(265)</w:t>
            </w:r>
          </w:p>
        </w:tc>
        <w:tc>
          <w:tcPr>
            <w:tcW w:w="1193" w:type="dxa"/>
          </w:tcPr>
          <w:p w14:paraId="6B82086F" w14:textId="77777777" w:rsidR="00F71BAE" w:rsidRDefault="007A6B19">
            <w:pPr>
              <w:pStyle w:val="TableParagraph"/>
              <w:spacing w:before="2" w:line="212" w:lineRule="exact"/>
              <w:ind w:right="262"/>
              <w:rPr>
                <w:sz w:val="19"/>
              </w:rPr>
            </w:pPr>
            <w:r>
              <w:rPr>
                <w:sz w:val="19"/>
              </w:rPr>
              <w:t>(295)</w:t>
            </w:r>
          </w:p>
        </w:tc>
        <w:tc>
          <w:tcPr>
            <w:tcW w:w="982" w:type="dxa"/>
          </w:tcPr>
          <w:p w14:paraId="768A72B2" w14:textId="77777777" w:rsidR="00F71BAE" w:rsidRDefault="007A6B19">
            <w:pPr>
              <w:pStyle w:val="TableParagraph"/>
              <w:spacing w:before="2" w:line="212" w:lineRule="exact"/>
              <w:ind w:right="52"/>
              <w:rPr>
                <w:sz w:val="19"/>
              </w:rPr>
            </w:pPr>
            <w:r>
              <w:rPr>
                <w:sz w:val="19"/>
              </w:rPr>
              <w:t>(444)</w:t>
            </w:r>
          </w:p>
        </w:tc>
      </w:tr>
      <w:tr w:rsidR="00F71BAE" w14:paraId="3C8F68FF" w14:textId="77777777">
        <w:trPr>
          <w:trHeight w:val="235"/>
        </w:trPr>
        <w:tc>
          <w:tcPr>
            <w:tcW w:w="3857" w:type="dxa"/>
          </w:tcPr>
          <w:p w14:paraId="33255296" w14:textId="77777777" w:rsidR="00F71BAE" w:rsidRDefault="007A6B19">
            <w:pPr>
              <w:pStyle w:val="TableParagraph"/>
              <w:spacing w:before="2" w:line="212" w:lineRule="exact"/>
              <w:ind w:left="50"/>
              <w:jc w:val="left"/>
              <w:rPr>
                <w:sz w:val="19"/>
              </w:rPr>
            </w:pPr>
            <w:proofErr w:type="spellStart"/>
            <w:r>
              <w:rPr>
                <w:sz w:val="19"/>
              </w:rPr>
              <w:t>Despesa</w:t>
            </w:r>
            <w:proofErr w:type="spellEnd"/>
            <w:r>
              <w:rPr>
                <w:sz w:val="19"/>
              </w:rPr>
              <w:t xml:space="preserve"> de </w:t>
            </w:r>
            <w:proofErr w:type="spellStart"/>
            <w:r>
              <w:rPr>
                <w:sz w:val="19"/>
              </w:rPr>
              <w:t>Honorários</w:t>
            </w:r>
            <w:proofErr w:type="spellEnd"/>
          </w:p>
        </w:tc>
        <w:tc>
          <w:tcPr>
            <w:tcW w:w="1798" w:type="dxa"/>
          </w:tcPr>
          <w:p w14:paraId="39DE1185" w14:textId="77777777" w:rsidR="00F71BAE" w:rsidRDefault="007A6B19">
            <w:pPr>
              <w:pStyle w:val="TableParagraph"/>
              <w:spacing w:before="2" w:line="212" w:lineRule="exact"/>
              <w:ind w:right="265"/>
              <w:rPr>
                <w:sz w:val="19"/>
              </w:rPr>
            </w:pPr>
            <w:r>
              <w:rPr>
                <w:sz w:val="19"/>
              </w:rPr>
              <w:t>(650)</w:t>
            </w:r>
          </w:p>
        </w:tc>
        <w:tc>
          <w:tcPr>
            <w:tcW w:w="1193" w:type="dxa"/>
          </w:tcPr>
          <w:p w14:paraId="1752EAAB" w14:textId="77777777" w:rsidR="00F71BAE" w:rsidRDefault="007A6B19">
            <w:pPr>
              <w:pStyle w:val="TableParagraph"/>
              <w:spacing w:before="2" w:line="212" w:lineRule="exact"/>
              <w:ind w:right="260"/>
              <w:rPr>
                <w:sz w:val="19"/>
              </w:rPr>
            </w:pPr>
            <w:r>
              <w:rPr>
                <w:sz w:val="19"/>
              </w:rPr>
              <w:t>(780)</w:t>
            </w:r>
          </w:p>
        </w:tc>
        <w:tc>
          <w:tcPr>
            <w:tcW w:w="1193" w:type="dxa"/>
          </w:tcPr>
          <w:p w14:paraId="6301634F" w14:textId="77777777" w:rsidR="00F71BAE" w:rsidRDefault="007A6B19">
            <w:pPr>
              <w:pStyle w:val="TableParagraph"/>
              <w:spacing w:before="2" w:line="212" w:lineRule="exact"/>
              <w:ind w:right="263"/>
              <w:rPr>
                <w:sz w:val="19"/>
              </w:rPr>
            </w:pPr>
            <w:r>
              <w:rPr>
                <w:sz w:val="19"/>
              </w:rPr>
              <w:t>(1.813)</w:t>
            </w:r>
          </w:p>
        </w:tc>
        <w:tc>
          <w:tcPr>
            <w:tcW w:w="982" w:type="dxa"/>
          </w:tcPr>
          <w:p w14:paraId="474BA896" w14:textId="77777777" w:rsidR="00F71BAE" w:rsidRDefault="007A6B19">
            <w:pPr>
              <w:pStyle w:val="TableParagraph"/>
              <w:spacing w:before="2" w:line="212" w:lineRule="exact"/>
              <w:ind w:right="54"/>
              <w:rPr>
                <w:sz w:val="19"/>
              </w:rPr>
            </w:pPr>
            <w:r>
              <w:rPr>
                <w:sz w:val="19"/>
              </w:rPr>
              <w:t>(2.030)</w:t>
            </w:r>
          </w:p>
        </w:tc>
      </w:tr>
      <w:tr w:rsidR="00F71BAE" w14:paraId="05B3F6A7" w14:textId="77777777">
        <w:trPr>
          <w:trHeight w:val="235"/>
        </w:trPr>
        <w:tc>
          <w:tcPr>
            <w:tcW w:w="3857" w:type="dxa"/>
          </w:tcPr>
          <w:p w14:paraId="64BBC4B1" w14:textId="77777777" w:rsidR="00F71BAE" w:rsidRDefault="007A6B19">
            <w:pPr>
              <w:pStyle w:val="TableParagraph"/>
              <w:spacing w:before="2" w:line="212" w:lineRule="exact"/>
              <w:ind w:left="50"/>
              <w:jc w:val="left"/>
              <w:rPr>
                <w:sz w:val="19"/>
              </w:rPr>
            </w:pPr>
            <w:proofErr w:type="spellStart"/>
            <w:r>
              <w:rPr>
                <w:sz w:val="19"/>
              </w:rPr>
              <w:t>Remuneração</w:t>
            </w:r>
            <w:proofErr w:type="spellEnd"/>
            <w:r>
              <w:rPr>
                <w:sz w:val="19"/>
              </w:rPr>
              <w:t xml:space="preserve"> de </w:t>
            </w:r>
            <w:proofErr w:type="spellStart"/>
            <w:r>
              <w:rPr>
                <w:sz w:val="19"/>
              </w:rPr>
              <w:t>Estagiários</w:t>
            </w:r>
            <w:proofErr w:type="spellEnd"/>
          </w:p>
        </w:tc>
        <w:tc>
          <w:tcPr>
            <w:tcW w:w="1798" w:type="dxa"/>
          </w:tcPr>
          <w:p w14:paraId="1275B423" w14:textId="77777777" w:rsidR="00F71BAE" w:rsidRDefault="007A6B19">
            <w:pPr>
              <w:pStyle w:val="TableParagraph"/>
              <w:spacing w:before="2" w:line="212" w:lineRule="exact"/>
              <w:ind w:right="264"/>
              <w:rPr>
                <w:sz w:val="19"/>
              </w:rPr>
            </w:pPr>
            <w:r>
              <w:rPr>
                <w:sz w:val="19"/>
              </w:rPr>
              <w:t>(98)</w:t>
            </w:r>
          </w:p>
        </w:tc>
        <w:tc>
          <w:tcPr>
            <w:tcW w:w="1193" w:type="dxa"/>
          </w:tcPr>
          <w:p w14:paraId="488C6387" w14:textId="77777777" w:rsidR="00F71BAE" w:rsidRDefault="007A6B19">
            <w:pPr>
              <w:pStyle w:val="TableParagraph"/>
              <w:spacing w:before="2" w:line="212" w:lineRule="exact"/>
              <w:ind w:right="260"/>
              <w:rPr>
                <w:sz w:val="19"/>
              </w:rPr>
            </w:pPr>
            <w:r>
              <w:rPr>
                <w:sz w:val="19"/>
              </w:rPr>
              <w:t>(125)</w:t>
            </w:r>
          </w:p>
        </w:tc>
        <w:tc>
          <w:tcPr>
            <w:tcW w:w="1193" w:type="dxa"/>
          </w:tcPr>
          <w:p w14:paraId="4CD31074" w14:textId="77777777" w:rsidR="00F71BAE" w:rsidRDefault="007A6B19">
            <w:pPr>
              <w:pStyle w:val="TableParagraph"/>
              <w:spacing w:before="2" w:line="212" w:lineRule="exact"/>
              <w:ind w:right="262"/>
              <w:rPr>
                <w:sz w:val="19"/>
              </w:rPr>
            </w:pPr>
            <w:r>
              <w:rPr>
                <w:sz w:val="19"/>
              </w:rPr>
              <w:t>(179)</w:t>
            </w:r>
          </w:p>
        </w:tc>
        <w:tc>
          <w:tcPr>
            <w:tcW w:w="982" w:type="dxa"/>
          </w:tcPr>
          <w:p w14:paraId="582B06E2" w14:textId="77777777" w:rsidR="00F71BAE" w:rsidRDefault="007A6B19">
            <w:pPr>
              <w:pStyle w:val="TableParagraph"/>
              <w:spacing w:before="2" w:line="212" w:lineRule="exact"/>
              <w:ind w:right="52"/>
              <w:rPr>
                <w:sz w:val="19"/>
              </w:rPr>
            </w:pPr>
            <w:r>
              <w:rPr>
                <w:sz w:val="19"/>
              </w:rPr>
              <w:t>(216)</w:t>
            </w:r>
          </w:p>
        </w:tc>
      </w:tr>
      <w:tr w:rsidR="00F71BAE" w14:paraId="0CC7191E" w14:textId="77777777">
        <w:trPr>
          <w:trHeight w:val="235"/>
        </w:trPr>
        <w:tc>
          <w:tcPr>
            <w:tcW w:w="3857" w:type="dxa"/>
          </w:tcPr>
          <w:p w14:paraId="640A2362" w14:textId="77777777" w:rsidR="00F71BAE" w:rsidRDefault="007A6B19">
            <w:pPr>
              <w:pStyle w:val="TableParagraph"/>
              <w:spacing w:before="2" w:line="213" w:lineRule="exact"/>
              <w:ind w:left="50"/>
              <w:jc w:val="left"/>
              <w:rPr>
                <w:b/>
                <w:sz w:val="19"/>
              </w:rPr>
            </w:pPr>
            <w:r>
              <w:rPr>
                <w:b/>
                <w:sz w:val="19"/>
              </w:rPr>
              <w:t>Total</w:t>
            </w:r>
          </w:p>
        </w:tc>
        <w:tc>
          <w:tcPr>
            <w:tcW w:w="1798" w:type="dxa"/>
          </w:tcPr>
          <w:p w14:paraId="73FC41B6" w14:textId="77777777" w:rsidR="00F71BAE" w:rsidRDefault="007A6B19">
            <w:pPr>
              <w:pStyle w:val="TableParagraph"/>
              <w:spacing w:before="2" w:line="213" w:lineRule="exact"/>
              <w:ind w:right="262"/>
              <w:rPr>
                <w:b/>
                <w:sz w:val="19"/>
              </w:rPr>
            </w:pPr>
            <w:r>
              <w:rPr>
                <w:b/>
                <w:sz w:val="19"/>
              </w:rPr>
              <w:t>(31.512)</w:t>
            </w:r>
          </w:p>
        </w:tc>
        <w:tc>
          <w:tcPr>
            <w:tcW w:w="1193" w:type="dxa"/>
          </w:tcPr>
          <w:p w14:paraId="2F71DE87" w14:textId="77777777" w:rsidR="00F71BAE" w:rsidRDefault="007A6B19">
            <w:pPr>
              <w:pStyle w:val="TableParagraph"/>
              <w:spacing w:before="2" w:line="213" w:lineRule="exact"/>
              <w:ind w:right="263"/>
              <w:rPr>
                <w:b/>
                <w:sz w:val="19"/>
              </w:rPr>
            </w:pPr>
            <w:r>
              <w:rPr>
                <w:b/>
                <w:sz w:val="19"/>
              </w:rPr>
              <w:t>(30.918)</w:t>
            </w:r>
          </w:p>
        </w:tc>
        <w:tc>
          <w:tcPr>
            <w:tcW w:w="1193" w:type="dxa"/>
          </w:tcPr>
          <w:p w14:paraId="3E729AD0" w14:textId="77777777" w:rsidR="00F71BAE" w:rsidRDefault="007A6B19">
            <w:pPr>
              <w:pStyle w:val="TableParagraph"/>
              <w:spacing w:before="2" w:line="213" w:lineRule="exact"/>
              <w:ind w:right="263"/>
              <w:rPr>
                <w:b/>
                <w:sz w:val="19"/>
              </w:rPr>
            </w:pPr>
            <w:r>
              <w:rPr>
                <w:b/>
                <w:sz w:val="19"/>
              </w:rPr>
              <w:t>(47.792)</w:t>
            </w:r>
          </w:p>
        </w:tc>
        <w:tc>
          <w:tcPr>
            <w:tcW w:w="982" w:type="dxa"/>
          </w:tcPr>
          <w:p w14:paraId="4DA9F920" w14:textId="77777777" w:rsidR="00F71BAE" w:rsidRDefault="007A6B19">
            <w:pPr>
              <w:pStyle w:val="TableParagraph"/>
              <w:spacing w:before="2" w:line="213" w:lineRule="exact"/>
              <w:ind w:right="48"/>
              <w:rPr>
                <w:b/>
                <w:sz w:val="19"/>
              </w:rPr>
            </w:pPr>
            <w:r>
              <w:rPr>
                <w:b/>
                <w:sz w:val="19"/>
              </w:rPr>
              <w:t>(46.489)</w:t>
            </w:r>
          </w:p>
        </w:tc>
      </w:tr>
    </w:tbl>
    <w:p w14:paraId="4D1B5B3B" w14:textId="77777777" w:rsidR="00F71BAE" w:rsidRDefault="00F71BAE">
      <w:pPr>
        <w:spacing w:line="213" w:lineRule="exact"/>
        <w:rPr>
          <w:sz w:val="19"/>
        </w:rPr>
        <w:sectPr w:rsidR="00F71BAE">
          <w:pgSz w:w="11910" w:h="16840"/>
          <w:pgMar w:top="2400" w:right="880" w:bottom="2300" w:left="840" w:header="2115" w:footer="2108" w:gutter="0"/>
          <w:cols w:space="720"/>
        </w:sectPr>
      </w:pPr>
    </w:p>
    <w:p w14:paraId="2D87BD47" w14:textId="77777777" w:rsidR="00F71BAE" w:rsidRDefault="00F71BAE">
      <w:pPr>
        <w:pStyle w:val="Corpodetexto"/>
        <w:spacing w:before="7"/>
        <w:rPr>
          <w:rFonts w:ascii="Calibri"/>
          <w:b/>
          <w:sz w:val="8"/>
        </w:rPr>
      </w:pPr>
    </w:p>
    <w:p w14:paraId="4B751446" w14:textId="77777777" w:rsidR="00F71BAE" w:rsidRPr="007A6B19" w:rsidRDefault="007A6B19">
      <w:pPr>
        <w:spacing w:before="100"/>
        <w:ind w:left="748" w:right="3158"/>
        <w:rPr>
          <w:rFonts w:ascii="Calibri" w:hAnsi="Calibri"/>
          <w:sz w:val="21"/>
          <w:lang w:val="pt-BR"/>
        </w:rPr>
      </w:pPr>
      <w:r w:rsidRPr="007A6B19">
        <w:rPr>
          <w:rFonts w:ascii="Calibri" w:hAnsi="Calibri"/>
          <w:sz w:val="21"/>
          <w:lang w:val="pt-BR"/>
        </w:rPr>
        <w:t>Notas explicativas às demonstrações contábeis individuais e consolidadas 31 de dezembro de 2019 e 2018</w:t>
      </w:r>
    </w:p>
    <w:p w14:paraId="6597A635" w14:textId="77777777" w:rsidR="00F71BAE" w:rsidRDefault="007A6B19">
      <w:pPr>
        <w:spacing w:line="252" w:lineRule="exact"/>
        <w:ind w:left="748"/>
        <w:rPr>
          <w:rFonts w:ascii="Calibri"/>
          <w:sz w:val="21"/>
        </w:rPr>
      </w:pPr>
      <w:r>
        <w:rPr>
          <w:rFonts w:ascii="Calibri"/>
          <w:sz w:val="21"/>
        </w:rPr>
        <w:t>(</w:t>
      </w:r>
      <w:proofErr w:type="spellStart"/>
      <w:r>
        <w:rPr>
          <w:rFonts w:ascii="Calibri"/>
          <w:sz w:val="21"/>
        </w:rPr>
        <w:t>Em</w:t>
      </w:r>
      <w:proofErr w:type="spellEnd"/>
      <w:r>
        <w:rPr>
          <w:rFonts w:ascii="Calibri"/>
          <w:sz w:val="21"/>
        </w:rPr>
        <w:t xml:space="preserve"> </w:t>
      </w:r>
      <w:proofErr w:type="spellStart"/>
      <w:r>
        <w:rPr>
          <w:rFonts w:ascii="Calibri"/>
          <w:sz w:val="21"/>
        </w:rPr>
        <w:t>milhares</w:t>
      </w:r>
      <w:proofErr w:type="spellEnd"/>
      <w:r>
        <w:rPr>
          <w:rFonts w:ascii="Calibri"/>
          <w:sz w:val="21"/>
        </w:rPr>
        <w:t xml:space="preserve"> de reais)</w:t>
      </w:r>
    </w:p>
    <w:p w14:paraId="05D024DC" w14:textId="77777777" w:rsidR="00F71BAE" w:rsidRDefault="007A6B19">
      <w:pPr>
        <w:pStyle w:val="PargrafodaLista"/>
        <w:numPr>
          <w:ilvl w:val="0"/>
          <w:numId w:val="5"/>
        </w:numPr>
        <w:tabs>
          <w:tab w:val="left" w:pos="1247"/>
          <w:tab w:val="left" w:pos="1248"/>
        </w:tabs>
        <w:spacing w:before="209"/>
        <w:rPr>
          <w:b/>
          <w:sz w:val="17"/>
        </w:rPr>
      </w:pPr>
      <w:proofErr w:type="spellStart"/>
      <w:r>
        <w:rPr>
          <w:b/>
          <w:w w:val="105"/>
          <w:sz w:val="17"/>
        </w:rPr>
        <w:t>Despesa</w:t>
      </w:r>
      <w:proofErr w:type="spellEnd"/>
      <w:r>
        <w:rPr>
          <w:b/>
          <w:w w:val="105"/>
          <w:sz w:val="17"/>
        </w:rPr>
        <w:t xml:space="preserve"> </w:t>
      </w:r>
      <w:r>
        <w:rPr>
          <w:b/>
          <w:spacing w:val="-3"/>
          <w:w w:val="105"/>
          <w:sz w:val="17"/>
        </w:rPr>
        <w:t xml:space="preserve">de </w:t>
      </w:r>
      <w:proofErr w:type="spellStart"/>
      <w:r>
        <w:rPr>
          <w:b/>
          <w:w w:val="105"/>
          <w:sz w:val="17"/>
        </w:rPr>
        <w:t>Comercialização</w:t>
      </w:r>
      <w:proofErr w:type="spellEnd"/>
    </w:p>
    <w:p w14:paraId="1D22CB17" w14:textId="77777777" w:rsidR="00F71BAE" w:rsidRDefault="00F71BAE">
      <w:pPr>
        <w:pStyle w:val="Corpodetexto"/>
        <w:spacing w:before="3"/>
        <w:rPr>
          <w:b/>
          <w:sz w:val="9"/>
        </w:rPr>
      </w:pPr>
    </w:p>
    <w:p w14:paraId="5AD5E98D" w14:textId="77777777" w:rsidR="00F71BAE" w:rsidRPr="007A6B19" w:rsidRDefault="007A6B19">
      <w:pPr>
        <w:tabs>
          <w:tab w:val="left" w:pos="6499"/>
          <w:tab w:val="left" w:pos="8174"/>
          <w:tab w:val="left" w:pos="8827"/>
        </w:tabs>
        <w:spacing w:before="104" w:line="242" w:lineRule="auto"/>
        <w:ind w:left="5236" w:right="405" w:firstLine="374"/>
        <w:rPr>
          <w:rFonts w:ascii="Calibri" w:hAnsi="Calibri"/>
          <w:b/>
          <w:sz w:val="19"/>
          <w:lang w:val="pt-BR"/>
        </w:rPr>
      </w:pPr>
      <w:r w:rsidRPr="007A6B19">
        <w:rPr>
          <w:rFonts w:ascii="Calibri" w:hAnsi="Calibri"/>
          <w:b/>
          <w:sz w:val="19"/>
          <w:lang w:val="pt-BR"/>
        </w:rPr>
        <w:t>Cartão</w:t>
      </w:r>
      <w:r w:rsidRPr="007A6B19">
        <w:rPr>
          <w:rFonts w:ascii="Calibri" w:hAnsi="Calibri"/>
          <w:b/>
          <w:spacing w:val="4"/>
          <w:sz w:val="19"/>
          <w:lang w:val="pt-BR"/>
        </w:rPr>
        <w:t xml:space="preserve"> </w:t>
      </w:r>
      <w:r w:rsidRPr="007A6B19">
        <w:rPr>
          <w:rFonts w:ascii="Calibri" w:hAnsi="Calibri"/>
          <w:b/>
          <w:sz w:val="19"/>
          <w:lang w:val="pt-BR"/>
        </w:rPr>
        <w:t>BRB</w:t>
      </w:r>
      <w:r w:rsidRPr="007A6B19">
        <w:rPr>
          <w:rFonts w:ascii="Calibri" w:hAnsi="Calibri"/>
          <w:b/>
          <w:spacing w:val="9"/>
          <w:sz w:val="19"/>
          <w:lang w:val="pt-BR"/>
        </w:rPr>
        <w:t xml:space="preserve"> </w:t>
      </w:r>
      <w:r w:rsidRPr="007A6B19">
        <w:rPr>
          <w:rFonts w:ascii="Calibri" w:hAnsi="Calibri"/>
          <w:b/>
          <w:sz w:val="19"/>
          <w:lang w:val="pt-BR"/>
        </w:rPr>
        <w:t>S.A.</w:t>
      </w:r>
      <w:r w:rsidRPr="007A6B19">
        <w:rPr>
          <w:rFonts w:ascii="Calibri" w:hAnsi="Calibri"/>
          <w:b/>
          <w:sz w:val="19"/>
          <w:lang w:val="pt-BR"/>
        </w:rPr>
        <w:tab/>
        <w:t>Consolidado 31/12/2019</w:t>
      </w:r>
      <w:r w:rsidRPr="007A6B19">
        <w:rPr>
          <w:rFonts w:ascii="Calibri" w:hAnsi="Calibri"/>
          <w:b/>
          <w:sz w:val="19"/>
          <w:lang w:val="pt-BR"/>
        </w:rPr>
        <w:tab/>
        <w:t xml:space="preserve">31/12/2018  </w:t>
      </w:r>
      <w:r w:rsidRPr="007A6B19">
        <w:rPr>
          <w:rFonts w:ascii="Calibri" w:hAnsi="Calibri"/>
          <w:b/>
          <w:spacing w:val="12"/>
          <w:sz w:val="19"/>
          <w:lang w:val="pt-BR"/>
        </w:rPr>
        <w:t xml:space="preserve"> </w:t>
      </w:r>
      <w:r w:rsidRPr="007A6B19">
        <w:rPr>
          <w:rFonts w:ascii="Calibri" w:hAnsi="Calibri"/>
          <w:b/>
          <w:sz w:val="19"/>
          <w:lang w:val="pt-BR"/>
        </w:rPr>
        <w:t>31/12/2019</w:t>
      </w:r>
      <w:r w:rsidRPr="007A6B19">
        <w:rPr>
          <w:rFonts w:ascii="Calibri" w:hAnsi="Calibri"/>
          <w:b/>
          <w:sz w:val="19"/>
          <w:lang w:val="pt-BR"/>
        </w:rPr>
        <w:tab/>
      </w:r>
      <w:r w:rsidRPr="007A6B19">
        <w:rPr>
          <w:rFonts w:ascii="Calibri" w:hAnsi="Calibri"/>
          <w:b/>
          <w:spacing w:val="-3"/>
          <w:sz w:val="19"/>
          <w:lang w:val="pt-BR"/>
        </w:rPr>
        <w:t>31/12/2018</w:t>
      </w:r>
    </w:p>
    <w:tbl>
      <w:tblPr>
        <w:tblStyle w:val="TableNormal"/>
        <w:tblW w:w="0" w:type="auto"/>
        <w:tblInd w:w="811" w:type="dxa"/>
        <w:tblLayout w:type="fixed"/>
        <w:tblLook w:val="01E0" w:firstRow="1" w:lastRow="1" w:firstColumn="1" w:lastColumn="1" w:noHBand="0" w:noVBand="0"/>
      </w:tblPr>
      <w:tblGrid>
        <w:gridCol w:w="4307"/>
        <w:gridCol w:w="1375"/>
        <w:gridCol w:w="1169"/>
        <w:gridCol w:w="1164"/>
        <w:gridCol w:w="1011"/>
      </w:tblGrid>
      <w:tr w:rsidR="00F71BAE" w14:paraId="3D67BADA" w14:textId="77777777">
        <w:trPr>
          <w:trHeight w:val="235"/>
        </w:trPr>
        <w:tc>
          <w:tcPr>
            <w:tcW w:w="4307" w:type="dxa"/>
          </w:tcPr>
          <w:p w14:paraId="5B6DA8E7" w14:textId="77777777" w:rsidR="00F71BAE" w:rsidRDefault="007A6B19">
            <w:pPr>
              <w:pStyle w:val="TableParagraph"/>
              <w:spacing w:before="3" w:line="212" w:lineRule="exact"/>
              <w:ind w:left="50"/>
              <w:jc w:val="left"/>
              <w:rPr>
                <w:sz w:val="19"/>
              </w:rPr>
            </w:pPr>
            <w:proofErr w:type="spellStart"/>
            <w:r>
              <w:rPr>
                <w:sz w:val="19"/>
              </w:rPr>
              <w:t>Publicidade</w:t>
            </w:r>
            <w:proofErr w:type="spellEnd"/>
            <w:r>
              <w:rPr>
                <w:sz w:val="19"/>
              </w:rPr>
              <w:t xml:space="preserve"> e Propaganda</w:t>
            </w:r>
          </w:p>
        </w:tc>
        <w:tc>
          <w:tcPr>
            <w:tcW w:w="1375" w:type="dxa"/>
          </w:tcPr>
          <w:p w14:paraId="18F5883A" w14:textId="77777777" w:rsidR="00F71BAE" w:rsidRDefault="007A6B19">
            <w:pPr>
              <w:pStyle w:val="TableParagraph"/>
              <w:spacing w:before="3" w:line="212" w:lineRule="exact"/>
              <w:ind w:right="296"/>
              <w:rPr>
                <w:sz w:val="19"/>
              </w:rPr>
            </w:pPr>
            <w:r>
              <w:rPr>
                <w:sz w:val="19"/>
              </w:rPr>
              <w:t>(119)</w:t>
            </w:r>
          </w:p>
        </w:tc>
        <w:tc>
          <w:tcPr>
            <w:tcW w:w="1169" w:type="dxa"/>
          </w:tcPr>
          <w:p w14:paraId="1E77D889" w14:textId="77777777" w:rsidR="00F71BAE" w:rsidRDefault="007A6B19">
            <w:pPr>
              <w:pStyle w:val="TableParagraph"/>
              <w:spacing w:before="3" w:line="212" w:lineRule="exact"/>
              <w:ind w:right="203"/>
              <w:rPr>
                <w:sz w:val="19"/>
              </w:rPr>
            </w:pPr>
            <w:r>
              <w:rPr>
                <w:sz w:val="19"/>
              </w:rPr>
              <w:t>(1.409)</w:t>
            </w:r>
          </w:p>
        </w:tc>
        <w:tc>
          <w:tcPr>
            <w:tcW w:w="1164" w:type="dxa"/>
          </w:tcPr>
          <w:p w14:paraId="76BAD3D6" w14:textId="77777777" w:rsidR="00F71BAE" w:rsidRDefault="007A6B19">
            <w:pPr>
              <w:pStyle w:val="TableParagraph"/>
              <w:spacing w:before="3" w:line="212" w:lineRule="exact"/>
              <w:ind w:right="297"/>
              <w:rPr>
                <w:sz w:val="19"/>
              </w:rPr>
            </w:pPr>
            <w:r>
              <w:rPr>
                <w:sz w:val="19"/>
              </w:rPr>
              <w:t>(327)</w:t>
            </w:r>
          </w:p>
        </w:tc>
        <w:tc>
          <w:tcPr>
            <w:tcW w:w="1011" w:type="dxa"/>
          </w:tcPr>
          <w:p w14:paraId="785DB14C" w14:textId="77777777" w:rsidR="00F71BAE" w:rsidRDefault="007A6B19">
            <w:pPr>
              <w:pStyle w:val="TableParagraph"/>
              <w:spacing w:before="3" w:line="212" w:lineRule="exact"/>
              <w:ind w:right="52"/>
              <w:rPr>
                <w:sz w:val="19"/>
              </w:rPr>
            </w:pPr>
            <w:r>
              <w:rPr>
                <w:sz w:val="19"/>
              </w:rPr>
              <w:t>(1.829)</w:t>
            </w:r>
          </w:p>
        </w:tc>
      </w:tr>
      <w:tr w:rsidR="00F71BAE" w14:paraId="3BEF243D" w14:textId="77777777">
        <w:trPr>
          <w:trHeight w:val="235"/>
        </w:trPr>
        <w:tc>
          <w:tcPr>
            <w:tcW w:w="4307" w:type="dxa"/>
          </w:tcPr>
          <w:p w14:paraId="4F781BFB" w14:textId="77777777" w:rsidR="00F71BAE" w:rsidRDefault="007A6B19">
            <w:pPr>
              <w:pStyle w:val="TableParagraph"/>
              <w:spacing w:before="2" w:line="212" w:lineRule="exact"/>
              <w:ind w:left="50"/>
              <w:jc w:val="left"/>
              <w:rPr>
                <w:sz w:val="19"/>
              </w:rPr>
            </w:pPr>
            <w:proofErr w:type="spellStart"/>
            <w:r>
              <w:rPr>
                <w:sz w:val="19"/>
              </w:rPr>
              <w:t>Programa</w:t>
            </w:r>
            <w:proofErr w:type="spellEnd"/>
            <w:r>
              <w:rPr>
                <w:sz w:val="19"/>
              </w:rPr>
              <w:t xml:space="preserve"> de </w:t>
            </w:r>
            <w:proofErr w:type="spellStart"/>
            <w:r>
              <w:rPr>
                <w:sz w:val="19"/>
              </w:rPr>
              <w:t>Milhagem</w:t>
            </w:r>
            <w:proofErr w:type="spellEnd"/>
          </w:p>
        </w:tc>
        <w:tc>
          <w:tcPr>
            <w:tcW w:w="1375" w:type="dxa"/>
          </w:tcPr>
          <w:p w14:paraId="4DD63D68" w14:textId="77777777" w:rsidR="00F71BAE" w:rsidRDefault="007A6B19">
            <w:pPr>
              <w:pStyle w:val="TableParagraph"/>
              <w:spacing w:before="2" w:line="212" w:lineRule="exact"/>
              <w:ind w:right="296"/>
              <w:rPr>
                <w:sz w:val="19"/>
              </w:rPr>
            </w:pPr>
            <w:r>
              <w:rPr>
                <w:sz w:val="19"/>
              </w:rPr>
              <w:t>(12.605)</w:t>
            </w:r>
          </w:p>
        </w:tc>
        <w:tc>
          <w:tcPr>
            <w:tcW w:w="1169" w:type="dxa"/>
          </w:tcPr>
          <w:p w14:paraId="2EFE94BA" w14:textId="77777777" w:rsidR="00F71BAE" w:rsidRDefault="007A6B19">
            <w:pPr>
              <w:pStyle w:val="TableParagraph"/>
              <w:spacing w:before="2" w:line="212" w:lineRule="exact"/>
              <w:ind w:right="203"/>
              <w:rPr>
                <w:sz w:val="19"/>
              </w:rPr>
            </w:pPr>
            <w:r>
              <w:rPr>
                <w:sz w:val="19"/>
              </w:rPr>
              <w:t>(9.572)</w:t>
            </w:r>
          </w:p>
        </w:tc>
        <w:tc>
          <w:tcPr>
            <w:tcW w:w="1164" w:type="dxa"/>
          </w:tcPr>
          <w:p w14:paraId="779C6428" w14:textId="77777777" w:rsidR="00F71BAE" w:rsidRDefault="007A6B19">
            <w:pPr>
              <w:pStyle w:val="TableParagraph"/>
              <w:spacing w:before="2" w:line="212" w:lineRule="exact"/>
              <w:ind w:right="296"/>
              <w:rPr>
                <w:sz w:val="19"/>
              </w:rPr>
            </w:pPr>
            <w:r>
              <w:rPr>
                <w:sz w:val="19"/>
              </w:rPr>
              <w:t>(12.605)</w:t>
            </w:r>
          </w:p>
        </w:tc>
        <w:tc>
          <w:tcPr>
            <w:tcW w:w="1011" w:type="dxa"/>
          </w:tcPr>
          <w:p w14:paraId="45BB4266" w14:textId="77777777" w:rsidR="00F71BAE" w:rsidRDefault="007A6B19">
            <w:pPr>
              <w:pStyle w:val="TableParagraph"/>
              <w:spacing w:before="2" w:line="212" w:lineRule="exact"/>
              <w:ind w:right="52"/>
              <w:rPr>
                <w:sz w:val="19"/>
              </w:rPr>
            </w:pPr>
            <w:r>
              <w:rPr>
                <w:sz w:val="19"/>
              </w:rPr>
              <w:t>(9.572)</w:t>
            </w:r>
          </w:p>
        </w:tc>
      </w:tr>
      <w:tr w:rsidR="00F71BAE" w14:paraId="6A9179BE" w14:textId="77777777">
        <w:trPr>
          <w:trHeight w:val="232"/>
        </w:trPr>
        <w:tc>
          <w:tcPr>
            <w:tcW w:w="4307" w:type="dxa"/>
          </w:tcPr>
          <w:p w14:paraId="604E0230" w14:textId="77777777" w:rsidR="00F71BAE" w:rsidRPr="007A6B19" w:rsidRDefault="007A6B19">
            <w:pPr>
              <w:pStyle w:val="TableParagraph"/>
              <w:spacing w:before="2" w:line="210" w:lineRule="exact"/>
              <w:ind w:left="50"/>
              <w:jc w:val="left"/>
              <w:rPr>
                <w:sz w:val="19"/>
                <w:lang w:val="pt-BR"/>
              </w:rPr>
            </w:pPr>
            <w:r w:rsidRPr="007A6B19">
              <w:rPr>
                <w:sz w:val="19"/>
                <w:lang w:val="pt-BR"/>
              </w:rPr>
              <w:t>Divulgação da Marca e Ações de Relacionamento</w:t>
            </w:r>
          </w:p>
        </w:tc>
        <w:tc>
          <w:tcPr>
            <w:tcW w:w="1375" w:type="dxa"/>
          </w:tcPr>
          <w:p w14:paraId="2BB6D6F6" w14:textId="77777777" w:rsidR="00F71BAE" w:rsidRDefault="007A6B19">
            <w:pPr>
              <w:pStyle w:val="TableParagraph"/>
              <w:spacing w:before="2" w:line="210" w:lineRule="exact"/>
              <w:ind w:right="296"/>
              <w:rPr>
                <w:sz w:val="19"/>
              </w:rPr>
            </w:pPr>
            <w:r>
              <w:rPr>
                <w:sz w:val="19"/>
              </w:rPr>
              <w:t>(3.545)</w:t>
            </w:r>
          </w:p>
        </w:tc>
        <w:tc>
          <w:tcPr>
            <w:tcW w:w="1169" w:type="dxa"/>
          </w:tcPr>
          <w:p w14:paraId="206167F2" w14:textId="77777777" w:rsidR="00F71BAE" w:rsidRDefault="007A6B19">
            <w:pPr>
              <w:pStyle w:val="TableParagraph"/>
              <w:spacing w:before="2" w:line="210" w:lineRule="exact"/>
              <w:ind w:right="203"/>
              <w:rPr>
                <w:sz w:val="19"/>
              </w:rPr>
            </w:pPr>
            <w:r>
              <w:rPr>
                <w:sz w:val="19"/>
              </w:rPr>
              <w:t>(2.950)</w:t>
            </w:r>
          </w:p>
        </w:tc>
        <w:tc>
          <w:tcPr>
            <w:tcW w:w="1164" w:type="dxa"/>
          </w:tcPr>
          <w:p w14:paraId="53DD7AD1" w14:textId="77777777" w:rsidR="00F71BAE" w:rsidRDefault="007A6B19">
            <w:pPr>
              <w:pStyle w:val="TableParagraph"/>
              <w:spacing w:before="2" w:line="210" w:lineRule="exact"/>
              <w:ind w:right="299"/>
              <w:rPr>
                <w:sz w:val="19"/>
              </w:rPr>
            </w:pPr>
            <w:r>
              <w:rPr>
                <w:sz w:val="19"/>
              </w:rPr>
              <w:t>(4.518)</w:t>
            </w:r>
          </w:p>
        </w:tc>
        <w:tc>
          <w:tcPr>
            <w:tcW w:w="1011" w:type="dxa"/>
          </w:tcPr>
          <w:p w14:paraId="72BD7DD6" w14:textId="77777777" w:rsidR="00F71BAE" w:rsidRDefault="007A6B19">
            <w:pPr>
              <w:pStyle w:val="TableParagraph"/>
              <w:spacing w:before="2" w:line="210" w:lineRule="exact"/>
              <w:ind w:right="52"/>
              <w:rPr>
                <w:sz w:val="19"/>
              </w:rPr>
            </w:pPr>
            <w:r>
              <w:rPr>
                <w:sz w:val="19"/>
              </w:rPr>
              <w:t>(4.026)</w:t>
            </w:r>
          </w:p>
        </w:tc>
      </w:tr>
      <w:tr w:rsidR="00F71BAE" w14:paraId="050A3414" w14:textId="77777777">
        <w:trPr>
          <w:trHeight w:val="235"/>
        </w:trPr>
        <w:tc>
          <w:tcPr>
            <w:tcW w:w="4307" w:type="dxa"/>
          </w:tcPr>
          <w:p w14:paraId="69F869BA" w14:textId="77777777" w:rsidR="00F71BAE" w:rsidRDefault="007A6B19">
            <w:pPr>
              <w:pStyle w:val="TableParagraph"/>
              <w:spacing w:line="215" w:lineRule="exact"/>
              <w:ind w:left="50"/>
              <w:jc w:val="left"/>
              <w:rPr>
                <w:sz w:val="19"/>
              </w:rPr>
            </w:pPr>
            <w:proofErr w:type="spellStart"/>
            <w:r>
              <w:rPr>
                <w:sz w:val="19"/>
              </w:rPr>
              <w:t>Campanha</w:t>
            </w:r>
            <w:proofErr w:type="spellEnd"/>
            <w:r>
              <w:rPr>
                <w:sz w:val="19"/>
              </w:rPr>
              <w:t xml:space="preserve"> de </w:t>
            </w:r>
            <w:proofErr w:type="spellStart"/>
            <w:r>
              <w:rPr>
                <w:sz w:val="19"/>
              </w:rPr>
              <w:t>Vendas</w:t>
            </w:r>
            <w:proofErr w:type="spellEnd"/>
          </w:p>
        </w:tc>
        <w:tc>
          <w:tcPr>
            <w:tcW w:w="1375" w:type="dxa"/>
          </w:tcPr>
          <w:p w14:paraId="79FD0080" w14:textId="77777777" w:rsidR="00F71BAE" w:rsidRDefault="007A6B19">
            <w:pPr>
              <w:pStyle w:val="TableParagraph"/>
              <w:spacing w:line="215" w:lineRule="exact"/>
              <w:ind w:right="296"/>
              <w:rPr>
                <w:sz w:val="19"/>
              </w:rPr>
            </w:pPr>
            <w:r>
              <w:rPr>
                <w:sz w:val="19"/>
              </w:rPr>
              <w:t>(319)</w:t>
            </w:r>
          </w:p>
        </w:tc>
        <w:tc>
          <w:tcPr>
            <w:tcW w:w="1169" w:type="dxa"/>
          </w:tcPr>
          <w:p w14:paraId="7A0918F8" w14:textId="77777777" w:rsidR="00F71BAE" w:rsidRDefault="007A6B19">
            <w:pPr>
              <w:pStyle w:val="TableParagraph"/>
              <w:spacing w:line="215" w:lineRule="exact"/>
              <w:ind w:right="205"/>
              <w:rPr>
                <w:sz w:val="19"/>
              </w:rPr>
            </w:pPr>
            <w:r>
              <w:rPr>
                <w:sz w:val="19"/>
              </w:rPr>
              <w:t>(545)</w:t>
            </w:r>
          </w:p>
        </w:tc>
        <w:tc>
          <w:tcPr>
            <w:tcW w:w="1164" w:type="dxa"/>
          </w:tcPr>
          <w:p w14:paraId="4A0FE6A4" w14:textId="77777777" w:rsidR="00F71BAE" w:rsidRDefault="007A6B19">
            <w:pPr>
              <w:pStyle w:val="TableParagraph"/>
              <w:spacing w:line="215" w:lineRule="exact"/>
              <w:ind w:right="299"/>
              <w:rPr>
                <w:sz w:val="19"/>
              </w:rPr>
            </w:pPr>
            <w:r>
              <w:rPr>
                <w:sz w:val="19"/>
              </w:rPr>
              <w:t>(1.188)</w:t>
            </w:r>
          </w:p>
        </w:tc>
        <w:tc>
          <w:tcPr>
            <w:tcW w:w="1011" w:type="dxa"/>
          </w:tcPr>
          <w:p w14:paraId="5F1007DB" w14:textId="77777777" w:rsidR="00F71BAE" w:rsidRDefault="007A6B19">
            <w:pPr>
              <w:pStyle w:val="TableParagraph"/>
              <w:spacing w:line="215" w:lineRule="exact"/>
              <w:ind w:right="52"/>
              <w:rPr>
                <w:sz w:val="19"/>
              </w:rPr>
            </w:pPr>
            <w:r>
              <w:rPr>
                <w:sz w:val="19"/>
              </w:rPr>
              <w:t>(1.226)</w:t>
            </w:r>
          </w:p>
        </w:tc>
      </w:tr>
      <w:tr w:rsidR="00F71BAE" w14:paraId="201893D3" w14:textId="77777777">
        <w:trPr>
          <w:trHeight w:val="235"/>
        </w:trPr>
        <w:tc>
          <w:tcPr>
            <w:tcW w:w="4307" w:type="dxa"/>
          </w:tcPr>
          <w:p w14:paraId="737C9CBC" w14:textId="77777777" w:rsidR="00F71BAE" w:rsidRDefault="007A6B19">
            <w:pPr>
              <w:pStyle w:val="TableParagraph"/>
              <w:spacing w:before="5" w:line="210" w:lineRule="exact"/>
              <w:ind w:left="50"/>
              <w:jc w:val="left"/>
              <w:rPr>
                <w:sz w:val="19"/>
              </w:rPr>
            </w:pPr>
            <w:proofErr w:type="spellStart"/>
            <w:r>
              <w:rPr>
                <w:sz w:val="19"/>
              </w:rPr>
              <w:t>Outras</w:t>
            </w:r>
            <w:proofErr w:type="spellEnd"/>
            <w:r>
              <w:rPr>
                <w:sz w:val="19"/>
              </w:rPr>
              <w:t xml:space="preserve"> </w:t>
            </w:r>
            <w:proofErr w:type="spellStart"/>
            <w:r>
              <w:rPr>
                <w:sz w:val="19"/>
              </w:rPr>
              <w:t>Despesas</w:t>
            </w:r>
            <w:proofErr w:type="spellEnd"/>
          </w:p>
        </w:tc>
        <w:tc>
          <w:tcPr>
            <w:tcW w:w="1375" w:type="dxa"/>
          </w:tcPr>
          <w:p w14:paraId="0E95BE5A" w14:textId="77777777" w:rsidR="00F71BAE" w:rsidRDefault="007A6B19">
            <w:pPr>
              <w:pStyle w:val="TableParagraph"/>
              <w:spacing w:before="5" w:line="210" w:lineRule="exact"/>
              <w:ind w:right="295"/>
              <w:rPr>
                <w:sz w:val="19"/>
              </w:rPr>
            </w:pPr>
            <w:r>
              <w:rPr>
                <w:w w:val="101"/>
                <w:sz w:val="19"/>
              </w:rPr>
              <w:t>-</w:t>
            </w:r>
          </w:p>
        </w:tc>
        <w:tc>
          <w:tcPr>
            <w:tcW w:w="1169" w:type="dxa"/>
          </w:tcPr>
          <w:p w14:paraId="21B44575" w14:textId="77777777" w:rsidR="00F71BAE" w:rsidRDefault="007A6B19">
            <w:pPr>
              <w:pStyle w:val="TableParagraph"/>
              <w:spacing w:before="5" w:line="210" w:lineRule="exact"/>
              <w:ind w:right="207"/>
              <w:rPr>
                <w:sz w:val="19"/>
              </w:rPr>
            </w:pPr>
            <w:r>
              <w:rPr>
                <w:w w:val="101"/>
                <w:sz w:val="19"/>
              </w:rPr>
              <w:t>-</w:t>
            </w:r>
          </w:p>
        </w:tc>
        <w:tc>
          <w:tcPr>
            <w:tcW w:w="1164" w:type="dxa"/>
          </w:tcPr>
          <w:p w14:paraId="1BD96D47" w14:textId="77777777" w:rsidR="00F71BAE" w:rsidRDefault="007A6B19">
            <w:pPr>
              <w:pStyle w:val="TableParagraph"/>
              <w:spacing w:before="5" w:line="210" w:lineRule="exact"/>
              <w:ind w:right="299"/>
              <w:rPr>
                <w:sz w:val="19"/>
              </w:rPr>
            </w:pPr>
            <w:r>
              <w:rPr>
                <w:sz w:val="19"/>
              </w:rPr>
              <w:t>(1.097)</w:t>
            </w:r>
          </w:p>
        </w:tc>
        <w:tc>
          <w:tcPr>
            <w:tcW w:w="1011" w:type="dxa"/>
          </w:tcPr>
          <w:p w14:paraId="7F41F31D" w14:textId="77777777" w:rsidR="00F71BAE" w:rsidRDefault="007A6B19">
            <w:pPr>
              <w:pStyle w:val="TableParagraph"/>
              <w:spacing w:before="5" w:line="210" w:lineRule="exact"/>
              <w:ind w:right="50"/>
              <w:rPr>
                <w:sz w:val="19"/>
              </w:rPr>
            </w:pPr>
            <w:r>
              <w:rPr>
                <w:sz w:val="19"/>
              </w:rPr>
              <w:t>(123)</w:t>
            </w:r>
          </w:p>
        </w:tc>
      </w:tr>
      <w:tr w:rsidR="00F71BAE" w14:paraId="7751D924" w14:textId="77777777">
        <w:trPr>
          <w:trHeight w:val="233"/>
        </w:trPr>
        <w:tc>
          <w:tcPr>
            <w:tcW w:w="4307" w:type="dxa"/>
          </w:tcPr>
          <w:p w14:paraId="69EBDBE4" w14:textId="77777777" w:rsidR="00F71BAE" w:rsidRDefault="007A6B19">
            <w:pPr>
              <w:pStyle w:val="TableParagraph"/>
              <w:spacing w:line="213" w:lineRule="exact"/>
              <w:ind w:left="50"/>
              <w:jc w:val="left"/>
              <w:rPr>
                <w:b/>
                <w:sz w:val="19"/>
              </w:rPr>
            </w:pPr>
            <w:r>
              <w:rPr>
                <w:b/>
                <w:sz w:val="19"/>
              </w:rPr>
              <w:t>Total</w:t>
            </w:r>
          </w:p>
        </w:tc>
        <w:tc>
          <w:tcPr>
            <w:tcW w:w="1375" w:type="dxa"/>
          </w:tcPr>
          <w:p w14:paraId="185FBCA8" w14:textId="77777777" w:rsidR="00F71BAE" w:rsidRDefault="007A6B19">
            <w:pPr>
              <w:pStyle w:val="TableParagraph"/>
              <w:spacing w:line="213" w:lineRule="exact"/>
              <w:ind w:right="294"/>
              <w:rPr>
                <w:b/>
                <w:sz w:val="19"/>
              </w:rPr>
            </w:pPr>
            <w:r>
              <w:rPr>
                <w:b/>
                <w:sz w:val="19"/>
              </w:rPr>
              <w:t>(16.588)</w:t>
            </w:r>
          </w:p>
        </w:tc>
        <w:tc>
          <w:tcPr>
            <w:tcW w:w="1169" w:type="dxa"/>
          </w:tcPr>
          <w:p w14:paraId="2BD5320E" w14:textId="77777777" w:rsidR="00F71BAE" w:rsidRDefault="007A6B19">
            <w:pPr>
              <w:pStyle w:val="TableParagraph"/>
              <w:spacing w:line="213" w:lineRule="exact"/>
              <w:ind w:right="201"/>
              <w:rPr>
                <w:b/>
                <w:sz w:val="19"/>
              </w:rPr>
            </w:pPr>
            <w:r>
              <w:rPr>
                <w:b/>
                <w:sz w:val="19"/>
              </w:rPr>
              <w:t>(14.476)</w:t>
            </w:r>
          </w:p>
        </w:tc>
        <w:tc>
          <w:tcPr>
            <w:tcW w:w="1164" w:type="dxa"/>
          </w:tcPr>
          <w:p w14:paraId="2CEDFF54" w14:textId="77777777" w:rsidR="00F71BAE" w:rsidRDefault="007A6B19">
            <w:pPr>
              <w:pStyle w:val="TableParagraph"/>
              <w:spacing w:line="213" w:lineRule="exact"/>
              <w:ind w:right="295"/>
              <w:rPr>
                <w:b/>
                <w:sz w:val="19"/>
              </w:rPr>
            </w:pPr>
            <w:r>
              <w:rPr>
                <w:b/>
                <w:sz w:val="19"/>
              </w:rPr>
              <w:t>(19.735)</w:t>
            </w:r>
          </w:p>
        </w:tc>
        <w:tc>
          <w:tcPr>
            <w:tcW w:w="1011" w:type="dxa"/>
          </w:tcPr>
          <w:p w14:paraId="416914DA" w14:textId="77777777" w:rsidR="00F71BAE" w:rsidRDefault="007A6B19">
            <w:pPr>
              <w:pStyle w:val="TableParagraph"/>
              <w:spacing w:line="213" w:lineRule="exact"/>
              <w:ind w:right="48"/>
              <w:rPr>
                <w:b/>
                <w:sz w:val="19"/>
              </w:rPr>
            </w:pPr>
            <w:r>
              <w:rPr>
                <w:b/>
                <w:sz w:val="19"/>
              </w:rPr>
              <w:t>(16.776)</w:t>
            </w:r>
          </w:p>
        </w:tc>
      </w:tr>
    </w:tbl>
    <w:p w14:paraId="1A043424" w14:textId="77777777" w:rsidR="00F71BAE" w:rsidRDefault="00F71BAE">
      <w:pPr>
        <w:pStyle w:val="Corpodetexto"/>
        <w:spacing w:before="9"/>
        <w:rPr>
          <w:rFonts w:ascii="Calibri"/>
          <w:b/>
        </w:rPr>
      </w:pPr>
    </w:p>
    <w:p w14:paraId="2E50F882" w14:textId="77777777" w:rsidR="00F71BAE" w:rsidRPr="007A6B19" w:rsidRDefault="007A6B19">
      <w:pPr>
        <w:pStyle w:val="PargrafodaLista"/>
        <w:numPr>
          <w:ilvl w:val="0"/>
          <w:numId w:val="5"/>
        </w:numPr>
        <w:tabs>
          <w:tab w:val="left" w:pos="1247"/>
          <w:tab w:val="left" w:pos="1248"/>
        </w:tabs>
        <w:rPr>
          <w:b/>
          <w:sz w:val="17"/>
          <w:lang w:val="pt-BR"/>
        </w:rPr>
      </w:pPr>
      <w:r w:rsidRPr="007A6B19">
        <w:rPr>
          <w:b/>
          <w:w w:val="105"/>
          <w:sz w:val="17"/>
          <w:lang w:val="pt-BR"/>
        </w:rPr>
        <w:t>Provisão para Crédito de Liquidação</w:t>
      </w:r>
      <w:r w:rsidRPr="007A6B19">
        <w:rPr>
          <w:b/>
          <w:spacing w:val="-23"/>
          <w:w w:val="105"/>
          <w:sz w:val="17"/>
          <w:lang w:val="pt-BR"/>
        </w:rPr>
        <w:t xml:space="preserve"> </w:t>
      </w:r>
      <w:r w:rsidRPr="007A6B19">
        <w:rPr>
          <w:b/>
          <w:w w:val="105"/>
          <w:sz w:val="17"/>
          <w:lang w:val="pt-BR"/>
        </w:rPr>
        <w:t>Duvidosa</w:t>
      </w:r>
    </w:p>
    <w:p w14:paraId="735A6C3D" w14:textId="77777777" w:rsidR="00F71BAE" w:rsidRPr="007A6B19" w:rsidRDefault="00F71BAE">
      <w:pPr>
        <w:pStyle w:val="Corpodetexto"/>
        <w:spacing w:before="6"/>
        <w:rPr>
          <w:b/>
          <w:sz w:val="18"/>
          <w:lang w:val="pt-BR"/>
        </w:rPr>
      </w:pPr>
    </w:p>
    <w:p w14:paraId="6EF75845" w14:textId="77777777" w:rsidR="00F71BAE" w:rsidRDefault="007A6B19">
      <w:pPr>
        <w:tabs>
          <w:tab w:val="left" w:pos="8164"/>
        </w:tabs>
        <w:spacing w:before="1" w:after="10"/>
        <w:ind w:left="5668"/>
        <w:rPr>
          <w:rFonts w:ascii="Calibri" w:hAnsi="Calibri"/>
          <w:b/>
          <w:sz w:val="19"/>
        </w:rPr>
      </w:pPr>
      <w:proofErr w:type="spellStart"/>
      <w:r>
        <w:rPr>
          <w:rFonts w:ascii="Calibri" w:hAnsi="Calibri"/>
          <w:b/>
          <w:sz w:val="19"/>
        </w:rPr>
        <w:t>Cartão</w:t>
      </w:r>
      <w:proofErr w:type="spellEnd"/>
      <w:r>
        <w:rPr>
          <w:rFonts w:ascii="Calibri" w:hAnsi="Calibri"/>
          <w:b/>
          <w:spacing w:val="3"/>
          <w:sz w:val="19"/>
        </w:rPr>
        <w:t xml:space="preserve"> </w:t>
      </w:r>
      <w:r>
        <w:rPr>
          <w:rFonts w:ascii="Calibri" w:hAnsi="Calibri"/>
          <w:b/>
          <w:sz w:val="19"/>
        </w:rPr>
        <w:t>BRB</w:t>
      </w:r>
      <w:r>
        <w:rPr>
          <w:rFonts w:ascii="Calibri" w:hAnsi="Calibri"/>
          <w:b/>
          <w:spacing w:val="9"/>
          <w:sz w:val="19"/>
        </w:rPr>
        <w:t xml:space="preserve"> </w:t>
      </w:r>
      <w:r>
        <w:rPr>
          <w:rFonts w:ascii="Calibri" w:hAnsi="Calibri"/>
          <w:b/>
          <w:sz w:val="19"/>
        </w:rPr>
        <w:t>S.A.</w:t>
      </w:r>
      <w:r>
        <w:rPr>
          <w:rFonts w:ascii="Calibri" w:hAnsi="Calibri"/>
          <w:b/>
          <w:sz w:val="19"/>
        </w:rPr>
        <w:tab/>
      </w:r>
      <w:proofErr w:type="spellStart"/>
      <w:r>
        <w:rPr>
          <w:rFonts w:ascii="Calibri" w:hAnsi="Calibri"/>
          <w:b/>
          <w:sz w:val="19"/>
        </w:rPr>
        <w:t>Consolidado</w:t>
      </w:r>
      <w:proofErr w:type="spellEnd"/>
    </w:p>
    <w:tbl>
      <w:tblPr>
        <w:tblStyle w:val="TableNormal"/>
        <w:tblW w:w="0" w:type="auto"/>
        <w:tblInd w:w="768" w:type="dxa"/>
        <w:tblLayout w:type="fixed"/>
        <w:tblLook w:val="01E0" w:firstRow="1" w:lastRow="1" w:firstColumn="1" w:lastColumn="1" w:noHBand="0" w:noVBand="0"/>
      </w:tblPr>
      <w:tblGrid>
        <w:gridCol w:w="4416"/>
        <w:gridCol w:w="1194"/>
        <w:gridCol w:w="1176"/>
        <w:gridCol w:w="1170"/>
        <w:gridCol w:w="1111"/>
      </w:tblGrid>
      <w:tr w:rsidR="00F71BAE" w14:paraId="0EDE0AED" w14:textId="77777777">
        <w:trPr>
          <w:trHeight w:val="242"/>
        </w:trPr>
        <w:tc>
          <w:tcPr>
            <w:tcW w:w="4416" w:type="dxa"/>
          </w:tcPr>
          <w:p w14:paraId="22022F80" w14:textId="77777777" w:rsidR="00F71BAE" w:rsidRDefault="00F71BAE">
            <w:pPr>
              <w:pStyle w:val="TableParagraph"/>
              <w:jc w:val="left"/>
              <w:rPr>
                <w:rFonts w:ascii="Times New Roman"/>
                <w:sz w:val="16"/>
              </w:rPr>
            </w:pPr>
          </w:p>
        </w:tc>
        <w:tc>
          <w:tcPr>
            <w:tcW w:w="1194" w:type="dxa"/>
          </w:tcPr>
          <w:p w14:paraId="48E512A6" w14:textId="77777777" w:rsidR="00F71BAE" w:rsidRDefault="007A6B19">
            <w:pPr>
              <w:pStyle w:val="TableParagraph"/>
              <w:spacing w:before="3" w:line="220" w:lineRule="exact"/>
              <w:ind w:right="110"/>
              <w:rPr>
                <w:b/>
                <w:sz w:val="19"/>
              </w:rPr>
            </w:pPr>
            <w:r>
              <w:rPr>
                <w:b/>
                <w:sz w:val="19"/>
              </w:rPr>
              <w:t>31/12/2019</w:t>
            </w:r>
          </w:p>
        </w:tc>
        <w:tc>
          <w:tcPr>
            <w:tcW w:w="1176" w:type="dxa"/>
          </w:tcPr>
          <w:p w14:paraId="17093948" w14:textId="77777777" w:rsidR="00F71BAE" w:rsidRDefault="007A6B19">
            <w:pPr>
              <w:pStyle w:val="TableParagraph"/>
              <w:spacing w:before="3" w:line="220" w:lineRule="exact"/>
              <w:ind w:right="115"/>
              <w:rPr>
                <w:b/>
                <w:sz w:val="19"/>
              </w:rPr>
            </w:pPr>
            <w:r>
              <w:rPr>
                <w:b/>
                <w:sz w:val="19"/>
              </w:rPr>
              <w:t>31/12/2018</w:t>
            </w:r>
          </w:p>
        </w:tc>
        <w:tc>
          <w:tcPr>
            <w:tcW w:w="1170" w:type="dxa"/>
          </w:tcPr>
          <w:p w14:paraId="57E743DD" w14:textId="77777777" w:rsidR="00F71BAE" w:rsidRDefault="007A6B19">
            <w:pPr>
              <w:pStyle w:val="TableParagraph"/>
              <w:spacing w:before="3" w:line="220" w:lineRule="exact"/>
              <w:ind w:right="109"/>
              <w:rPr>
                <w:b/>
                <w:sz w:val="19"/>
              </w:rPr>
            </w:pPr>
            <w:r>
              <w:rPr>
                <w:b/>
                <w:sz w:val="19"/>
              </w:rPr>
              <w:t>31/12/2019</w:t>
            </w:r>
          </w:p>
        </w:tc>
        <w:tc>
          <w:tcPr>
            <w:tcW w:w="1111" w:type="dxa"/>
          </w:tcPr>
          <w:p w14:paraId="5E2364C7" w14:textId="77777777" w:rsidR="00F71BAE" w:rsidRDefault="007A6B19">
            <w:pPr>
              <w:pStyle w:val="TableParagraph"/>
              <w:spacing w:before="3" w:line="220" w:lineRule="exact"/>
              <w:ind w:right="56"/>
              <w:rPr>
                <w:b/>
                <w:sz w:val="19"/>
              </w:rPr>
            </w:pPr>
            <w:r>
              <w:rPr>
                <w:b/>
                <w:sz w:val="19"/>
              </w:rPr>
              <w:t>31/12/2018</w:t>
            </w:r>
          </w:p>
        </w:tc>
      </w:tr>
      <w:tr w:rsidR="00F71BAE" w14:paraId="683F1202" w14:textId="77777777">
        <w:trPr>
          <w:trHeight w:val="249"/>
        </w:trPr>
        <w:tc>
          <w:tcPr>
            <w:tcW w:w="4416" w:type="dxa"/>
          </w:tcPr>
          <w:p w14:paraId="7755D766" w14:textId="77777777" w:rsidR="00F71BAE" w:rsidRPr="007A6B19" w:rsidRDefault="007A6B19">
            <w:pPr>
              <w:pStyle w:val="TableParagraph"/>
              <w:spacing w:before="10" w:line="220" w:lineRule="exact"/>
              <w:ind w:left="50"/>
              <w:jc w:val="left"/>
              <w:rPr>
                <w:sz w:val="19"/>
                <w:lang w:val="pt-BR"/>
              </w:rPr>
            </w:pPr>
            <w:r w:rsidRPr="007A6B19">
              <w:rPr>
                <w:sz w:val="19"/>
                <w:lang w:val="pt-BR"/>
              </w:rPr>
              <w:t>Provisão para Créditos de Liquidação Duvidosa</w:t>
            </w:r>
          </w:p>
        </w:tc>
        <w:tc>
          <w:tcPr>
            <w:tcW w:w="1194" w:type="dxa"/>
          </w:tcPr>
          <w:p w14:paraId="333551D3" w14:textId="77777777" w:rsidR="00F71BAE" w:rsidRDefault="007A6B19">
            <w:pPr>
              <w:pStyle w:val="TableParagraph"/>
              <w:spacing w:before="10" w:line="220" w:lineRule="exact"/>
              <w:ind w:right="107"/>
              <w:rPr>
                <w:sz w:val="19"/>
              </w:rPr>
            </w:pPr>
            <w:r>
              <w:rPr>
                <w:sz w:val="19"/>
              </w:rPr>
              <w:t>(20.673)</w:t>
            </w:r>
          </w:p>
        </w:tc>
        <w:tc>
          <w:tcPr>
            <w:tcW w:w="1176" w:type="dxa"/>
          </w:tcPr>
          <w:p w14:paraId="1F90E98A" w14:textId="77777777" w:rsidR="00F71BAE" w:rsidRDefault="007A6B19">
            <w:pPr>
              <w:pStyle w:val="TableParagraph"/>
              <w:spacing w:before="10" w:line="220" w:lineRule="exact"/>
              <w:ind w:right="114"/>
              <w:rPr>
                <w:sz w:val="19"/>
              </w:rPr>
            </w:pPr>
            <w:r>
              <w:rPr>
                <w:sz w:val="19"/>
              </w:rPr>
              <w:t>(15.422)</w:t>
            </w:r>
          </w:p>
        </w:tc>
        <w:tc>
          <w:tcPr>
            <w:tcW w:w="1170" w:type="dxa"/>
          </w:tcPr>
          <w:p w14:paraId="155C1D77" w14:textId="77777777" w:rsidR="00F71BAE" w:rsidRDefault="007A6B19">
            <w:pPr>
              <w:pStyle w:val="TableParagraph"/>
              <w:spacing w:before="10" w:line="220" w:lineRule="exact"/>
              <w:ind w:right="112"/>
              <w:rPr>
                <w:sz w:val="19"/>
              </w:rPr>
            </w:pPr>
            <w:r>
              <w:rPr>
                <w:sz w:val="19"/>
              </w:rPr>
              <w:t>(20.673)</w:t>
            </w:r>
          </w:p>
        </w:tc>
        <w:tc>
          <w:tcPr>
            <w:tcW w:w="1111" w:type="dxa"/>
          </w:tcPr>
          <w:p w14:paraId="09E318E7" w14:textId="77777777" w:rsidR="00F71BAE" w:rsidRDefault="007A6B19">
            <w:pPr>
              <w:pStyle w:val="TableParagraph"/>
              <w:spacing w:before="10" w:line="220" w:lineRule="exact"/>
              <w:ind w:right="53"/>
              <w:rPr>
                <w:sz w:val="19"/>
              </w:rPr>
            </w:pPr>
            <w:r>
              <w:rPr>
                <w:sz w:val="19"/>
              </w:rPr>
              <w:t>(15.422)</w:t>
            </w:r>
          </w:p>
        </w:tc>
      </w:tr>
      <w:tr w:rsidR="00F71BAE" w14:paraId="396854DF" w14:textId="77777777">
        <w:trPr>
          <w:trHeight w:val="249"/>
        </w:trPr>
        <w:tc>
          <w:tcPr>
            <w:tcW w:w="4416" w:type="dxa"/>
          </w:tcPr>
          <w:p w14:paraId="56A2CA7D" w14:textId="77777777" w:rsidR="00F71BAE" w:rsidRPr="007A6B19" w:rsidRDefault="007A6B19">
            <w:pPr>
              <w:pStyle w:val="TableParagraph"/>
              <w:spacing w:before="10" w:line="220" w:lineRule="exact"/>
              <w:ind w:left="50"/>
              <w:jc w:val="left"/>
              <w:rPr>
                <w:sz w:val="19"/>
                <w:lang w:val="pt-BR"/>
              </w:rPr>
            </w:pPr>
            <w:r w:rsidRPr="007A6B19">
              <w:rPr>
                <w:sz w:val="19"/>
                <w:lang w:val="pt-BR"/>
              </w:rPr>
              <w:t>Provisão para Outros Créditos de Liquidação Duvidosa</w:t>
            </w:r>
          </w:p>
        </w:tc>
        <w:tc>
          <w:tcPr>
            <w:tcW w:w="1194" w:type="dxa"/>
          </w:tcPr>
          <w:p w14:paraId="3E3F0F9A" w14:textId="77777777" w:rsidR="00F71BAE" w:rsidRDefault="007A6B19">
            <w:pPr>
              <w:pStyle w:val="TableParagraph"/>
              <w:spacing w:before="10" w:line="220" w:lineRule="exact"/>
              <w:ind w:right="107"/>
              <w:rPr>
                <w:sz w:val="19"/>
              </w:rPr>
            </w:pPr>
            <w:r>
              <w:rPr>
                <w:sz w:val="19"/>
              </w:rPr>
              <w:t>(785)</w:t>
            </w:r>
          </w:p>
        </w:tc>
        <w:tc>
          <w:tcPr>
            <w:tcW w:w="1176" w:type="dxa"/>
          </w:tcPr>
          <w:p w14:paraId="144659E5" w14:textId="77777777" w:rsidR="00F71BAE" w:rsidRDefault="007A6B19">
            <w:pPr>
              <w:pStyle w:val="TableParagraph"/>
              <w:spacing w:before="10" w:line="220" w:lineRule="exact"/>
              <w:ind w:right="114"/>
              <w:rPr>
                <w:sz w:val="19"/>
              </w:rPr>
            </w:pPr>
            <w:r>
              <w:rPr>
                <w:sz w:val="19"/>
              </w:rPr>
              <w:t>(582)</w:t>
            </w:r>
          </w:p>
        </w:tc>
        <w:tc>
          <w:tcPr>
            <w:tcW w:w="1170" w:type="dxa"/>
          </w:tcPr>
          <w:p w14:paraId="69F35C96" w14:textId="77777777" w:rsidR="00F71BAE" w:rsidRDefault="007A6B19">
            <w:pPr>
              <w:pStyle w:val="TableParagraph"/>
              <w:spacing w:before="10" w:line="220" w:lineRule="exact"/>
              <w:ind w:right="108"/>
              <w:rPr>
                <w:sz w:val="19"/>
              </w:rPr>
            </w:pPr>
            <w:r>
              <w:rPr>
                <w:sz w:val="19"/>
              </w:rPr>
              <w:t>(785)</w:t>
            </w:r>
          </w:p>
        </w:tc>
        <w:tc>
          <w:tcPr>
            <w:tcW w:w="1111" w:type="dxa"/>
          </w:tcPr>
          <w:p w14:paraId="3833E1C0" w14:textId="77777777" w:rsidR="00F71BAE" w:rsidRDefault="007A6B19">
            <w:pPr>
              <w:pStyle w:val="TableParagraph"/>
              <w:spacing w:before="10" w:line="220" w:lineRule="exact"/>
              <w:ind w:right="53"/>
              <w:rPr>
                <w:sz w:val="19"/>
              </w:rPr>
            </w:pPr>
            <w:r>
              <w:rPr>
                <w:sz w:val="19"/>
              </w:rPr>
              <w:t>(582)</w:t>
            </w:r>
          </w:p>
        </w:tc>
      </w:tr>
      <w:tr w:rsidR="00F71BAE" w14:paraId="01F1137E" w14:textId="77777777">
        <w:trPr>
          <w:trHeight w:val="242"/>
        </w:trPr>
        <w:tc>
          <w:tcPr>
            <w:tcW w:w="4416" w:type="dxa"/>
          </w:tcPr>
          <w:p w14:paraId="728CCBD8" w14:textId="77777777" w:rsidR="00F71BAE" w:rsidRDefault="007A6B19">
            <w:pPr>
              <w:pStyle w:val="TableParagraph"/>
              <w:spacing w:before="10" w:line="213" w:lineRule="exact"/>
              <w:ind w:left="50"/>
              <w:jc w:val="left"/>
              <w:rPr>
                <w:b/>
                <w:sz w:val="19"/>
              </w:rPr>
            </w:pPr>
            <w:r>
              <w:rPr>
                <w:b/>
                <w:sz w:val="19"/>
              </w:rPr>
              <w:t>Total</w:t>
            </w:r>
          </w:p>
        </w:tc>
        <w:tc>
          <w:tcPr>
            <w:tcW w:w="1194" w:type="dxa"/>
          </w:tcPr>
          <w:p w14:paraId="1E751FB2" w14:textId="77777777" w:rsidR="00F71BAE" w:rsidRDefault="007A6B19">
            <w:pPr>
              <w:pStyle w:val="TableParagraph"/>
              <w:spacing w:before="10" w:line="213" w:lineRule="exact"/>
              <w:ind w:right="110"/>
              <w:rPr>
                <w:b/>
                <w:sz w:val="19"/>
              </w:rPr>
            </w:pPr>
            <w:r>
              <w:rPr>
                <w:b/>
                <w:sz w:val="19"/>
              </w:rPr>
              <w:t>(21.458)</w:t>
            </w:r>
          </w:p>
        </w:tc>
        <w:tc>
          <w:tcPr>
            <w:tcW w:w="1176" w:type="dxa"/>
          </w:tcPr>
          <w:p w14:paraId="0E4DBDD1" w14:textId="77777777" w:rsidR="00F71BAE" w:rsidRDefault="007A6B19">
            <w:pPr>
              <w:pStyle w:val="TableParagraph"/>
              <w:spacing w:before="10" w:line="213" w:lineRule="exact"/>
              <w:ind w:right="107"/>
              <w:rPr>
                <w:b/>
                <w:sz w:val="19"/>
              </w:rPr>
            </w:pPr>
            <w:r>
              <w:rPr>
                <w:b/>
                <w:sz w:val="19"/>
              </w:rPr>
              <w:t>(16.004)</w:t>
            </w:r>
          </w:p>
        </w:tc>
        <w:tc>
          <w:tcPr>
            <w:tcW w:w="1170" w:type="dxa"/>
          </w:tcPr>
          <w:p w14:paraId="5777BFB5" w14:textId="77777777" w:rsidR="00F71BAE" w:rsidRDefault="007A6B19">
            <w:pPr>
              <w:pStyle w:val="TableParagraph"/>
              <w:spacing w:before="10" w:line="213" w:lineRule="exact"/>
              <w:ind w:right="111"/>
              <w:rPr>
                <w:b/>
                <w:sz w:val="19"/>
              </w:rPr>
            </w:pPr>
            <w:r>
              <w:rPr>
                <w:b/>
                <w:sz w:val="19"/>
              </w:rPr>
              <w:t>(21.458)</w:t>
            </w:r>
          </w:p>
        </w:tc>
        <w:tc>
          <w:tcPr>
            <w:tcW w:w="1111" w:type="dxa"/>
          </w:tcPr>
          <w:p w14:paraId="28027938" w14:textId="77777777" w:rsidR="00F71BAE" w:rsidRDefault="007A6B19">
            <w:pPr>
              <w:pStyle w:val="TableParagraph"/>
              <w:spacing w:before="10" w:line="213" w:lineRule="exact"/>
              <w:ind w:right="48"/>
              <w:rPr>
                <w:b/>
                <w:sz w:val="19"/>
              </w:rPr>
            </w:pPr>
            <w:r>
              <w:rPr>
                <w:b/>
                <w:sz w:val="19"/>
              </w:rPr>
              <w:t>(16.004)</w:t>
            </w:r>
          </w:p>
        </w:tc>
      </w:tr>
    </w:tbl>
    <w:p w14:paraId="18857A74" w14:textId="77777777" w:rsidR="00F71BAE" w:rsidRDefault="00F71BAE">
      <w:pPr>
        <w:pStyle w:val="Corpodetexto"/>
        <w:spacing w:before="7"/>
        <w:rPr>
          <w:rFonts w:ascii="Calibri"/>
          <w:b/>
          <w:sz w:val="9"/>
        </w:rPr>
      </w:pPr>
    </w:p>
    <w:p w14:paraId="53B77807" w14:textId="77777777" w:rsidR="00F71BAE" w:rsidRDefault="00F71BAE">
      <w:pPr>
        <w:rPr>
          <w:rFonts w:ascii="Calibri"/>
          <w:sz w:val="9"/>
        </w:rPr>
        <w:sectPr w:rsidR="00F71BAE">
          <w:pgSz w:w="11910" w:h="16840"/>
          <w:pgMar w:top="2400" w:right="880" w:bottom="2300" w:left="840" w:header="2115" w:footer="2108" w:gutter="0"/>
          <w:cols w:space="720"/>
        </w:sectPr>
      </w:pPr>
    </w:p>
    <w:p w14:paraId="408484C0" w14:textId="77777777" w:rsidR="00F71BAE" w:rsidRDefault="007A6B19">
      <w:pPr>
        <w:pStyle w:val="PargrafodaLista"/>
        <w:numPr>
          <w:ilvl w:val="0"/>
          <w:numId w:val="5"/>
        </w:numPr>
        <w:tabs>
          <w:tab w:val="left" w:pos="1247"/>
          <w:tab w:val="left" w:pos="1248"/>
        </w:tabs>
        <w:spacing w:before="106"/>
        <w:rPr>
          <w:b/>
          <w:sz w:val="17"/>
        </w:rPr>
      </w:pPr>
      <w:proofErr w:type="spellStart"/>
      <w:r>
        <w:rPr>
          <w:b/>
          <w:w w:val="105"/>
          <w:sz w:val="17"/>
        </w:rPr>
        <w:t>Outras</w:t>
      </w:r>
      <w:proofErr w:type="spellEnd"/>
      <w:r>
        <w:rPr>
          <w:b/>
          <w:spacing w:val="-30"/>
          <w:w w:val="105"/>
          <w:sz w:val="17"/>
        </w:rPr>
        <w:t xml:space="preserve"> </w:t>
      </w:r>
      <w:proofErr w:type="spellStart"/>
      <w:r>
        <w:rPr>
          <w:b/>
          <w:w w:val="105"/>
          <w:sz w:val="17"/>
        </w:rPr>
        <w:t>despesas</w:t>
      </w:r>
      <w:proofErr w:type="spellEnd"/>
      <w:r>
        <w:rPr>
          <w:b/>
          <w:w w:val="105"/>
          <w:sz w:val="17"/>
        </w:rPr>
        <w:t>/</w:t>
      </w:r>
      <w:r>
        <w:rPr>
          <w:b/>
          <w:spacing w:val="-28"/>
          <w:w w:val="105"/>
          <w:sz w:val="17"/>
        </w:rPr>
        <w:t xml:space="preserve"> </w:t>
      </w:r>
      <w:proofErr w:type="spellStart"/>
      <w:r>
        <w:rPr>
          <w:b/>
          <w:w w:val="105"/>
          <w:sz w:val="17"/>
        </w:rPr>
        <w:t>Receitas</w:t>
      </w:r>
      <w:proofErr w:type="spellEnd"/>
      <w:r>
        <w:rPr>
          <w:b/>
          <w:spacing w:val="-29"/>
          <w:w w:val="105"/>
          <w:sz w:val="17"/>
        </w:rPr>
        <w:t xml:space="preserve"> </w:t>
      </w:r>
      <w:proofErr w:type="spellStart"/>
      <w:r>
        <w:rPr>
          <w:b/>
          <w:w w:val="105"/>
          <w:sz w:val="17"/>
        </w:rPr>
        <w:t>operacionais</w:t>
      </w:r>
      <w:proofErr w:type="spellEnd"/>
    </w:p>
    <w:p w14:paraId="36E59C48" w14:textId="77777777" w:rsidR="00F71BAE" w:rsidRDefault="007A6B19">
      <w:pPr>
        <w:pStyle w:val="Corpodetexto"/>
        <w:rPr>
          <w:b/>
          <w:sz w:val="24"/>
        </w:rPr>
      </w:pPr>
      <w:r>
        <w:br w:type="column"/>
      </w:r>
    </w:p>
    <w:p w14:paraId="21A94A87" w14:textId="77777777" w:rsidR="00F71BAE" w:rsidRDefault="00F71BAE">
      <w:pPr>
        <w:pStyle w:val="Corpodetexto"/>
        <w:spacing w:before="6"/>
        <w:rPr>
          <w:b/>
          <w:sz w:val="19"/>
        </w:rPr>
      </w:pPr>
    </w:p>
    <w:p w14:paraId="769CE4BF" w14:textId="77777777" w:rsidR="00F71BAE" w:rsidRDefault="007A6B19">
      <w:pPr>
        <w:tabs>
          <w:tab w:val="left" w:pos="2991"/>
        </w:tabs>
        <w:ind w:left="644"/>
        <w:rPr>
          <w:rFonts w:ascii="Calibri" w:hAnsi="Calibri"/>
          <w:b/>
          <w:sz w:val="19"/>
        </w:rPr>
      </w:pPr>
      <w:proofErr w:type="spellStart"/>
      <w:r>
        <w:rPr>
          <w:rFonts w:ascii="Calibri" w:hAnsi="Calibri"/>
          <w:b/>
          <w:sz w:val="19"/>
        </w:rPr>
        <w:t>Cartão</w:t>
      </w:r>
      <w:proofErr w:type="spellEnd"/>
      <w:r>
        <w:rPr>
          <w:rFonts w:ascii="Calibri" w:hAnsi="Calibri"/>
          <w:b/>
          <w:spacing w:val="3"/>
          <w:sz w:val="19"/>
        </w:rPr>
        <w:t xml:space="preserve"> </w:t>
      </w:r>
      <w:r>
        <w:rPr>
          <w:rFonts w:ascii="Calibri" w:hAnsi="Calibri"/>
          <w:b/>
          <w:sz w:val="19"/>
        </w:rPr>
        <w:t>BRB</w:t>
      </w:r>
      <w:r>
        <w:rPr>
          <w:rFonts w:ascii="Calibri" w:hAnsi="Calibri"/>
          <w:b/>
          <w:spacing w:val="7"/>
          <w:sz w:val="19"/>
        </w:rPr>
        <w:t xml:space="preserve"> </w:t>
      </w:r>
      <w:r>
        <w:rPr>
          <w:rFonts w:ascii="Calibri" w:hAnsi="Calibri"/>
          <w:b/>
          <w:sz w:val="19"/>
        </w:rPr>
        <w:t>S.A.</w:t>
      </w:r>
      <w:r>
        <w:rPr>
          <w:rFonts w:ascii="Calibri" w:hAnsi="Calibri"/>
          <w:b/>
          <w:sz w:val="19"/>
        </w:rPr>
        <w:tab/>
      </w:r>
      <w:proofErr w:type="spellStart"/>
      <w:r>
        <w:rPr>
          <w:rFonts w:ascii="Calibri" w:hAnsi="Calibri"/>
          <w:b/>
          <w:sz w:val="19"/>
        </w:rPr>
        <w:t>Consolidado</w:t>
      </w:r>
      <w:proofErr w:type="spellEnd"/>
    </w:p>
    <w:p w14:paraId="7C006D11" w14:textId="77777777" w:rsidR="00F71BAE" w:rsidRDefault="00F71BAE">
      <w:pPr>
        <w:rPr>
          <w:rFonts w:ascii="Calibri" w:hAnsi="Calibri"/>
          <w:sz w:val="19"/>
        </w:rPr>
        <w:sectPr w:rsidR="00F71BAE">
          <w:type w:val="continuous"/>
          <w:pgSz w:w="11910" w:h="16840"/>
          <w:pgMar w:top="1580" w:right="880" w:bottom="280" w:left="840" w:header="720" w:footer="720" w:gutter="0"/>
          <w:cols w:num="2" w:space="720" w:equalWidth="0">
            <w:col w:w="5201" w:space="40"/>
            <w:col w:w="4949"/>
          </w:cols>
        </w:sectPr>
      </w:pPr>
    </w:p>
    <w:tbl>
      <w:tblPr>
        <w:tblStyle w:val="TableNormal"/>
        <w:tblW w:w="0" w:type="auto"/>
        <w:tblInd w:w="812" w:type="dxa"/>
        <w:tblLayout w:type="fixed"/>
        <w:tblLook w:val="01E0" w:firstRow="1" w:lastRow="1" w:firstColumn="1" w:lastColumn="1" w:noHBand="0" w:noVBand="0"/>
      </w:tblPr>
      <w:tblGrid>
        <w:gridCol w:w="4539"/>
        <w:gridCol w:w="1182"/>
        <w:gridCol w:w="1105"/>
        <w:gridCol w:w="1106"/>
        <w:gridCol w:w="1089"/>
      </w:tblGrid>
      <w:tr w:rsidR="00F71BAE" w14:paraId="39CF8BEC" w14:textId="77777777">
        <w:trPr>
          <w:trHeight w:val="242"/>
        </w:trPr>
        <w:tc>
          <w:tcPr>
            <w:tcW w:w="4539" w:type="dxa"/>
          </w:tcPr>
          <w:p w14:paraId="376524C8" w14:textId="77777777" w:rsidR="00F71BAE" w:rsidRDefault="00F71BAE">
            <w:pPr>
              <w:pStyle w:val="TableParagraph"/>
              <w:jc w:val="left"/>
              <w:rPr>
                <w:rFonts w:ascii="Times New Roman"/>
                <w:sz w:val="16"/>
              </w:rPr>
            </w:pPr>
          </w:p>
        </w:tc>
        <w:tc>
          <w:tcPr>
            <w:tcW w:w="1182" w:type="dxa"/>
          </w:tcPr>
          <w:p w14:paraId="3E40CD05" w14:textId="77777777" w:rsidR="00F71BAE" w:rsidRDefault="007A6B19">
            <w:pPr>
              <w:pStyle w:val="TableParagraph"/>
              <w:spacing w:before="3" w:line="220" w:lineRule="exact"/>
              <w:ind w:right="87"/>
              <w:rPr>
                <w:b/>
                <w:sz w:val="19"/>
              </w:rPr>
            </w:pPr>
            <w:r>
              <w:rPr>
                <w:b/>
                <w:sz w:val="19"/>
              </w:rPr>
              <w:t>31/12/2019</w:t>
            </w:r>
          </w:p>
        </w:tc>
        <w:tc>
          <w:tcPr>
            <w:tcW w:w="1105" w:type="dxa"/>
          </w:tcPr>
          <w:p w14:paraId="570613C7" w14:textId="77777777" w:rsidR="00F71BAE" w:rsidRDefault="007A6B19">
            <w:pPr>
              <w:pStyle w:val="TableParagraph"/>
              <w:spacing w:before="3" w:line="220" w:lineRule="exact"/>
              <w:ind w:right="89"/>
              <w:rPr>
                <w:b/>
                <w:sz w:val="19"/>
              </w:rPr>
            </w:pPr>
            <w:r>
              <w:rPr>
                <w:b/>
                <w:sz w:val="19"/>
              </w:rPr>
              <w:t>31/12/2018</w:t>
            </w:r>
          </w:p>
        </w:tc>
        <w:tc>
          <w:tcPr>
            <w:tcW w:w="1106" w:type="dxa"/>
          </w:tcPr>
          <w:p w14:paraId="1F31A6C4" w14:textId="77777777" w:rsidR="00F71BAE" w:rsidRDefault="007A6B19">
            <w:pPr>
              <w:pStyle w:val="TableParagraph"/>
              <w:spacing w:before="3" w:line="220" w:lineRule="exact"/>
              <w:ind w:right="93"/>
              <w:rPr>
                <w:b/>
                <w:sz w:val="19"/>
              </w:rPr>
            </w:pPr>
            <w:r>
              <w:rPr>
                <w:b/>
                <w:sz w:val="19"/>
              </w:rPr>
              <w:t>31/12/2019</w:t>
            </w:r>
          </w:p>
        </w:tc>
        <w:tc>
          <w:tcPr>
            <w:tcW w:w="1089" w:type="dxa"/>
          </w:tcPr>
          <w:p w14:paraId="4ED76F24" w14:textId="77777777" w:rsidR="00F71BAE" w:rsidRDefault="007A6B19">
            <w:pPr>
              <w:pStyle w:val="TableParagraph"/>
              <w:spacing w:before="3" w:line="220" w:lineRule="exact"/>
              <w:ind w:right="74"/>
              <w:rPr>
                <w:b/>
                <w:sz w:val="19"/>
              </w:rPr>
            </w:pPr>
            <w:r>
              <w:rPr>
                <w:b/>
                <w:sz w:val="19"/>
              </w:rPr>
              <w:t>31/12/2018</w:t>
            </w:r>
          </w:p>
        </w:tc>
      </w:tr>
      <w:tr w:rsidR="00F71BAE" w14:paraId="14422BFE" w14:textId="77777777">
        <w:trPr>
          <w:trHeight w:val="249"/>
        </w:trPr>
        <w:tc>
          <w:tcPr>
            <w:tcW w:w="4539" w:type="dxa"/>
          </w:tcPr>
          <w:p w14:paraId="6A37C063" w14:textId="77777777" w:rsidR="00F71BAE" w:rsidRPr="007A6B19" w:rsidRDefault="007A6B19">
            <w:pPr>
              <w:pStyle w:val="TableParagraph"/>
              <w:spacing w:before="10" w:line="220" w:lineRule="exact"/>
              <w:ind w:left="50"/>
              <w:jc w:val="left"/>
              <w:rPr>
                <w:sz w:val="19"/>
                <w:lang w:val="pt-BR"/>
              </w:rPr>
            </w:pPr>
            <w:r w:rsidRPr="007A6B19">
              <w:rPr>
                <w:sz w:val="19"/>
                <w:lang w:val="pt-BR"/>
              </w:rPr>
              <w:t>Recuperação de Encargos e Despesas</w:t>
            </w:r>
          </w:p>
        </w:tc>
        <w:tc>
          <w:tcPr>
            <w:tcW w:w="1182" w:type="dxa"/>
          </w:tcPr>
          <w:p w14:paraId="77DC8621" w14:textId="77777777" w:rsidR="00F71BAE" w:rsidRDefault="007A6B19">
            <w:pPr>
              <w:pStyle w:val="TableParagraph"/>
              <w:spacing w:before="10" w:line="220" w:lineRule="exact"/>
              <w:ind w:right="71"/>
              <w:rPr>
                <w:sz w:val="19"/>
              </w:rPr>
            </w:pPr>
            <w:r>
              <w:rPr>
                <w:sz w:val="19"/>
              </w:rPr>
              <w:t>39.813</w:t>
            </w:r>
          </w:p>
        </w:tc>
        <w:tc>
          <w:tcPr>
            <w:tcW w:w="1105" w:type="dxa"/>
          </w:tcPr>
          <w:p w14:paraId="62129CF8" w14:textId="77777777" w:rsidR="00F71BAE" w:rsidRDefault="007A6B19">
            <w:pPr>
              <w:pStyle w:val="TableParagraph"/>
              <w:spacing w:before="10" w:line="220" w:lineRule="exact"/>
              <w:ind w:right="72"/>
              <w:rPr>
                <w:sz w:val="19"/>
              </w:rPr>
            </w:pPr>
            <w:r>
              <w:rPr>
                <w:sz w:val="19"/>
              </w:rPr>
              <w:t>33.933</w:t>
            </w:r>
          </w:p>
        </w:tc>
        <w:tc>
          <w:tcPr>
            <w:tcW w:w="1106" w:type="dxa"/>
          </w:tcPr>
          <w:p w14:paraId="7F1CAF08" w14:textId="77777777" w:rsidR="00F71BAE" w:rsidRDefault="007A6B19">
            <w:pPr>
              <w:pStyle w:val="TableParagraph"/>
              <w:spacing w:before="10" w:line="220" w:lineRule="exact"/>
              <w:ind w:right="73"/>
              <w:rPr>
                <w:sz w:val="19"/>
              </w:rPr>
            </w:pPr>
            <w:r>
              <w:rPr>
                <w:sz w:val="19"/>
              </w:rPr>
              <w:t>43.310</w:t>
            </w:r>
          </w:p>
        </w:tc>
        <w:tc>
          <w:tcPr>
            <w:tcW w:w="1089" w:type="dxa"/>
          </w:tcPr>
          <w:p w14:paraId="0A73B70D" w14:textId="77777777" w:rsidR="00F71BAE" w:rsidRDefault="007A6B19">
            <w:pPr>
              <w:pStyle w:val="TableParagraph"/>
              <w:spacing w:before="10" w:line="220" w:lineRule="exact"/>
              <w:ind w:right="54"/>
              <w:rPr>
                <w:sz w:val="19"/>
              </w:rPr>
            </w:pPr>
            <w:r>
              <w:rPr>
                <w:sz w:val="19"/>
              </w:rPr>
              <w:t>34.815</w:t>
            </w:r>
          </w:p>
        </w:tc>
      </w:tr>
      <w:tr w:rsidR="00F71BAE" w14:paraId="006CD7F9" w14:textId="77777777">
        <w:trPr>
          <w:trHeight w:val="249"/>
        </w:trPr>
        <w:tc>
          <w:tcPr>
            <w:tcW w:w="4539" w:type="dxa"/>
          </w:tcPr>
          <w:p w14:paraId="499E6093" w14:textId="77777777" w:rsidR="00F71BAE" w:rsidRDefault="007A6B19">
            <w:pPr>
              <w:pStyle w:val="TableParagraph"/>
              <w:spacing w:before="10" w:line="220" w:lineRule="exact"/>
              <w:ind w:left="50"/>
              <w:jc w:val="left"/>
              <w:rPr>
                <w:sz w:val="19"/>
              </w:rPr>
            </w:pPr>
            <w:proofErr w:type="spellStart"/>
            <w:r>
              <w:rPr>
                <w:sz w:val="19"/>
              </w:rPr>
              <w:t>Variação</w:t>
            </w:r>
            <w:proofErr w:type="spellEnd"/>
            <w:r>
              <w:rPr>
                <w:sz w:val="19"/>
              </w:rPr>
              <w:t xml:space="preserve"> </w:t>
            </w:r>
            <w:proofErr w:type="spellStart"/>
            <w:r>
              <w:rPr>
                <w:sz w:val="19"/>
              </w:rPr>
              <w:t>Monetária</w:t>
            </w:r>
            <w:proofErr w:type="spellEnd"/>
            <w:r>
              <w:rPr>
                <w:sz w:val="19"/>
              </w:rPr>
              <w:t xml:space="preserve"> </w:t>
            </w:r>
            <w:proofErr w:type="spellStart"/>
            <w:r>
              <w:rPr>
                <w:sz w:val="19"/>
              </w:rPr>
              <w:t>Ativa</w:t>
            </w:r>
            <w:proofErr w:type="spellEnd"/>
          </w:p>
        </w:tc>
        <w:tc>
          <w:tcPr>
            <w:tcW w:w="1182" w:type="dxa"/>
          </w:tcPr>
          <w:p w14:paraId="5BEBD52C" w14:textId="77777777" w:rsidR="00F71BAE" w:rsidRDefault="007A6B19">
            <w:pPr>
              <w:pStyle w:val="TableParagraph"/>
              <w:spacing w:before="10" w:line="220" w:lineRule="exact"/>
              <w:ind w:right="70"/>
              <w:rPr>
                <w:sz w:val="19"/>
              </w:rPr>
            </w:pPr>
            <w:r>
              <w:rPr>
                <w:sz w:val="19"/>
              </w:rPr>
              <w:t>3.729</w:t>
            </w:r>
          </w:p>
        </w:tc>
        <w:tc>
          <w:tcPr>
            <w:tcW w:w="1105" w:type="dxa"/>
          </w:tcPr>
          <w:p w14:paraId="015DD6CC" w14:textId="77777777" w:rsidR="00F71BAE" w:rsidRDefault="007A6B19">
            <w:pPr>
              <w:pStyle w:val="TableParagraph"/>
              <w:spacing w:before="10" w:line="220" w:lineRule="exact"/>
              <w:ind w:right="67"/>
              <w:rPr>
                <w:sz w:val="19"/>
              </w:rPr>
            </w:pPr>
            <w:r>
              <w:rPr>
                <w:sz w:val="19"/>
              </w:rPr>
              <w:t>3.418</w:t>
            </w:r>
          </w:p>
        </w:tc>
        <w:tc>
          <w:tcPr>
            <w:tcW w:w="1106" w:type="dxa"/>
          </w:tcPr>
          <w:p w14:paraId="08061379" w14:textId="77777777" w:rsidR="00F71BAE" w:rsidRDefault="007A6B19">
            <w:pPr>
              <w:pStyle w:val="TableParagraph"/>
              <w:spacing w:before="10" w:line="220" w:lineRule="exact"/>
              <w:ind w:right="69"/>
              <w:rPr>
                <w:sz w:val="19"/>
              </w:rPr>
            </w:pPr>
            <w:r>
              <w:rPr>
                <w:sz w:val="19"/>
              </w:rPr>
              <w:t>3.729</w:t>
            </w:r>
          </w:p>
        </w:tc>
        <w:tc>
          <w:tcPr>
            <w:tcW w:w="1089" w:type="dxa"/>
          </w:tcPr>
          <w:p w14:paraId="6C25C7BF" w14:textId="77777777" w:rsidR="00F71BAE" w:rsidRDefault="007A6B19">
            <w:pPr>
              <w:pStyle w:val="TableParagraph"/>
              <w:spacing w:before="10" w:line="220" w:lineRule="exact"/>
              <w:ind w:right="49"/>
              <w:rPr>
                <w:sz w:val="19"/>
              </w:rPr>
            </w:pPr>
            <w:r>
              <w:rPr>
                <w:sz w:val="19"/>
              </w:rPr>
              <w:t>3.418</w:t>
            </w:r>
          </w:p>
        </w:tc>
      </w:tr>
      <w:tr w:rsidR="00F71BAE" w14:paraId="5886E64A" w14:textId="77777777">
        <w:trPr>
          <w:trHeight w:val="249"/>
        </w:trPr>
        <w:tc>
          <w:tcPr>
            <w:tcW w:w="4539" w:type="dxa"/>
          </w:tcPr>
          <w:p w14:paraId="6AA624C6" w14:textId="77777777" w:rsidR="00F71BAE" w:rsidRPr="007A6B19" w:rsidRDefault="007A6B19">
            <w:pPr>
              <w:pStyle w:val="TableParagraph"/>
              <w:spacing w:before="10" w:line="220" w:lineRule="exact"/>
              <w:ind w:left="50"/>
              <w:jc w:val="left"/>
              <w:rPr>
                <w:sz w:val="19"/>
                <w:lang w:val="pt-BR"/>
              </w:rPr>
            </w:pPr>
            <w:r w:rsidRPr="007A6B19">
              <w:rPr>
                <w:sz w:val="19"/>
                <w:lang w:val="pt-BR"/>
              </w:rPr>
              <w:t>Tarifa Boleto Compensado/ Débito Automático Clientes</w:t>
            </w:r>
          </w:p>
        </w:tc>
        <w:tc>
          <w:tcPr>
            <w:tcW w:w="1182" w:type="dxa"/>
          </w:tcPr>
          <w:p w14:paraId="02DDBE6A" w14:textId="77777777" w:rsidR="00F71BAE" w:rsidRDefault="007A6B19">
            <w:pPr>
              <w:pStyle w:val="TableParagraph"/>
              <w:spacing w:before="10" w:line="220" w:lineRule="exact"/>
              <w:ind w:right="71"/>
              <w:rPr>
                <w:sz w:val="19"/>
              </w:rPr>
            </w:pPr>
            <w:r>
              <w:rPr>
                <w:w w:val="101"/>
                <w:sz w:val="19"/>
              </w:rPr>
              <w:t>-</w:t>
            </w:r>
          </w:p>
        </w:tc>
        <w:tc>
          <w:tcPr>
            <w:tcW w:w="1105" w:type="dxa"/>
          </w:tcPr>
          <w:p w14:paraId="0FDE9877" w14:textId="77777777" w:rsidR="00F71BAE" w:rsidRDefault="007A6B19">
            <w:pPr>
              <w:pStyle w:val="TableParagraph"/>
              <w:spacing w:before="10" w:line="220" w:lineRule="exact"/>
              <w:ind w:right="68"/>
              <w:rPr>
                <w:sz w:val="19"/>
              </w:rPr>
            </w:pPr>
            <w:r>
              <w:rPr>
                <w:sz w:val="19"/>
              </w:rPr>
              <w:t>(21.083)</w:t>
            </w:r>
          </w:p>
        </w:tc>
        <w:tc>
          <w:tcPr>
            <w:tcW w:w="1106" w:type="dxa"/>
          </w:tcPr>
          <w:p w14:paraId="698BCA4C" w14:textId="77777777" w:rsidR="00F71BAE" w:rsidRDefault="007A6B19">
            <w:pPr>
              <w:pStyle w:val="TableParagraph"/>
              <w:spacing w:before="10" w:line="220" w:lineRule="exact"/>
              <w:ind w:right="69"/>
              <w:rPr>
                <w:sz w:val="19"/>
              </w:rPr>
            </w:pPr>
            <w:r>
              <w:rPr>
                <w:w w:val="101"/>
                <w:sz w:val="19"/>
              </w:rPr>
              <w:t>-</w:t>
            </w:r>
          </w:p>
        </w:tc>
        <w:tc>
          <w:tcPr>
            <w:tcW w:w="1089" w:type="dxa"/>
          </w:tcPr>
          <w:p w14:paraId="32DCB7E0" w14:textId="77777777" w:rsidR="00F71BAE" w:rsidRDefault="007A6B19">
            <w:pPr>
              <w:pStyle w:val="TableParagraph"/>
              <w:spacing w:before="10" w:line="220" w:lineRule="exact"/>
              <w:ind w:right="51"/>
              <w:rPr>
                <w:sz w:val="19"/>
              </w:rPr>
            </w:pPr>
            <w:r>
              <w:rPr>
                <w:sz w:val="19"/>
              </w:rPr>
              <w:t>(21.083)</w:t>
            </w:r>
          </w:p>
        </w:tc>
      </w:tr>
      <w:tr w:rsidR="00F71BAE" w14:paraId="55B3F3C5" w14:textId="77777777">
        <w:trPr>
          <w:trHeight w:val="247"/>
        </w:trPr>
        <w:tc>
          <w:tcPr>
            <w:tcW w:w="4539" w:type="dxa"/>
          </w:tcPr>
          <w:p w14:paraId="4A3D7D86" w14:textId="77777777" w:rsidR="00F71BAE" w:rsidRDefault="007A6B19">
            <w:pPr>
              <w:pStyle w:val="TableParagraph"/>
              <w:spacing w:before="10" w:line="217" w:lineRule="exact"/>
              <w:ind w:left="50"/>
              <w:jc w:val="left"/>
              <w:rPr>
                <w:sz w:val="19"/>
              </w:rPr>
            </w:pPr>
            <w:proofErr w:type="spellStart"/>
            <w:r>
              <w:rPr>
                <w:sz w:val="19"/>
              </w:rPr>
              <w:t>Prejuízo</w:t>
            </w:r>
            <w:proofErr w:type="spellEnd"/>
            <w:r>
              <w:rPr>
                <w:sz w:val="19"/>
              </w:rPr>
              <w:t xml:space="preserve"> com </w:t>
            </w:r>
            <w:proofErr w:type="spellStart"/>
            <w:r>
              <w:rPr>
                <w:sz w:val="19"/>
              </w:rPr>
              <w:t>Perdas</w:t>
            </w:r>
            <w:proofErr w:type="spellEnd"/>
          </w:p>
        </w:tc>
        <w:tc>
          <w:tcPr>
            <w:tcW w:w="1182" w:type="dxa"/>
          </w:tcPr>
          <w:p w14:paraId="340552F3" w14:textId="77777777" w:rsidR="00F71BAE" w:rsidRDefault="007A6B19">
            <w:pPr>
              <w:pStyle w:val="TableParagraph"/>
              <w:spacing w:before="10" w:line="217" w:lineRule="exact"/>
              <w:ind w:right="69"/>
              <w:rPr>
                <w:sz w:val="19"/>
              </w:rPr>
            </w:pPr>
            <w:r>
              <w:rPr>
                <w:sz w:val="19"/>
              </w:rPr>
              <w:t>(3.332)</w:t>
            </w:r>
          </w:p>
        </w:tc>
        <w:tc>
          <w:tcPr>
            <w:tcW w:w="1105" w:type="dxa"/>
          </w:tcPr>
          <w:p w14:paraId="4B4C02E0" w14:textId="77777777" w:rsidR="00F71BAE" w:rsidRDefault="007A6B19">
            <w:pPr>
              <w:pStyle w:val="TableParagraph"/>
              <w:spacing w:before="10" w:line="217" w:lineRule="exact"/>
              <w:ind w:right="63"/>
              <w:rPr>
                <w:sz w:val="19"/>
              </w:rPr>
            </w:pPr>
            <w:r>
              <w:rPr>
                <w:sz w:val="19"/>
              </w:rPr>
              <w:t>(3.230)</w:t>
            </w:r>
          </w:p>
        </w:tc>
        <w:tc>
          <w:tcPr>
            <w:tcW w:w="1106" w:type="dxa"/>
          </w:tcPr>
          <w:p w14:paraId="3E1739F8" w14:textId="77777777" w:rsidR="00F71BAE" w:rsidRDefault="007A6B19">
            <w:pPr>
              <w:pStyle w:val="TableParagraph"/>
              <w:spacing w:before="10" w:line="217" w:lineRule="exact"/>
              <w:ind w:right="65"/>
              <w:rPr>
                <w:sz w:val="19"/>
              </w:rPr>
            </w:pPr>
            <w:r>
              <w:rPr>
                <w:sz w:val="19"/>
              </w:rPr>
              <w:t>(3.332)</w:t>
            </w:r>
          </w:p>
        </w:tc>
        <w:tc>
          <w:tcPr>
            <w:tcW w:w="1089" w:type="dxa"/>
          </w:tcPr>
          <w:p w14:paraId="1C17BCD5" w14:textId="77777777" w:rsidR="00F71BAE" w:rsidRDefault="007A6B19">
            <w:pPr>
              <w:pStyle w:val="TableParagraph"/>
              <w:spacing w:before="10" w:line="217" w:lineRule="exact"/>
              <w:ind w:right="53"/>
              <w:rPr>
                <w:sz w:val="19"/>
              </w:rPr>
            </w:pPr>
            <w:r>
              <w:rPr>
                <w:sz w:val="19"/>
              </w:rPr>
              <w:t>(3.230)</w:t>
            </w:r>
          </w:p>
        </w:tc>
      </w:tr>
      <w:tr w:rsidR="00F71BAE" w14:paraId="77A8F9C0" w14:textId="77777777">
        <w:trPr>
          <w:trHeight w:val="247"/>
        </w:trPr>
        <w:tc>
          <w:tcPr>
            <w:tcW w:w="4539" w:type="dxa"/>
          </w:tcPr>
          <w:p w14:paraId="739BB5D6" w14:textId="77777777" w:rsidR="00F71BAE" w:rsidRDefault="007A6B19">
            <w:pPr>
              <w:pStyle w:val="TableParagraph"/>
              <w:spacing w:before="7" w:line="220" w:lineRule="exact"/>
              <w:ind w:left="50"/>
              <w:jc w:val="left"/>
              <w:rPr>
                <w:sz w:val="19"/>
              </w:rPr>
            </w:pPr>
            <w:proofErr w:type="spellStart"/>
            <w:r>
              <w:rPr>
                <w:sz w:val="19"/>
              </w:rPr>
              <w:t>Perdas</w:t>
            </w:r>
            <w:proofErr w:type="spellEnd"/>
            <w:r>
              <w:rPr>
                <w:sz w:val="19"/>
              </w:rPr>
              <w:t xml:space="preserve"> com </w:t>
            </w:r>
            <w:proofErr w:type="spellStart"/>
            <w:r>
              <w:rPr>
                <w:sz w:val="19"/>
              </w:rPr>
              <w:t>Fraude</w:t>
            </w:r>
            <w:proofErr w:type="spellEnd"/>
          </w:p>
        </w:tc>
        <w:tc>
          <w:tcPr>
            <w:tcW w:w="1182" w:type="dxa"/>
          </w:tcPr>
          <w:p w14:paraId="379BDAD0" w14:textId="77777777" w:rsidR="00F71BAE" w:rsidRDefault="007A6B19">
            <w:pPr>
              <w:pStyle w:val="TableParagraph"/>
              <w:spacing w:before="7" w:line="220" w:lineRule="exact"/>
              <w:ind w:right="65"/>
              <w:rPr>
                <w:sz w:val="19"/>
              </w:rPr>
            </w:pPr>
            <w:r>
              <w:rPr>
                <w:sz w:val="19"/>
              </w:rPr>
              <w:t>(370)</w:t>
            </w:r>
          </w:p>
        </w:tc>
        <w:tc>
          <w:tcPr>
            <w:tcW w:w="1105" w:type="dxa"/>
          </w:tcPr>
          <w:p w14:paraId="71263201" w14:textId="77777777" w:rsidR="00F71BAE" w:rsidRDefault="007A6B19">
            <w:pPr>
              <w:pStyle w:val="TableParagraph"/>
              <w:spacing w:before="7" w:line="220" w:lineRule="exact"/>
              <w:ind w:right="68"/>
              <w:rPr>
                <w:sz w:val="19"/>
              </w:rPr>
            </w:pPr>
            <w:r>
              <w:rPr>
                <w:sz w:val="19"/>
              </w:rPr>
              <w:t>(312)</w:t>
            </w:r>
          </w:p>
        </w:tc>
        <w:tc>
          <w:tcPr>
            <w:tcW w:w="1106" w:type="dxa"/>
          </w:tcPr>
          <w:p w14:paraId="61594566" w14:textId="77777777" w:rsidR="00F71BAE" w:rsidRDefault="007A6B19">
            <w:pPr>
              <w:pStyle w:val="TableParagraph"/>
              <w:spacing w:before="7" w:line="220" w:lineRule="exact"/>
              <w:ind w:right="67"/>
              <w:rPr>
                <w:sz w:val="19"/>
              </w:rPr>
            </w:pPr>
            <w:r>
              <w:rPr>
                <w:sz w:val="19"/>
              </w:rPr>
              <w:t>(370)</w:t>
            </w:r>
          </w:p>
        </w:tc>
        <w:tc>
          <w:tcPr>
            <w:tcW w:w="1089" w:type="dxa"/>
          </w:tcPr>
          <w:p w14:paraId="38C84FC5" w14:textId="77777777" w:rsidR="00F71BAE" w:rsidRDefault="007A6B19">
            <w:pPr>
              <w:pStyle w:val="TableParagraph"/>
              <w:spacing w:before="7" w:line="220" w:lineRule="exact"/>
              <w:ind w:right="50"/>
              <w:rPr>
                <w:sz w:val="19"/>
              </w:rPr>
            </w:pPr>
            <w:r>
              <w:rPr>
                <w:sz w:val="19"/>
              </w:rPr>
              <w:t>(312)</w:t>
            </w:r>
          </w:p>
        </w:tc>
      </w:tr>
      <w:tr w:rsidR="00F71BAE" w14:paraId="034838F6" w14:textId="77777777">
        <w:trPr>
          <w:trHeight w:val="247"/>
        </w:trPr>
        <w:tc>
          <w:tcPr>
            <w:tcW w:w="4539" w:type="dxa"/>
          </w:tcPr>
          <w:p w14:paraId="28823C01" w14:textId="77777777" w:rsidR="00F71BAE" w:rsidRDefault="007A6B19">
            <w:pPr>
              <w:pStyle w:val="TableParagraph"/>
              <w:spacing w:before="10" w:line="217" w:lineRule="exact"/>
              <w:ind w:left="50"/>
              <w:jc w:val="left"/>
              <w:rPr>
                <w:sz w:val="19"/>
              </w:rPr>
            </w:pPr>
            <w:proofErr w:type="spellStart"/>
            <w:r>
              <w:rPr>
                <w:sz w:val="19"/>
              </w:rPr>
              <w:t>Despesa</w:t>
            </w:r>
            <w:proofErr w:type="spellEnd"/>
            <w:r>
              <w:rPr>
                <w:sz w:val="19"/>
              </w:rPr>
              <w:t xml:space="preserve"> com </w:t>
            </w:r>
            <w:proofErr w:type="spellStart"/>
            <w:r>
              <w:rPr>
                <w:sz w:val="19"/>
              </w:rPr>
              <w:t>Cobrança</w:t>
            </w:r>
            <w:proofErr w:type="spellEnd"/>
          </w:p>
        </w:tc>
        <w:tc>
          <w:tcPr>
            <w:tcW w:w="1182" w:type="dxa"/>
          </w:tcPr>
          <w:p w14:paraId="2744B294" w14:textId="77777777" w:rsidR="00F71BAE" w:rsidRDefault="007A6B19">
            <w:pPr>
              <w:pStyle w:val="TableParagraph"/>
              <w:spacing w:before="10" w:line="217" w:lineRule="exact"/>
              <w:ind w:right="69"/>
              <w:rPr>
                <w:sz w:val="19"/>
              </w:rPr>
            </w:pPr>
            <w:r>
              <w:rPr>
                <w:sz w:val="19"/>
              </w:rPr>
              <w:t>(4.476)</w:t>
            </w:r>
          </w:p>
        </w:tc>
        <w:tc>
          <w:tcPr>
            <w:tcW w:w="1105" w:type="dxa"/>
          </w:tcPr>
          <w:p w14:paraId="1183A4CC" w14:textId="77777777" w:rsidR="00F71BAE" w:rsidRDefault="007A6B19">
            <w:pPr>
              <w:pStyle w:val="TableParagraph"/>
              <w:spacing w:before="10" w:line="217" w:lineRule="exact"/>
              <w:ind w:right="63"/>
              <w:rPr>
                <w:sz w:val="19"/>
              </w:rPr>
            </w:pPr>
            <w:r>
              <w:rPr>
                <w:sz w:val="19"/>
              </w:rPr>
              <w:t>(5.130)</w:t>
            </w:r>
          </w:p>
        </w:tc>
        <w:tc>
          <w:tcPr>
            <w:tcW w:w="1106" w:type="dxa"/>
          </w:tcPr>
          <w:p w14:paraId="0255CF19" w14:textId="77777777" w:rsidR="00F71BAE" w:rsidRDefault="007A6B19">
            <w:pPr>
              <w:pStyle w:val="TableParagraph"/>
              <w:spacing w:before="10" w:line="217" w:lineRule="exact"/>
              <w:ind w:right="65"/>
              <w:rPr>
                <w:sz w:val="19"/>
              </w:rPr>
            </w:pPr>
            <w:r>
              <w:rPr>
                <w:sz w:val="19"/>
              </w:rPr>
              <w:t>(4.476)</w:t>
            </w:r>
          </w:p>
        </w:tc>
        <w:tc>
          <w:tcPr>
            <w:tcW w:w="1089" w:type="dxa"/>
          </w:tcPr>
          <w:p w14:paraId="30F6B345" w14:textId="77777777" w:rsidR="00F71BAE" w:rsidRDefault="007A6B19">
            <w:pPr>
              <w:pStyle w:val="TableParagraph"/>
              <w:spacing w:before="10" w:line="217" w:lineRule="exact"/>
              <w:ind w:right="53"/>
              <w:rPr>
                <w:sz w:val="19"/>
              </w:rPr>
            </w:pPr>
            <w:r>
              <w:rPr>
                <w:sz w:val="19"/>
              </w:rPr>
              <w:t>(1.649)</w:t>
            </w:r>
          </w:p>
        </w:tc>
      </w:tr>
      <w:tr w:rsidR="00F71BAE" w14:paraId="48B4BC8D" w14:textId="77777777">
        <w:trPr>
          <w:trHeight w:val="249"/>
        </w:trPr>
        <w:tc>
          <w:tcPr>
            <w:tcW w:w="4539" w:type="dxa"/>
          </w:tcPr>
          <w:p w14:paraId="04BDE626" w14:textId="77777777" w:rsidR="00F71BAE" w:rsidRDefault="007A6B19">
            <w:pPr>
              <w:pStyle w:val="TableParagraph"/>
              <w:spacing w:before="7" w:line="222" w:lineRule="exact"/>
              <w:ind w:left="50"/>
              <w:jc w:val="left"/>
              <w:rPr>
                <w:sz w:val="19"/>
              </w:rPr>
            </w:pPr>
            <w:proofErr w:type="spellStart"/>
            <w:r>
              <w:rPr>
                <w:sz w:val="19"/>
              </w:rPr>
              <w:t>Outras</w:t>
            </w:r>
            <w:proofErr w:type="spellEnd"/>
            <w:r>
              <w:rPr>
                <w:sz w:val="19"/>
              </w:rPr>
              <w:t xml:space="preserve"> </w:t>
            </w:r>
            <w:proofErr w:type="spellStart"/>
            <w:r>
              <w:rPr>
                <w:sz w:val="19"/>
              </w:rPr>
              <w:t>Receitas</w:t>
            </w:r>
            <w:proofErr w:type="spellEnd"/>
            <w:r>
              <w:rPr>
                <w:sz w:val="19"/>
              </w:rPr>
              <w:t xml:space="preserve">/ </w:t>
            </w:r>
            <w:proofErr w:type="spellStart"/>
            <w:r>
              <w:rPr>
                <w:sz w:val="19"/>
              </w:rPr>
              <w:t>Despesas</w:t>
            </w:r>
            <w:proofErr w:type="spellEnd"/>
            <w:r>
              <w:rPr>
                <w:sz w:val="19"/>
              </w:rPr>
              <w:t xml:space="preserve"> </w:t>
            </w:r>
            <w:proofErr w:type="spellStart"/>
            <w:r>
              <w:rPr>
                <w:sz w:val="19"/>
              </w:rPr>
              <w:t>Operacionais</w:t>
            </w:r>
            <w:proofErr w:type="spellEnd"/>
          </w:p>
        </w:tc>
        <w:tc>
          <w:tcPr>
            <w:tcW w:w="1182" w:type="dxa"/>
          </w:tcPr>
          <w:p w14:paraId="0432FCCD" w14:textId="77777777" w:rsidR="00F71BAE" w:rsidRDefault="007A6B19">
            <w:pPr>
              <w:pStyle w:val="TableParagraph"/>
              <w:spacing w:before="7" w:line="222" w:lineRule="exact"/>
              <w:ind w:right="69"/>
              <w:rPr>
                <w:sz w:val="19"/>
              </w:rPr>
            </w:pPr>
            <w:r>
              <w:rPr>
                <w:sz w:val="19"/>
              </w:rPr>
              <w:t>(4.009)</w:t>
            </w:r>
          </w:p>
        </w:tc>
        <w:tc>
          <w:tcPr>
            <w:tcW w:w="1105" w:type="dxa"/>
          </w:tcPr>
          <w:p w14:paraId="33190966" w14:textId="77777777" w:rsidR="00F71BAE" w:rsidRDefault="007A6B19">
            <w:pPr>
              <w:pStyle w:val="TableParagraph"/>
              <w:spacing w:before="7" w:line="222" w:lineRule="exact"/>
              <w:ind w:right="63"/>
              <w:rPr>
                <w:sz w:val="19"/>
              </w:rPr>
            </w:pPr>
            <w:r>
              <w:rPr>
                <w:sz w:val="19"/>
              </w:rPr>
              <w:t>(4.776)</w:t>
            </w:r>
          </w:p>
        </w:tc>
        <w:tc>
          <w:tcPr>
            <w:tcW w:w="1106" w:type="dxa"/>
          </w:tcPr>
          <w:p w14:paraId="628A5CD5" w14:textId="77777777" w:rsidR="00F71BAE" w:rsidRDefault="007A6B19">
            <w:pPr>
              <w:pStyle w:val="TableParagraph"/>
              <w:spacing w:before="7" w:line="222" w:lineRule="exact"/>
              <w:ind w:right="65"/>
              <w:rPr>
                <w:sz w:val="19"/>
              </w:rPr>
            </w:pPr>
            <w:r>
              <w:rPr>
                <w:sz w:val="19"/>
              </w:rPr>
              <w:t>(1.101)</w:t>
            </w:r>
          </w:p>
        </w:tc>
        <w:tc>
          <w:tcPr>
            <w:tcW w:w="1089" w:type="dxa"/>
          </w:tcPr>
          <w:p w14:paraId="711834F6" w14:textId="77777777" w:rsidR="00F71BAE" w:rsidRDefault="007A6B19">
            <w:pPr>
              <w:pStyle w:val="TableParagraph"/>
              <w:spacing w:before="7" w:line="222" w:lineRule="exact"/>
              <w:ind w:right="53"/>
              <w:rPr>
                <w:sz w:val="19"/>
              </w:rPr>
            </w:pPr>
            <w:r>
              <w:rPr>
                <w:sz w:val="19"/>
              </w:rPr>
              <w:t>(3.688)</w:t>
            </w:r>
          </w:p>
        </w:tc>
      </w:tr>
      <w:tr w:rsidR="00F71BAE" w14:paraId="552C4527" w14:textId="77777777">
        <w:trPr>
          <w:trHeight w:val="252"/>
        </w:trPr>
        <w:tc>
          <w:tcPr>
            <w:tcW w:w="4539" w:type="dxa"/>
          </w:tcPr>
          <w:p w14:paraId="58B23860" w14:textId="77777777" w:rsidR="00F71BAE" w:rsidRDefault="007A6B19">
            <w:pPr>
              <w:pStyle w:val="TableParagraph"/>
              <w:spacing w:before="12" w:line="220" w:lineRule="exact"/>
              <w:ind w:left="50"/>
              <w:jc w:val="left"/>
              <w:rPr>
                <w:sz w:val="19"/>
              </w:rPr>
            </w:pPr>
            <w:proofErr w:type="spellStart"/>
            <w:r>
              <w:rPr>
                <w:sz w:val="19"/>
              </w:rPr>
              <w:t>Provisões</w:t>
            </w:r>
            <w:proofErr w:type="spellEnd"/>
            <w:r>
              <w:rPr>
                <w:sz w:val="19"/>
              </w:rPr>
              <w:t xml:space="preserve"> </w:t>
            </w:r>
            <w:proofErr w:type="spellStart"/>
            <w:r>
              <w:rPr>
                <w:sz w:val="19"/>
              </w:rPr>
              <w:t>Operacionais</w:t>
            </w:r>
            <w:proofErr w:type="spellEnd"/>
          </w:p>
        </w:tc>
        <w:tc>
          <w:tcPr>
            <w:tcW w:w="1182" w:type="dxa"/>
          </w:tcPr>
          <w:p w14:paraId="48299BD5" w14:textId="77777777" w:rsidR="00F71BAE" w:rsidRDefault="007A6B19">
            <w:pPr>
              <w:pStyle w:val="TableParagraph"/>
              <w:spacing w:before="12" w:line="220" w:lineRule="exact"/>
              <w:ind w:right="65"/>
              <w:rPr>
                <w:sz w:val="19"/>
              </w:rPr>
            </w:pPr>
            <w:r>
              <w:rPr>
                <w:sz w:val="19"/>
              </w:rPr>
              <w:t>(358)</w:t>
            </w:r>
          </w:p>
        </w:tc>
        <w:tc>
          <w:tcPr>
            <w:tcW w:w="1105" w:type="dxa"/>
          </w:tcPr>
          <w:p w14:paraId="7F4C15DD" w14:textId="77777777" w:rsidR="00F71BAE" w:rsidRDefault="007A6B19">
            <w:pPr>
              <w:pStyle w:val="TableParagraph"/>
              <w:spacing w:before="12" w:line="220" w:lineRule="exact"/>
              <w:ind w:right="68"/>
              <w:rPr>
                <w:sz w:val="19"/>
              </w:rPr>
            </w:pPr>
            <w:r>
              <w:rPr>
                <w:sz w:val="19"/>
              </w:rPr>
              <w:t>(400)</w:t>
            </w:r>
          </w:p>
        </w:tc>
        <w:tc>
          <w:tcPr>
            <w:tcW w:w="1106" w:type="dxa"/>
          </w:tcPr>
          <w:p w14:paraId="24EFB72C" w14:textId="77777777" w:rsidR="00F71BAE" w:rsidRDefault="007A6B19">
            <w:pPr>
              <w:pStyle w:val="TableParagraph"/>
              <w:spacing w:before="12" w:line="220" w:lineRule="exact"/>
              <w:ind w:right="65"/>
              <w:rPr>
                <w:sz w:val="19"/>
              </w:rPr>
            </w:pPr>
            <w:r>
              <w:rPr>
                <w:sz w:val="19"/>
              </w:rPr>
              <w:t>(3.418)</w:t>
            </w:r>
          </w:p>
        </w:tc>
        <w:tc>
          <w:tcPr>
            <w:tcW w:w="1089" w:type="dxa"/>
          </w:tcPr>
          <w:p w14:paraId="1B52DE71" w14:textId="77777777" w:rsidR="00F71BAE" w:rsidRDefault="007A6B19">
            <w:pPr>
              <w:pStyle w:val="TableParagraph"/>
              <w:spacing w:before="12" w:line="220" w:lineRule="exact"/>
              <w:ind w:right="50"/>
              <w:rPr>
                <w:sz w:val="19"/>
              </w:rPr>
            </w:pPr>
            <w:r>
              <w:rPr>
                <w:sz w:val="19"/>
              </w:rPr>
              <w:t>(538)</w:t>
            </w:r>
          </w:p>
        </w:tc>
      </w:tr>
      <w:tr w:rsidR="00F71BAE" w14:paraId="1791067B" w14:textId="77777777">
        <w:trPr>
          <w:trHeight w:val="249"/>
        </w:trPr>
        <w:tc>
          <w:tcPr>
            <w:tcW w:w="4539" w:type="dxa"/>
          </w:tcPr>
          <w:p w14:paraId="1E65DA89" w14:textId="77777777" w:rsidR="00F71BAE" w:rsidRDefault="007A6B19">
            <w:pPr>
              <w:pStyle w:val="TableParagraph"/>
              <w:spacing w:before="10" w:line="220" w:lineRule="exact"/>
              <w:ind w:left="50"/>
              <w:jc w:val="left"/>
              <w:rPr>
                <w:sz w:val="19"/>
              </w:rPr>
            </w:pPr>
            <w:proofErr w:type="spellStart"/>
            <w:r>
              <w:rPr>
                <w:sz w:val="19"/>
              </w:rPr>
              <w:t>Incetivo</w:t>
            </w:r>
            <w:proofErr w:type="spellEnd"/>
            <w:r>
              <w:rPr>
                <w:sz w:val="19"/>
              </w:rPr>
              <w:t xml:space="preserve"> de </w:t>
            </w:r>
            <w:proofErr w:type="spellStart"/>
            <w:r>
              <w:rPr>
                <w:sz w:val="19"/>
              </w:rPr>
              <w:t>Bandeiras</w:t>
            </w:r>
            <w:proofErr w:type="spellEnd"/>
          </w:p>
        </w:tc>
        <w:tc>
          <w:tcPr>
            <w:tcW w:w="1182" w:type="dxa"/>
          </w:tcPr>
          <w:p w14:paraId="447D8CCA" w14:textId="77777777" w:rsidR="00F71BAE" w:rsidRDefault="007A6B19">
            <w:pPr>
              <w:pStyle w:val="TableParagraph"/>
              <w:spacing w:before="10" w:line="220" w:lineRule="exact"/>
              <w:ind w:right="70"/>
              <w:rPr>
                <w:sz w:val="19"/>
              </w:rPr>
            </w:pPr>
            <w:r>
              <w:rPr>
                <w:sz w:val="19"/>
              </w:rPr>
              <w:t>1.462</w:t>
            </w:r>
          </w:p>
        </w:tc>
        <w:tc>
          <w:tcPr>
            <w:tcW w:w="1105" w:type="dxa"/>
          </w:tcPr>
          <w:p w14:paraId="1F8F051D" w14:textId="77777777" w:rsidR="00F71BAE" w:rsidRDefault="007A6B19">
            <w:pPr>
              <w:pStyle w:val="TableParagraph"/>
              <w:spacing w:before="10" w:line="220" w:lineRule="exact"/>
              <w:ind w:right="72"/>
              <w:rPr>
                <w:sz w:val="19"/>
              </w:rPr>
            </w:pPr>
            <w:r>
              <w:rPr>
                <w:sz w:val="19"/>
              </w:rPr>
              <w:t>112</w:t>
            </w:r>
          </w:p>
        </w:tc>
        <w:tc>
          <w:tcPr>
            <w:tcW w:w="1106" w:type="dxa"/>
          </w:tcPr>
          <w:p w14:paraId="4CC3FA4F" w14:textId="77777777" w:rsidR="00F71BAE" w:rsidRDefault="007A6B19">
            <w:pPr>
              <w:pStyle w:val="TableParagraph"/>
              <w:spacing w:before="10" w:line="220" w:lineRule="exact"/>
              <w:ind w:right="69"/>
              <w:rPr>
                <w:sz w:val="19"/>
              </w:rPr>
            </w:pPr>
            <w:r>
              <w:rPr>
                <w:sz w:val="19"/>
              </w:rPr>
              <w:t>1.462</w:t>
            </w:r>
          </w:p>
        </w:tc>
        <w:tc>
          <w:tcPr>
            <w:tcW w:w="1089" w:type="dxa"/>
          </w:tcPr>
          <w:p w14:paraId="15667B33" w14:textId="77777777" w:rsidR="00F71BAE" w:rsidRDefault="007A6B19">
            <w:pPr>
              <w:pStyle w:val="TableParagraph"/>
              <w:spacing w:before="10" w:line="220" w:lineRule="exact"/>
              <w:ind w:right="54"/>
              <w:rPr>
                <w:sz w:val="19"/>
              </w:rPr>
            </w:pPr>
            <w:r>
              <w:rPr>
                <w:sz w:val="19"/>
              </w:rPr>
              <w:t>112</w:t>
            </w:r>
          </w:p>
        </w:tc>
      </w:tr>
      <w:tr w:rsidR="00F71BAE" w14:paraId="60A14643" w14:textId="77777777">
        <w:trPr>
          <w:trHeight w:val="247"/>
        </w:trPr>
        <w:tc>
          <w:tcPr>
            <w:tcW w:w="4539" w:type="dxa"/>
          </w:tcPr>
          <w:p w14:paraId="31B263F1" w14:textId="77777777" w:rsidR="00F71BAE" w:rsidRPr="007A6B19" w:rsidRDefault="007A6B19">
            <w:pPr>
              <w:pStyle w:val="TableParagraph"/>
              <w:spacing w:before="10" w:line="217" w:lineRule="exact"/>
              <w:ind w:left="50"/>
              <w:jc w:val="left"/>
              <w:rPr>
                <w:sz w:val="19"/>
                <w:lang w:val="pt-BR"/>
              </w:rPr>
            </w:pPr>
            <w:r w:rsidRPr="007A6B19">
              <w:rPr>
                <w:sz w:val="19"/>
                <w:lang w:val="pt-BR"/>
              </w:rPr>
              <w:t>Reversão/ Provisão para Ações Judiciais</w:t>
            </w:r>
          </w:p>
        </w:tc>
        <w:tc>
          <w:tcPr>
            <w:tcW w:w="1182" w:type="dxa"/>
          </w:tcPr>
          <w:p w14:paraId="23B0E46D" w14:textId="77777777" w:rsidR="00F71BAE" w:rsidRDefault="007A6B19">
            <w:pPr>
              <w:pStyle w:val="TableParagraph"/>
              <w:spacing w:before="10" w:line="217" w:lineRule="exact"/>
              <w:ind w:right="65"/>
              <w:rPr>
                <w:sz w:val="19"/>
              </w:rPr>
            </w:pPr>
            <w:r>
              <w:rPr>
                <w:sz w:val="19"/>
              </w:rPr>
              <w:t>(856)</w:t>
            </w:r>
          </w:p>
        </w:tc>
        <w:tc>
          <w:tcPr>
            <w:tcW w:w="1105" w:type="dxa"/>
          </w:tcPr>
          <w:p w14:paraId="5437F533" w14:textId="77777777" w:rsidR="00F71BAE" w:rsidRDefault="007A6B19">
            <w:pPr>
              <w:pStyle w:val="TableParagraph"/>
              <w:spacing w:before="10" w:line="217" w:lineRule="exact"/>
              <w:ind w:right="68"/>
              <w:rPr>
                <w:sz w:val="19"/>
              </w:rPr>
            </w:pPr>
            <w:r>
              <w:rPr>
                <w:sz w:val="19"/>
              </w:rPr>
              <w:t>(955)</w:t>
            </w:r>
          </w:p>
        </w:tc>
        <w:tc>
          <w:tcPr>
            <w:tcW w:w="1106" w:type="dxa"/>
          </w:tcPr>
          <w:p w14:paraId="01C689EF" w14:textId="77777777" w:rsidR="00F71BAE" w:rsidRDefault="007A6B19">
            <w:pPr>
              <w:pStyle w:val="TableParagraph"/>
              <w:spacing w:before="10" w:line="217" w:lineRule="exact"/>
              <w:ind w:right="67"/>
              <w:rPr>
                <w:sz w:val="19"/>
              </w:rPr>
            </w:pPr>
            <w:r>
              <w:rPr>
                <w:sz w:val="19"/>
              </w:rPr>
              <w:t>(960)</w:t>
            </w:r>
          </w:p>
        </w:tc>
        <w:tc>
          <w:tcPr>
            <w:tcW w:w="1089" w:type="dxa"/>
          </w:tcPr>
          <w:p w14:paraId="38A65896" w14:textId="77777777" w:rsidR="00F71BAE" w:rsidRDefault="007A6B19">
            <w:pPr>
              <w:pStyle w:val="TableParagraph"/>
              <w:spacing w:before="10" w:line="217" w:lineRule="exact"/>
              <w:ind w:right="50"/>
              <w:rPr>
                <w:sz w:val="19"/>
              </w:rPr>
            </w:pPr>
            <w:r>
              <w:rPr>
                <w:sz w:val="19"/>
              </w:rPr>
              <w:t>(970)</w:t>
            </w:r>
          </w:p>
        </w:tc>
      </w:tr>
      <w:tr w:rsidR="00F71BAE" w14:paraId="6ED2FC4F" w14:textId="77777777">
        <w:trPr>
          <w:trHeight w:val="247"/>
        </w:trPr>
        <w:tc>
          <w:tcPr>
            <w:tcW w:w="4539" w:type="dxa"/>
          </w:tcPr>
          <w:p w14:paraId="26116C08" w14:textId="77777777" w:rsidR="00F71BAE" w:rsidRPr="007A6B19" w:rsidRDefault="007A6B19">
            <w:pPr>
              <w:pStyle w:val="TableParagraph"/>
              <w:spacing w:before="7" w:line="220" w:lineRule="exact"/>
              <w:ind w:left="50"/>
              <w:jc w:val="left"/>
              <w:rPr>
                <w:sz w:val="19"/>
                <w:lang w:val="pt-BR"/>
              </w:rPr>
            </w:pPr>
            <w:r w:rsidRPr="007A6B19">
              <w:rPr>
                <w:sz w:val="19"/>
                <w:lang w:val="pt-BR"/>
              </w:rPr>
              <w:t xml:space="preserve">Taxa de Serviço de </w:t>
            </w:r>
            <w:proofErr w:type="spellStart"/>
            <w:r w:rsidRPr="007A6B19">
              <w:rPr>
                <w:sz w:val="19"/>
                <w:lang w:val="pt-BR"/>
              </w:rPr>
              <w:t>Adquirência</w:t>
            </w:r>
            <w:proofErr w:type="spellEnd"/>
          </w:p>
        </w:tc>
        <w:tc>
          <w:tcPr>
            <w:tcW w:w="1182" w:type="dxa"/>
          </w:tcPr>
          <w:p w14:paraId="056A33C5" w14:textId="77777777" w:rsidR="00F71BAE" w:rsidRDefault="007A6B19">
            <w:pPr>
              <w:pStyle w:val="TableParagraph"/>
              <w:spacing w:before="7" w:line="220" w:lineRule="exact"/>
              <w:ind w:right="67"/>
              <w:rPr>
                <w:sz w:val="19"/>
              </w:rPr>
            </w:pPr>
            <w:r>
              <w:rPr>
                <w:sz w:val="19"/>
              </w:rPr>
              <w:t>(18.623)</w:t>
            </w:r>
          </w:p>
        </w:tc>
        <w:tc>
          <w:tcPr>
            <w:tcW w:w="1105" w:type="dxa"/>
          </w:tcPr>
          <w:p w14:paraId="5650BD45" w14:textId="77777777" w:rsidR="00F71BAE" w:rsidRDefault="007A6B19">
            <w:pPr>
              <w:pStyle w:val="TableParagraph"/>
              <w:spacing w:before="7" w:line="220" w:lineRule="exact"/>
              <w:ind w:right="68"/>
              <w:rPr>
                <w:sz w:val="19"/>
              </w:rPr>
            </w:pPr>
            <w:r>
              <w:rPr>
                <w:sz w:val="19"/>
              </w:rPr>
              <w:t>(12.998)</w:t>
            </w:r>
          </w:p>
        </w:tc>
        <w:tc>
          <w:tcPr>
            <w:tcW w:w="1106" w:type="dxa"/>
          </w:tcPr>
          <w:p w14:paraId="7279DC73" w14:textId="77777777" w:rsidR="00F71BAE" w:rsidRDefault="007A6B19">
            <w:pPr>
              <w:pStyle w:val="TableParagraph"/>
              <w:spacing w:before="7" w:line="220" w:lineRule="exact"/>
              <w:ind w:right="67"/>
              <w:rPr>
                <w:sz w:val="19"/>
              </w:rPr>
            </w:pPr>
            <w:r>
              <w:rPr>
                <w:sz w:val="19"/>
              </w:rPr>
              <w:t>(18.623)</w:t>
            </w:r>
          </w:p>
        </w:tc>
        <w:tc>
          <w:tcPr>
            <w:tcW w:w="1089" w:type="dxa"/>
          </w:tcPr>
          <w:p w14:paraId="480B268E" w14:textId="77777777" w:rsidR="00F71BAE" w:rsidRDefault="007A6B19">
            <w:pPr>
              <w:pStyle w:val="TableParagraph"/>
              <w:spacing w:before="7" w:line="220" w:lineRule="exact"/>
              <w:ind w:right="51"/>
              <w:rPr>
                <w:sz w:val="19"/>
              </w:rPr>
            </w:pPr>
            <w:r>
              <w:rPr>
                <w:sz w:val="19"/>
              </w:rPr>
              <w:t>(12.998)</w:t>
            </w:r>
          </w:p>
        </w:tc>
      </w:tr>
      <w:tr w:rsidR="00F71BAE" w14:paraId="3C5876D9" w14:textId="77777777">
        <w:trPr>
          <w:trHeight w:val="249"/>
        </w:trPr>
        <w:tc>
          <w:tcPr>
            <w:tcW w:w="4539" w:type="dxa"/>
          </w:tcPr>
          <w:p w14:paraId="2F266407" w14:textId="77777777" w:rsidR="00F71BAE" w:rsidRDefault="007A6B19">
            <w:pPr>
              <w:pStyle w:val="TableParagraph"/>
              <w:spacing w:before="10" w:line="220" w:lineRule="exact"/>
              <w:ind w:left="50"/>
              <w:jc w:val="left"/>
              <w:rPr>
                <w:sz w:val="19"/>
              </w:rPr>
            </w:pPr>
            <w:proofErr w:type="spellStart"/>
            <w:r>
              <w:rPr>
                <w:sz w:val="19"/>
              </w:rPr>
              <w:t>Serviços</w:t>
            </w:r>
            <w:proofErr w:type="spellEnd"/>
            <w:r>
              <w:rPr>
                <w:sz w:val="19"/>
              </w:rPr>
              <w:t xml:space="preserve"> </w:t>
            </w:r>
            <w:proofErr w:type="spellStart"/>
            <w:r>
              <w:rPr>
                <w:sz w:val="19"/>
              </w:rPr>
              <w:t>Prestados</w:t>
            </w:r>
            <w:proofErr w:type="spellEnd"/>
            <w:r>
              <w:rPr>
                <w:sz w:val="19"/>
              </w:rPr>
              <w:t xml:space="preserve"> Pessoa </w:t>
            </w:r>
            <w:proofErr w:type="spellStart"/>
            <w:r>
              <w:rPr>
                <w:sz w:val="19"/>
              </w:rPr>
              <w:t>Jurídica</w:t>
            </w:r>
            <w:proofErr w:type="spellEnd"/>
          </w:p>
        </w:tc>
        <w:tc>
          <w:tcPr>
            <w:tcW w:w="1182" w:type="dxa"/>
          </w:tcPr>
          <w:p w14:paraId="6ED827CC" w14:textId="77777777" w:rsidR="00F71BAE" w:rsidRDefault="007A6B19">
            <w:pPr>
              <w:pStyle w:val="TableParagraph"/>
              <w:spacing w:before="10" w:line="220" w:lineRule="exact"/>
              <w:ind w:right="69"/>
              <w:rPr>
                <w:sz w:val="19"/>
              </w:rPr>
            </w:pPr>
            <w:r>
              <w:rPr>
                <w:sz w:val="19"/>
              </w:rPr>
              <w:t>(3.519)</w:t>
            </w:r>
          </w:p>
        </w:tc>
        <w:tc>
          <w:tcPr>
            <w:tcW w:w="1105" w:type="dxa"/>
          </w:tcPr>
          <w:p w14:paraId="757BB358" w14:textId="77777777" w:rsidR="00F71BAE" w:rsidRDefault="007A6B19">
            <w:pPr>
              <w:pStyle w:val="TableParagraph"/>
              <w:spacing w:before="10" w:line="220" w:lineRule="exact"/>
              <w:ind w:right="63"/>
              <w:rPr>
                <w:sz w:val="19"/>
              </w:rPr>
            </w:pPr>
            <w:r>
              <w:rPr>
                <w:sz w:val="19"/>
              </w:rPr>
              <w:t>(3.714)</w:t>
            </w:r>
          </w:p>
        </w:tc>
        <w:tc>
          <w:tcPr>
            <w:tcW w:w="1106" w:type="dxa"/>
          </w:tcPr>
          <w:p w14:paraId="259C2916" w14:textId="77777777" w:rsidR="00F71BAE" w:rsidRDefault="007A6B19">
            <w:pPr>
              <w:pStyle w:val="TableParagraph"/>
              <w:spacing w:before="10" w:line="220" w:lineRule="exact"/>
              <w:ind w:right="65"/>
              <w:rPr>
                <w:sz w:val="19"/>
              </w:rPr>
            </w:pPr>
            <w:r>
              <w:rPr>
                <w:sz w:val="19"/>
              </w:rPr>
              <w:t>(3.519)</w:t>
            </w:r>
          </w:p>
        </w:tc>
        <w:tc>
          <w:tcPr>
            <w:tcW w:w="1089" w:type="dxa"/>
          </w:tcPr>
          <w:p w14:paraId="72E0FD0B" w14:textId="77777777" w:rsidR="00F71BAE" w:rsidRDefault="007A6B19">
            <w:pPr>
              <w:pStyle w:val="TableParagraph"/>
              <w:spacing w:before="10" w:line="220" w:lineRule="exact"/>
              <w:ind w:right="53"/>
              <w:rPr>
                <w:sz w:val="19"/>
              </w:rPr>
            </w:pPr>
            <w:r>
              <w:rPr>
                <w:sz w:val="19"/>
              </w:rPr>
              <w:t>(3.714)</w:t>
            </w:r>
          </w:p>
        </w:tc>
      </w:tr>
      <w:tr w:rsidR="00F71BAE" w14:paraId="4C0C71BB" w14:textId="77777777">
        <w:trPr>
          <w:trHeight w:val="249"/>
        </w:trPr>
        <w:tc>
          <w:tcPr>
            <w:tcW w:w="4539" w:type="dxa"/>
          </w:tcPr>
          <w:p w14:paraId="28D43362" w14:textId="77777777" w:rsidR="00F71BAE" w:rsidRPr="007A6B19" w:rsidRDefault="007A6B19">
            <w:pPr>
              <w:pStyle w:val="TableParagraph"/>
              <w:spacing w:before="10" w:line="220" w:lineRule="exact"/>
              <w:ind w:left="50"/>
              <w:jc w:val="left"/>
              <w:rPr>
                <w:sz w:val="19"/>
                <w:lang w:val="pt-BR"/>
              </w:rPr>
            </w:pPr>
            <w:r w:rsidRPr="007A6B19">
              <w:rPr>
                <w:sz w:val="19"/>
                <w:lang w:val="pt-BR"/>
              </w:rPr>
              <w:t>Serviços de Personalização e Entrega Cartão de Débito</w:t>
            </w:r>
          </w:p>
        </w:tc>
        <w:tc>
          <w:tcPr>
            <w:tcW w:w="1182" w:type="dxa"/>
          </w:tcPr>
          <w:p w14:paraId="6FC3F431" w14:textId="77777777" w:rsidR="00F71BAE" w:rsidRDefault="007A6B19">
            <w:pPr>
              <w:pStyle w:val="TableParagraph"/>
              <w:spacing w:before="10" w:line="220" w:lineRule="exact"/>
              <w:ind w:right="69"/>
              <w:rPr>
                <w:sz w:val="19"/>
              </w:rPr>
            </w:pPr>
            <w:r>
              <w:rPr>
                <w:sz w:val="19"/>
              </w:rPr>
              <w:t>(1.078)</w:t>
            </w:r>
          </w:p>
        </w:tc>
        <w:tc>
          <w:tcPr>
            <w:tcW w:w="1105" w:type="dxa"/>
          </w:tcPr>
          <w:p w14:paraId="4B7BE17A" w14:textId="77777777" w:rsidR="00F71BAE" w:rsidRDefault="007A6B19">
            <w:pPr>
              <w:pStyle w:val="TableParagraph"/>
              <w:spacing w:before="10" w:line="220" w:lineRule="exact"/>
              <w:ind w:right="68"/>
              <w:rPr>
                <w:sz w:val="19"/>
              </w:rPr>
            </w:pPr>
            <w:r>
              <w:rPr>
                <w:sz w:val="19"/>
              </w:rPr>
              <w:t>(665)</w:t>
            </w:r>
          </w:p>
        </w:tc>
        <w:tc>
          <w:tcPr>
            <w:tcW w:w="1106" w:type="dxa"/>
          </w:tcPr>
          <w:p w14:paraId="6A85F1E4" w14:textId="77777777" w:rsidR="00F71BAE" w:rsidRDefault="007A6B19">
            <w:pPr>
              <w:pStyle w:val="TableParagraph"/>
              <w:spacing w:before="10" w:line="220" w:lineRule="exact"/>
              <w:ind w:right="65"/>
              <w:rPr>
                <w:sz w:val="19"/>
              </w:rPr>
            </w:pPr>
            <w:r>
              <w:rPr>
                <w:sz w:val="19"/>
              </w:rPr>
              <w:t>(1.078)</w:t>
            </w:r>
          </w:p>
        </w:tc>
        <w:tc>
          <w:tcPr>
            <w:tcW w:w="1089" w:type="dxa"/>
          </w:tcPr>
          <w:p w14:paraId="2F9D993C" w14:textId="77777777" w:rsidR="00F71BAE" w:rsidRDefault="007A6B19">
            <w:pPr>
              <w:pStyle w:val="TableParagraph"/>
              <w:spacing w:before="10" w:line="220" w:lineRule="exact"/>
              <w:ind w:right="50"/>
              <w:rPr>
                <w:sz w:val="19"/>
              </w:rPr>
            </w:pPr>
            <w:r>
              <w:rPr>
                <w:sz w:val="19"/>
              </w:rPr>
              <w:t>(665)</w:t>
            </w:r>
          </w:p>
        </w:tc>
      </w:tr>
      <w:tr w:rsidR="00F71BAE" w14:paraId="37801EAB" w14:textId="77777777">
        <w:trPr>
          <w:trHeight w:val="249"/>
        </w:trPr>
        <w:tc>
          <w:tcPr>
            <w:tcW w:w="4539" w:type="dxa"/>
          </w:tcPr>
          <w:p w14:paraId="1473F218" w14:textId="77777777" w:rsidR="00F71BAE" w:rsidRPr="007A6B19" w:rsidRDefault="007A6B19">
            <w:pPr>
              <w:pStyle w:val="TableParagraph"/>
              <w:spacing w:before="10" w:line="220" w:lineRule="exact"/>
              <w:ind w:left="50"/>
              <w:jc w:val="left"/>
              <w:rPr>
                <w:sz w:val="19"/>
                <w:lang w:val="pt-BR"/>
              </w:rPr>
            </w:pPr>
            <w:r w:rsidRPr="007A6B19">
              <w:rPr>
                <w:sz w:val="19"/>
                <w:lang w:val="pt-BR"/>
              </w:rPr>
              <w:t>Taxa de Serviço das Bandeiras - Débito</w:t>
            </w:r>
          </w:p>
        </w:tc>
        <w:tc>
          <w:tcPr>
            <w:tcW w:w="1182" w:type="dxa"/>
          </w:tcPr>
          <w:p w14:paraId="3F1B506B" w14:textId="77777777" w:rsidR="00F71BAE" w:rsidRDefault="007A6B19">
            <w:pPr>
              <w:pStyle w:val="TableParagraph"/>
              <w:spacing w:before="10" w:line="220" w:lineRule="exact"/>
              <w:ind w:right="69"/>
              <w:rPr>
                <w:sz w:val="19"/>
              </w:rPr>
            </w:pPr>
            <w:r>
              <w:rPr>
                <w:sz w:val="19"/>
              </w:rPr>
              <w:t>(5.422)</w:t>
            </w:r>
          </w:p>
        </w:tc>
        <w:tc>
          <w:tcPr>
            <w:tcW w:w="1105" w:type="dxa"/>
          </w:tcPr>
          <w:p w14:paraId="15E90093" w14:textId="77777777" w:rsidR="00F71BAE" w:rsidRDefault="007A6B19">
            <w:pPr>
              <w:pStyle w:val="TableParagraph"/>
              <w:spacing w:before="10" w:line="220" w:lineRule="exact"/>
              <w:ind w:right="63"/>
              <w:rPr>
                <w:sz w:val="19"/>
              </w:rPr>
            </w:pPr>
            <w:r>
              <w:rPr>
                <w:sz w:val="19"/>
              </w:rPr>
              <w:t>(4.949)</w:t>
            </w:r>
          </w:p>
        </w:tc>
        <w:tc>
          <w:tcPr>
            <w:tcW w:w="1106" w:type="dxa"/>
          </w:tcPr>
          <w:p w14:paraId="26C7C9DE" w14:textId="77777777" w:rsidR="00F71BAE" w:rsidRDefault="007A6B19">
            <w:pPr>
              <w:pStyle w:val="TableParagraph"/>
              <w:spacing w:before="10" w:line="220" w:lineRule="exact"/>
              <w:ind w:right="65"/>
              <w:rPr>
                <w:sz w:val="19"/>
              </w:rPr>
            </w:pPr>
            <w:r>
              <w:rPr>
                <w:sz w:val="19"/>
              </w:rPr>
              <w:t>(5.422)</w:t>
            </w:r>
          </w:p>
        </w:tc>
        <w:tc>
          <w:tcPr>
            <w:tcW w:w="1089" w:type="dxa"/>
          </w:tcPr>
          <w:p w14:paraId="5998018B" w14:textId="77777777" w:rsidR="00F71BAE" w:rsidRDefault="007A6B19">
            <w:pPr>
              <w:pStyle w:val="TableParagraph"/>
              <w:spacing w:before="10" w:line="220" w:lineRule="exact"/>
              <w:ind w:right="53"/>
              <w:rPr>
                <w:sz w:val="19"/>
              </w:rPr>
            </w:pPr>
            <w:r>
              <w:rPr>
                <w:sz w:val="19"/>
              </w:rPr>
              <w:t>(4.949)</w:t>
            </w:r>
          </w:p>
        </w:tc>
      </w:tr>
      <w:tr w:rsidR="00F71BAE" w14:paraId="1721AB7F" w14:textId="77777777">
        <w:trPr>
          <w:trHeight w:val="242"/>
        </w:trPr>
        <w:tc>
          <w:tcPr>
            <w:tcW w:w="4539" w:type="dxa"/>
          </w:tcPr>
          <w:p w14:paraId="4925528C" w14:textId="77777777" w:rsidR="00F71BAE" w:rsidRDefault="007A6B19">
            <w:pPr>
              <w:pStyle w:val="TableParagraph"/>
              <w:spacing w:before="10" w:line="213" w:lineRule="exact"/>
              <w:ind w:left="50"/>
              <w:jc w:val="left"/>
              <w:rPr>
                <w:b/>
                <w:sz w:val="19"/>
              </w:rPr>
            </w:pPr>
            <w:r>
              <w:rPr>
                <w:b/>
                <w:sz w:val="19"/>
              </w:rPr>
              <w:t>Total</w:t>
            </w:r>
          </w:p>
        </w:tc>
        <w:tc>
          <w:tcPr>
            <w:tcW w:w="1182" w:type="dxa"/>
          </w:tcPr>
          <w:p w14:paraId="37DCA930" w14:textId="77777777" w:rsidR="00F71BAE" w:rsidRDefault="007A6B19">
            <w:pPr>
              <w:pStyle w:val="TableParagraph"/>
              <w:spacing w:before="10" w:line="213" w:lineRule="exact"/>
              <w:ind w:right="70"/>
              <w:rPr>
                <w:b/>
                <w:sz w:val="19"/>
              </w:rPr>
            </w:pPr>
            <w:r>
              <w:rPr>
                <w:b/>
                <w:sz w:val="19"/>
              </w:rPr>
              <w:t>2.961</w:t>
            </w:r>
          </w:p>
        </w:tc>
        <w:tc>
          <w:tcPr>
            <w:tcW w:w="1105" w:type="dxa"/>
          </w:tcPr>
          <w:p w14:paraId="27537898" w14:textId="77777777" w:rsidR="00F71BAE" w:rsidRDefault="007A6B19">
            <w:pPr>
              <w:pStyle w:val="TableParagraph"/>
              <w:spacing w:before="10" w:line="213" w:lineRule="exact"/>
              <w:ind w:right="64"/>
              <w:rPr>
                <w:b/>
                <w:sz w:val="19"/>
              </w:rPr>
            </w:pPr>
            <w:r>
              <w:rPr>
                <w:b/>
                <w:sz w:val="19"/>
              </w:rPr>
              <w:t>(20.749)</w:t>
            </w:r>
          </w:p>
        </w:tc>
        <w:tc>
          <w:tcPr>
            <w:tcW w:w="1106" w:type="dxa"/>
          </w:tcPr>
          <w:p w14:paraId="4846371C" w14:textId="77777777" w:rsidR="00F71BAE" w:rsidRDefault="007A6B19">
            <w:pPr>
              <w:pStyle w:val="TableParagraph"/>
              <w:spacing w:before="10" w:line="213" w:lineRule="exact"/>
              <w:ind w:right="69"/>
              <w:rPr>
                <w:b/>
                <w:sz w:val="19"/>
              </w:rPr>
            </w:pPr>
            <w:r>
              <w:rPr>
                <w:b/>
                <w:sz w:val="19"/>
              </w:rPr>
              <w:t>6.202</w:t>
            </w:r>
          </w:p>
        </w:tc>
        <w:tc>
          <w:tcPr>
            <w:tcW w:w="1089" w:type="dxa"/>
          </w:tcPr>
          <w:p w14:paraId="48BD097C" w14:textId="77777777" w:rsidR="00F71BAE" w:rsidRDefault="007A6B19">
            <w:pPr>
              <w:pStyle w:val="TableParagraph"/>
              <w:spacing w:before="10" w:line="213" w:lineRule="exact"/>
              <w:ind w:right="46"/>
              <w:rPr>
                <w:b/>
                <w:sz w:val="19"/>
              </w:rPr>
            </w:pPr>
            <w:r>
              <w:rPr>
                <w:b/>
                <w:sz w:val="19"/>
              </w:rPr>
              <w:t>(15.451)</w:t>
            </w:r>
          </w:p>
        </w:tc>
      </w:tr>
    </w:tbl>
    <w:p w14:paraId="01BCEBA0" w14:textId="77777777" w:rsidR="00F71BAE" w:rsidRDefault="00F71BAE">
      <w:pPr>
        <w:spacing w:line="213" w:lineRule="exact"/>
        <w:rPr>
          <w:sz w:val="19"/>
        </w:rPr>
        <w:sectPr w:rsidR="00F71BAE">
          <w:type w:val="continuous"/>
          <w:pgSz w:w="11910" w:h="16840"/>
          <w:pgMar w:top="1580" w:right="880" w:bottom="280" w:left="840" w:header="720" w:footer="720" w:gutter="0"/>
          <w:cols w:space="720"/>
        </w:sectPr>
      </w:pPr>
    </w:p>
    <w:p w14:paraId="47A80D5A" w14:textId="77777777" w:rsidR="00F71BAE" w:rsidRDefault="00F71BAE">
      <w:pPr>
        <w:pStyle w:val="Corpodetexto"/>
        <w:spacing w:before="7"/>
        <w:rPr>
          <w:rFonts w:ascii="Calibri"/>
          <w:b/>
          <w:sz w:val="8"/>
        </w:rPr>
      </w:pPr>
    </w:p>
    <w:p w14:paraId="15150054" w14:textId="77777777" w:rsidR="00F71BAE" w:rsidRPr="007A6B19" w:rsidRDefault="007A6B19">
      <w:pPr>
        <w:spacing w:before="100"/>
        <w:ind w:left="748" w:right="3158"/>
        <w:rPr>
          <w:rFonts w:ascii="Calibri" w:hAnsi="Calibri"/>
          <w:sz w:val="21"/>
          <w:lang w:val="pt-BR"/>
        </w:rPr>
      </w:pPr>
      <w:r w:rsidRPr="007A6B19">
        <w:rPr>
          <w:rFonts w:ascii="Calibri" w:hAnsi="Calibri"/>
          <w:sz w:val="21"/>
          <w:lang w:val="pt-BR"/>
        </w:rPr>
        <w:t>Notas explicativas às demonstrações contábeis individuais e consolidadas 31 de dezembro de 2019 e 2018</w:t>
      </w:r>
    </w:p>
    <w:p w14:paraId="61BA5DB2" w14:textId="77777777" w:rsidR="00F71BAE" w:rsidRDefault="007A6B19">
      <w:pPr>
        <w:spacing w:line="252" w:lineRule="exact"/>
        <w:ind w:left="748"/>
        <w:rPr>
          <w:rFonts w:ascii="Calibri"/>
          <w:sz w:val="21"/>
        </w:rPr>
      </w:pPr>
      <w:r>
        <w:rPr>
          <w:rFonts w:ascii="Calibri"/>
          <w:sz w:val="21"/>
        </w:rPr>
        <w:t>(</w:t>
      </w:r>
      <w:proofErr w:type="spellStart"/>
      <w:r>
        <w:rPr>
          <w:rFonts w:ascii="Calibri"/>
          <w:sz w:val="21"/>
        </w:rPr>
        <w:t>Em</w:t>
      </w:r>
      <w:proofErr w:type="spellEnd"/>
      <w:r>
        <w:rPr>
          <w:rFonts w:ascii="Calibri"/>
          <w:sz w:val="21"/>
        </w:rPr>
        <w:t xml:space="preserve"> </w:t>
      </w:r>
      <w:proofErr w:type="spellStart"/>
      <w:r>
        <w:rPr>
          <w:rFonts w:ascii="Calibri"/>
          <w:sz w:val="21"/>
        </w:rPr>
        <w:t>milhares</w:t>
      </w:r>
      <w:proofErr w:type="spellEnd"/>
      <w:r>
        <w:rPr>
          <w:rFonts w:ascii="Calibri"/>
          <w:sz w:val="21"/>
        </w:rPr>
        <w:t xml:space="preserve"> de reais)</w:t>
      </w:r>
    </w:p>
    <w:p w14:paraId="45A964EF" w14:textId="77777777" w:rsidR="00F71BAE" w:rsidRDefault="007A6B19">
      <w:pPr>
        <w:pStyle w:val="PargrafodaLista"/>
        <w:numPr>
          <w:ilvl w:val="0"/>
          <w:numId w:val="5"/>
        </w:numPr>
        <w:tabs>
          <w:tab w:val="left" w:pos="1247"/>
          <w:tab w:val="left" w:pos="1248"/>
        </w:tabs>
        <w:spacing w:before="209"/>
        <w:rPr>
          <w:b/>
          <w:sz w:val="17"/>
        </w:rPr>
      </w:pPr>
      <w:proofErr w:type="spellStart"/>
      <w:r>
        <w:rPr>
          <w:b/>
          <w:w w:val="105"/>
          <w:sz w:val="17"/>
        </w:rPr>
        <w:t>Receitas</w:t>
      </w:r>
      <w:proofErr w:type="spellEnd"/>
      <w:r>
        <w:rPr>
          <w:b/>
          <w:spacing w:val="-2"/>
          <w:w w:val="105"/>
          <w:sz w:val="17"/>
        </w:rPr>
        <w:t xml:space="preserve"> </w:t>
      </w:r>
      <w:proofErr w:type="spellStart"/>
      <w:r>
        <w:rPr>
          <w:b/>
          <w:w w:val="105"/>
          <w:sz w:val="17"/>
        </w:rPr>
        <w:t>financeiras</w:t>
      </w:r>
      <w:proofErr w:type="spellEnd"/>
    </w:p>
    <w:p w14:paraId="0E91F48D" w14:textId="77777777" w:rsidR="00F71BAE" w:rsidRDefault="00F71BAE">
      <w:pPr>
        <w:pStyle w:val="Corpodetexto"/>
        <w:spacing w:before="3"/>
        <w:rPr>
          <w:b/>
          <w:sz w:val="9"/>
        </w:rPr>
      </w:pPr>
    </w:p>
    <w:p w14:paraId="105F82E4" w14:textId="77777777" w:rsidR="00F71BAE" w:rsidRPr="007A6B19" w:rsidRDefault="007A6B19">
      <w:pPr>
        <w:tabs>
          <w:tab w:val="left" w:pos="6470"/>
          <w:tab w:val="left" w:pos="7627"/>
          <w:tab w:val="left" w:pos="8183"/>
          <w:tab w:val="left" w:pos="8783"/>
        </w:tabs>
        <w:spacing w:before="104" w:line="242" w:lineRule="auto"/>
        <w:ind w:left="5313" w:right="455" w:firstLine="427"/>
        <w:rPr>
          <w:rFonts w:ascii="Calibri" w:hAnsi="Calibri"/>
          <w:b/>
          <w:sz w:val="19"/>
          <w:lang w:val="pt-BR"/>
        </w:rPr>
      </w:pPr>
      <w:r w:rsidRPr="007A6B19">
        <w:rPr>
          <w:rFonts w:ascii="Calibri" w:hAnsi="Calibri"/>
          <w:b/>
          <w:sz w:val="19"/>
          <w:lang w:val="pt-BR"/>
        </w:rPr>
        <w:t>Cartão</w:t>
      </w:r>
      <w:r w:rsidRPr="007A6B19">
        <w:rPr>
          <w:rFonts w:ascii="Calibri" w:hAnsi="Calibri"/>
          <w:b/>
          <w:spacing w:val="4"/>
          <w:sz w:val="19"/>
          <w:lang w:val="pt-BR"/>
        </w:rPr>
        <w:t xml:space="preserve"> </w:t>
      </w:r>
      <w:r w:rsidRPr="007A6B19">
        <w:rPr>
          <w:rFonts w:ascii="Calibri" w:hAnsi="Calibri"/>
          <w:b/>
          <w:sz w:val="19"/>
          <w:lang w:val="pt-BR"/>
        </w:rPr>
        <w:t>BRB</w:t>
      </w:r>
      <w:r w:rsidRPr="007A6B19">
        <w:rPr>
          <w:rFonts w:ascii="Calibri" w:hAnsi="Calibri"/>
          <w:b/>
          <w:spacing w:val="9"/>
          <w:sz w:val="19"/>
          <w:lang w:val="pt-BR"/>
        </w:rPr>
        <w:t xml:space="preserve"> </w:t>
      </w:r>
      <w:r w:rsidRPr="007A6B19">
        <w:rPr>
          <w:rFonts w:ascii="Calibri" w:hAnsi="Calibri"/>
          <w:b/>
          <w:sz w:val="19"/>
          <w:lang w:val="pt-BR"/>
        </w:rPr>
        <w:t>S.A.</w:t>
      </w:r>
      <w:r w:rsidRPr="007A6B19">
        <w:rPr>
          <w:rFonts w:ascii="Calibri" w:hAnsi="Calibri"/>
          <w:b/>
          <w:sz w:val="19"/>
          <w:lang w:val="pt-BR"/>
        </w:rPr>
        <w:tab/>
      </w:r>
      <w:r w:rsidRPr="007A6B19">
        <w:rPr>
          <w:rFonts w:ascii="Calibri" w:hAnsi="Calibri"/>
          <w:b/>
          <w:sz w:val="19"/>
          <w:lang w:val="pt-BR"/>
        </w:rPr>
        <w:tab/>
        <w:t>Consolidado 31/12/2019</w:t>
      </w:r>
      <w:r w:rsidRPr="007A6B19">
        <w:rPr>
          <w:rFonts w:ascii="Calibri" w:hAnsi="Calibri"/>
          <w:b/>
          <w:sz w:val="19"/>
          <w:lang w:val="pt-BR"/>
        </w:rPr>
        <w:tab/>
        <w:t>31/12/2018</w:t>
      </w:r>
      <w:r w:rsidRPr="007A6B19">
        <w:rPr>
          <w:rFonts w:ascii="Calibri" w:hAnsi="Calibri"/>
          <w:b/>
          <w:sz w:val="19"/>
          <w:lang w:val="pt-BR"/>
        </w:rPr>
        <w:tab/>
        <w:t>31/12/2019</w:t>
      </w:r>
      <w:r w:rsidRPr="007A6B19">
        <w:rPr>
          <w:rFonts w:ascii="Calibri" w:hAnsi="Calibri"/>
          <w:b/>
          <w:sz w:val="19"/>
          <w:lang w:val="pt-BR"/>
        </w:rPr>
        <w:tab/>
      </w:r>
      <w:r w:rsidRPr="007A6B19">
        <w:rPr>
          <w:rFonts w:ascii="Calibri" w:hAnsi="Calibri"/>
          <w:b/>
          <w:spacing w:val="-3"/>
          <w:sz w:val="19"/>
          <w:lang w:val="pt-BR"/>
        </w:rPr>
        <w:t>31/12/2018</w:t>
      </w:r>
    </w:p>
    <w:tbl>
      <w:tblPr>
        <w:tblStyle w:val="TableNormal"/>
        <w:tblW w:w="0" w:type="auto"/>
        <w:tblInd w:w="811" w:type="dxa"/>
        <w:tblLayout w:type="fixed"/>
        <w:tblLook w:val="01E0" w:firstRow="1" w:lastRow="1" w:firstColumn="1" w:lastColumn="1" w:noHBand="0" w:noVBand="0"/>
      </w:tblPr>
      <w:tblGrid>
        <w:gridCol w:w="4492"/>
        <w:gridCol w:w="1321"/>
        <w:gridCol w:w="1155"/>
        <w:gridCol w:w="1156"/>
        <w:gridCol w:w="897"/>
      </w:tblGrid>
      <w:tr w:rsidR="00F71BAE" w14:paraId="133C56BC" w14:textId="77777777">
        <w:trPr>
          <w:trHeight w:val="235"/>
        </w:trPr>
        <w:tc>
          <w:tcPr>
            <w:tcW w:w="4492" w:type="dxa"/>
          </w:tcPr>
          <w:p w14:paraId="3B2D2B1D" w14:textId="77777777" w:rsidR="00F71BAE" w:rsidRPr="007A6B19" w:rsidRDefault="007A6B19">
            <w:pPr>
              <w:pStyle w:val="TableParagraph"/>
              <w:spacing w:before="3" w:line="212" w:lineRule="exact"/>
              <w:ind w:left="50"/>
              <w:jc w:val="left"/>
              <w:rPr>
                <w:sz w:val="19"/>
                <w:lang w:val="pt-BR"/>
              </w:rPr>
            </w:pPr>
            <w:r w:rsidRPr="007A6B19">
              <w:rPr>
                <w:sz w:val="19"/>
                <w:lang w:val="pt-BR"/>
              </w:rPr>
              <w:t>Rendimento de Certificado de Depósitos Bancários</w:t>
            </w:r>
          </w:p>
        </w:tc>
        <w:tc>
          <w:tcPr>
            <w:tcW w:w="1321" w:type="dxa"/>
          </w:tcPr>
          <w:p w14:paraId="4EDBB98C" w14:textId="77777777" w:rsidR="00F71BAE" w:rsidRDefault="007A6B19">
            <w:pPr>
              <w:pStyle w:val="TableParagraph"/>
              <w:spacing w:before="3" w:line="212" w:lineRule="exact"/>
              <w:ind w:right="311"/>
              <w:rPr>
                <w:sz w:val="19"/>
              </w:rPr>
            </w:pPr>
            <w:r>
              <w:rPr>
                <w:sz w:val="19"/>
              </w:rPr>
              <w:t>18.130</w:t>
            </w:r>
          </w:p>
        </w:tc>
        <w:tc>
          <w:tcPr>
            <w:tcW w:w="1155" w:type="dxa"/>
          </w:tcPr>
          <w:p w14:paraId="5E6A0AAC" w14:textId="77777777" w:rsidR="00F71BAE" w:rsidRDefault="007A6B19">
            <w:pPr>
              <w:pStyle w:val="TableParagraph"/>
              <w:spacing w:before="3" w:line="212" w:lineRule="exact"/>
              <w:ind w:right="304"/>
              <w:rPr>
                <w:sz w:val="19"/>
              </w:rPr>
            </w:pPr>
            <w:r>
              <w:rPr>
                <w:sz w:val="19"/>
              </w:rPr>
              <w:t>18.347</w:t>
            </w:r>
          </w:p>
        </w:tc>
        <w:tc>
          <w:tcPr>
            <w:tcW w:w="1156" w:type="dxa"/>
          </w:tcPr>
          <w:p w14:paraId="25284805" w14:textId="77777777" w:rsidR="00F71BAE" w:rsidRDefault="007A6B19">
            <w:pPr>
              <w:pStyle w:val="TableParagraph"/>
              <w:spacing w:before="3" w:line="212" w:lineRule="exact"/>
              <w:ind w:right="309"/>
              <w:rPr>
                <w:sz w:val="19"/>
              </w:rPr>
            </w:pPr>
            <w:r>
              <w:rPr>
                <w:sz w:val="19"/>
              </w:rPr>
              <w:t>26.780</w:t>
            </w:r>
          </w:p>
        </w:tc>
        <w:tc>
          <w:tcPr>
            <w:tcW w:w="897" w:type="dxa"/>
          </w:tcPr>
          <w:p w14:paraId="155FB200" w14:textId="77777777" w:rsidR="00F71BAE" w:rsidRDefault="007A6B19">
            <w:pPr>
              <w:pStyle w:val="TableParagraph"/>
              <w:spacing w:before="3" w:line="212" w:lineRule="exact"/>
              <w:ind w:right="54"/>
              <w:rPr>
                <w:sz w:val="19"/>
              </w:rPr>
            </w:pPr>
            <w:r>
              <w:rPr>
                <w:sz w:val="19"/>
              </w:rPr>
              <w:t>25.118</w:t>
            </w:r>
          </w:p>
        </w:tc>
      </w:tr>
      <w:tr w:rsidR="00F71BAE" w14:paraId="1BC49B22" w14:textId="77777777">
        <w:trPr>
          <w:trHeight w:val="235"/>
        </w:trPr>
        <w:tc>
          <w:tcPr>
            <w:tcW w:w="4492" w:type="dxa"/>
          </w:tcPr>
          <w:p w14:paraId="0CD82EA3" w14:textId="77777777" w:rsidR="00F71BAE" w:rsidRPr="007A6B19" w:rsidRDefault="007A6B19">
            <w:pPr>
              <w:pStyle w:val="TableParagraph"/>
              <w:spacing w:before="2" w:line="212" w:lineRule="exact"/>
              <w:ind w:left="50"/>
              <w:jc w:val="left"/>
              <w:rPr>
                <w:sz w:val="19"/>
                <w:lang w:val="pt-BR"/>
              </w:rPr>
            </w:pPr>
            <w:r w:rsidRPr="007A6B19">
              <w:rPr>
                <w:sz w:val="19"/>
                <w:lang w:val="pt-BR"/>
              </w:rPr>
              <w:t>Rendimento em Fundos de Investimento</w:t>
            </w:r>
          </w:p>
        </w:tc>
        <w:tc>
          <w:tcPr>
            <w:tcW w:w="1321" w:type="dxa"/>
          </w:tcPr>
          <w:p w14:paraId="5C81C980" w14:textId="77777777" w:rsidR="00F71BAE" w:rsidRDefault="007A6B19">
            <w:pPr>
              <w:pStyle w:val="TableParagraph"/>
              <w:spacing w:before="2" w:line="212" w:lineRule="exact"/>
              <w:ind w:right="306"/>
              <w:rPr>
                <w:sz w:val="19"/>
              </w:rPr>
            </w:pPr>
            <w:r>
              <w:rPr>
                <w:sz w:val="19"/>
              </w:rPr>
              <w:t>4.273</w:t>
            </w:r>
          </w:p>
        </w:tc>
        <w:tc>
          <w:tcPr>
            <w:tcW w:w="1155" w:type="dxa"/>
          </w:tcPr>
          <w:p w14:paraId="7A1C2CBB" w14:textId="77777777" w:rsidR="00F71BAE" w:rsidRDefault="007A6B19">
            <w:pPr>
              <w:pStyle w:val="TableParagraph"/>
              <w:spacing w:before="2" w:line="212" w:lineRule="exact"/>
              <w:ind w:right="309"/>
              <w:rPr>
                <w:sz w:val="19"/>
              </w:rPr>
            </w:pPr>
            <w:r>
              <w:rPr>
                <w:sz w:val="19"/>
              </w:rPr>
              <w:t>4.366</w:t>
            </w:r>
          </w:p>
        </w:tc>
        <w:tc>
          <w:tcPr>
            <w:tcW w:w="1156" w:type="dxa"/>
          </w:tcPr>
          <w:p w14:paraId="25ECFE17" w14:textId="77777777" w:rsidR="00F71BAE" w:rsidRDefault="007A6B19">
            <w:pPr>
              <w:pStyle w:val="TableParagraph"/>
              <w:spacing w:before="2" w:line="212" w:lineRule="exact"/>
              <w:ind w:right="308"/>
              <w:rPr>
                <w:sz w:val="19"/>
              </w:rPr>
            </w:pPr>
            <w:r>
              <w:rPr>
                <w:sz w:val="19"/>
              </w:rPr>
              <w:t>4.575</w:t>
            </w:r>
          </w:p>
        </w:tc>
        <w:tc>
          <w:tcPr>
            <w:tcW w:w="897" w:type="dxa"/>
          </w:tcPr>
          <w:p w14:paraId="0FDC9173" w14:textId="77777777" w:rsidR="00F71BAE" w:rsidRDefault="007A6B19">
            <w:pPr>
              <w:pStyle w:val="TableParagraph"/>
              <w:spacing w:before="2" w:line="212" w:lineRule="exact"/>
              <w:ind w:right="49"/>
              <w:rPr>
                <w:sz w:val="19"/>
              </w:rPr>
            </w:pPr>
            <w:r>
              <w:rPr>
                <w:sz w:val="19"/>
              </w:rPr>
              <w:t>4.570</w:t>
            </w:r>
          </w:p>
        </w:tc>
      </w:tr>
      <w:tr w:rsidR="00F71BAE" w14:paraId="6488D846" w14:textId="77777777">
        <w:trPr>
          <w:trHeight w:val="232"/>
        </w:trPr>
        <w:tc>
          <w:tcPr>
            <w:tcW w:w="4492" w:type="dxa"/>
          </w:tcPr>
          <w:p w14:paraId="60801D39" w14:textId="77777777" w:rsidR="00F71BAE" w:rsidRDefault="007A6B19">
            <w:pPr>
              <w:pStyle w:val="TableParagraph"/>
              <w:spacing w:before="2" w:line="210" w:lineRule="exact"/>
              <w:ind w:left="50"/>
              <w:jc w:val="left"/>
              <w:rPr>
                <w:sz w:val="19"/>
              </w:rPr>
            </w:pPr>
            <w:proofErr w:type="spellStart"/>
            <w:r>
              <w:rPr>
                <w:sz w:val="19"/>
              </w:rPr>
              <w:t>Outras</w:t>
            </w:r>
            <w:proofErr w:type="spellEnd"/>
            <w:r>
              <w:rPr>
                <w:sz w:val="19"/>
              </w:rPr>
              <w:t xml:space="preserve"> </w:t>
            </w:r>
            <w:proofErr w:type="spellStart"/>
            <w:r>
              <w:rPr>
                <w:sz w:val="19"/>
              </w:rPr>
              <w:t>Receitas</w:t>
            </w:r>
            <w:proofErr w:type="spellEnd"/>
            <w:r>
              <w:rPr>
                <w:sz w:val="19"/>
              </w:rPr>
              <w:t xml:space="preserve"> </w:t>
            </w:r>
            <w:proofErr w:type="spellStart"/>
            <w:r>
              <w:rPr>
                <w:sz w:val="19"/>
              </w:rPr>
              <w:t>Financeiras</w:t>
            </w:r>
            <w:proofErr w:type="spellEnd"/>
          </w:p>
        </w:tc>
        <w:tc>
          <w:tcPr>
            <w:tcW w:w="1321" w:type="dxa"/>
          </w:tcPr>
          <w:p w14:paraId="2DEE048D" w14:textId="77777777" w:rsidR="00F71BAE" w:rsidRDefault="007A6B19">
            <w:pPr>
              <w:pStyle w:val="TableParagraph"/>
              <w:spacing w:before="2" w:line="210" w:lineRule="exact"/>
              <w:ind w:right="306"/>
              <w:rPr>
                <w:sz w:val="19"/>
              </w:rPr>
            </w:pPr>
            <w:r>
              <w:rPr>
                <w:sz w:val="19"/>
              </w:rPr>
              <w:t>1.174</w:t>
            </w:r>
          </w:p>
        </w:tc>
        <w:tc>
          <w:tcPr>
            <w:tcW w:w="1155" w:type="dxa"/>
          </w:tcPr>
          <w:p w14:paraId="1F315DD5" w14:textId="77777777" w:rsidR="00F71BAE" w:rsidRDefault="007A6B19">
            <w:pPr>
              <w:pStyle w:val="TableParagraph"/>
              <w:spacing w:before="2" w:line="210" w:lineRule="exact"/>
              <w:ind w:right="307"/>
              <w:rPr>
                <w:sz w:val="19"/>
              </w:rPr>
            </w:pPr>
            <w:r>
              <w:rPr>
                <w:sz w:val="19"/>
              </w:rPr>
              <w:t>79</w:t>
            </w:r>
          </w:p>
        </w:tc>
        <w:tc>
          <w:tcPr>
            <w:tcW w:w="1156" w:type="dxa"/>
          </w:tcPr>
          <w:p w14:paraId="43E9683B" w14:textId="77777777" w:rsidR="00F71BAE" w:rsidRDefault="007A6B19">
            <w:pPr>
              <w:pStyle w:val="TableParagraph"/>
              <w:spacing w:before="2" w:line="210" w:lineRule="exact"/>
              <w:ind w:right="308"/>
              <w:rPr>
                <w:sz w:val="19"/>
              </w:rPr>
            </w:pPr>
            <w:r>
              <w:rPr>
                <w:sz w:val="19"/>
              </w:rPr>
              <w:t>1.175</w:t>
            </w:r>
          </w:p>
        </w:tc>
        <w:tc>
          <w:tcPr>
            <w:tcW w:w="897" w:type="dxa"/>
          </w:tcPr>
          <w:p w14:paraId="6C506D95" w14:textId="77777777" w:rsidR="00F71BAE" w:rsidRDefault="007A6B19">
            <w:pPr>
              <w:pStyle w:val="TableParagraph"/>
              <w:spacing w:before="2" w:line="210" w:lineRule="exact"/>
              <w:ind w:right="54"/>
              <w:rPr>
                <w:sz w:val="19"/>
              </w:rPr>
            </w:pPr>
            <w:r>
              <w:rPr>
                <w:sz w:val="19"/>
              </w:rPr>
              <w:t>328</w:t>
            </w:r>
          </w:p>
        </w:tc>
      </w:tr>
      <w:tr w:rsidR="00F71BAE" w14:paraId="44CE805D" w14:textId="77777777">
        <w:trPr>
          <w:trHeight w:val="233"/>
        </w:trPr>
        <w:tc>
          <w:tcPr>
            <w:tcW w:w="4492" w:type="dxa"/>
          </w:tcPr>
          <w:p w14:paraId="70DDEC0A" w14:textId="77777777" w:rsidR="00F71BAE" w:rsidRDefault="007A6B19">
            <w:pPr>
              <w:pStyle w:val="TableParagraph"/>
              <w:spacing w:line="213" w:lineRule="exact"/>
              <w:ind w:left="50"/>
              <w:jc w:val="left"/>
              <w:rPr>
                <w:b/>
                <w:sz w:val="19"/>
              </w:rPr>
            </w:pPr>
            <w:r>
              <w:rPr>
                <w:b/>
                <w:sz w:val="19"/>
              </w:rPr>
              <w:t>Total</w:t>
            </w:r>
          </w:p>
        </w:tc>
        <w:tc>
          <w:tcPr>
            <w:tcW w:w="1321" w:type="dxa"/>
          </w:tcPr>
          <w:p w14:paraId="0CB52A15" w14:textId="77777777" w:rsidR="00F71BAE" w:rsidRDefault="007A6B19">
            <w:pPr>
              <w:pStyle w:val="TableParagraph"/>
              <w:spacing w:line="213" w:lineRule="exact"/>
              <w:ind w:right="308"/>
              <w:rPr>
                <w:b/>
                <w:sz w:val="19"/>
              </w:rPr>
            </w:pPr>
            <w:r>
              <w:rPr>
                <w:b/>
                <w:sz w:val="19"/>
              </w:rPr>
              <w:t>23.577</w:t>
            </w:r>
          </w:p>
        </w:tc>
        <w:tc>
          <w:tcPr>
            <w:tcW w:w="1155" w:type="dxa"/>
          </w:tcPr>
          <w:p w14:paraId="1D1C1137" w14:textId="77777777" w:rsidR="00F71BAE" w:rsidRDefault="007A6B19">
            <w:pPr>
              <w:pStyle w:val="TableParagraph"/>
              <w:spacing w:line="213" w:lineRule="exact"/>
              <w:ind w:right="306"/>
              <w:rPr>
                <w:b/>
                <w:sz w:val="19"/>
              </w:rPr>
            </w:pPr>
            <w:r>
              <w:rPr>
                <w:b/>
                <w:sz w:val="19"/>
              </w:rPr>
              <w:t>22.792</w:t>
            </w:r>
          </w:p>
        </w:tc>
        <w:tc>
          <w:tcPr>
            <w:tcW w:w="1156" w:type="dxa"/>
          </w:tcPr>
          <w:p w14:paraId="58CD3D8D" w14:textId="77777777" w:rsidR="00F71BAE" w:rsidRDefault="007A6B19">
            <w:pPr>
              <w:pStyle w:val="TableParagraph"/>
              <w:spacing w:line="213" w:lineRule="exact"/>
              <w:ind w:right="306"/>
              <w:rPr>
                <w:b/>
                <w:sz w:val="19"/>
              </w:rPr>
            </w:pPr>
            <w:r>
              <w:rPr>
                <w:b/>
                <w:sz w:val="19"/>
              </w:rPr>
              <w:t>32.530</w:t>
            </w:r>
          </w:p>
        </w:tc>
        <w:tc>
          <w:tcPr>
            <w:tcW w:w="897" w:type="dxa"/>
          </w:tcPr>
          <w:p w14:paraId="54BF2A81" w14:textId="77777777" w:rsidR="00F71BAE" w:rsidRDefault="007A6B19">
            <w:pPr>
              <w:pStyle w:val="TableParagraph"/>
              <w:spacing w:line="213" w:lineRule="exact"/>
              <w:ind w:right="49"/>
              <w:rPr>
                <w:b/>
                <w:sz w:val="19"/>
              </w:rPr>
            </w:pPr>
            <w:r>
              <w:rPr>
                <w:b/>
                <w:sz w:val="19"/>
              </w:rPr>
              <w:t>30.016</w:t>
            </w:r>
          </w:p>
        </w:tc>
      </w:tr>
    </w:tbl>
    <w:p w14:paraId="411F4009" w14:textId="77777777" w:rsidR="00F71BAE" w:rsidRDefault="00F71BAE">
      <w:pPr>
        <w:pStyle w:val="Corpodetexto"/>
        <w:rPr>
          <w:rFonts w:ascii="Calibri"/>
          <w:b/>
          <w:sz w:val="9"/>
        </w:rPr>
      </w:pPr>
    </w:p>
    <w:p w14:paraId="66E86159" w14:textId="77777777" w:rsidR="00F71BAE" w:rsidRDefault="00F71BAE">
      <w:pPr>
        <w:rPr>
          <w:rFonts w:ascii="Calibri"/>
          <w:sz w:val="9"/>
        </w:rPr>
        <w:sectPr w:rsidR="00F71BAE">
          <w:pgSz w:w="11910" w:h="16840"/>
          <w:pgMar w:top="2400" w:right="880" w:bottom="2300" w:left="840" w:header="2115" w:footer="2108" w:gutter="0"/>
          <w:cols w:space="720"/>
        </w:sectPr>
      </w:pPr>
    </w:p>
    <w:p w14:paraId="7BEB897E" w14:textId="77777777" w:rsidR="00F71BAE" w:rsidRDefault="007A6B19">
      <w:pPr>
        <w:pStyle w:val="PargrafodaLista"/>
        <w:numPr>
          <w:ilvl w:val="0"/>
          <w:numId w:val="5"/>
        </w:numPr>
        <w:tabs>
          <w:tab w:val="left" w:pos="1247"/>
          <w:tab w:val="left" w:pos="1248"/>
        </w:tabs>
        <w:spacing w:before="107"/>
        <w:rPr>
          <w:b/>
          <w:sz w:val="17"/>
        </w:rPr>
      </w:pPr>
      <w:proofErr w:type="spellStart"/>
      <w:r>
        <w:rPr>
          <w:b/>
          <w:w w:val="105"/>
          <w:sz w:val="17"/>
        </w:rPr>
        <w:t>Despesas</w:t>
      </w:r>
      <w:proofErr w:type="spellEnd"/>
      <w:r>
        <w:rPr>
          <w:b/>
          <w:spacing w:val="-26"/>
          <w:w w:val="105"/>
          <w:sz w:val="17"/>
        </w:rPr>
        <w:t xml:space="preserve"> </w:t>
      </w:r>
      <w:proofErr w:type="spellStart"/>
      <w:r>
        <w:rPr>
          <w:b/>
          <w:w w:val="105"/>
          <w:sz w:val="17"/>
        </w:rPr>
        <w:t>financeiras</w:t>
      </w:r>
      <w:proofErr w:type="spellEnd"/>
    </w:p>
    <w:p w14:paraId="160691C6" w14:textId="77777777" w:rsidR="00F71BAE" w:rsidRDefault="007A6B19">
      <w:pPr>
        <w:pStyle w:val="Corpodetexto"/>
        <w:rPr>
          <w:b/>
          <w:sz w:val="24"/>
        </w:rPr>
      </w:pPr>
      <w:r>
        <w:br w:type="column"/>
      </w:r>
    </w:p>
    <w:p w14:paraId="15131B18" w14:textId="77777777" w:rsidR="00F71BAE" w:rsidRDefault="00F71BAE">
      <w:pPr>
        <w:pStyle w:val="Corpodetexto"/>
        <w:spacing w:before="6"/>
        <w:rPr>
          <w:b/>
          <w:sz w:val="19"/>
        </w:rPr>
      </w:pPr>
    </w:p>
    <w:p w14:paraId="19032A1C" w14:textId="77777777" w:rsidR="00F71BAE" w:rsidRPr="007A6B19" w:rsidRDefault="007A6B19">
      <w:pPr>
        <w:tabs>
          <w:tab w:val="left" w:pos="1895"/>
          <w:tab w:val="left" w:pos="3047"/>
          <w:tab w:val="left" w:pos="3604"/>
        </w:tabs>
        <w:spacing w:line="242" w:lineRule="auto"/>
        <w:ind w:left="748" w:right="455" w:firstLine="422"/>
        <w:rPr>
          <w:rFonts w:ascii="Calibri" w:hAnsi="Calibri"/>
          <w:b/>
          <w:sz w:val="19"/>
          <w:lang w:val="pt-BR"/>
        </w:rPr>
      </w:pPr>
      <w:r w:rsidRPr="007A6B19">
        <w:rPr>
          <w:rFonts w:ascii="Calibri" w:hAnsi="Calibri"/>
          <w:b/>
          <w:sz w:val="19"/>
          <w:lang w:val="pt-BR"/>
        </w:rPr>
        <w:t>Cartão</w:t>
      </w:r>
      <w:r w:rsidRPr="007A6B19">
        <w:rPr>
          <w:rFonts w:ascii="Calibri" w:hAnsi="Calibri"/>
          <w:b/>
          <w:spacing w:val="6"/>
          <w:sz w:val="19"/>
          <w:lang w:val="pt-BR"/>
        </w:rPr>
        <w:t xml:space="preserve"> </w:t>
      </w:r>
      <w:r w:rsidRPr="007A6B19">
        <w:rPr>
          <w:rFonts w:ascii="Calibri" w:hAnsi="Calibri"/>
          <w:b/>
          <w:sz w:val="19"/>
          <w:lang w:val="pt-BR"/>
        </w:rPr>
        <w:t>BRB</w:t>
      </w:r>
      <w:r w:rsidRPr="007A6B19">
        <w:rPr>
          <w:rFonts w:ascii="Calibri" w:hAnsi="Calibri"/>
          <w:b/>
          <w:spacing w:val="6"/>
          <w:sz w:val="19"/>
          <w:lang w:val="pt-BR"/>
        </w:rPr>
        <w:t xml:space="preserve"> </w:t>
      </w:r>
      <w:r w:rsidRPr="007A6B19">
        <w:rPr>
          <w:rFonts w:ascii="Calibri" w:hAnsi="Calibri"/>
          <w:b/>
          <w:sz w:val="19"/>
          <w:lang w:val="pt-BR"/>
        </w:rPr>
        <w:t>S.A.</w:t>
      </w:r>
      <w:r w:rsidRPr="007A6B19">
        <w:rPr>
          <w:rFonts w:ascii="Calibri" w:hAnsi="Calibri"/>
          <w:b/>
          <w:sz w:val="19"/>
          <w:lang w:val="pt-BR"/>
        </w:rPr>
        <w:tab/>
      </w:r>
      <w:r w:rsidRPr="007A6B19">
        <w:rPr>
          <w:rFonts w:ascii="Calibri" w:hAnsi="Calibri"/>
          <w:b/>
          <w:sz w:val="19"/>
          <w:lang w:val="pt-BR"/>
        </w:rPr>
        <w:tab/>
        <w:t>Consolidado 31/12/2019</w:t>
      </w:r>
      <w:r w:rsidRPr="007A6B19">
        <w:rPr>
          <w:rFonts w:ascii="Calibri" w:hAnsi="Calibri"/>
          <w:b/>
          <w:sz w:val="19"/>
          <w:lang w:val="pt-BR"/>
        </w:rPr>
        <w:tab/>
        <w:t>31/12/2018</w:t>
      </w:r>
      <w:r w:rsidRPr="007A6B19">
        <w:rPr>
          <w:rFonts w:ascii="Calibri" w:hAnsi="Calibri"/>
          <w:b/>
          <w:sz w:val="19"/>
          <w:lang w:val="pt-BR"/>
        </w:rPr>
        <w:tab/>
        <w:t>31/12/2019</w:t>
      </w:r>
      <w:r w:rsidRPr="007A6B19">
        <w:rPr>
          <w:rFonts w:ascii="Calibri" w:hAnsi="Calibri"/>
          <w:b/>
          <w:spacing w:val="11"/>
          <w:sz w:val="19"/>
          <w:lang w:val="pt-BR"/>
        </w:rPr>
        <w:t xml:space="preserve"> </w:t>
      </w:r>
      <w:r w:rsidRPr="007A6B19">
        <w:rPr>
          <w:rFonts w:ascii="Calibri" w:hAnsi="Calibri"/>
          <w:b/>
          <w:spacing w:val="-3"/>
          <w:sz w:val="19"/>
          <w:lang w:val="pt-BR"/>
        </w:rPr>
        <w:t>31/12/2018</w:t>
      </w:r>
    </w:p>
    <w:p w14:paraId="2973251A" w14:textId="77777777" w:rsidR="00F71BAE" w:rsidRPr="007A6B19" w:rsidRDefault="00F71BAE">
      <w:pPr>
        <w:spacing w:line="242" w:lineRule="auto"/>
        <w:rPr>
          <w:rFonts w:ascii="Calibri" w:hAnsi="Calibri"/>
          <w:sz w:val="19"/>
          <w:lang w:val="pt-BR"/>
        </w:rPr>
        <w:sectPr w:rsidR="00F71BAE" w:rsidRPr="007A6B19">
          <w:type w:val="continuous"/>
          <w:pgSz w:w="11910" w:h="16840"/>
          <w:pgMar w:top="1580" w:right="880" w:bottom="280" w:left="840" w:header="720" w:footer="720" w:gutter="0"/>
          <w:cols w:num="2" w:space="720" w:equalWidth="0">
            <w:col w:w="3365" w:space="1228"/>
            <w:col w:w="5597"/>
          </w:cols>
        </w:sectPr>
      </w:pPr>
    </w:p>
    <w:p w14:paraId="41632160" w14:textId="77777777" w:rsidR="00F71BAE" w:rsidRPr="007A6B19" w:rsidRDefault="007A6B19">
      <w:pPr>
        <w:tabs>
          <w:tab w:val="left" w:pos="5673"/>
          <w:tab w:val="left" w:pos="6830"/>
          <w:tab w:val="left" w:pos="7977"/>
          <w:tab w:val="left" w:pos="9115"/>
        </w:tabs>
        <w:spacing w:before="2"/>
        <w:ind w:left="854"/>
        <w:rPr>
          <w:rFonts w:ascii="Calibri"/>
          <w:sz w:val="19"/>
          <w:lang w:val="pt-BR"/>
        </w:rPr>
      </w:pPr>
      <w:r w:rsidRPr="007A6B19">
        <w:rPr>
          <w:rFonts w:ascii="Calibri"/>
          <w:sz w:val="19"/>
          <w:lang w:val="pt-BR"/>
        </w:rPr>
        <w:t>Juros sobre Financiamento da Carteira</w:t>
      </w:r>
      <w:r w:rsidRPr="007A6B19">
        <w:rPr>
          <w:rFonts w:ascii="Calibri"/>
          <w:spacing w:val="27"/>
          <w:sz w:val="19"/>
          <w:lang w:val="pt-BR"/>
        </w:rPr>
        <w:t xml:space="preserve"> </w:t>
      </w:r>
      <w:r w:rsidRPr="007A6B19">
        <w:rPr>
          <w:rFonts w:ascii="Calibri"/>
          <w:sz w:val="19"/>
          <w:lang w:val="pt-BR"/>
        </w:rPr>
        <w:t>-</w:t>
      </w:r>
      <w:r w:rsidRPr="007A6B19">
        <w:rPr>
          <w:rFonts w:ascii="Calibri"/>
          <w:spacing w:val="5"/>
          <w:sz w:val="19"/>
          <w:lang w:val="pt-BR"/>
        </w:rPr>
        <w:t xml:space="preserve"> </w:t>
      </w:r>
      <w:r w:rsidRPr="007A6B19">
        <w:rPr>
          <w:rFonts w:ascii="Calibri"/>
          <w:sz w:val="19"/>
          <w:lang w:val="pt-BR"/>
        </w:rPr>
        <w:t>Rotativo</w:t>
      </w:r>
      <w:r w:rsidRPr="007A6B19">
        <w:rPr>
          <w:rFonts w:ascii="Calibri"/>
          <w:sz w:val="19"/>
          <w:lang w:val="pt-BR"/>
        </w:rPr>
        <w:tab/>
        <w:t>(12.657)</w:t>
      </w:r>
      <w:r w:rsidRPr="007A6B19">
        <w:rPr>
          <w:rFonts w:ascii="Calibri"/>
          <w:sz w:val="19"/>
          <w:lang w:val="pt-BR"/>
        </w:rPr>
        <w:tab/>
        <w:t>(27.354)</w:t>
      </w:r>
      <w:r w:rsidRPr="007A6B19">
        <w:rPr>
          <w:rFonts w:ascii="Calibri"/>
          <w:sz w:val="19"/>
          <w:lang w:val="pt-BR"/>
        </w:rPr>
        <w:tab/>
        <w:t>(12.657)</w:t>
      </w:r>
      <w:r w:rsidRPr="007A6B19">
        <w:rPr>
          <w:rFonts w:ascii="Calibri"/>
          <w:sz w:val="19"/>
          <w:lang w:val="pt-BR"/>
        </w:rPr>
        <w:tab/>
        <w:t>(27.354)</w:t>
      </w:r>
    </w:p>
    <w:tbl>
      <w:tblPr>
        <w:tblStyle w:val="TableNormal"/>
        <w:tblW w:w="0" w:type="auto"/>
        <w:tblInd w:w="811" w:type="dxa"/>
        <w:tblLayout w:type="fixed"/>
        <w:tblLook w:val="01E0" w:firstRow="1" w:lastRow="1" w:firstColumn="1" w:lastColumn="1" w:noHBand="0" w:noVBand="0"/>
      </w:tblPr>
      <w:tblGrid>
        <w:gridCol w:w="3575"/>
        <w:gridCol w:w="2198"/>
        <w:gridCol w:w="1150"/>
        <w:gridCol w:w="1144"/>
        <w:gridCol w:w="953"/>
      </w:tblGrid>
      <w:tr w:rsidR="00F71BAE" w14:paraId="3A89B0A3" w14:textId="77777777">
        <w:trPr>
          <w:trHeight w:val="235"/>
        </w:trPr>
        <w:tc>
          <w:tcPr>
            <w:tcW w:w="3575" w:type="dxa"/>
          </w:tcPr>
          <w:p w14:paraId="13042BEE" w14:textId="77777777" w:rsidR="00F71BAE" w:rsidRDefault="007A6B19">
            <w:pPr>
              <w:pStyle w:val="TableParagraph"/>
              <w:spacing w:before="3" w:line="212" w:lineRule="exact"/>
              <w:ind w:left="50"/>
              <w:jc w:val="left"/>
              <w:rPr>
                <w:sz w:val="19"/>
              </w:rPr>
            </w:pPr>
            <w:proofErr w:type="spellStart"/>
            <w:r>
              <w:rPr>
                <w:sz w:val="19"/>
              </w:rPr>
              <w:t>Outras</w:t>
            </w:r>
            <w:proofErr w:type="spellEnd"/>
            <w:r>
              <w:rPr>
                <w:sz w:val="19"/>
              </w:rPr>
              <w:t xml:space="preserve"> </w:t>
            </w:r>
            <w:proofErr w:type="spellStart"/>
            <w:r>
              <w:rPr>
                <w:sz w:val="19"/>
              </w:rPr>
              <w:t>Despesas</w:t>
            </w:r>
            <w:proofErr w:type="spellEnd"/>
            <w:r>
              <w:rPr>
                <w:sz w:val="19"/>
              </w:rPr>
              <w:t xml:space="preserve"> </w:t>
            </w:r>
            <w:proofErr w:type="spellStart"/>
            <w:r>
              <w:rPr>
                <w:sz w:val="19"/>
              </w:rPr>
              <w:t>Financeiras</w:t>
            </w:r>
            <w:proofErr w:type="spellEnd"/>
          </w:p>
        </w:tc>
        <w:tc>
          <w:tcPr>
            <w:tcW w:w="2198" w:type="dxa"/>
          </w:tcPr>
          <w:p w14:paraId="22160AF3" w14:textId="77777777" w:rsidR="00F71BAE" w:rsidRDefault="007A6B19">
            <w:pPr>
              <w:pStyle w:val="TableParagraph"/>
              <w:spacing w:before="3" w:line="212" w:lineRule="exact"/>
              <w:ind w:right="243"/>
              <w:rPr>
                <w:sz w:val="19"/>
              </w:rPr>
            </w:pPr>
            <w:r>
              <w:rPr>
                <w:sz w:val="19"/>
              </w:rPr>
              <w:t>(82)</w:t>
            </w:r>
          </w:p>
        </w:tc>
        <w:tc>
          <w:tcPr>
            <w:tcW w:w="1150" w:type="dxa"/>
          </w:tcPr>
          <w:p w14:paraId="42AEDCAD" w14:textId="77777777" w:rsidR="00F71BAE" w:rsidRDefault="007A6B19">
            <w:pPr>
              <w:pStyle w:val="TableParagraph"/>
              <w:spacing w:before="3" w:line="212" w:lineRule="exact"/>
              <w:ind w:right="240"/>
              <w:rPr>
                <w:sz w:val="19"/>
              </w:rPr>
            </w:pPr>
            <w:r>
              <w:rPr>
                <w:sz w:val="19"/>
              </w:rPr>
              <w:t>(56)</w:t>
            </w:r>
          </w:p>
        </w:tc>
        <w:tc>
          <w:tcPr>
            <w:tcW w:w="1144" w:type="dxa"/>
          </w:tcPr>
          <w:p w14:paraId="4954AEDD" w14:textId="77777777" w:rsidR="00F71BAE" w:rsidRDefault="007A6B19">
            <w:pPr>
              <w:pStyle w:val="TableParagraph"/>
              <w:spacing w:before="3" w:line="212" w:lineRule="exact"/>
              <w:ind w:right="239"/>
              <w:rPr>
                <w:sz w:val="19"/>
              </w:rPr>
            </w:pPr>
            <w:r>
              <w:rPr>
                <w:sz w:val="19"/>
              </w:rPr>
              <w:t>(941)</w:t>
            </w:r>
          </w:p>
        </w:tc>
        <w:tc>
          <w:tcPr>
            <w:tcW w:w="953" w:type="dxa"/>
          </w:tcPr>
          <w:p w14:paraId="50C54234" w14:textId="77777777" w:rsidR="00F71BAE" w:rsidRDefault="007A6B19">
            <w:pPr>
              <w:pStyle w:val="TableParagraph"/>
              <w:spacing w:before="3" w:line="212" w:lineRule="exact"/>
              <w:ind w:right="48"/>
              <w:rPr>
                <w:sz w:val="19"/>
              </w:rPr>
            </w:pPr>
            <w:r>
              <w:rPr>
                <w:sz w:val="19"/>
              </w:rPr>
              <w:t>(2.250)</w:t>
            </w:r>
          </w:p>
        </w:tc>
      </w:tr>
      <w:tr w:rsidR="00F71BAE" w14:paraId="06084751" w14:textId="77777777">
        <w:trPr>
          <w:trHeight w:val="235"/>
        </w:trPr>
        <w:tc>
          <w:tcPr>
            <w:tcW w:w="3575" w:type="dxa"/>
          </w:tcPr>
          <w:p w14:paraId="4F4A3EB2" w14:textId="77777777" w:rsidR="00F71BAE" w:rsidRDefault="007A6B19">
            <w:pPr>
              <w:pStyle w:val="TableParagraph"/>
              <w:spacing w:before="2" w:line="213" w:lineRule="exact"/>
              <w:ind w:left="50"/>
              <w:jc w:val="left"/>
              <w:rPr>
                <w:b/>
                <w:sz w:val="19"/>
              </w:rPr>
            </w:pPr>
            <w:r>
              <w:rPr>
                <w:b/>
                <w:sz w:val="19"/>
              </w:rPr>
              <w:t>Total</w:t>
            </w:r>
          </w:p>
        </w:tc>
        <w:tc>
          <w:tcPr>
            <w:tcW w:w="2198" w:type="dxa"/>
          </w:tcPr>
          <w:p w14:paraId="6E541890" w14:textId="77777777" w:rsidR="00F71BAE" w:rsidRDefault="007A6B19">
            <w:pPr>
              <w:pStyle w:val="TableParagraph"/>
              <w:spacing w:before="2" w:line="213" w:lineRule="exact"/>
              <w:ind w:right="241"/>
              <w:rPr>
                <w:b/>
                <w:sz w:val="19"/>
              </w:rPr>
            </w:pPr>
            <w:r>
              <w:rPr>
                <w:b/>
                <w:sz w:val="19"/>
              </w:rPr>
              <w:t>(12.739)</w:t>
            </w:r>
          </w:p>
        </w:tc>
        <w:tc>
          <w:tcPr>
            <w:tcW w:w="1150" w:type="dxa"/>
          </w:tcPr>
          <w:p w14:paraId="2B3F4DB7" w14:textId="77777777" w:rsidR="00F71BAE" w:rsidRDefault="007A6B19">
            <w:pPr>
              <w:pStyle w:val="TableParagraph"/>
              <w:spacing w:before="2" w:line="213" w:lineRule="exact"/>
              <w:ind w:right="239"/>
              <w:rPr>
                <w:b/>
                <w:sz w:val="19"/>
              </w:rPr>
            </w:pPr>
            <w:r>
              <w:rPr>
                <w:b/>
                <w:sz w:val="19"/>
              </w:rPr>
              <w:t>(27.410)</w:t>
            </w:r>
          </w:p>
        </w:tc>
        <w:tc>
          <w:tcPr>
            <w:tcW w:w="1144" w:type="dxa"/>
          </w:tcPr>
          <w:p w14:paraId="369533A2" w14:textId="77777777" w:rsidR="00F71BAE" w:rsidRDefault="007A6B19">
            <w:pPr>
              <w:pStyle w:val="TableParagraph"/>
              <w:spacing w:before="2" w:line="213" w:lineRule="exact"/>
              <w:ind w:right="239"/>
              <w:rPr>
                <w:b/>
                <w:sz w:val="19"/>
              </w:rPr>
            </w:pPr>
            <w:r>
              <w:rPr>
                <w:b/>
                <w:sz w:val="19"/>
              </w:rPr>
              <w:t>(13.598)</w:t>
            </w:r>
          </w:p>
        </w:tc>
        <w:tc>
          <w:tcPr>
            <w:tcW w:w="953" w:type="dxa"/>
          </w:tcPr>
          <w:p w14:paraId="14EA92A4" w14:textId="77777777" w:rsidR="00F71BAE" w:rsidRDefault="007A6B19">
            <w:pPr>
              <w:pStyle w:val="TableParagraph"/>
              <w:spacing w:before="2" w:line="213" w:lineRule="exact"/>
              <w:ind w:right="49"/>
              <w:rPr>
                <w:b/>
                <w:sz w:val="19"/>
              </w:rPr>
            </w:pPr>
            <w:r>
              <w:rPr>
                <w:b/>
                <w:sz w:val="19"/>
              </w:rPr>
              <w:t>(29.604)</w:t>
            </w:r>
          </w:p>
        </w:tc>
      </w:tr>
    </w:tbl>
    <w:p w14:paraId="06A4A893" w14:textId="77777777" w:rsidR="00F71BAE" w:rsidRDefault="007A6B19">
      <w:pPr>
        <w:spacing w:before="214"/>
        <w:ind w:left="748"/>
        <w:rPr>
          <w:b/>
          <w:sz w:val="17"/>
        </w:rPr>
      </w:pPr>
      <w:r>
        <w:rPr>
          <w:b/>
          <w:color w:val="FFFFFF"/>
          <w:w w:val="105"/>
          <w:sz w:val="17"/>
          <w:shd w:val="clear" w:color="auto" w:fill="000000"/>
        </w:rPr>
        <w:t>Nota 24</w:t>
      </w:r>
      <w:r>
        <w:rPr>
          <w:b/>
          <w:color w:val="FFFFFF"/>
          <w:w w:val="105"/>
          <w:sz w:val="17"/>
        </w:rPr>
        <w:t xml:space="preserve"> </w:t>
      </w:r>
      <w:proofErr w:type="spellStart"/>
      <w:r>
        <w:rPr>
          <w:b/>
          <w:w w:val="105"/>
          <w:sz w:val="17"/>
        </w:rPr>
        <w:t>Transações</w:t>
      </w:r>
      <w:proofErr w:type="spellEnd"/>
      <w:r>
        <w:rPr>
          <w:b/>
          <w:w w:val="105"/>
          <w:sz w:val="17"/>
        </w:rPr>
        <w:t xml:space="preserve"> com </w:t>
      </w:r>
      <w:proofErr w:type="spellStart"/>
      <w:r>
        <w:rPr>
          <w:b/>
          <w:w w:val="105"/>
          <w:sz w:val="17"/>
        </w:rPr>
        <w:t>partes</w:t>
      </w:r>
      <w:proofErr w:type="spellEnd"/>
      <w:r>
        <w:rPr>
          <w:b/>
          <w:w w:val="105"/>
          <w:sz w:val="17"/>
        </w:rPr>
        <w:t xml:space="preserve"> </w:t>
      </w:r>
      <w:proofErr w:type="spellStart"/>
      <w:r>
        <w:rPr>
          <w:b/>
          <w:w w:val="105"/>
          <w:sz w:val="17"/>
        </w:rPr>
        <w:t>relacionadas</w:t>
      </w:r>
      <w:proofErr w:type="spellEnd"/>
    </w:p>
    <w:p w14:paraId="75E3C114" w14:textId="77777777" w:rsidR="00F71BAE" w:rsidRDefault="00F71BAE">
      <w:pPr>
        <w:pStyle w:val="Corpodetexto"/>
        <w:spacing w:before="4"/>
        <w:rPr>
          <w:b/>
        </w:rPr>
      </w:pPr>
    </w:p>
    <w:p w14:paraId="3D730684" w14:textId="77777777" w:rsidR="00F71BAE" w:rsidRPr="007A6B19" w:rsidRDefault="007A6B19">
      <w:pPr>
        <w:pStyle w:val="PargrafodaLista"/>
        <w:numPr>
          <w:ilvl w:val="0"/>
          <w:numId w:val="3"/>
        </w:numPr>
        <w:tabs>
          <w:tab w:val="left" w:pos="1247"/>
          <w:tab w:val="left" w:pos="1248"/>
        </w:tabs>
        <w:rPr>
          <w:sz w:val="17"/>
          <w:lang w:val="pt-BR"/>
        </w:rPr>
      </w:pPr>
      <w:r w:rsidRPr="007A6B19">
        <w:rPr>
          <w:w w:val="105"/>
          <w:sz w:val="17"/>
          <w:lang w:val="pt-BR"/>
        </w:rPr>
        <w:t>As</w:t>
      </w:r>
      <w:r w:rsidRPr="007A6B19">
        <w:rPr>
          <w:spacing w:val="-10"/>
          <w:w w:val="105"/>
          <w:sz w:val="17"/>
          <w:lang w:val="pt-BR"/>
        </w:rPr>
        <w:t xml:space="preserve"> </w:t>
      </w:r>
      <w:r w:rsidRPr="007A6B19">
        <w:rPr>
          <w:w w:val="105"/>
          <w:sz w:val="17"/>
          <w:lang w:val="pt-BR"/>
        </w:rPr>
        <w:t>operações</w:t>
      </w:r>
      <w:r w:rsidRPr="007A6B19">
        <w:rPr>
          <w:spacing w:val="-9"/>
          <w:w w:val="105"/>
          <w:sz w:val="17"/>
          <w:lang w:val="pt-BR"/>
        </w:rPr>
        <w:t xml:space="preserve"> </w:t>
      </w:r>
      <w:r w:rsidRPr="007A6B19">
        <w:rPr>
          <w:w w:val="105"/>
          <w:sz w:val="17"/>
          <w:lang w:val="pt-BR"/>
        </w:rPr>
        <w:t>relacionadas</w:t>
      </w:r>
      <w:r w:rsidRPr="007A6B19">
        <w:rPr>
          <w:spacing w:val="-10"/>
          <w:w w:val="105"/>
          <w:sz w:val="17"/>
          <w:lang w:val="pt-BR"/>
        </w:rPr>
        <w:t xml:space="preserve"> </w:t>
      </w:r>
      <w:r w:rsidRPr="007A6B19">
        <w:rPr>
          <w:w w:val="105"/>
          <w:sz w:val="17"/>
          <w:lang w:val="pt-BR"/>
        </w:rPr>
        <w:t>com</w:t>
      </w:r>
      <w:r w:rsidRPr="007A6B19">
        <w:rPr>
          <w:spacing w:val="-8"/>
          <w:w w:val="105"/>
          <w:sz w:val="17"/>
          <w:lang w:val="pt-BR"/>
        </w:rPr>
        <w:t xml:space="preserve"> </w:t>
      </w:r>
      <w:r w:rsidRPr="007A6B19">
        <w:rPr>
          <w:w w:val="105"/>
          <w:sz w:val="17"/>
          <w:lang w:val="pt-BR"/>
        </w:rPr>
        <w:t>o</w:t>
      </w:r>
      <w:r w:rsidRPr="007A6B19">
        <w:rPr>
          <w:spacing w:val="-1"/>
          <w:w w:val="105"/>
          <w:sz w:val="17"/>
          <w:lang w:val="pt-BR"/>
        </w:rPr>
        <w:t xml:space="preserve"> </w:t>
      </w:r>
      <w:r w:rsidRPr="007A6B19">
        <w:rPr>
          <w:w w:val="105"/>
          <w:sz w:val="17"/>
          <w:lang w:val="pt-BR"/>
        </w:rPr>
        <w:t>BRB</w:t>
      </w:r>
      <w:r w:rsidRPr="007A6B19">
        <w:rPr>
          <w:spacing w:val="-3"/>
          <w:w w:val="105"/>
          <w:sz w:val="17"/>
          <w:lang w:val="pt-BR"/>
        </w:rPr>
        <w:t xml:space="preserve"> </w:t>
      </w:r>
      <w:r w:rsidRPr="007A6B19">
        <w:rPr>
          <w:w w:val="105"/>
          <w:sz w:val="17"/>
          <w:lang w:val="pt-BR"/>
        </w:rPr>
        <w:t>–</w:t>
      </w:r>
      <w:r w:rsidRPr="007A6B19">
        <w:rPr>
          <w:spacing w:val="-7"/>
          <w:w w:val="105"/>
          <w:sz w:val="17"/>
          <w:lang w:val="pt-BR"/>
        </w:rPr>
        <w:t xml:space="preserve"> </w:t>
      </w:r>
      <w:r w:rsidRPr="007A6B19">
        <w:rPr>
          <w:w w:val="105"/>
          <w:sz w:val="17"/>
          <w:lang w:val="pt-BR"/>
        </w:rPr>
        <w:t>Banco</w:t>
      </w:r>
      <w:r w:rsidRPr="007A6B19">
        <w:rPr>
          <w:spacing w:val="-4"/>
          <w:w w:val="105"/>
          <w:sz w:val="17"/>
          <w:lang w:val="pt-BR"/>
        </w:rPr>
        <w:t xml:space="preserve"> </w:t>
      </w:r>
      <w:r w:rsidRPr="007A6B19">
        <w:rPr>
          <w:spacing w:val="-3"/>
          <w:w w:val="105"/>
          <w:sz w:val="17"/>
          <w:lang w:val="pt-BR"/>
        </w:rPr>
        <w:t>de</w:t>
      </w:r>
      <w:r w:rsidRPr="007A6B19">
        <w:rPr>
          <w:spacing w:val="-7"/>
          <w:w w:val="105"/>
          <w:sz w:val="17"/>
          <w:lang w:val="pt-BR"/>
        </w:rPr>
        <w:t xml:space="preserve"> </w:t>
      </w:r>
      <w:r w:rsidRPr="007A6B19">
        <w:rPr>
          <w:w w:val="105"/>
          <w:sz w:val="17"/>
          <w:lang w:val="pt-BR"/>
        </w:rPr>
        <w:t>Brasília</w:t>
      </w:r>
      <w:r w:rsidRPr="007A6B19">
        <w:rPr>
          <w:spacing w:val="-4"/>
          <w:w w:val="105"/>
          <w:sz w:val="17"/>
          <w:lang w:val="pt-BR"/>
        </w:rPr>
        <w:t xml:space="preserve"> </w:t>
      </w:r>
      <w:r w:rsidRPr="007A6B19">
        <w:rPr>
          <w:w w:val="105"/>
          <w:sz w:val="17"/>
          <w:lang w:val="pt-BR"/>
        </w:rPr>
        <w:t>S.A.</w:t>
      </w:r>
      <w:r w:rsidRPr="007A6B19">
        <w:rPr>
          <w:spacing w:val="-3"/>
          <w:w w:val="105"/>
          <w:sz w:val="17"/>
          <w:lang w:val="pt-BR"/>
        </w:rPr>
        <w:t xml:space="preserve"> </w:t>
      </w:r>
      <w:r w:rsidRPr="007A6B19">
        <w:rPr>
          <w:w w:val="105"/>
          <w:sz w:val="17"/>
          <w:lang w:val="pt-BR"/>
        </w:rPr>
        <w:t>foram</w:t>
      </w:r>
      <w:r w:rsidRPr="007A6B19">
        <w:rPr>
          <w:spacing w:val="-13"/>
          <w:w w:val="105"/>
          <w:sz w:val="17"/>
          <w:lang w:val="pt-BR"/>
        </w:rPr>
        <w:t xml:space="preserve"> </w:t>
      </w:r>
      <w:r w:rsidRPr="007A6B19">
        <w:rPr>
          <w:w w:val="105"/>
          <w:sz w:val="17"/>
          <w:lang w:val="pt-BR"/>
        </w:rPr>
        <w:t>as</w:t>
      </w:r>
      <w:r w:rsidRPr="007A6B19">
        <w:rPr>
          <w:spacing w:val="-3"/>
          <w:w w:val="105"/>
          <w:sz w:val="17"/>
          <w:lang w:val="pt-BR"/>
        </w:rPr>
        <w:t xml:space="preserve"> </w:t>
      </w:r>
      <w:r w:rsidRPr="007A6B19">
        <w:rPr>
          <w:w w:val="105"/>
          <w:sz w:val="17"/>
          <w:lang w:val="pt-BR"/>
        </w:rPr>
        <w:t>seguintes:</w:t>
      </w:r>
    </w:p>
    <w:p w14:paraId="00CDBF50" w14:textId="77777777" w:rsidR="00F71BAE" w:rsidRPr="007A6B19" w:rsidRDefault="00F71BAE">
      <w:pPr>
        <w:pStyle w:val="Corpodetexto"/>
        <w:rPr>
          <w:sz w:val="18"/>
          <w:lang w:val="pt-BR"/>
        </w:rPr>
      </w:pPr>
    </w:p>
    <w:tbl>
      <w:tblPr>
        <w:tblStyle w:val="TableNormal"/>
        <w:tblW w:w="0" w:type="auto"/>
        <w:tblInd w:w="768" w:type="dxa"/>
        <w:tblLayout w:type="fixed"/>
        <w:tblLook w:val="01E0" w:firstRow="1" w:lastRow="1" w:firstColumn="1" w:lastColumn="1" w:noHBand="0" w:noVBand="0"/>
      </w:tblPr>
      <w:tblGrid>
        <w:gridCol w:w="5433"/>
        <w:gridCol w:w="2352"/>
        <w:gridCol w:w="1276"/>
      </w:tblGrid>
      <w:tr w:rsidR="00F71BAE" w14:paraId="4D5A1734" w14:textId="77777777">
        <w:trPr>
          <w:trHeight w:val="261"/>
        </w:trPr>
        <w:tc>
          <w:tcPr>
            <w:tcW w:w="5433" w:type="dxa"/>
          </w:tcPr>
          <w:p w14:paraId="70310CDE" w14:textId="77777777" w:rsidR="00F71BAE" w:rsidRDefault="007A6B19">
            <w:pPr>
              <w:pStyle w:val="TableParagraph"/>
              <w:spacing w:before="6"/>
              <w:ind w:left="50"/>
              <w:jc w:val="left"/>
              <w:rPr>
                <w:b/>
                <w:sz w:val="17"/>
              </w:rPr>
            </w:pPr>
            <w:r>
              <w:rPr>
                <w:b/>
                <w:w w:val="105"/>
                <w:sz w:val="17"/>
              </w:rPr>
              <w:t>BRB - BANCO DE BRASÍLIA</w:t>
            </w:r>
          </w:p>
        </w:tc>
        <w:tc>
          <w:tcPr>
            <w:tcW w:w="2352" w:type="dxa"/>
          </w:tcPr>
          <w:p w14:paraId="24C79251" w14:textId="77777777" w:rsidR="00F71BAE" w:rsidRDefault="007A6B19">
            <w:pPr>
              <w:pStyle w:val="TableParagraph"/>
              <w:spacing w:before="6"/>
              <w:ind w:left="1125"/>
              <w:jc w:val="left"/>
              <w:rPr>
                <w:b/>
                <w:sz w:val="17"/>
              </w:rPr>
            </w:pPr>
            <w:r>
              <w:rPr>
                <w:b/>
                <w:w w:val="105"/>
                <w:sz w:val="17"/>
              </w:rPr>
              <w:t>31/12/2019</w:t>
            </w:r>
          </w:p>
        </w:tc>
        <w:tc>
          <w:tcPr>
            <w:tcW w:w="1276" w:type="dxa"/>
          </w:tcPr>
          <w:p w14:paraId="17450193" w14:textId="77777777" w:rsidR="00F71BAE" w:rsidRDefault="007A6B19">
            <w:pPr>
              <w:pStyle w:val="TableParagraph"/>
              <w:spacing w:before="6"/>
              <w:ind w:left="156"/>
              <w:jc w:val="left"/>
              <w:rPr>
                <w:b/>
                <w:sz w:val="17"/>
              </w:rPr>
            </w:pPr>
            <w:r>
              <w:rPr>
                <w:b/>
                <w:w w:val="105"/>
                <w:sz w:val="17"/>
              </w:rPr>
              <w:t>31/12/2018</w:t>
            </w:r>
          </w:p>
        </w:tc>
      </w:tr>
      <w:tr w:rsidR="00F71BAE" w14:paraId="4F75C211" w14:textId="77777777">
        <w:trPr>
          <w:trHeight w:val="261"/>
        </w:trPr>
        <w:tc>
          <w:tcPr>
            <w:tcW w:w="5433" w:type="dxa"/>
          </w:tcPr>
          <w:p w14:paraId="14390594" w14:textId="77777777" w:rsidR="00F71BAE" w:rsidRDefault="007A6B19">
            <w:pPr>
              <w:pStyle w:val="TableParagraph"/>
              <w:spacing w:before="52" w:line="190" w:lineRule="exact"/>
              <w:ind w:left="88"/>
              <w:jc w:val="left"/>
              <w:rPr>
                <w:sz w:val="17"/>
              </w:rPr>
            </w:pPr>
            <w:proofErr w:type="spellStart"/>
            <w:r>
              <w:rPr>
                <w:w w:val="105"/>
                <w:sz w:val="17"/>
              </w:rPr>
              <w:t>Disponibilidade</w:t>
            </w:r>
            <w:proofErr w:type="spellEnd"/>
            <w:r>
              <w:rPr>
                <w:w w:val="105"/>
                <w:sz w:val="17"/>
              </w:rPr>
              <w:t xml:space="preserve"> </w:t>
            </w:r>
            <w:proofErr w:type="spellStart"/>
            <w:r>
              <w:rPr>
                <w:w w:val="105"/>
                <w:sz w:val="17"/>
              </w:rPr>
              <w:t>em</w:t>
            </w:r>
            <w:proofErr w:type="spellEnd"/>
            <w:r>
              <w:rPr>
                <w:w w:val="105"/>
                <w:sz w:val="17"/>
              </w:rPr>
              <w:t xml:space="preserve"> </w:t>
            </w:r>
            <w:proofErr w:type="spellStart"/>
            <w:r>
              <w:rPr>
                <w:w w:val="105"/>
                <w:sz w:val="17"/>
              </w:rPr>
              <w:t>Contas</w:t>
            </w:r>
            <w:proofErr w:type="spellEnd"/>
            <w:r>
              <w:rPr>
                <w:w w:val="105"/>
                <w:sz w:val="17"/>
              </w:rPr>
              <w:t xml:space="preserve"> </w:t>
            </w:r>
            <w:proofErr w:type="spellStart"/>
            <w:r>
              <w:rPr>
                <w:w w:val="105"/>
                <w:sz w:val="17"/>
              </w:rPr>
              <w:t>Bancárias</w:t>
            </w:r>
            <w:proofErr w:type="spellEnd"/>
          </w:p>
        </w:tc>
        <w:tc>
          <w:tcPr>
            <w:tcW w:w="2352" w:type="dxa"/>
          </w:tcPr>
          <w:p w14:paraId="6A97B084" w14:textId="77777777" w:rsidR="00F71BAE" w:rsidRDefault="007A6B19">
            <w:pPr>
              <w:pStyle w:val="TableParagraph"/>
              <w:spacing w:before="52" w:line="190" w:lineRule="exact"/>
              <w:ind w:right="162"/>
              <w:rPr>
                <w:sz w:val="17"/>
              </w:rPr>
            </w:pPr>
            <w:r>
              <w:rPr>
                <w:sz w:val="17"/>
              </w:rPr>
              <w:t>394</w:t>
            </w:r>
          </w:p>
        </w:tc>
        <w:tc>
          <w:tcPr>
            <w:tcW w:w="1276" w:type="dxa"/>
          </w:tcPr>
          <w:p w14:paraId="585BA92B" w14:textId="77777777" w:rsidR="00F71BAE" w:rsidRDefault="007A6B19">
            <w:pPr>
              <w:pStyle w:val="TableParagraph"/>
              <w:spacing w:before="52" w:line="190" w:lineRule="exact"/>
              <w:ind w:right="49"/>
              <w:rPr>
                <w:sz w:val="17"/>
              </w:rPr>
            </w:pPr>
            <w:r>
              <w:rPr>
                <w:sz w:val="17"/>
              </w:rPr>
              <w:t>9.279</w:t>
            </w:r>
          </w:p>
        </w:tc>
      </w:tr>
      <w:tr w:rsidR="00F71BAE" w14:paraId="48CE8CBF" w14:textId="77777777">
        <w:trPr>
          <w:trHeight w:val="216"/>
        </w:trPr>
        <w:tc>
          <w:tcPr>
            <w:tcW w:w="5433" w:type="dxa"/>
          </w:tcPr>
          <w:p w14:paraId="73A2F225" w14:textId="77777777" w:rsidR="00F71BAE" w:rsidRDefault="007A6B19">
            <w:pPr>
              <w:pStyle w:val="TableParagraph"/>
              <w:spacing w:before="6" w:line="190" w:lineRule="exact"/>
              <w:ind w:left="88"/>
              <w:jc w:val="left"/>
              <w:rPr>
                <w:sz w:val="17"/>
              </w:rPr>
            </w:pPr>
            <w:proofErr w:type="spellStart"/>
            <w:r>
              <w:rPr>
                <w:w w:val="105"/>
                <w:sz w:val="17"/>
              </w:rPr>
              <w:t>Equivalente</w:t>
            </w:r>
            <w:proofErr w:type="spellEnd"/>
            <w:r>
              <w:rPr>
                <w:w w:val="105"/>
                <w:sz w:val="17"/>
              </w:rPr>
              <w:t xml:space="preserve"> de Caixa (</w:t>
            </w:r>
            <w:proofErr w:type="spellStart"/>
            <w:r>
              <w:rPr>
                <w:w w:val="105"/>
                <w:sz w:val="17"/>
              </w:rPr>
              <w:t>i</w:t>
            </w:r>
            <w:proofErr w:type="spellEnd"/>
            <w:r>
              <w:rPr>
                <w:w w:val="105"/>
                <w:sz w:val="17"/>
              </w:rPr>
              <w:t>)</w:t>
            </w:r>
          </w:p>
        </w:tc>
        <w:tc>
          <w:tcPr>
            <w:tcW w:w="2352" w:type="dxa"/>
          </w:tcPr>
          <w:p w14:paraId="4D306BD4" w14:textId="77777777" w:rsidR="00F71BAE" w:rsidRDefault="007A6B19">
            <w:pPr>
              <w:pStyle w:val="TableParagraph"/>
              <w:spacing w:before="6" w:line="190" w:lineRule="exact"/>
              <w:ind w:right="159"/>
              <w:rPr>
                <w:sz w:val="17"/>
              </w:rPr>
            </w:pPr>
            <w:r>
              <w:rPr>
                <w:sz w:val="17"/>
              </w:rPr>
              <w:t>214.531</w:t>
            </w:r>
          </w:p>
        </w:tc>
        <w:tc>
          <w:tcPr>
            <w:tcW w:w="1276" w:type="dxa"/>
          </w:tcPr>
          <w:p w14:paraId="55A57D8E" w14:textId="77777777" w:rsidR="00F71BAE" w:rsidRDefault="007A6B19">
            <w:pPr>
              <w:pStyle w:val="TableParagraph"/>
              <w:spacing w:before="6" w:line="190" w:lineRule="exact"/>
              <w:ind w:right="49"/>
              <w:rPr>
                <w:sz w:val="17"/>
              </w:rPr>
            </w:pPr>
            <w:r>
              <w:rPr>
                <w:sz w:val="17"/>
              </w:rPr>
              <w:t>163.317</w:t>
            </w:r>
          </w:p>
        </w:tc>
      </w:tr>
      <w:tr w:rsidR="00F71BAE" w14:paraId="343F4120" w14:textId="77777777">
        <w:trPr>
          <w:trHeight w:val="215"/>
        </w:trPr>
        <w:tc>
          <w:tcPr>
            <w:tcW w:w="5433" w:type="dxa"/>
          </w:tcPr>
          <w:p w14:paraId="36FA6543" w14:textId="77777777" w:rsidR="00F71BAE" w:rsidRPr="007A6B19" w:rsidRDefault="007A6B19">
            <w:pPr>
              <w:pStyle w:val="TableParagraph"/>
              <w:spacing w:before="6" w:line="190" w:lineRule="exact"/>
              <w:ind w:left="89"/>
              <w:jc w:val="left"/>
              <w:rPr>
                <w:sz w:val="17"/>
                <w:lang w:val="pt-BR"/>
              </w:rPr>
            </w:pPr>
            <w:r w:rsidRPr="007A6B19">
              <w:rPr>
                <w:w w:val="105"/>
                <w:sz w:val="17"/>
                <w:lang w:val="pt-BR"/>
              </w:rPr>
              <w:t>Títulos e Valores Mobiliários (i)</w:t>
            </w:r>
          </w:p>
        </w:tc>
        <w:tc>
          <w:tcPr>
            <w:tcW w:w="2352" w:type="dxa"/>
          </w:tcPr>
          <w:p w14:paraId="3F0B8811" w14:textId="77777777" w:rsidR="00F71BAE" w:rsidRDefault="007A6B19">
            <w:pPr>
              <w:pStyle w:val="TableParagraph"/>
              <w:spacing w:before="6" w:line="190" w:lineRule="exact"/>
              <w:ind w:right="159"/>
              <w:rPr>
                <w:sz w:val="17"/>
              </w:rPr>
            </w:pPr>
            <w:r>
              <w:rPr>
                <w:sz w:val="17"/>
              </w:rPr>
              <w:t>49.585</w:t>
            </w:r>
          </w:p>
        </w:tc>
        <w:tc>
          <w:tcPr>
            <w:tcW w:w="1276" w:type="dxa"/>
          </w:tcPr>
          <w:p w14:paraId="386FCE04" w14:textId="77777777" w:rsidR="00F71BAE" w:rsidRDefault="007A6B19">
            <w:pPr>
              <w:pStyle w:val="TableParagraph"/>
              <w:spacing w:before="6" w:line="190" w:lineRule="exact"/>
              <w:ind w:right="49"/>
              <w:rPr>
                <w:sz w:val="17"/>
              </w:rPr>
            </w:pPr>
            <w:r>
              <w:rPr>
                <w:sz w:val="17"/>
              </w:rPr>
              <w:t>134.672</w:t>
            </w:r>
          </w:p>
        </w:tc>
      </w:tr>
      <w:tr w:rsidR="00F71BAE" w14:paraId="42E09EB5" w14:textId="77777777">
        <w:trPr>
          <w:trHeight w:val="213"/>
        </w:trPr>
        <w:tc>
          <w:tcPr>
            <w:tcW w:w="5433" w:type="dxa"/>
          </w:tcPr>
          <w:p w14:paraId="79B24203" w14:textId="77777777" w:rsidR="00F71BAE" w:rsidRDefault="007A6B19">
            <w:pPr>
              <w:pStyle w:val="TableParagraph"/>
              <w:spacing w:before="6" w:line="187" w:lineRule="exact"/>
              <w:ind w:left="88"/>
              <w:jc w:val="left"/>
              <w:rPr>
                <w:sz w:val="17"/>
              </w:rPr>
            </w:pPr>
            <w:proofErr w:type="spellStart"/>
            <w:r>
              <w:rPr>
                <w:w w:val="105"/>
                <w:sz w:val="17"/>
              </w:rPr>
              <w:t>Comercialização</w:t>
            </w:r>
            <w:proofErr w:type="spellEnd"/>
            <w:r>
              <w:rPr>
                <w:w w:val="105"/>
                <w:sz w:val="17"/>
              </w:rPr>
              <w:t xml:space="preserve"> de </w:t>
            </w:r>
            <w:proofErr w:type="spellStart"/>
            <w:r>
              <w:rPr>
                <w:w w:val="105"/>
                <w:sz w:val="17"/>
              </w:rPr>
              <w:t>Serviços</w:t>
            </w:r>
            <w:proofErr w:type="spellEnd"/>
            <w:r>
              <w:rPr>
                <w:w w:val="105"/>
                <w:sz w:val="17"/>
              </w:rPr>
              <w:t xml:space="preserve"> Intercompany</w:t>
            </w:r>
          </w:p>
        </w:tc>
        <w:tc>
          <w:tcPr>
            <w:tcW w:w="2352" w:type="dxa"/>
          </w:tcPr>
          <w:p w14:paraId="469B61AE" w14:textId="77777777" w:rsidR="00F71BAE" w:rsidRDefault="007A6B19">
            <w:pPr>
              <w:pStyle w:val="TableParagraph"/>
              <w:spacing w:before="6" w:line="187" w:lineRule="exact"/>
              <w:ind w:right="162"/>
              <w:rPr>
                <w:sz w:val="17"/>
              </w:rPr>
            </w:pPr>
            <w:r>
              <w:rPr>
                <w:sz w:val="17"/>
              </w:rPr>
              <w:t>1.409</w:t>
            </w:r>
          </w:p>
        </w:tc>
        <w:tc>
          <w:tcPr>
            <w:tcW w:w="1276" w:type="dxa"/>
          </w:tcPr>
          <w:p w14:paraId="51FF1BF6" w14:textId="77777777" w:rsidR="00F71BAE" w:rsidRDefault="007A6B19">
            <w:pPr>
              <w:pStyle w:val="TableParagraph"/>
              <w:spacing w:before="6" w:line="187" w:lineRule="exact"/>
              <w:ind w:right="49"/>
              <w:rPr>
                <w:sz w:val="17"/>
              </w:rPr>
            </w:pPr>
            <w:r>
              <w:rPr>
                <w:w w:val="105"/>
                <w:sz w:val="17"/>
              </w:rPr>
              <w:t>637</w:t>
            </w:r>
          </w:p>
        </w:tc>
      </w:tr>
      <w:tr w:rsidR="00F71BAE" w14:paraId="60344CA1" w14:textId="77777777">
        <w:trPr>
          <w:trHeight w:val="213"/>
        </w:trPr>
        <w:tc>
          <w:tcPr>
            <w:tcW w:w="5433" w:type="dxa"/>
          </w:tcPr>
          <w:p w14:paraId="3E3566A3" w14:textId="77777777" w:rsidR="00F71BAE" w:rsidRDefault="007A6B19">
            <w:pPr>
              <w:pStyle w:val="TableParagraph"/>
              <w:spacing w:before="4" w:line="190" w:lineRule="exact"/>
              <w:ind w:left="89"/>
              <w:jc w:val="left"/>
              <w:rPr>
                <w:sz w:val="17"/>
              </w:rPr>
            </w:pPr>
            <w:proofErr w:type="spellStart"/>
            <w:r>
              <w:rPr>
                <w:w w:val="105"/>
                <w:sz w:val="17"/>
              </w:rPr>
              <w:t>Intangível</w:t>
            </w:r>
            <w:proofErr w:type="spellEnd"/>
          </w:p>
        </w:tc>
        <w:tc>
          <w:tcPr>
            <w:tcW w:w="2352" w:type="dxa"/>
          </w:tcPr>
          <w:p w14:paraId="21AF4FBC" w14:textId="77777777" w:rsidR="00F71BAE" w:rsidRDefault="007A6B19">
            <w:pPr>
              <w:pStyle w:val="TableParagraph"/>
              <w:spacing w:before="4" w:line="190" w:lineRule="exact"/>
              <w:ind w:right="157"/>
              <w:rPr>
                <w:sz w:val="17"/>
              </w:rPr>
            </w:pPr>
            <w:r>
              <w:rPr>
                <w:w w:val="103"/>
                <w:sz w:val="17"/>
              </w:rPr>
              <w:t>-</w:t>
            </w:r>
          </w:p>
        </w:tc>
        <w:tc>
          <w:tcPr>
            <w:tcW w:w="1276" w:type="dxa"/>
          </w:tcPr>
          <w:p w14:paraId="5D92B4F0" w14:textId="77777777" w:rsidR="00F71BAE" w:rsidRDefault="007A6B19">
            <w:pPr>
              <w:pStyle w:val="TableParagraph"/>
              <w:spacing w:before="4" w:line="190" w:lineRule="exact"/>
              <w:ind w:right="49"/>
              <w:rPr>
                <w:sz w:val="17"/>
              </w:rPr>
            </w:pPr>
            <w:r>
              <w:rPr>
                <w:sz w:val="17"/>
              </w:rPr>
              <w:t>6.776</w:t>
            </w:r>
          </w:p>
        </w:tc>
      </w:tr>
      <w:tr w:rsidR="00F71BAE" w14:paraId="20926BA6" w14:textId="77777777">
        <w:trPr>
          <w:trHeight w:val="319"/>
        </w:trPr>
        <w:tc>
          <w:tcPr>
            <w:tcW w:w="5433" w:type="dxa"/>
          </w:tcPr>
          <w:p w14:paraId="516C967A" w14:textId="77777777" w:rsidR="00F71BAE" w:rsidRDefault="007A6B19">
            <w:pPr>
              <w:pStyle w:val="TableParagraph"/>
              <w:spacing w:before="6"/>
              <w:ind w:left="89"/>
              <w:jc w:val="left"/>
              <w:rPr>
                <w:b/>
                <w:sz w:val="17"/>
              </w:rPr>
            </w:pPr>
            <w:proofErr w:type="gramStart"/>
            <w:r>
              <w:rPr>
                <w:b/>
                <w:w w:val="105"/>
                <w:sz w:val="17"/>
              </w:rPr>
              <w:t>Total</w:t>
            </w:r>
            <w:proofErr w:type="gramEnd"/>
            <w:r>
              <w:rPr>
                <w:b/>
                <w:w w:val="105"/>
                <w:sz w:val="17"/>
              </w:rPr>
              <w:t xml:space="preserve"> do </w:t>
            </w:r>
            <w:proofErr w:type="spellStart"/>
            <w:r>
              <w:rPr>
                <w:b/>
                <w:w w:val="105"/>
                <w:sz w:val="17"/>
              </w:rPr>
              <w:t>Ativo</w:t>
            </w:r>
            <w:proofErr w:type="spellEnd"/>
          </w:p>
        </w:tc>
        <w:tc>
          <w:tcPr>
            <w:tcW w:w="2352" w:type="dxa"/>
          </w:tcPr>
          <w:p w14:paraId="4DD5A5EE" w14:textId="77777777" w:rsidR="00F71BAE" w:rsidRDefault="007A6B19">
            <w:pPr>
              <w:pStyle w:val="TableParagraph"/>
              <w:spacing w:before="6"/>
              <w:ind w:right="161"/>
              <w:rPr>
                <w:b/>
                <w:sz w:val="17"/>
              </w:rPr>
            </w:pPr>
            <w:r>
              <w:rPr>
                <w:b/>
                <w:sz w:val="17"/>
              </w:rPr>
              <w:t>265.919</w:t>
            </w:r>
          </w:p>
        </w:tc>
        <w:tc>
          <w:tcPr>
            <w:tcW w:w="1276" w:type="dxa"/>
          </w:tcPr>
          <w:p w14:paraId="184B6C9C" w14:textId="77777777" w:rsidR="00F71BAE" w:rsidRDefault="007A6B19">
            <w:pPr>
              <w:pStyle w:val="TableParagraph"/>
              <w:spacing w:before="6"/>
              <w:ind w:right="49"/>
              <w:rPr>
                <w:b/>
                <w:sz w:val="17"/>
              </w:rPr>
            </w:pPr>
            <w:r>
              <w:rPr>
                <w:b/>
                <w:sz w:val="17"/>
              </w:rPr>
              <w:t>314.681</w:t>
            </w:r>
          </w:p>
        </w:tc>
      </w:tr>
      <w:tr w:rsidR="00F71BAE" w14:paraId="3E5BC825" w14:textId="77777777">
        <w:trPr>
          <w:trHeight w:val="369"/>
        </w:trPr>
        <w:tc>
          <w:tcPr>
            <w:tcW w:w="5433" w:type="dxa"/>
          </w:tcPr>
          <w:p w14:paraId="2C388404" w14:textId="77777777" w:rsidR="00F71BAE" w:rsidRDefault="007A6B19">
            <w:pPr>
              <w:pStyle w:val="TableParagraph"/>
              <w:spacing w:before="109"/>
              <w:ind w:left="50"/>
              <w:jc w:val="left"/>
              <w:rPr>
                <w:b/>
                <w:sz w:val="17"/>
              </w:rPr>
            </w:pPr>
            <w:r>
              <w:rPr>
                <w:b/>
                <w:w w:val="105"/>
                <w:sz w:val="17"/>
              </w:rPr>
              <w:t>BRB - BANCO DE BRASÍLIA</w:t>
            </w:r>
          </w:p>
        </w:tc>
        <w:tc>
          <w:tcPr>
            <w:tcW w:w="2352" w:type="dxa"/>
          </w:tcPr>
          <w:p w14:paraId="0F2D5696" w14:textId="77777777" w:rsidR="00F71BAE" w:rsidRDefault="007A6B19">
            <w:pPr>
              <w:pStyle w:val="TableParagraph"/>
              <w:spacing w:before="109"/>
              <w:ind w:left="1125"/>
              <w:jc w:val="left"/>
              <w:rPr>
                <w:b/>
                <w:sz w:val="17"/>
              </w:rPr>
            </w:pPr>
            <w:r>
              <w:rPr>
                <w:b/>
                <w:w w:val="105"/>
                <w:sz w:val="17"/>
              </w:rPr>
              <w:t>31/12/2019</w:t>
            </w:r>
          </w:p>
        </w:tc>
        <w:tc>
          <w:tcPr>
            <w:tcW w:w="1276" w:type="dxa"/>
          </w:tcPr>
          <w:p w14:paraId="595F76C2" w14:textId="77777777" w:rsidR="00F71BAE" w:rsidRDefault="007A6B19">
            <w:pPr>
              <w:pStyle w:val="TableParagraph"/>
              <w:spacing w:before="109"/>
              <w:ind w:left="156"/>
              <w:jc w:val="left"/>
              <w:rPr>
                <w:b/>
                <w:sz w:val="17"/>
              </w:rPr>
            </w:pPr>
            <w:r>
              <w:rPr>
                <w:b/>
                <w:w w:val="105"/>
                <w:sz w:val="17"/>
              </w:rPr>
              <w:t>31/12/2018</w:t>
            </w:r>
          </w:p>
        </w:tc>
      </w:tr>
      <w:tr w:rsidR="00F71BAE" w14:paraId="4212AC20" w14:textId="77777777">
        <w:trPr>
          <w:trHeight w:val="266"/>
        </w:trPr>
        <w:tc>
          <w:tcPr>
            <w:tcW w:w="5433" w:type="dxa"/>
          </w:tcPr>
          <w:p w14:paraId="6219FAD9" w14:textId="77777777" w:rsidR="00F71BAE" w:rsidRDefault="007A6B19">
            <w:pPr>
              <w:pStyle w:val="TableParagraph"/>
              <w:spacing w:before="57" w:line="190" w:lineRule="exact"/>
              <w:ind w:left="89"/>
              <w:jc w:val="left"/>
              <w:rPr>
                <w:sz w:val="17"/>
              </w:rPr>
            </w:pPr>
            <w:proofErr w:type="spellStart"/>
            <w:r>
              <w:rPr>
                <w:w w:val="105"/>
                <w:sz w:val="17"/>
              </w:rPr>
              <w:t>Comercialização</w:t>
            </w:r>
            <w:proofErr w:type="spellEnd"/>
            <w:r>
              <w:rPr>
                <w:w w:val="105"/>
                <w:sz w:val="17"/>
              </w:rPr>
              <w:t xml:space="preserve"> de </w:t>
            </w:r>
            <w:proofErr w:type="spellStart"/>
            <w:r>
              <w:rPr>
                <w:w w:val="105"/>
                <w:sz w:val="17"/>
              </w:rPr>
              <w:t>Serviços</w:t>
            </w:r>
            <w:proofErr w:type="spellEnd"/>
            <w:r>
              <w:rPr>
                <w:w w:val="105"/>
                <w:sz w:val="17"/>
              </w:rPr>
              <w:t xml:space="preserve"> Intercompany</w:t>
            </w:r>
          </w:p>
        </w:tc>
        <w:tc>
          <w:tcPr>
            <w:tcW w:w="2352" w:type="dxa"/>
          </w:tcPr>
          <w:p w14:paraId="19B934A5" w14:textId="77777777" w:rsidR="00F71BAE" w:rsidRDefault="007A6B19">
            <w:pPr>
              <w:pStyle w:val="TableParagraph"/>
              <w:spacing w:before="57" w:line="190" w:lineRule="exact"/>
              <w:ind w:right="162"/>
              <w:rPr>
                <w:sz w:val="17"/>
              </w:rPr>
            </w:pPr>
            <w:r>
              <w:rPr>
                <w:sz w:val="17"/>
              </w:rPr>
              <w:t>9.605</w:t>
            </w:r>
          </w:p>
        </w:tc>
        <w:tc>
          <w:tcPr>
            <w:tcW w:w="1276" w:type="dxa"/>
          </w:tcPr>
          <w:p w14:paraId="7125614D" w14:textId="77777777" w:rsidR="00F71BAE" w:rsidRDefault="007A6B19">
            <w:pPr>
              <w:pStyle w:val="TableParagraph"/>
              <w:spacing w:before="57" w:line="190" w:lineRule="exact"/>
              <w:ind w:right="49"/>
              <w:rPr>
                <w:sz w:val="17"/>
              </w:rPr>
            </w:pPr>
            <w:r>
              <w:rPr>
                <w:sz w:val="17"/>
              </w:rPr>
              <w:t>9.301</w:t>
            </w:r>
          </w:p>
        </w:tc>
      </w:tr>
      <w:tr w:rsidR="00F71BAE" w14:paraId="01B4F1A3" w14:textId="77777777">
        <w:trPr>
          <w:trHeight w:val="213"/>
        </w:trPr>
        <w:tc>
          <w:tcPr>
            <w:tcW w:w="5433" w:type="dxa"/>
          </w:tcPr>
          <w:p w14:paraId="616229DB" w14:textId="77777777" w:rsidR="00F71BAE" w:rsidRDefault="007A6B19">
            <w:pPr>
              <w:pStyle w:val="TableParagraph"/>
              <w:spacing w:before="6" w:line="187" w:lineRule="exact"/>
              <w:ind w:left="89"/>
              <w:jc w:val="left"/>
              <w:rPr>
                <w:sz w:val="17"/>
              </w:rPr>
            </w:pPr>
            <w:proofErr w:type="spellStart"/>
            <w:r>
              <w:rPr>
                <w:w w:val="105"/>
                <w:sz w:val="17"/>
              </w:rPr>
              <w:t>Dividendos</w:t>
            </w:r>
            <w:proofErr w:type="spellEnd"/>
            <w:r>
              <w:rPr>
                <w:w w:val="105"/>
                <w:sz w:val="17"/>
              </w:rPr>
              <w:t xml:space="preserve"> a </w:t>
            </w:r>
            <w:proofErr w:type="spellStart"/>
            <w:r>
              <w:rPr>
                <w:w w:val="105"/>
                <w:sz w:val="17"/>
              </w:rPr>
              <w:t>Pagar</w:t>
            </w:r>
            <w:proofErr w:type="spellEnd"/>
          </w:p>
        </w:tc>
        <w:tc>
          <w:tcPr>
            <w:tcW w:w="2352" w:type="dxa"/>
          </w:tcPr>
          <w:p w14:paraId="0DEC956C" w14:textId="77777777" w:rsidR="00F71BAE" w:rsidRDefault="007A6B19">
            <w:pPr>
              <w:pStyle w:val="TableParagraph"/>
              <w:spacing w:before="6" w:line="187" w:lineRule="exact"/>
              <w:ind w:right="159"/>
              <w:rPr>
                <w:sz w:val="17"/>
              </w:rPr>
            </w:pPr>
            <w:r>
              <w:rPr>
                <w:sz w:val="17"/>
              </w:rPr>
              <w:t>19.950</w:t>
            </w:r>
          </w:p>
        </w:tc>
        <w:tc>
          <w:tcPr>
            <w:tcW w:w="1276" w:type="dxa"/>
          </w:tcPr>
          <w:p w14:paraId="482D0210" w14:textId="77777777" w:rsidR="00F71BAE" w:rsidRDefault="007A6B19">
            <w:pPr>
              <w:pStyle w:val="TableParagraph"/>
              <w:spacing w:before="6" w:line="187" w:lineRule="exact"/>
              <w:ind w:right="49"/>
              <w:rPr>
                <w:sz w:val="17"/>
              </w:rPr>
            </w:pPr>
            <w:r>
              <w:rPr>
                <w:sz w:val="17"/>
              </w:rPr>
              <w:t>10.729</w:t>
            </w:r>
          </w:p>
        </w:tc>
      </w:tr>
      <w:tr w:rsidR="00F71BAE" w14:paraId="441EC4DA" w14:textId="77777777">
        <w:trPr>
          <w:trHeight w:val="211"/>
        </w:trPr>
        <w:tc>
          <w:tcPr>
            <w:tcW w:w="5433" w:type="dxa"/>
          </w:tcPr>
          <w:p w14:paraId="15A6BB2E" w14:textId="77777777" w:rsidR="00F71BAE" w:rsidRDefault="007A6B19">
            <w:pPr>
              <w:pStyle w:val="TableParagraph"/>
              <w:spacing w:before="4" w:line="187" w:lineRule="exact"/>
              <w:ind w:left="88"/>
              <w:jc w:val="left"/>
              <w:rPr>
                <w:sz w:val="17"/>
              </w:rPr>
            </w:pPr>
            <w:proofErr w:type="spellStart"/>
            <w:r>
              <w:rPr>
                <w:w w:val="105"/>
                <w:sz w:val="17"/>
              </w:rPr>
              <w:t>Financiamento</w:t>
            </w:r>
            <w:proofErr w:type="spellEnd"/>
            <w:r>
              <w:rPr>
                <w:w w:val="105"/>
                <w:sz w:val="17"/>
              </w:rPr>
              <w:t xml:space="preserve"> </w:t>
            </w:r>
            <w:proofErr w:type="spellStart"/>
            <w:r>
              <w:rPr>
                <w:w w:val="105"/>
                <w:sz w:val="17"/>
              </w:rPr>
              <w:t>Rotativo</w:t>
            </w:r>
            <w:proofErr w:type="spellEnd"/>
            <w:r>
              <w:rPr>
                <w:w w:val="105"/>
                <w:sz w:val="17"/>
              </w:rPr>
              <w:t xml:space="preserve"> (ii)</w:t>
            </w:r>
          </w:p>
        </w:tc>
        <w:tc>
          <w:tcPr>
            <w:tcW w:w="2352" w:type="dxa"/>
          </w:tcPr>
          <w:p w14:paraId="386799B2" w14:textId="77777777" w:rsidR="00F71BAE" w:rsidRDefault="007A6B19">
            <w:pPr>
              <w:pStyle w:val="TableParagraph"/>
              <w:spacing w:before="4" w:line="187" w:lineRule="exact"/>
              <w:ind w:right="159"/>
              <w:rPr>
                <w:sz w:val="17"/>
              </w:rPr>
            </w:pPr>
            <w:r>
              <w:rPr>
                <w:sz w:val="17"/>
              </w:rPr>
              <w:t>50.198</w:t>
            </w:r>
          </w:p>
        </w:tc>
        <w:tc>
          <w:tcPr>
            <w:tcW w:w="1276" w:type="dxa"/>
          </w:tcPr>
          <w:p w14:paraId="7980252A" w14:textId="77777777" w:rsidR="00F71BAE" w:rsidRDefault="007A6B19">
            <w:pPr>
              <w:pStyle w:val="TableParagraph"/>
              <w:spacing w:before="4" w:line="187" w:lineRule="exact"/>
              <w:ind w:right="49"/>
              <w:rPr>
                <w:sz w:val="17"/>
              </w:rPr>
            </w:pPr>
            <w:r>
              <w:rPr>
                <w:sz w:val="17"/>
              </w:rPr>
              <w:t>101.599</w:t>
            </w:r>
          </w:p>
        </w:tc>
      </w:tr>
      <w:tr w:rsidR="00F71BAE" w14:paraId="5EAFEE4E" w14:textId="77777777">
        <w:trPr>
          <w:trHeight w:val="261"/>
        </w:trPr>
        <w:tc>
          <w:tcPr>
            <w:tcW w:w="5433" w:type="dxa"/>
          </w:tcPr>
          <w:p w14:paraId="6B72BE21" w14:textId="77777777" w:rsidR="00F71BAE" w:rsidRDefault="007A6B19">
            <w:pPr>
              <w:pStyle w:val="TableParagraph"/>
              <w:spacing w:before="4"/>
              <w:ind w:left="88"/>
              <w:jc w:val="left"/>
              <w:rPr>
                <w:b/>
                <w:sz w:val="17"/>
              </w:rPr>
            </w:pPr>
            <w:proofErr w:type="gramStart"/>
            <w:r>
              <w:rPr>
                <w:b/>
                <w:w w:val="105"/>
                <w:sz w:val="17"/>
              </w:rPr>
              <w:t>Total</w:t>
            </w:r>
            <w:proofErr w:type="gramEnd"/>
            <w:r>
              <w:rPr>
                <w:b/>
                <w:w w:val="105"/>
                <w:sz w:val="17"/>
              </w:rPr>
              <w:t xml:space="preserve"> do </w:t>
            </w:r>
            <w:proofErr w:type="spellStart"/>
            <w:r>
              <w:rPr>
                <w:b/>
                <w:w w:val="105"/>
                <w:sz w:val="17"/>
              </w:rPr>
              <w:t>Passivo</w:t>
            </w:r>
            <w:proofErr w:type="spellEnd"/>
          </w:p>
        </w:tc>
        <w:tc>
          <w:tcPr>
            <w:tcW w:w="2352" w:type="dxa"/>
          </w:tcPr>
          <w:p w14:paraId="2BF4D726" w14:textId="77777777" w:rsidR="00F71BAE" w:rsidRDefault="007A6B19">
            <w:pPr>
              <w:pStyle w:val="TableParagraph"/>
              <w:spacing w:before="4"/>
              <w:ind w:right="161"/>
              <w:rPr>
                <w:b/>
                <w:sz w:val="17"/>
              </w:rPr>
            </w:pPr>
            <w:r>
              <w:rPr>
                <w:b/>
                <w:sz w:val="17"/>
              </w:rPr>
              <w:t>79.753</w:t>
            </w:r>
          </w:p>
        </w:tc>
        <w:tc>
          <w:tcPr>
            <w:tcW w:w="1276" w:type="dxa"/>
          </w:tcPr>
          <w:p w14:paraId="6AEE9AA7" w14:textId="77777777" w:rsidR="00F71BAE" w:rsidRDefault="007A6B19">
            <w:pPr>
              <w:pStyle w:val="TableParagraph"/>
              <w:spacing w:before="4"/>
              <w:ind w:right="49"/>
              <w:rPr>
                <w:b/>
                <w:sz w:val="17"/>
              </w:rPr>
            </w:pPr>
            <w:r>
              <w:rPr>
                <w:b/>
                <w:sz w:val="17"/>
              </w:rPr>
              <w:t>121.629</w:t>
            </w:r>
          </w:p>
        </w:tc>
      </w:tr>
      <w:tr w:rsidR="00F71BAE" w14:paraId="0E823723" w14:textId="77777777">
        <w:trPr>
          <w:trHeight w:val="312"/>
        </w:trPr>
        <w:tc>
          <w:tcPr>
            <w:tcW w:w="5433" w:type="dxa"/>
          </w:tcPr>
          <w:p w14:paraId="1E560712" w14:textId="77777777" w:rsidR="00F71BAE" w:rsidRDefault="007A6B19">
            <w:pPr>
              <w:pStyle w:val="TableParagraph"/>
              <w:spacing w:before="54"/>
              <w:ind w:left="89"/>
              <w:jc w:val="left"/>
              <w:rPr>
                <w:b/>
                <w:sz w:val="17"/>
              </w:rPr>
            </w:pPr>
            <w:r>
              <w:rPr>
                <w:b/>
                <w:w w:val="105"/>
                <w:sz w:val="17"/>
              </w:rPr>
              <w:t>BRB - BANCO DE BRASÍLIA</w:t>
            </w:r>
          </w:p>
        </w:tc>
        <w:tc>
          <w:tcPr>
            <w:tcW w:w="2352" w:type="dxa"/>
          </w:tcPr>
          <w:p w14:paraId="655A041F" w14:textId="77777777" w:rsidR="00F71BAE" w:rsidRDefault="007A6B19">
            <w:pPr>
              <w:pStyle w:val="TableParagraph"/>
              <w:spacing w:before="54"/>
              <w:ind w:left="1125"/>
              <w:jc w:val="left"/>
              <w:rPr>
                <w:b/>
                <w:sz w:val="17"/>
              </w:rPr>
            </w:pPr>
            <w:r>
              <w:rPr>
                <w:b/>
                <w:w w:val="105"/>
                <w:sz w:val="17"/>
              </w:rPr>
              <w:t>31/12/2019</w:t>
            </w:r>
          </w:p>
        </w:tc>
        <w:tc>
          <w:tcPr>
            <w:tcW w:w="1276" w:type="dxa"/>
          </w:tcPr>
          <w:p w14:paraId="495CF726" w14:textId="77777777" w:rsidR="00F71BAE" w:rsidRDefault="007A6B19">
            <w:pPr>
              <w:pStyle w:val="TableParagraph"/>
              <w:spacing w:before="54"/>
              <w:ind w:left="156"/>
              <w:jc w:val="left"/>
              <w:rPr>
                <w:b/>
                <w:sz w:val="17"/>
              </w:rPr>
            </w:pPr>
            <w:r>
              <w:rPr>
                <w:b/>
                <w:w w:val="105"/>
                <w:sz w:val="17"/>
              </w:rPr>
              <w:t>31/12/2018</w:t>
            </w:r>
          </w:p>
        </w:tc>
      </w:tr>
      <w:tr w:rsidR="00F71BAE" w14:paraId="262E3906" w14:textId="77777777">
        <w:trPr>
          <w:trHeight w:val="263"/>
        </w:trPr>
        <w:tc>
          <w:tcPr>
            <w:tcW w:w="5433" w:type="dxa"/>
          </w:tcPr>
          <w:p w14:paraId="3489F462" w14:textId="77777777" w:rsidR="00F71BAE" w:rsidRPr="007A6B19" w:rsidRDefault="007A6B19">
            <w:pPr>
              <w:pStyle w:val="TableParagraph"/>
              <w:spacing w:before="54" w:line="190" w:lineRule="exact"/>
              <w:ind w:left="89"/>
              <w:jc w:val="left"/>
              <w:rPr>
                <w:sz w:val="17"/>
                <w:lang w:val="pt-BR"/>
              </w:rPr>
            </w:pPr>
            <w:r w:rsidRPr="007A6B19">
              <w:rPr>
                <w:w w:val="105"/>
                <w:sz w:val="17"/>
                <w:lang w:val="pt-BR"/>
              </w:rPr>
              <w:t>Receita de Títulos de Renda Fixa</w:t>
            </w:r>
          </w:p>
        </w:tc>
        <w:tc>
          <w:tcPr>
            <w:tcW w:w="2352" w:type="dxa"/>
          </w:tcPr>
          <w:p w14:paraId="2B71360F" w14:textId="77777777" w:rsidR="00F71BAE" w:rsidRDefault="007A6B19">
            <w:pPr>
              <w:pStyle w:val="TableParagraph"/>
              <w:spacing w:before="54" w:line="190" w:lineRule="exact"/>
              <w:ind w:right="159"/>
              <w:rPr>
                <w:sz w:val="17"/>
              </w:rPr>
            </w:pPr>
            <w:r>
              <w:rPr>
                <w:sz w:val="17"/>
              </w:rPr>
              <w:t>18.130</w:t>
            </w:r>
          </w:p>
        </w:tc>
        <w:tc>
          <w:tcPr>
            <w:tcW w:w="1276" w:type="dxa"/>
          </w:tcPr>
          <w:p w14:paraId="3133AADA" w14:textId="77777777" w:rsidR="00F71BAE" w:rsidRDefault="007A6B19">
            <w:pPr>
              <w:pStyle w:val="TableParagraph"/>
              <w:spacing w:before="54" w:line="190" w:lineRule="exact"/>
              <w:ind w:right="49"/>
              <w:rPr>
                <w:sz w:val="17"/>
              </w:rPr>
            </w:pPr>
            <w:r>
              <w:rPr>
                <w:sz w:val="17"/>
              </w:rPr>
              <w:t>18.347</w:t>
            </w:r>
          </w:p>
        </w:tc>
      </w:tr>
      <w:tr w:rsidR="00F71BAE" w14:paraId="50D39A0B" w14:textId="77777777">
        <w:trPr>
          <w:trHeight w:val="216"/>
        </w:trPr>
        <w:tc>
          <w:tcPr>
            <w:tcW w:w="5433" w:type="dxa"/>
          </w:tcPr>
          <w:p w14:paraId="564E6E20" w14:textId="77777777" w:rsidR="00F71BAE" w:rsidRDefault="007A6B19">
            <w:pPr>
              <w:pStyle w:val="TableParagraph"/>
              <w:spacing w:before="6" w:line="190" w:lineRule="exact"/>
              <w:ind w:left="89"/>
              <w:jc w:val="left"/>
              <w:rPr>
                <w:sz w:val="17"/>
              </w:rPr>
            </w:pPr>
            <w:proofErr w:type="spellStart"/>
            <w:r>
              <w:rPr>
                <w:w w:val="105"/>
                <w:sz w:val="17"/>
              </w:rPr>
              <w:t>Outras</w:t>
            </w:r>
            <w:proofErr w:type="spellEnd"/>
            <w:r>
              <w:rPr>
                <w:w w:val="105"/>
                <w:sz w:val="17"/>
              </w:rPr>
              <w:t xml:space="preserve"> </w:t>
            </w:r>
            <w:proofErr w:type="spellStart"/>
            <w:r>
              <w:rPr>
                <w:w w:val="105"/>
                <w:sz w:val="17"/>
              </w:rPr>
              <w:t>Receitas</w:t>
            </w:r>
            <w:proofErr w:type="spellEnd"/>
            <w:r>
              <w:rPr>
                <w:w w:val="105"/>
                <w:sz w:val="17"/>
              </w:rPr>
              <w:t xml:space="preserve"> </w:t>
            </w:r>
            <w:proofErr w:type="spellStart"/>
            <w:r>
              <w:rPr>
                <w:w w:val="105"/>
                <w:sz w:val="17"/>
              </w:rPr>
              <w:t>Operacionais</w:t>
            </w:r>
            <w:proofErr w:type="spellEnd"/>
          </w:p>
        </w:tc>
        <w:tc>
          <w:tcPr>
            <w:tcW w:w="2352" w:type="dxa"/>
          </w:tcPr>
          <w:p w14:paraId="19E39E64" w14:textId="77777777" w:rsidR="00F71BAE" w:rsidRDefault="007A6B19">
            <w:pPr>
              <w:pStyle w:val="TableParagraph"/>
              <w:spacing w:before="6" w:line="190" w:lineRule="exact"/>
              <w:ind w:right="162"/>
              <w:rPr>
                <w:sz w:val="17"/>
              </w:rPr>
            </w:pPr>
            <w:r>
              <w:rPr>
                <w:sz w:val="17"/>
              </w:rPr>
              <w:t>8.025</w:t>
            </w:r>
          </w:p>
        </w:tc>
        <w:tc>
          <w:tcPr>
            <w:tcW w:w="1276" w:type="dxa"/>
          </w:tcPr>
          <w:p w14:paraId="4C4010DC" w14:textId="77777777" w:rsidR="00F71BAE" w:rsidRDefault="007A6B19">
            <w:pPr>
              <w:pStyle w:val="TableParagraph"/>
              <w:spacing w:before="6" w:line="190" w:lineRule="exact"/>
              <w:ind w:right="49"/>
              <w:rPr>
                <w:sz w:val="17"/>
              </w:rPr>
            </w:pPr>
            <w:r>
              <w:rPr>
                <w:sz w:val="17"/>
              </w:rPr>
              <w:t>7.342</w:t>
            </w:r>
          </w:p>
        </w:tc>
      </w:tr>
      <w:tr w:rsidR="00F71BAE" w14:paraId="7A5A2CE3" w14:textId="77777777">
        <w:trPr>
          <w:trHeight w:val="213"/>
        </w:trPr>
        <w:tc>
          <w:tcPr>
            <w:tcW w:w="5433" w:type="dxa"/>
          </w:tcPr>
          <w:p w14:paraId="60C974D5" w14:textId="77777777" w:rsidR="00F71BAE" w:rsidRPr="007A6B19" w:rsidRDefault="007A6B19">
            <w:pPr>
              <w:pStyle w:val="TableParagraph"/>
              <w:spacing w:before="6" w:line="187" w:lineRule="exact"/>
              <w:ind w:left="88"/>
              <w:jc w:val="left"/>
              <w:rPr>
                <w:sz w:val="17"/>
                <w:lang w:val="pt-BR"/>
              </w:rPr>
            </w:pPr>
            <w:r w:rsidRPr="007A6B19">
              <w:rPr>
                <w:w w:val="105"/>
                <w:sz w:val="17"/>
                <w:lang w:val="pt-BR"/>
              </w:rPr>
              <w:t>Tarifa Boleto Compensado/ Débito Automático Clientes (</w:t>
            </w:r>
            <w:proofErr w:type="spellStart"/>
            <w:r w:rsidRPr="007A6B19">
              <w:rPr>
                <w:w w:val="105"/>
                <w:sz w:val="17"/>
                <w:lang w:val="pt-BR"/>
              </w:rPr>
              <w:t>iii</w:t>
            </w:r>
            <w:proofErr w:type="spellEnd"/>
            <w:r w:rsidRPr="007A6B19">
              <w:rPr>
                <w:w w:val="105"/>
                <w:sz w:val="17"/>
                <w:lang w:val="pt-BR"/>
              </w:rPr>
              <w:t>)</w:t>
            </w:r>
          </w:p>
        </w:tc>
        <w:tc>
          <w:tcPr>
            <w:tcW w:w="2352" w:type="dxa"/>
          </w:tcPr>
          <w:p w14:paraId="2B93EB3E" w14:textId="77777777" w:rsidR="00F71BAE" w:rsidRDefault="007A6B19">
            <w:pPr>
              <w:pStyle w:val="TableParagraph"/>
              <w:spacing w:before="6" w:line="187" w:lineRule="exact"/>
              <w:ind w:right="153"/>
              <w:rPr>
                <w:sz w:val="17"/>
              </w:rPr>
            </w:pPr>
            <w:r>
              <w:rPr>
                <w:sz w:val="17"/>
              </w:rPr>
              <w:t>(11.346)</w:t>
            </w:r>
          </w:p>
        </w:tc>
        <w:tc>
          <w:tcPr>
            <w:tcW w:w="1276" w:type="dxa"/>
          </w:tcPr>
          <w:p w14:paraId="64B47786" w14:textId="77777777" w:rsidR="00F71BAE" w:rsidRDefault="007A6B19">
            <w:pPr>
              <w:pStyle w:val="TableParagraph"/>
              <w:spacing w:before="6" w:line="187" w:lineRule="exact"/>
              <w:ind w:right="48"/>
              <w:rPr>
                <w:sz w:val="17"/>
              </w:rPr>
            </w:pPr>
            <w:r>
              <w:rPr>
                <w:sz w:val="17"/>
              </w:rPr>
              <w:t>(21.083)</w:t>
            </w:r>
          </w:p>
        </w:tc>
      </w:tr>
      <w:tr w:rsidR="00F71BAE" w14:paraId="4E53DCB8" w14:textId="77777777">
        <w:trPr>
          <w:trHeight w:val="213"/>
        </w:trPr>
        <w:tc>
          <w:tcPr>
            <w:tcW w:w="5433" w:type="dxa"/>
          </w:tcPr>
          <w:p w14:paraId="7078FF2A" w14:textId="77777777" w:rsidR="00F71BAE" w:rsidRDefault="007A6B19">
            <w:pPr>
              <w:pStyle w:val="TableParagraph"/>
              <w:spacing w:before="4" w:line="190" w:lineRule="exact"/>
              <w:ind w:left="89"/>
              <w:jc w:val="left"/>
              <w:rPr>
                <w:sz w:val="17"/>
              </w:rPr>
            </w:pPr>
            <w:proofErr w:type="spellStart"/>
            <w:r>
              <w:rPr>
                <w:w w:val="105"/>
                <w:sz w:val="17"/>
              </w:rPr>
              <w:t>Outras</w:t>
            </w:r>
            <w:proofErr w:type="spellEnd"/>
            <w:r>
              <w:rPr>
                <w:w w:val="105"/>
                <w:sz w:val="17"/>
              </w:rPr>
              <w:t xml:space="preserve"> </w:t>
            </w:r>
            <w:proofErr w:type="spellStart"/>
            <w:r>
              <w:rPr>
                <w:w w:val="105"/>
                <w:sz w:val="17"/>
              </w:rPr>
              <w:t>Despesas</w:t>
            </w:r>
            <w:proofErr w:type="spellEnd"/>
            <w:r>
              <w:rPr>
                <w:w w:val="105"/>
                <w:sz w:val="17"/>
              </w:rPr>
              <w:t xml:space="preserve"> </w:t>
            </w:r>
            <w:proofErr w:type="spellStart"/>
            <w:r>
              <w:rPr>
                <w:w w:val="105"/>
                <w:sz w:val="17"/>
              </w:rPr>
              <w:t>Operacionais</w:t>
            </w:r>
            <w:proofErr w:type="spellEnd"/>
          </w:p>
        </w:tc>
        <w:tc>
          <w:tcPr>
            <w:tcW w:w="2352" w:type="dxa"/>
          </w:tcPr>
          <w:p w14:paraId="6CE1F474" w14:textId="77777777" w:rsidR="00F71BAE" w:rsidRDefault="007A6B19">
            <w:pPr>
              <w:pStyle w:val="TableParagraph"/>
              <w:spacing w:before="4" w:line="190" w:lineRule="exact"/>
              <w:ind w:right="155"/>
              <w:rPr>
                <w:sz w:val="17"/>
              </w:rPr>
            </w:pPr>
            <w:r>
              <w:rPr>
                <w:sz w:val="17"/>
              </w:rPr>
              <w:t>(63)</w:t>
            </w:r>
          </w:p>
        </w:tc>
        <w:tc>
          <w:tcPr>
            <w:tcW w:w="1276" w:type="dxa"/>
          </w:tcPr>
          <w:p w14:paraId="336BEC45" w14:textId="77777777" w:rsidR="00F71BAE" w:rsidRDefault="007A6B19">
            <w:pPr>
              <w:pStyle w:val="TableParagraph"/>
              <w:spacing w:before="4" w:line="190" w:lineRule="exact"/>
              <w:ind w:right="49"/>
              <w:rPr>
                <w:sz w:val="17"/>
              </w:rPr>
            </w:pPr>
            <w:r>
              <w:rPr>
                <w:sz w:val="17"/>
              </w:rPr>
              <w:t>(73)</w:t>
            </w:r>
          </w:p>
        </w:tc>
      </w:tr>
      <w:tr w:rsidR="00F71BAE" w14:paraId="10746F66" w14:textId="77777777">
        <w:trPr>
          <w:trHeight w:val="215"/>
        </w:trPr>
        <w:tc>
          <w:tcPr>
            <w:tcW w:w="5433" w:type="dxa"/>
          </w:tcPr>
          <w:p w14:paraId="02476DE4" w14:textId="77777777" w:rsidR="00F71BAE" w:rsidRPr="007A6B19" w:rsidRDefault="007A6B19">
            <w:pPr>
              <w:pStyle w:val="TableParagraph"/>
              <w:spacing w:before="6" w:line="190" w:lineRule="exact"/>
              <w:ind w:left="89"/>
              <w:jc w:val="left"/>
              <w:rPr>
                <w:sz w:val="17"/>
                <w:lang w:val="pt-BR"/>
              </w:rPr>
            </w:pPr>
            <w:r w:rsidRPr="007A6B19">
              <w:rPr>
                <w:w w:val="105"/>
                <w:sz w:val="17"/>
                <w:lang w:val="pt-BR"/>
              </w:rPr>
              <w:t xml:space="preserve">Comercialização de Serviços - Contrato </w:t>
            </w:r>
            <w:proofErr w:type="spellStart"/>
            <w:r w:rsidRPr="007A6B19">
              <w:rPr>
                <w:w w:val="105"/>
                <w:sz w:val="17"/>
                <w:lang w:val="pt-BR"/>
              </w:rPr>
              <w:t>Intercompany</w:t>
            </w:r>
            <w:proofErr w:type="spellEnd"/>
          </w:p>
        </w:tc>
        <w:tc>
          <w:tcPr>
            <w:tcW w:w="2352" w:type="dxa"/>
          </w:tcPr>
          <w:p w14:paraId="094F7EA7" w14:textId="77777777" w:rsidR="00F71BAE" w:rsidRDefault="007A6B19">
            <w:pPr>
              <w:pStyle w:val="TableParagraph"/>
              <w:spacing w:before="6" w:line="190" w:lineRule="exact"/>
              <w:ind w:right="153"/>
              <w:rPr>
                <w:sz w:val="17"/>
              </w:rPr>
            </w:pPr>
            <w:r>
              <w:rPr>
                <w:sz w:val="17"/>
              </w:rPr>
              <w:t>(1.831)</w:t>
            </w:r>
          </w:p>
        </w:tc>
        <w:tc>
          <w:tcPr>
            <w:tcW w:w="1276" w:type="dxa"/>
          </w:tcPr>
          <w:p w14:paraId="49BA7056" w14:textId="77777777" w:rsidR="00F71BAE" w:rsidRDefault="007A6B19">
            <w:pPr>
              <w:pStyle w:val="TableParagraph"/>
              <w:spacing w:before="6" w:line="190" w:lineRule="exact"/>
              <w:ind w:right="46"/>
              <w:rPr>
                <w:sz w:val="17"/>
              </w:rPr>
            </w:pPr>
            <w:r>
              <w:rPr>
                <w:sz w:val="17"/>
              </w:rPr>
              <w:t>(2.029)</w:t>
            </w:r>
          </w:p>
        </w:tc>
      </w:tr>
      <w:tr w:rsidR="00F71BAE" w14:paraId="07CE2B4A" w14:textId="77777777">
        <w:trPr>
          <w:trHeight w:val="211"/>
        </w:trPr>
        <w:tc>
          <w:tcPr>
            <w:tcW w:w="5433" w:type="dxa"/>
          </w:tcPr>
          <w:p w14:paraId="5DE25047" w14:textId="77777777" w:rsidR="00F71BAE" w:rsidRPr="007A6B19" w:rsidRDefault="007A6B19">
            <w:pPr>
              <w:pStyle w:val="TableParagraph"/>
              <w:spacing w:before="6" w:line="185" w:lineRule="exact"/>
              <w:ind w:left="88"/>
              <w:jc w:val="left"/>
              <w:rPr>
                <w:sz w:val="17"/>
                <w:lang w:val="pt-BR"/>
              </w:rPr>
            </w:pPr>
            <w:r w:rsidRPr="007A6B19">
              <w:rPr>
                <w:w w:val="105"/>
                <w:sz w:val="17"/>
                <w:lang w:val="pt-BR"/>
              </w:rPr>
              <w:t>Juros sobre Financiamento da Carteira</w:t>
            </w:r>
          </w:p>
        </w:tc>
        <w:tc>
          <w:tcPr>
            <w:tcW w:w="2352" w:type="dxa"/>
          </w:tcPr>
          <w:p w14:paraId="4E2EA4C9" w14:textId="77777777" w:rsidR="00F71BAE" w:rsidRDefault="007A6B19">
            <w:pPr>
              <w:pStyle w:val="TableParagraph"/>
              <w:spacing w:before="6" w:line="185" w:lineRule="exact"/>
              <w:ind w:right="153"/>
              <w:rPr>
                <w:sz w:val="17"/>
              </w:rPr>
            </w:pPr>
            <w:r>
              <w:rPr>
                <w:sz w:val="17"/>
              </w:rPr>
              <w:t>(12.657)</w:t>
            </w:r>
          </w:p>
        </w:tc>
        <w:tc>
          <w:tcPr>
            <w:tcW w:w="1276" w:type="dxa"/>
          </w:tcPr>
          <w:p w14:paraId="6E74898F" w14:textId="77777777" w:rsidR="00F71BAE" w:rsidRDefault="007A6B19">
            <w:pPr>
              <w:pStyle w:val="TableParagraph"/>
              <w:spacing w:before="6" w:line="185" w:lineRule="exact"/>
              <w:ind w:right="48"/>
              <w:rPr>
                <w:sz w:val="17"/>
              </w:rPr>
            </w:pPr>
            <w:r>
              <w:rPr>
                <w:sz w:val="17"/>
              </w:rPr>
              <w:t>(27.355)</w:t>
            </w:r>
          </w:p>
        </w:tc>
      </w:tr>
      <w:tr w:rsidR="00F71BAE" w14:paraId="65410D32" w14:textId="77777777">
        <w:trPr>
          <w:trHeight w:val="211"/>
        </w:trPr>
        <w:tc>
          <w:tcPr>
            <w:tcW w:w="5433" w:type="dxa"/>
          </w:tcPr>
          <w:p w14:paraId="0B5F5E93" w14:textId="77777777" w:rsidR="00F71BAE" w:rsidRPr="007A6B19" w:rsidRDefault="007A6B19">
            <w:pPr>
              <w:pStyle w:val="TableParagraph"/>
              <w:spacing w:before="1" w:line="190" w:lineRule="exact"/>
              <w:ind w:left="88"/>
              <w:jc w:val="left"/>
              <w:rPr>
                <w:sz w:val="17"/>
                <w:lang w:val="pt-BR"/>
              </w:rPr>
            </w:pPr>
            <w:r w:rsidRPr="007A6B19">
              <w:rPr>
                <w:w w:val="105"/>
                <w:sz w:val="17"/>
                <w:lang w:val="pt-BR"/>
              </w:rPr>
              <w:t>Amortização de Uso do Balcão (</w:t>
            </w:r>
            <w:proofErr w:type="spellStart"/>
            <w:r w:rsidRPr="007A6B19">
              <w:rPr>
                <w:w w:val="105"/>
                <w:sz w:val="17"/>
                <w:lang w:val="pt-BR"/>
              </w:rPr>
              <w:t>iv</w:t>
            </w:r>
            <w:proofErr w:type="spellEnd"/>
            <w:r w:rsidRPr="007A6B19">
              <w:rPr>
                <w:w w:val="105"/>
                <w:sz w:val="17"/>
                <w:lang w:val="pt-BR"/>
              </w:rPr>
              <w:t>)</w:t>
            </w:r>
          </w:p>
        </w:tc>
        <w:tc>
          <w:tcPr>
            <w:tcW w:w="2352" w:type="dxa"/>
          </w:tcPr>
          <w:p w14:paraId="64BBD2B7" w14:textId="77777777" w:rsidR="00F71BAE" w:rsidRDefault="007A6B19">
            <w:pPr>
              <w:pStyle w:val="TableParagraph"/>
              <w:spacing w:before="1" w:line="190" w:lineRule="exact"/>
              <w:ind w:right="153"/>
              <w:rPr>
                <w:sz w:val="17"/>
              </w:rPr>
            </w:pPr>
            <w:r>
              <w:rPr>
                <w:sz w:val="17"/>
              </w:rPr>
              <w:t>(6.776)</w:t>
            </w:r>
          </w:p>
        </w:tc>
        <w:tc>
          <w:tcPr>
            <w:tcW w:w="1276" w:type="dxa"/>
          </w:tcPr>
          <w:p w14:paraId="148FA1DB" w14:textId="77777777" w:rsidR="00F71BAE" w:rsidRDefault="007A6B19">
            <w:pPr>
              <w:pStyle w:val="TableParagraph"/>
              <w:spacing w:before="1" w:line="190" w:lineRule="exact"/>
              <w:ind w:right="48"/>
              <w:rPr>
                <w:sz w:val="17"/>
              </w:rPr>
            </w:pPr>
            <w:r>
              <w:rPr>
                <w:sz w:val="17"/>
              </w:rPr>
              <w:t>(14.265)</w:t>
            </w:r>
          </w:p>
        </w:tc>
      </w:tr>
      <w:tr w:rsidR="00F71BAE" w14:paraId="6B75F106" w14:textId="77777777">
        <w:trPr>
          <w:trHeight w:val="215"/>
        </w:trPr>
        <w:tc>
          <w:tcPr>
            <w:tcW w:w="5433" w:type="dxa"/>
          </w:tcPr>
          <w:p w14:paraId="0BA431AD" w14:textId="77777777" w:rsidR="00F71BAE" w:rsidRDefault="007A6B19">
            <w:pPr>
              <w:pStyle w:val="TableParagraph"/>
              <w:spacing w:before="6" w:line="189" w:lineRule="exact"/>
              <w:ind w:left="89"/>
              <w:jc w:val="left"/>
              <w:rPr>
                <w:b/>
                <w:sz w:val="17"/>
              </w:rPr>
            </w:pPr>
            <w:proofErr w:type="gramStart"/>
            <w:r>
              <w:rPr>
                <w:b/>
                <w:w w:val="105"/>
                <w:sz w:val="17"/>
              </w:rPr>
              <w:t>Total</w:t>
            </w:r>
            <w:proofErr w:type="gramEnd"/>
            <w:r>
              <w:rPr>
                <w:b/>
                <w:w w:val="105"/>
                <w:sz w:val="17"/>
              </w:rPr>
              <w:t xml:space="preserve"> do </w:t>
            </w:r>
            <w:proofErr w:type="spellStart"/>
            <w:r>
              <w:rPr>
                <w:b/>
                <w:w w:val="105"/>
                <w:sz w:val="17"/>
              </w:rPr>
              <w:t>Resultado</w:t>
            </w:r>
            <w:proofErr w:type="spellEnd"/>
          </w:p>
        </w:tc>
        <w:tc>
          <w:tcPr>
            <w:tcW w:w="2352" w:type="dxa"/>
          </w:tcPr>
          <w:p w14:paraId="35126CA6" w14:textId="77777777" w:rsidR="00F71BAE" w:rsidRDefault="007A6B19">
            <w:pPr>
              <w:pStyle w:val="TableParagraph"/>
              <w:spacing w:before="6" w:line="189" w:lineRule="exact"/>
              <w:ind w:right="156"/>
              <w:rPr>
                <w:b/>
                <w:sz w:val="17"/>
              </w:rPr>
            </w:pPr>
            <w:r>
              <w:rPr>
                <w:b/>
                <w:w w:val="105"/>
                <w:sz w:val="17"/>
              </w:rPr>
              <w:t>(6.518)</w:t>
            </w:r>
          </w:p>
        </w:tc>
        <w:tc>
          <w:tcPr>
            <w:tcW w:w="1276" w:type="dxa"/>
          </w:tcPr>
          <w:p w14:paraId="1EDEFBFE" w14:textId="77777777" w:rsidR="00F71BAE" w:rsidRDefault="007A6B19">
            <w:pPr>
              <w:pStyle w:val="TableParagraph"/>
              <w:spacing w:before="6" w:line="189" w:lineRule="exact"/>
              <w:ind w:right="50"/>
              <w:rPr>
                <w:b/>
                <w:sz w:val="17"/>
              </w:rPr>
            </w:pPr>
            <w:r>
              <w:rPr>
                <w:b/>
                <w:sz w:val="17"/>
              </w:rPr>
              <w:t>(39.116)</w:t>
            </w:r>
          </w:p>
        </w:tc>
      </w:tr>
    </w:tbl>
    <w:p w14:paraId="26AC6466" w14:textId="77777777" w:rsidR="00F71BAE" w:rsidRDefault="00F71BAE">
      <w:pPr>
        <w:spacing w:line="189" w:lineRule="exact"/>
        <w:rPr>
          <w:sz w:val="17"/>
        </w:rPr>
        <w:sectPr w:rsidR="00F71BAE">
          <w:type w:val="continuous"/>
          <w:pgSz w:w="11910" w:h="16840"/>
          <w:pgMar w:top="1580" w:right="880" w:bottom="280" w:left="840" w:header="720" w:footer="720" w:gutter="0"/>
          <w:cols w:space="720"/>
        </w:sectPr>
      </w:pPr>
    </w:p>
    <w:p w14:paraId="3E946237" w14:textId="77777777" w:rsidR="00F71BAE" w:rsidRDefault="00F71BAE">
      <w:pPr>
        <w:pStyle w:val="Corpodetexto"/>
        <w:spacing w:before="7"/>
        <w:rPr>
          <w:sz w:val="8"/>
        </w:rPr>
      </w:pPr>
    </w:p>
    <w:p w14:paraId="5D88A48E"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5E1DCDDA" w14:textId="77777777" w:rsidR="00F71BAE" w:rsidRDefault="007A6B19">
      <w:pPr>
        <w:spacing w:line="252" w:lineRule="exact"/>
        <w:ind w:left="748"/>
        <w:rPr>
          <w:rFonts w:ascii="Calibri"/>
          <w:sz w:val="21"/>
        </w:rPr>
      </w:pPr>
      <w:r>
        <w:rPr>
          <w:rFonts w:ascii="Calibri"/>
          <w:sz w:val="21"/>
        </w:rPr>
        <w:t>(</w:t>
      </w:r>
      <w:proofErr w:type="spellStart"/>
      <w:r>
        <w:rPr>
          <w:rFonts w:ascii="Calibri"/>
          <w:sz w:val="21"/>
        </w:rPr>
        <w:t>Em</w:t>
      </w:r>
      <w:proofErr w:type="spellEnd"/>
      <w:r>
        <w:rPr>
          <w:rFonts w:ascii="Calibri"/>
          <w:sz w:val="21"/>
        </w:rPr>
        <w:t xml:space="preserve"> </w:t>
      </w:r>
      <w:proofErr w:type="spellStart"/>
      <w:r>
        <w:rPr>
          <w:rFonts w:ascii="Calibri"/>
          <w:sz w:val="21"/>
        </w:rPr>
        <w:t>milhares</w:t>
      </w:r>
      <w:proofErr w:type="spellEnd"/>
      <w:r>
        <w:rPr>
          <w:rFonts w:ascii="Calibri"/>
          <w:sz w:val="21"/>
        </w:rPr>
        <w:t xml:space="preserve"> de reais)</w:t>
      </w:r>
    </w:p>
    <w:p w14:paraId="386EFE1C" w14:textId="77777777" w:rsidR="00F71BAE" w:rsidRPr="007A6B19" w:rsidRDefault="007A6B19">
      <w:pPr>
        <w:pStyle w:val="PargrafodaLista"/>
        <w:numPr>
          <w:ilvl w:val="0"/>
          <w:numId w:val="2"/>
        </w:numPr>
        <w:tabs>
          <w:tab w:val="left" w:pos="1373"/>
        </w:tabs>
        <w:spacing w:before="210" w:line="244" w:lineRule="auto"/>
        <w:ind w:right="350" w:firstLine="0"/>
        <w:jc w:val="both"/>
        <w:rPr>
          <w:sz w:val="17"/>
          <w:lang w:val="pt-BR"/>
        </w:rPr>
      </w:pPr>
      <w:r w:rsidRPr="007A6B19">
        <w:rPr>
          <w:w w:val="105"/>
          <w:sz w:val="17"/>
          <w:lang w:val="pt-BR"/>
        </w:rPr>
        <w:t xml:space="preserve">Refere-se a Certificados de Depósito Bancário, no valor </w:t>
      </w:r>
      <w:r w:rsidRPr="007A6B19">
        <w:rPr>
          <w:spacing w:val="5"/>
          <w:w w:val="105"/>
          <w:sz w:val="17"/>
          <w:lang w:val="pt-BR"/>
        </w:rPr>
        <w:t xml:space="preserve">de </w:t>
      </w:r>
      <w:r w:rsidRPr="007A6B19">
        <w:rPr>
          <w:w w:val="105"/>
          <w:sz w:val="17"/>
          <w:lang w:val="pt-BR"/>
        </w:rPr>
        <w:t>R$ 264.116 (2018 – R$ 297.990) contratados</w:t>
      </w:r>
      <w:r w:rsidRPr="007A6B19">
        <w:rPr>
          <w:spacing w:val="-10"/>
          <w:w w:val="105"/>
          <w:sz w:val="17"/>
          <w:lang w:val="pt-BR"/>
        </w:rPr>
        <w:t xml:space="preserve"> </w:t>
      </w:r>
      <w:r w:rsidRPr="007A6B19">
        <w:rPr>
          <w:w w:val="105"/>
          <w:sz w:val="17"/>
          <w:lang w:val="pt-BR"/>
        </w:rPr>
        <w:t>junto</w:t>
      </w:r>
      <w:r w:rsidRPr="007A6B19">
        <w:rPr>
          <w:spacing w:val="-10"/>
          <w:w w:val="105"/>
          <w:sz w:val="17"/>
          <w:lang w:val="pt-BR"/>
        </w:rPr>
        <w:t xml:space="preserve"> </w:t>
      </w:r>
      <w:r w:rsidRPr="007A6B19">
        <w:rPr>
          <w:w w:val="105"/>
          <w:sz w:val="17"/>
          <w:lang w:val="pt-BR"/>
        </w:rPr>
        <w:t>ao</w:t>
      </w:r>
      <w:r w:rsidRPr="007A6B19">
        <w:rPr>
          <w:spacing w:val="-2"/>
          <w:w w:val="105"/>
          <w:sz w:val="17"/>
          <w:lang w:val="pt-BR"/>
        </w:rPr>
        <w:t xml:space="preserve"> </w:t>
      </w:r>
      <w:r w:rsidRPr="007A6B19">
        <w:rPr>
          <w:w w:val="105"/>
          <w:sz w:val="17"/>
          <w:lang w:val="pt-BR"/>
        </w:rPr>
        <w:t>Banco</w:t>
      </w:r>
      <w:r w:rsidRPr="007A6B19">
        <w:rPr>
          <w:spacing w:val="-1"/>
          <w:w w:val="105"/>
          <w:sz w:val="17"/>
          <w:lang w:val="pt-BR"/>
        </w:rPr>
        <w:t xml:space="preserve"> </w:t>
      </w:r>
      <w:r w:rsidRPr="007A6B19">
        <w:rPr>
          <w:spacing w:val="-3"/>
          <w:w w:val="105"/>
          <w:sz w:val="17"/>
          <w:lang w:val="pt-BR"/>
        </w:rPr>
        <w:t>BRB</w:t>
      </w:r>
      <w:r w:rsidRPr="007A6B19">
        <w:rPr>
          <w:spacing w:val="-6"/>
          <w:w w:val="105"/>
          <w:sz w:val="17"/>
          <w:lang w:val="pt-BR"/>
        </w:rPr>
        <w:t xml:space="preserve"> </w:t>
      </w:r>
      <w:r w:rsidRPr="007A6B19">
        <w:rPr>
          <w:w w:val="105"/>
          <w:sz w:val="17"/>
          <w:lang w:val="pt-BR"/>
        </w:rPr>
        <w:t>pela</w:t>
      </w:r>
      <w:r w:rsidRPr="007A6B19">
        <w:rPr>
          <w:spacing w:val="-5"/>
          <w:w w:val="105"/>
          <w:sz w:val="17"/>
          <w:lang w:val="pt-BR"/>
        </w:rPr>
        <w:t xml:space="preserve"> </w:t>
      </w:r>
      <w:r w:rsidRPr="007A6B19">
        <w:rPr>
          <w:w w:val="105"/>
          <w:sz w:val="17"/>
          <w:lang w:val="pt-BR"/>
        </w:rPr>
        <w:t>taxa</w:t>
      </w:r>
      <w:r w:rsidRPr="007A6B19">
        <w:rPr>
          <w:spacing w:val="-5"/>
          <w:w w:val="105"/>
          <w:sz w:val="17"/>
          <w:lang w:val="pt-BR"/>
        </w:rPr>
        <w:t xml:space="preserve"> </w:t>
      </w:r>
      <w:r w:rsidRPr="007A6B19">
        <w:rPr>
          <w:w w:val="105"/>
          <w:sz w:val="17"/>
          <w:lang w:val="pt-BR"/>
        </w:rPr>
        <w:t>de</w:t>
      </w:r>
      <w:r w:rsidRPr="007A6B19">
        <w:rPr>
          <w:spacing w:val="-4"/>
          <w:w w:val="105"/>
          <w:sz w:val="17"/>
          <w:lang w:val="pt-BR"/>
        </w:rPr>
        <w:t xml:space="preserve"> </w:t>
      </w:r>
      <w:r w:rsidRPr="007A6B19">
        <w:rPr>
          <w:w w:val="105"/>
          <w:sz w:val="17"/>
          <w:lang w:val="pt-BR"/>
        </w:rPr>
        <w:t>juros</w:t>
      </w:r>
      <w:r w:rsidRPr="007A6B19">
        <w:rPr>
          <w:spacing w:val="-10"/>
          <w:w w:val="105"/>
          <w:sz w:val="17"/>
          <w:lang w:val="pt-BR"/>
        </w:rPr>
        <w:t xml:space="preserve"> </w:t>
      </w:r>
      <w:r w:rsidRPr="007A6B19">
        <w:rPr>
          <w:w w:val="105"/>
          <w:sz w:val="17"/>
          <w:lang w:val="pt-BR"/>
        </w:rPr>
        <w:t>contratada</w:t>
      </w:r>
      <w:r w:rsidRPr="007A6B19">
        <w:rPr>
          <w:spacing w:val="-4"/>
          <w:w w:val="105"/>
          <w:sz w:val="17"/>
          <w:lang w:val="pt-BR"/>
        </w:rPr>
        <w:t xml:space="preserve"> </w:t>
      </w:r>
      <w:r w:rsidRPr="007A6B19">
        <w:rPr>
          <w:spacing w:val="2"/>
          <w:w w:val="105"/>
          <w:sz w:val="17"/>
          <w:lang w:val="pt-BR"/>
        </w:rPr>
        <w:t>de</w:t>
      </w:r>
      <w:r w:rsidRPr="007A6B19">
        <w:rPr>
          <w:spacing w:val="-8"/>
          <w:w w:val="105"/>
          <w:sz w:val="17"/>
          <w:lang w:val="pt-BR"/>
        </w:rPr>
        <w:t xml:space="preserve"> </w:t>
      </w:r>
      <w:r w:rsidRPr="007A6B19">
        <w:rPr>
          <w:w w:val="105"/>
          <w:sz w:val="17"/>
          <w:lang w:val="pt-BR"/>
        </w:rPr>
        <w:t>98,5%</w:t>
      </w:r>
      <w:r w:rsidRPr="007A6B19">
        <w:rPr>
          <w:spacing w:val="-5"/>
          <w:w w:val="105"/>
          <w:sz w:val="17"/>
          <w:lang w:val="pt-BR"/>
        </w:rPr>
        <w:t xml:space="preserve"> </w:t>
      </w:r>
      <w:r w:rsidRPr="007A6B19">
        <w:rPr>
          <w:w w:val="105"/>
          <w:sz w:val="17"/>
          <w:lang w:val="pt-BR"/>
        </w:rPr>
        <w:t>a</w:t>
      </w:r>
      <w:r w:rsidRPr="007A6B19">
        <w:rPr>
          <w:spacing w:val="-9"/>
          <w:w w:val="105"/>
          <w:sz w:val="17"/>
          <w:lang w:val="pt-BR"/>
        </w:rPr>
        <w:t xml:space="preserve"> </w:t>
      </w:r>
      <w:r w:rsidRPr="007A6B19">
        <w:rPr>
          <w:w w:val="105"/>
          <w:sz w:val="17"/>
          <w:lang w:val="pt-BR"/>
        </w:rPr>
        <w:t>99%</w:t>
      </w:r>
      <w:r w:rsidRPr="007A6B19">
        <w:rPr>
          <w:spacing w:val="-5"/>
          <w:w w:val="105"/>
          <w:sz w:val="17"/>
          <w:lang w:val="pt-BR"/>
        </w:rPr>
        <w:t xml:space="preserve"> </w:t>
      </w:r>
      <w:r w:rsidRPr="007A6B19">
        <w:rPr>
          <w:w w:val="105"/>
          <w:sz w:val="17"/>
          <w:lang w:val="pt-BR"/>
        </w:rPr>
        <w:t>do</w:t>
      </w:r>
      <w:r w:rsidRPr="007A6B19">
        <w:rPr>
          <w:spacing w:val="-4"/>
          <w:w w:val="105"/>
          <w:sz w:val="17"/>
          <w:lang w:val="pt-BR"/>
        </w:rPr>
        <w:t xml:space="preserve"> </w:t>
      </w:r>
      <w:r w:rsidRPr="007A6B19">
        <w:rPr>
          <w:w w:val="105"/>
          <w:sz w:val="17"/>
          <w:lang w:val="pt-BR"/>
        </w:rPr>
        <w:t>CDI.</w:t>
      </w:r>
    </w:p>
    <w:p w14:paraId="151750D1" w14:textId="77777777" w:rsidR="00F71BAE" w:rsidRPr="007A6B19" w:rsidRDefault="00F71BAE">
      <w:pPr>
        <w:pStyle w:val="Corpodetexto"/>
        <w:spacing w:before="10"/>
        <w:rPr>
          <w:lang w:val="pt-BR"/>
        </w:rPr>
      </w:pPr>
    </w:p>
    <w:p w14:paraId="3A8410D5" w14:textId="77777777" w:rsidR="00F71BAE" w:rsidRPr="007A6B19" w:rsidRDefault="007A6B19">
      <w:pPr>
        <w:pStyle w:val="PargrafodaLista"/>
        <w:numPr>
          <w:ilvl w:val="0"/>
          <w:numId w:val="2"/>
        </w:numPr>
        <w:tabs>
          <w:tab w:val="left" w:pos="1373"/>
        </w:tabs>
        <w:spacing w:line="244" w:lineRule="auto"/>
        <w:ind w:right="351" w:firstLine="0"/>
        <w:jc w:val="both"/>
        <w:rPr>
          <w:sz w:val="17"/>
          <w:lang w:val="pt-BR"/>
        </w:rPr>
      </w:pPr>
      <w:r w:rsidRPr="007A6B19">
        <w:rPr>
          <w:w w:val="105"/>
          <w:sz w:val="17"/>
          <w:lang w:val="pt-BR"/>
        </w:rPr>
        <w:t>Refere-se</w:t>
      </w:r>
      <w:r w:rsidRPr="007A6B19">
        <w:rPr>
          <w:spacing w:val="-9"/>
          <w:w w:val="105"/>
          <w:sz w:val="17"/>
          <w:lang w:val="pt-BR"/>
        </w:rPr>
        <w:t xml:space="preserve"> </w:t>
      </w:r>
      <w:r w:rsidRPr="007A6B19">
        <w:rPr>
          <w:w w:val="105"/>
          <w:sz w:val="17"/>
          <w:lang w:val="pt-BR"/>
        </w:rPr>
        <w:t>ao</w:t>
      </w:r>
      <w:r w:rsidRPr="007A6B19">
        <w:rPr>
          <w:spacing w:val="-5"/>
          <w:w w:val="105"/>
          <w:sz w:val="17"/>
          <w:lang w:val="pt-BR"/>
        </w:rPr>
        <w:t xml:space="preserve"> </w:t>
      </w:r>
      <w:r w:rsidRPr="007A6B19">
        <w:rPr>
          <w:w w:val="105"/>
          <w:sz w:val="17"/>
          <w:lang w:val="pt-BR"/>
        </w:rPr>
        <w:t>saldo</w:t>
      </w:r>
      <w:r w:rsidRPr="007A6B19">
        <w:rPr>
          <w:spacing w:val="-12"/>
          <w:w w:val="105"/>
          <w:sz w:val="17"/>
          <w:lang w:val="pt-BR"/>
        </w:rPr>
        <w:t xml:space="preserve"> </w:t>
      </w:r>
      <w:r w:rsidRPr="007A6B19">
        <w:rPr>
          <w:w w:val="105"/>
          <w:sz w:val="17"/>
          <w:lang w:val="pt-BR"/>
        </w:rPr>
        <w:t>contratado</w:t>
      </w:r>
      <w:r w:rsidRPr="007A6B19">
        <w:rPr>
          <w:spacing w:val="-6"/>
          <w:w w:val="105"/>
          <w:sz w:val="17"/>
          <w:lang w:val="pt-BR"/>
        </w:rPr>
        <w:t xml:space="preserve"> </w:t>
      </w:r>
      <w:r w:rsidRPr="007A6B19">
        <w:rPr>
          <w:w w:val="105"/>
          <w:sz w:val="17"/>
          <w:lang w:val="pt-BR"/>
        </w:rPr>
        <w:t>junto</w:t>
      </w:r>
      <w:r w:rsidRPr="007A6B19">
        <w:rPr>
          <w:spacing w:val="-9"/>
          <w:w w:val="105"/>
          <w:sz w:val="17"/>
          <w:lang w:val="pt-BR"/>
        </w:rPr>
        <w:t xml:space="preserve"> </w:t>
      </w:r>
      <w:r w:rsidRPr="007A6B19">
        <w:rPr>
          <w:spacing w:val="4"/>
          <w:w w:val="105"/>
          <w:sz w:val="17"/>
          <w:lang w:val="pt-BR"/>
        </w:rPr>
        <w:t>ao</w:t>
      </w:r>
      <w:r w:rsidRPr="007A6B19">
        <w:rPr>
          <w:spacing w:val="-9"/>
          <w:w w:val="105"/>
          <w:sz w:val="17"/>
          <w:lang w:val="pt-BR"/>
        </w:rPr>
        <w:t xml:space="preserve"> </w:t>
      </w:r>
      <w:r w:rsidRPr="007A6B19">
        <w:rPr>
          <w:w w:val="105"/>
          <w:sz w:val="17"/>
          <w:lang w:val="pt-BR"/>
        </w:rPr>
        <w:t>BRB</w:t>
      </w:r>
      <w:r w:rsidRPr="007A6B19">
        <w:rPr>
          <w:spacing w:val="-5"/>
          <w:w w:val="105"/>
          <w:sz w:val="17"/>
          <w:lang w:val="pt-BR"/>
        </w:rPr>
        <w:t xml:space="preserve"> </w:t>
      </w:r>
      <w:r w:rsidRPr="007A6B19">
        <w:rPr>
          <w:w w:val="105"/>
          <w:sz w:val="17"/>
          <w:lang w:val="pt-BR"/>
        </w:rPr>
        <w:t>–</w:t>
      </w:r>
      <w:r w:rsidRPr="007A6B19">
        <w:rPr>
          <w:spacing w:val="-6"/>
          <w:w w:val="105"/>
          <w:sz w:val="17"/>
          <w:lang w:val="pt-BR"/>
        </w:rPr>
        <w:t xml:space="preserve"> </w:t>
      </w:r>
      <w:r w:rsidRPr="007A6B19">
        <w:rPr>
          <w:w w:val="105"/>
          <w:sz w:val="17"/>
          <w:lang w:val="pt-BR"/>
        </w:rPr>
        <w:t>Banco</w:t>
      </w:r>
      <w:r w:rsidRPr="007A6B19">
        <w:rPr>
          <w:spacing w:val="-6"/>
          <w:w w:val="105"/>
          <w:sz w:val="17"/>
          <w:lang w:val="pt-BR"/>
        </w:rPr>
        <w:t xml:space="preserve"> </w:t>
      </w:r>
      <w:r w:rsidRPr="007A6B19">
        <w:rPr>
          <w:w w:val="105"/>
          <w:sz w:val="17"/>
          <w:lang w:val="pt-BR"/>
        </w:rPr>
        <w:t>de</w:t>
      </w:r>
      <w:r w:rsidRPr="007A6B19">
        <w:rPr>
          <w:spacing w:val="-3"/>
          <w:w w:val="105"/>
          <w:sz w:val="17"/>
          <w:lang w:val="pt-BR"/>
        </w:rPr>
        <w:t xml:space="preserve"> </w:t>
      </w:r>
      <w:r w:rsidRPr="007A6B19">
        <w:rPr>
          <w:w w:val="105"/>
          <w:sz w:val="17"/>
          <w:lang w:val="pt-BR"/>
        </w:rPr>
        <w:t>Brasília</w:t>
      </w:r>
      <w:r w:rsidRPr="007A6B19">
        <w:rPr>
          <w:spacing w:val="-9"/>
          <w:w w:val="105"/>
          <w:sz w:val="17"/>
          <w:lang w:val="pt-BR"/>
        </w:rPr>
        <w:t xml:space="preserve"> </w:t>
      </w:r>
      <w:r w:rsidRPr="007A6B19">
        <w:rPr>
          <w:w w:val="105"/>
          <w:sz w:val="17"/>
          <w:lang w:val="pt-BR"/>
        </w:rPr>
        <w:t>no</w:t>
      </w:r>
      <w:r w:rsidRPr="007A6B19">
        <w:rPr>
          <w:spacing w:val="-3"/>
          <w:w w:val="105"/>
          <w:sz w:val="17"/>
          <w:lang w:val="pt-BR"/>
        </w:rPr>
        <w:t xml:space="preserve"> </w:t>
      </w:r>
      <w:r w:rsidRPr="007A6B19">
        <w:rPr>
          <w:w w:val="105"/>
          <w:sz w:val="17"/>
          <w:lang w:val="pt-BR"/>
        </w:rPr>
        <w:t>valor</w:t>
      </w:r>
      <w:r w:rsidRPr="007A6B19">
        <w:rPr>
          <w:spacing w:val="-9"/>
          <w:w w:val="105"/>
          <w:sz w:val="17"/>
          <w:lang w:val="pt-BR"/>
        </w:rPr>
        <w:t xml:space="preserve"> </w:t>
      </w:r>
      <w:r w:rsidRPr="007A6B19">
        <w:rPr>
          <w:w w:val="105"/>
          <w:sz w:val="17"/>
          <w:lang w:val="pt-BR"/>
        </w:rPr>
        <w:t>de</w:t>
      </w:r>
      <w:r w:rsidRPr="007A6B19">
        <w:rPr>
          <w:spacing w:val="-12"/>
          <w:w w:val="105"/>
          <w:sz w:val="17"/>
          <w:lang w:val="pt-BR"/>
        </w:rPr>
        <w:t xml:space="preserve"> </w:t>
      </w:r>
      <w:r w:rsidRPr="007A6B19">
        <w:rPr>
          <w:w w:val="105"/>
          <w:sz w:val="17"/>
          <w:lang w:val="pt-BR"/>
        </w:rPr>
        <w:t>R$</w:t>
      </w:r>
      <w:r w:rsidRPr="007A6B19">
        <w:rPr>
          <w:spacing w:val="-9"/>
          <w:w w:val="105"/>
          <w:sz w:val="17"/>
          <w:lang w:val="pt-BR"/>
        </w:rPr>
        <w:t xml:space="preserve"> </w:t>
      </w:r>
      <w:r w:rsidRPr="007A6B19">
        <w:rPr>
          <w:w w:val="105"/>
          <w:sz w:val="17"/>
          <w:lang w:val="pt-BR"/>
        </w:rPr>
        <w:t>50.198</w:t>
      </w:r>
      <w:r w:rsidRPr="007A6B19">
        <w:rPr>
          <w:spacing w:val="-8"/>
          <w:w w:val="105"/>
          <w:sz w:val="17"/>
          <w:lang w:val="pt-BR"/>
        </w:rPr>
        <w:t xml:space="preserve"> </w:t>
      </w:r>
      <w:r w:rsidRPr="007A6B19">
        <w:rPr>
          <w:w w:val="105"/>
          <w:sz w:val="17"/>
          <w:lang w:val="pt-BR"/>
        </w:rPr>
        <w:t>(2018</w:t>
      </w:r>
      <w:r w:rsidRPr="007A6B19">
        <w:rPr>
          <w:spacing w:val="-6"/>
          <w:w w:val="105"/>
          <w:sz w:val="17"/>
          <w:lang w:val="pt-BR"/>
        </w:rPr>
        <w:t xml:space="preserve"> </w:t>
      </w:r>
      <w:r w:rsidRPr="007A6B19">
        <w:rPr>
          <w:w w:val="105"/>
          <w:sz w:val="17"/>
          <w:lang w:val="pt-BR"/>
        </w:rPr>
        <w:t>– R$</w:t>
      </w:r>
      <w:r w:rsidRPr="007A6B19">
        <w:rPr>
          <w:spacing w:val="-7"/>
          <w:w w:val="105"/>
          <w:sz w:val="17"/>
          <w:lang w:val="pt-BR"/>
        </w:rPr>
        <w:t xml:space="preserve"> </w:t>
      </w:r>
      <w:r w:rsidRPr="007A6B19">
        <w:rPr>
          <w:w w:val="105"/>
          <w:sz w:val="17"/>
          <w:lang w:val="pt-BR"/>
        </w:rPr>
        <w:t>101.599)</w:t>
      </w:r>
      <w:r w:rsidRPr="007A6B19">
        <w:rPr>
          <w:spacing w:val="-4"/>
          <w:w w:val="105"/>
          <w:sz w:val="17"/>
          <w:lang w:val="pt-BR"/>
        </w:rPr>
        <w:t xml:space="preserve"> </w:t>
      </w:r>
      <w:r w:rsidRPr="007A6B19">
        <w:rPr>
          <w:w w:val="105"/>
          <w:sz w:val="17"/>
          <w:lang w:val="pt-BR"/>
        </w:rPr>
        <w:t>para</w:t>
      </w:r>
      <w:r w:rsidRPr="007A6B19">
        <w:rPr>
          <w:spacing w:val="-8"/>
          <w:w w:val="105"/>
          <w:sz w:val="17"/>
          <w:lang w:val="pt-BR"/>
        </w:rPr>
        <w:t xml:space="preserve"> </w:t>
      </w:r>
      <w:r w:rsidRPr="007A6B19">
        <w:rPr>
          <w:w w:val="105"/>
          <w:sz w:val="17"/>
          <w:lang w:val="pt-BR"/>
        </w:rPr>
        <w:t>financiamento</w:t>
      </w:r>
      <w:r w:rsidRPr="007A6B19">
        <w:rPr>
          <w:spacing w:val="-10"/>
          <w:w w:val="105"/>
          <w:sz w:val="17"/>
          <w:lang w:val="pt-BR"/>
        </w:rPr>
        <w:t xml:space="preserve"> </w:t>
      </w:r>
      <w:r w:rsidRPr="007A6B19">
        <w:rPr>
          <w:w w:val="105"/>
          <w:sz w:val="17"/>
          <w:lang w:val="pt-BR"/>
        </w:rPr>
        <w:t>das</w:t>
      </w:r>
      <w:r w:rsidRPr="007A6B19">
        <w:rPr>
          <w:spacing w:val="-5"/>
          <w:w w:val="105"/>
          <w:sz w:val="17"/>
          <w:lang w:val="pt-BR"/>
        </w:rPr>
        <w:t xml:space="preserve"> </w:t>
      </w:r>
      <w:r w:rsidRPr="007A6B19">
        <w:rPr>
          <w:w w:val="105"/>
          <w:sz w:val="17"/>
          <w:lang w:val="pt-BR"/>
        </w:rPr>
        <w:t>operações</w:t>
      </w:r>
      <w:r w:rsidRPr="007A6B19">
        <w:rPr>
          <w:spacing w:val="-9"/>
          <w:w w:val="105"/>
          <w:sz w:val="17"/>
          <w:lang w:val="pt-BR"/>
        </w:rPr>
        <w:t xml:space="preserve"> </w:t>
      </w:r>
      <w:r w:rsidRPr="007A6B19">
        <w:rPr>
          <w:w w:val="105"/>
          <w:sz w:val="17"/>
          <w:lang w:val="pt-BR"/>
        </w:rPr>
        <w:t>de</w:t>
      </w:r>
      <w:r w:rsidRPr="007A6B19">
        <w:rPr>
          <w:spacing w:val="-5"/>
          <w:w w:val="105"/>
          <w:sz w:val="17"/>
          <w:lang w:val="pt-BR"/>
        </w:rPr>
        <w:t xml:space="preserve"> </w:t>
      </w:r>
      <w:r w:rsidRPr="007A6B19">
        <w:rPr>
          <w:w w:val="105"/>
          <w:sz w:val="17"/>
          <w:lang w:val="pt-BR"/>
        </w:rPr>
        <w:t>crédito</w:t>
      </w:r>
      <w:r w:rsidRPr="007A6B19">
        <w:rPr>
          <w:spacing w:val="-9"/>
          <w:w w:val="105"/>
          <w:sz w:val="17"/>
          <w:lang w:val="pt-BR"/>
        </w:rPr>
        <w:t xml:space="preserve"> </w:t>
      </w:r>
      <w:r w:rsidRPr="007A6B19">
        <w:rPr>
          <w:w w:val="105"/>
          <w:sz w:val="17"/>
          <w:lang w:val="pt-BR"/>
        </w:rPr>
        <w:t>dos</w:t>
      </w:r>
      <w:r w:rsidRPr="007A6B19">
        <w:rPr>
          <w:spacing w:val="-11"/>
          <w:w w:val="105"/>
          <w:sz w:val="17"/>
          <w:lang w:val="pt-BR"/>
        </w:rPr>
        <w:t xml:space="preserve"> </w:t>
      </w:r>
      <w:r w:rsidRPr="007A6B19">
        <w:rPr>
          <w:w w:val="105"/>
          <w:sz w:val="17"/>
          <w:lang w:val="pt-BR"/>
        </w:rPr>
        <w:t>clientes</w:t>
      </w:r>
      <w:r w:rsidRPr="007A6B19">
        <w:rPr>
          <w:spacing w:val="-14"/>
          <w:w w:val="105"/>
          <w:sz w:val="17"/>
          <w:lang w:val="pt-BR"/>
        </w:rPr>
        <w:t xml:space="preserve"> </w:t>
      </w:r>
      <w:r w:rsidRPr="007A6B19">
        <w:rPr>
          <w:w w:val="105"/>
          <w:sz w:val="17"/>
          <w:lang w:val="pt-BR"/>
        </w:rPr>
        <w:t>da</w:t>
      </w:r>
      <w:r w:rsidRPr="007A6B19">
        <w:rPr>
          <w:spacing w:val="-5"/>
          <w:w w:val="105"/>
          <w:sz w:val="17"/>
          <w:lang w:val="pt-BR"/>
        </w:rPr>
        <w:t xml:space="preserve"> </w:t>
      </w:r>
      <w:r w:rsidRPr="007A6B19">
        <w:rPr>
          <w:w w:val="105"/>
          <w:sz w:val="17"/>
          <w:lang w:val="pt-BR"/>
        </w:rPr>
        <w:t>Cartão</w:t>
      </w:r>
      <w:r w:rsidRPr="007A6B19">
        <w:rPr>
          <w:spacing w:val="-4"/>
          <w:w w:val="105"/>
          <w:sz w:val="17"/>
          <w:lang w:val="pt-BR"/>
        </w:rPr>
        <w:t xml:space="preserve"> </w:t>
      </w:r>
      <w:r w:rsidRPr="007A6B19">
        <w:rPr>
          <w:spacing w:val="-3"/>
          <w:w w:val="105"/>
          <w:sz w:val="17"/>
          <w:lang w:val="pt-BR"/>
        </w:rPr>
        <w:t>BRB</w:t>
      </w:r>
      <w:r w:rsidRPr="007A6B19">
        <w:rPr>
          <w:spacing w:val="-9"/>
          <w:w w:val="105"/>
          <w:sz w:val="17"/>
          <w:lang w:val="pt-BR"/>
        </w:rPr>
        <w:t xml:space="preserve"> </w:t>
      </w:r>
      <w:r w:rsidRPr="007A6B19">
        <w:rPr>
          <w:w w:val="105"/>
          <w:sz w:val="17"/>
          <w:lang w:val="pt-BR"/>
        </w:rPr>
        <w:t>S.A.</w:t>
      </w:r>
    </w:p>
    <w:p w14:paraId="778689FA" w14:textId="77777777" w:rsidR="00F71BAE" w:rsidRPr="007A6B19" w:rsidRDefault="00F71BAE">
      <w:pPr>
        <w:pStyle w:val="Corpodetexto"/>
        <w:spacing w:before="6"/>
        <w:rPr>
          <w:lang w:val="pt-BR"/>
        </w:rPr>
      </w:pPr>
    </w:p>
    <w:p w14:paraId="7F682A69" w14:textId="6274D15F" w:rsidR="00F71BAE" w:rsidRPr="007A6B19" w:rsidRDefault="007A6B19">
      <w:pPr>
        <w:pStyle w:val="PargrafodaLista"/>
        <w:numPr>
          <w:ilvl w:val="0"/>
          <w:numId w:val="2"/>
        </w:numPr>
        <w:tabs>
          <w:tab w:val="left" w:pos="1373"/>
        </w:tabs>
        <w:spacing w:line="247" w:lineRule="auto"/>
        <w:ind w:right="348" w:firstLine="0"/>
        <w:jc w:val="both"/>
        <w:rPr>
          <w:sz w:val="17"/>
          <w:lang w:val="pt-BR"/>
        </w:rPr>
      </w:pPr>
      <w:r w:rsidRPr="007A6B19">
        <w:rPr>
          <w:w w:val="105"/>
          <w:sz w:val="17"/>
          <w:lang w:val="pt-BR"/>
        </w:rPr>
        <w:t>Referem-se</w:t>
      </w:r>
      <w:r w:rsidRPr="007A6B19">
        <w:rPr>
          <w:spacing w:val="-14"/>
          <w:w w:val="105"/>
          <w:sz w:val="17"/>
          <w:lang w:val="pt-BR"/>
        </w:rPr>
        <w:t xml:space="preserve"> </w:t>
      </w:r>
      <w:r w:rsidRPr="007A6B19">
        <w:rPr>
          <w:w w:val="105"/>
          <w:sz w:val="17"/>
          <w:lang w:val="pt-BR"/>
        </w:rPr>
        <w:t>as</w:t>
      </w:r>
      <w:r w:rsidRPr="007A6B19">
        <w:rPr>
          <w:spacing w:val="-6"/>
          <w:w w:val="105"/>
          <w:sz w:val="17"/>
          <w:lang w:val="pt-BR"/>
        </w:rPr>
        <w:t xml:space="preserve"> </w:t>
      </w:r>
      <w:r w:rsidRPr="007A6B19">
        <w:rPr>
          <w:w w:val="105"/>
          <w:sz w:val="17"/>
          <w:lang w:val="pt-BR"/>
        </w:rPr>
        <w:t>despesas</w:t>
      </w:r>
      <w:r w:rsidRPr="007A6B19">
        <w:rPr>
          <w:spacing w:val="-9"/>
          <w:w w:val="105"/>
          <w:sz w:val="17"/>
          <w:lang w:val="pt-BR"/>
        </w:rPr>
        <w:t xml:space="preserve"> </w:t>
      </w:r>
      <w:r w:rsidRPr="007A6B19">
        <w:rPr>
          <w:w w:val="105"/>
          <w:sz w:val="17"/>
          <w:lang w:val="pt-BR"/>
        </w:rPr>
        <w:t>incorridas</w:t>
      </w:r>
      <w:r w:rsidRPr="007A6B19">
        <w:rPr>
          <w:spacing w:val="-10"/>
          <w:w w:val="105"/>
          <w:sz w:val="17"/>
          <w:lang w:val="pt-BR"/>
        </w:rPr>
        <w:t xml:space="preserve"> </w:t>
      </w:r>
      <w:r w:rsidRPr="007A6B19">
        <w:rPr>
          <w:w w:val="105"/>
          <w:sz w:val="17"/>
          <w:lang w:val="pt-BR"/>
        </w:rPr>
        <w:t>pela</w:t>
      </w:r>
      <w:r w:rsidRPr="007A6B19">
        <w:rPr>
          <w:spacing w:val="-10"/>
          <w:w w:val="105"/>
          <w:sz w:val="17"/>
          <w:lang w:val="pt-BR"/>
        </w:rPr>
        <w:t xml:space="preserve"> </w:t>
      </w:r>
      <w:r w:rsidRPr="007A6B19">
        <w:rPr>
          <w:w w:val="105"/>
          <w:sz w:val="17"/>
          <w:lang w:val="pt-BR"/>
        </w:rPr>
        <w:t>compensação</w:t>
      </w:r>
      <w:r w:rsidRPr="007A6B19">
        <w:rPr>
          <w:spacing w:val="-3"/>
          <w:w w:val="105"/>
          <w:sz w:val="17"/>
          <w:lang w:val="pt-BR"/>
        </w:rPr>
        <w:t xml:space="preserve"> </w:t>
      </w:r>
      <w:r w:rsidRPr="007A6B19">
        <w:rPr>
          <w:w w:val="105"/>
          <w:sz w:val="17"/>
          <w:lang w:val="pt-BR"/>
        </w:rPr>
        <w:t>de</w:t>
      </w:r>
      <w:r w:rsidRPr="007A6B19">
        <w:rPr>
          <w:spacing w:val="-9"/>
          <w:w w:val="105"/>
          <w:sz w:val="17"/>
          <w:lang w:val="pt-BR"/>
        </w:rPr>
        <w:t xml:space="preserve"> </w:t>
      </w:r>
      <w:r w:rsidRPr="007A6B19">
        <w:rPr>
          <w:w w:val="105"/>
          <w:sz w:val="17"/>
          <w:lang w:val="pt-BR"/>
        </w:rPr>
        <w:t>boleto/ faturas</w:t>
      </w:r>
      <w:r w:rsidRPr="007A6B19">
        <w:rPr>
          <w:spacing w:val="-9"/>
          <w:w w:val="105"/>
          <w:sz w:val="17"/>
          <w:lang w:val="pt-BR"/>
        </w:rPr>
        <w:t xml:space="preserve"> </w:t>
      </w:r>
      <w:r w:rsidRPr="007A6B19">
        <w:rPr>
          <w:w w:val="105"/>
          <w:sz w:val="17"/>
          <w:lang w:val="pt-BR"/>
        </w:rPr>
        <w:t>de</w:t>
      </w:r>
      <w:r w:rsidRPr="007A6B19">
        <w:rPr>
          <w:spacing w:val="-5"/>
          <w:w w:val="105"/>
          <w:sz w:val="17"/>
          <w:lang w:val="pt-BR"/>
        </w:rPr>
        <w:t xml:space="preserve"> </w:t>
      </w:r>
      <w:r w:rsidRPr="007A6B19">
        <w:rPr>
          <w:w w:val="105"/>
          <w:sz w:val="17"/>
          <w:lang w:val="pt-BR"/>
        </w:rPr>
        <w:t>cartão</w:t>
      </w:r>
      <w:r w:rsidRPr="007A6B19">
        <w:rPr>
          <w:spacing w:val="-9"/>
          <w:w w:val="105"/>
          <w:sz w:val="17"/>
          <w:lang w:val="pt-BR"/>
        </w:rPr>
        <w:t xml:space="preserve"> </w:t>
      </w:r>
      <w:r w:rsidRPr="007A6B19">
        <w:rPr>
          <w:w w:val="105"/>
          <w:sz w:val="17"/>
          <w:lang w:val="pt-BR"/>
        </w:rPr>
        <w:t>de</w:t>
      </w:r>
      <w:r w:rsidRPr="007A6B19">
        <w:rPr>
          <w:spacing w:val="-5"/>
          <w:w w:val="105"/>
          <w:sz w:val="17"/>
          <w:lang w:val="pt-BR"/>
        </w:rPr>
        <w:t xml:space="preserve"> </w:t>
      </w:r>
      <w:r w:rsidRPr="007A6B19">
        <w:rPr>
          <w:w w:val="105"/>
          <w:sz w:val="17"/>
          <w:lang w:val="pt-BR"/>
        </w:rPr>
        <w:t>crédito</w:t>
      </w:r>
      <w:r w:rsidRPr="007A6B19">
        <w:rPr>
          <w:spacing w:val="-4"/>
          <w:w w:val="105"/>
          <w:sz w:val="17"/>
          <w:lang w:val="pt-BR"/>
        </w:rPr>
        <w:t xml:space="preserve"> </w:t>
      </w:r>
      <w:r w:rsidRPr="007A6B19">
        <w:rPr>
          <w:w w:val="105"/>
          <w:sz w:val="17"/>
          <w:lang w:val="pt-BR"/>
        </w:rPr>
        <w:t xml:space="preserve">e pelo processamento de débito automático </w:t>
      </w:r>
      <w:r w:rsidRPr="007A6B19">
        <w:rPr>
          <w:spacing w:val="-3"/>
          <w:w w:val="105"/>
          <w:sz w:val="17"/>
          <w:lang w:val="pt-BR"/>
        </w:rPr>
        <w:t xml:space="preserve">nas </w:t>
      </w:r>
      <w:r w:rsidRPr="007A6B19">
        <w:rPr>
          <w:w w:val="105"/>
          <w:sz w:val="17"/>
          <w:lang w:val="pt-BR"/>
        </w:rPr>
        <w:t xml:space="preserve">contas correntes </w:t>
      </w:r>
      <w:r w:rsidRPr="007A6B19">
        <w:rPr>
          <w:spacing w:val="5"/>
          <w:w w:val="105"/>
          <w:sz w:val="17"/>
          <w:lang w:val="pt-BR"/>
        </w:rPr>
        <w:t xml:space="preserve">de </w:t>
      </w:r>
      <w:r w:rsidRPr="007A6B19">
        <w:rPr>
          <w:w w:val="105"/>
          <w:sz w:val="17"/>
          <w:lang w:val="pt-BR"/>
        </w:rPr>
        <w:t xml:space="preserve">clientes com </w:t>
      </w:r>
      <w:proofErr w:type="spellStart"/>
      <w:proofErr w:type="gramStart"/>
      <w:r w:rsidRPr="007A6B19">
        <w:rPr>
          <w:w w:val="105"/>
          <w:sz w:val="17"/>
          <w:lang w:val="pt-BR"/>
        </w:rPr>
        <w:t>domícilio</w:t>
      </w:r>
      <w:proofErr w:type="spellEnd"/>
      <w:r w:rsidR="00F844EE">
        <w:rPr>
          <w:w w:val="105"/>
          <w:sz w:val="17"/>
          <w:lang w:val="pt-BR"/>
        </w:rPr>
        <w:t xml:space="preserve"> </w:t>
      </w:r>
      <w:r w:rsidRPr="007A6B19">
        <w:rPr>
          <w:spacing w:val="-45"/>
          <w:w w:val="105"/>
          <w:sz w:val="17"/>
          <w:lang w:val="pt-BR"/>
        </w:rPr>
        <w:t xml:space="preserve"> </w:t>
      </w:r>
      <w:r w:rsidRPr="007A6B19">
        <w:rPr>
          <w:w w:val="105"/>
          <w:sz w:val="17"/>
          <w:lang w:val="pt-BR"/>
        </w:rPr>
        <w:t>bancário</w:t>
      </w:r>
      <w:proofErr w:type="gramEnd"/>
      <w:r w:rsidRPr="007A6B19">
        <w:rPr>
          <w:w w:val="105"/>
          <w:sz w:val="17"/>
          <w:lang w:val="pt-BR"/>
        </w:rPr>
        <w:t xml:space="preserve"> </w:t>
      </w:r>
      <w:r w:rsidRPr="007A6B19">
        <w:rPr>
          <w:spacing w:val="-4"/>
          <w:w w:val="105"/>
          <w:sz w:val="17"/>
          <w:lang w:val="pt-BR"/>
        </w:rPr>
        <w:t xml:space="preserve">no </w:t>
      </w:r>
      <w:r w:rsidRPr="007A6B19">
        <w:rPr>
          <w:w w:val="105"/>
          <w:sz w:val="17"/>
          <w:lang w:val="pt-BR"/>
        </w:rPr>
        <w:t>BRB</w:t>
      </w:r>
      <w:r w:rsidRPr="007A6B19">
        <w:rPr>
          <w:spacing w:val="-8"/>
          <w:w w:val="105"/>
          <w:sz w:val="17"/>
          <w:lang w:val="pt-BR"/>
        </w:rPr>
        <w:t xml:space="preserve"> </w:t>
      </w:r>
      <w:r w:rsidRPr="007A6B19">
        <w:rPr>
          <w:w w:val="105"/>
          <w:sz w:val="17"/>
          <w:lang w:val="pt-BR"/>
        </w:rPr>
        <w:t>–</w:t>
      </w:r>
      <w:r w:rsidRPr="007A6B19">
        <w:rPr>
          <w:spacing w:val="-4"/>
          <w:w w:val="105"/>
          <w:sz w:val="17"/>
          <w:lang w:val="pt-BR"/>
        </w:rPr>
        <w:t xml:space="preserve"> </w:t>
      </w:r>
      <w:r w:rsidRPr="007A6B19">
        <w:rPr>
          <w:w w:val="105"/>
          <w:sz w:val="17"/>
          <w:lang w:val="pt-BR"/>
        </w:rPr>
        <w:t>Banco</w:t>
      </w:r>
      <w:r w:rsidRPr="007A6B19">
        <w:rPr>
          <w:spacing w:val="-4"/>
          <w:w w:val="105"/>
          <w:sz w:val="17"/>
          <w:lang w:val="pt-BR"/>
        </w:rPr>
        <w:t xml:space="preserve"> </w:t>
      </w:r>
      <w:r w:rsidRPr="007A6B19">
        <w:rPr>
          <w:spacing w:val="-3"/>
          <w:w w:val="105"/>
          <w:sz w:val="17"/>
          <w:lang w:val="pt-BR"/>
        </w:rPr>
        <w:t>de</w:t>
      </w:r>
      <w:r w:rsidRPr="007A6B19">
        <w:rPr>
          <w:spacing w:val="-2"/>
          <w:w w:val="105"/>
          <w:sz w:val="17"/>
          <w:lang w:val="pt-BR"/>
        </w:rPr>
        <w:t xml:space="preserve"> </w:t>
      </w:r>
      <w:r w:rsidRPr="007A6B19">
        <w:rPr>
          <w:w w:val="105"/>
          <w:sz w:val="17"/>
          <w:lang w:val="pt-BR"/>
        </w:rPr>
        <w:t>Brasília</w:t>
      </w:r>
      <w:r w:rsidRPr="007A6B19">
        <w:rPr>
          <w:spacing w:val="-2"/>
          <w:w w:val="105"/>
          <w:sz w:val="17"/>
          <w:lang w:val="pt-BR"/>
        </w:rPr>
        <w:t xml:space="preserve"> </w:t>
      </w:r>
      <w:r w:rsidRPr="007A6B19">
        <w:rPr>
          <w:w w:val="105"/>
          <w:sz w:val="17"/>
          <w:lang w:val="pt-BR"/>
        </w:rPr>
        <w:t>S.A.</w:t>
      </w:r>
      <w:r w:rsidRPr="007A6B19">
        <w:rPr>
          <w:spacing w:val="-9"/>
          <w:w w:val="105"/>
          <w:sz w:val="17"/>
          <w:lang w:val="pt-BR"/>
        </w:rPr>
        <w:t xml:space="preserve"> </w:t>
      </w:r>
      <w:r w:rsidRPr="007A6B19">
        <w:rPr>
          <w:w w:val="105"/>
          <w:sz w:val="17"/>
          <w:lang w:val="pt-BR"/>
        </w:rPr>
        <w:t>no</w:t>
      </w:r>
      <w:r w:rsidRPr="007A6B19">
        <w:rPr>
          <w:spacing w:val="-5"/>
          <w:w w:val="105"/>
          <w:sz w:val="17"/>
          <w:lang w:val="pt-BR"/>
        </w:rPr>
        <w:t xml:space="preserve"> </w:t>
      </w:r>
      <w:r w:rsidRPr="007A6B19">
        <w:rPr>
          <w:w w:val="105"/>
          <w:sz w:val="17"/>
          <w:lang w:val="pt-BR"/>
        </w:rPr>
        <w:t>valor</w:t>
      </w:r>
      <w:r w:rsidRPr="007A6B19">
        <w:rPr>
          <w:spacing w:val="-6"/>
          <w:w w:val="105"/>
          <w:sz w:val="17"/>
          <w:lang w:val="pt-BR"/>
        </w:rPr>
        <w:t xml:space="preserve"> </w:t>
      </w:r>
      <w:r w:rsidRPr="007A6B19">
        <w:rPr>
          <w:spacing w:val="2"/>
          <w:w w:val="105"/>
          <w:sz w:val="17"/>
          <w:lang w:val="pt-BR"/>
        </w:rPr>
        <w:t>de</w:t>
      </w:r>
      <w:r w:rsidRPr="007A6B19">
        <w:rPr>
          <w:spacing w:val="-12"/>
          <w:w w:val="105"/>
          <w:sz w:val="17"/>
          <w:lang w:val="pt-BR"/>
        </w:rPr>
        <w:t xml:space="preserve"> </w:t>
      </w:r>
      <w:r w:rsidRPr="007A6B19">
        <w:rPr>
          <w:w w:val="105"/>
          <w:sz w:val="17"/>
          <w:lang w:val="pt-BR"/>
        </w:rPr>
        <w:t>R$</w:t>
      </w:r>
      <w:r w:rsidRPr="007A6B19">
        <w:rPr>
          <w:spacing w:val="-2"/>
          <w:w w:val="105"/>
          <w:sz w:val="17"/>
          <w:lang w:val="pt-BR"/>
        </w:rPr>
        <w:t xml:space="preserve"> </w:t>
      </w:r>
      <w:r w:rsidRPr="007A6B19">
        <w:rPr>
          <w:w w:val="105"/>
          <w:sz w:val="17"/>
          <w:lang w:val="pt-BR"/>
        </w:rPr>
        <w:t>11.346</w:t>
      </w:r>
      <w:r w:rsidRPr="007A6B19">
        <w:rPr>
          <w:spacing w:val="-4"/>
          <w:w w:val="105"/>
          <w:sz w:val="17"/>
          <w:lang w:val="pt-BR"/>
        </w:rPr>
        <w:t xml:space="preserve"> </w:t>
      </w:r>
      <w:r w:rsidRPr="007A6B19">
        <w:rPr>
          <w:w w:val="105"/>
          <w:sz w:val="17"/>
          <w:lang w:val="pt-BR"/>
        </w:rPr>
        <w:t>(2018</w:t>
      </w:r>
      <w:r w:rsidRPr="007A6B19">
        <w:rPr>
          <w:spacing w:val="1"/>
          <w:w w:val="105"/>
          <w:sz w:val="17"/>
          <w:lang w:val="pt-BR"/>
        </w:rPr>
        <w:t xml:space="preserve"> </w:t>
      </w:r>
      <w:r w:rsidRPr="007A6B19">
        <w:rPr>
          <w:w w:val="105"/>
          <w:sz w:val="17"/>
          <w:lang w:val="pt-BR"/>
        </w:rPr>
        <w:t>–</w:t>
      </w:r>
      <w:r w:rsidRPr="007A6B19">
        <w:rPr>
          <w:spacing w:val="-9"/>
          <w:w w:val="105"/>
          <w:sz w:val="17"/>
          <w:lang w:val="pt-BR"/>
        </w:rPr>
        <w:t xml:space="preserve"> </w:t>
      </w:r>
      <w:r w:rsidRPr="007A6B19">
        <w:rPr>
          <w:w w:val="105"/>
          <w:sz w:val="17"/>
          <w:lang w:val="pt-BR"/>
        </w:rPr>
        <w:t>R$</w:t>
      </w:r>
      <w:r w:rsidRPr="007A6B19">
        <w:rPr>
          <w:spacing w:val="-7"/>
          <w:w w:val="105"/>
          <w:sz w:val="17"/>
          <w:lang w:val="pt-BR"/>
        </w:rPr>
        <w:t xml:space="preserve"> </w:t>
      </w:r>
      <w:r w:rsidRPr="007A6B19">
        <w:rPr>
          <w:w w:val="105"/>
          <w:sz w:val="17"/>
          <w:lang w:val="pt-BR"/>
        </w:rPr>
        <w:t>21.083).</w:t>
      </w:r>
    </w:p>
    <w:p w14:paraId="5A30023E" w14:textId="77777777" w:rsidR="00F71BAE" w:rsidRPr="007A6B19" w:rsidRDefault="00F71BAE">
      <w:pPr>
        <w:pStyle w:val="Corpodetexto"/>
        <w:spacing w:before="4"/>
        <w:rPr>
          <w:lang w:val="pt-BR"/>
        </w:rPr>
      </w:pPr>
    </w:p>
    <w:p w14:paraId="7ED2E75A" w14:textId="77777777" w:rsidR="00F71BAE" w:rsidRPr="007A6B19" w:rsidRDefault="007A6B19">
      <w:pPr>
        <w:pStyle w:val="PargrafodaLista"/>
        <w:numPr>
          <w:ilvl w:val="0"/>
          <w:numId w:val="2"/>
        </w:numPr>
        <w:tabs>
          <w:tab w:val="left" w:pos="1373"/>
        </w:tabs>
        <w:ind w:left="1372" w:hanging="625"/>
        <w:jc w:val="both"/>
        <w:rPr>
          <w:sz w:val="17"/>
          <w:lang w:val="pt-BR"/>
        </w:rPr>
      </w:pPr>
      <w:r w:rsidRPr="007A6B19">
        <w:rPr>
          <w:w w:val="105"/>
          <w:sz w:val="17"/>
          <w:lang w:val="pt-BR"/>
        </w:rPr>
        <w:t>Refere-se</w:t>
      </w:r>
      <w:r w:rsidRPr="007A6B19">
        <w:rPr>
          <w:spacing w:val="-3"/>
          <w:w w:val="105"/>
          <w:sz w:val="17"/>
          <w:lang w:val="pt-BR"/>
        </w:rPr>
        <w:t xml:space="preserve"> </w:t>
      </w:r>
      <w:r w:rsidRPr="007A6B19">
        <w:rPr>
          <w:w w:val="105"/>
          <w:sz w:val="17"/>
          <w:lang w:val="pt-BR"/>
        </w:rPr>
        <w:t>ao</w:t>
      </w:r>
      <w:r w:rsidRPr="007A6B19">
        <w:rPr>
          <w:spacing w:val="-9"/>
          <w:w w:val="105"/>
          <w:sz w:val="17"/>
          <w:lang w:val="pt-BR"/>
        </w:rPr>
        <w:t xml:space="preserve"> </w:t>
      </w:r>
      <w:r w:rsidRPr="007A6B19">
        <w:rPr>
          <w:w w:val="105"/>
          <w:sz w:val="17"/>
          <w:lang w:val="pt-BR"/>
        </w:rPr>
        <w:t>valor</w:t>
      </w:r>
      <w:r w:rsidRPr="007A6B19">
        <w:rPr>
          <w:spacing w:val="-6"/>
          <w:w w:val="105"/>
          <w:sz w:val="17"/>
          <w:lang w:val="pt-BR"/>
        </w:rPr>
        <w:t xml:space="preserve"> </w:t>
      </w:r>
      <w:r w:rsidRPr="007A6B19">
        <w:rPr>
          <w:w w:val="105"/>
          <w:sz w:val="17"/>
          <w:lang w:val="pt-BR"/>
        </w:rPr>
        <w:t>líquido</w:t>
      </w:r>
      <w:r w:rsidRPr="007A6B19">
        <w:rPr>
          <w:spacing w:val="-9"/>
          <w:w w:val="105"/>
          <w:sz w:val="17"/>
          <w:lang w:val="pt-BR"/>
        </w:rPr>
        <w:t xml:space="preserve"> </w:t>
      </w:r>
      <w:r w:rsidRPr="007A6B19">
        <w:rPr>
          <w:w w:val="105"/>
          <w:sz w:val="17"/>
          <w:lang w:val="pt-BR"/>
        </w:rPr>
        <w:t>de</w:t>
      </w:r>
      <w:r w:rsidRPr="007A6B19">
        <w:rPr>
          <w:spacing w:val="-7"/>
          <w:w w:val="105"/>
          <w:sz w:val="17"/>
          <w:lang w:val="pt-BR"/>
        </w:rPr>
        <w:t xml:space="preserve"> </w:t>
      </w:r>
      <w:r w:rsidRPr="007A6B19">
        <w:rPr>
          <w:w w:val="105"/>
          <w:sz w:val="17"/>
          <w:lang w:val="pt-BR"/>
        </w:rPr>
        <w:t>amortização</w:t>
      </w:r>
      <w:r w:rsidRPr="007A6B19">
        <w:rPr>
          <w:spacing w:val="-5"/>
          <w:w w:val="105"/>
          <w:sz w:val="17"/>
          <w:lang w:val="pt-BR"/>
        </w:rPr>
        <w:t xml:space="preserve"> </w:t>
      </w:r>
      <w:r w:rsidRPr="007A6B19">
        <w:rPr>
          <w:w w:val="105"/>
          <w:sz w:val="17"/>
          <w:lang w:val="pt-BR"/>
        </w:rPr>
        <w:t>de</w:t>
      </w:r>
      <w:r w:rsidRPr="007A6B19">
        <w:rPr>
          <w:spacing w:val="-7"/>
          <w:w w:val="105"/>
          <w:sz w:val="17"/>
          <w:lang w:val="pt-BR"/>
        </w:rPr>
        <w:t xml:space="preserve"> </w:t>
      </w:r>
      <w:r w:rsidRPr="007A6B19">
        <w:rPr>
          <w:spacing w:val="3"/>
          <w:w w:val="105"/>
          <w:sz w:val="17"/>
          <w:lang w:val="pt-BR"/>
        </w:rPr>
        <w:t>R$</w:t>
      </w:r>
      <w:r w:rsidRPr="007A6B19">
        <w:rPr>
          <w:spacing w:val="-8"/>
          <w:w w:val="105"/>
          <w:sz w:val="17"/>
          <w:lang w:val="pt-BR"/>
        </w:rPr>
        <w:t xml:space="preserve"> </w:t>
      </w:r>
      <w:r w:rsidRPr="007A6B19">
        <w:rPr>
          <w:w w:val="105"/>
          <w:sz w:val="17"/>
          <w:lang w:val="pt-BR"/>
        </w:rPr>
        <w:t>6.776</w:t>
      </w:r>
      <w:r w:rsidRPr="007A6B19">
        <w:rPr>
          <w:spacing w:val="-7"/>
          <w:w w:val="105"/>
          <w:sz w:val="17"/>
          <w:lang w:val="pt-BR"/>
        </w:rPr>
        <w:t xml:space="preserve"> </w:t>
      </w:r>
      <w:r w:rsidRPr="007A6B19">
        <w:rPr>
          <w:w w:val="105"/>
          <w:sz w:val="17"/>
          <w:lang w:val="pt-BR"/>
        </w:rPr>
        <w:t>(2018</w:t>
      </w:r>
      <w:r w:rsidRPr="007A6B19">
        <w:rPr>
          <w:spacing w:val="-5"/>
          <w:w w:val="105"/>
          <w:sz w:val="17"/>
          <w:lang w:val="pt-BR"/>
        </w:rPr>
        <w:t xml:space="preserve"> </w:t>
      </w:r>
      <w:r w:rsidRPr="007A6B19">
        <w:rPr>
          <w:w w:val="105"/>
          <w:sz w:val="17"/>
          <w:lang w:val="pt-BR"/>
        </w:rPr>
        <w:t>–</w:t>
      </w:r>
      <w:r w:rsidRPr="007A6B19">
        <w:rPr>
          <w:spacing w:val="-10"/>
          <w:w w:val="105"/>
          <w:sz w:val="17"/>
          <w:lang w:val="pt-BR"/>
        </w:rPr>
        <w:t xml:space="preserve"> </w:t>
      </w:r>
      <w:r w:rsidRPr="007A6B19">
        <w:rPr>
          <w:w w:val="105"/>
          <w:sz w:val="17"/>
          <w:lang w:val="pt-BR"/>
        </w:rPr>
        <w:t>R$</w:t>
      </w:r>
      <w:r w:rsidRPr="007A6B19">
        <w:rPr>
          <w:spacing w:val="-3"/>
          <w:w w:val="105"/>
          <w:sz w:val="17"/>
          <w:lang w:val="pt-BR"/>
        </w:rPr>
        <w:t xml:space="preserve"> </w:t>
      </w:r>
      <w:r w:rsidRPr="007A6B19">
        <w:rPr>
          <w:w w:val="105"/>
          <w:sz w:val="17"/>
          <w:lang w:val="pt-BR"/>
        </w:rPr>
        <w:t>14.265).</w:t>
      </w:r>
    </w:p>
    <w:p w14:paraId="7C0257EF" w14:textId="77777777" w:rsidR="00F71BAE" w:rsidRPr="007A6B19" w:rsidRDefault="00F71BAE">
      <w:pPr>
        <w:pStyle w:val="Corpodetexto"/>
        <w:spacing w:before="5"/>
        <w:rPr>
          <w:lang w:val="pt-BR"/>
        </w:rPr>
      </w:pPr>
    </w:p>
    <w:p w14:paraId="00F46FED" w14:textId="77777777" w:rsidR="00F71BAE" w:rsidRPr="007A6B19" w:rsidRDefault="007A6B19">
      <w:pPr>
        <w:pStyle w:val="PargrafodaLista"/>
        <w:numPr>
          <w:ilvl w:val="0"/>
          <w:numId w:val="3"/>
        </w:numPr>
        <w:tabs>
          <w:tab w:val="left" w:pos="1372"/>
          <w:tab w:val="left" w:pos="1373"/>
        </w:tabs>
        <w:spacing w:line="252" w:lineRule="auto"/>
        <w:ind w:left="1372" w:right="351" w:hanging="624"/>
        <w:rPr>
          <w:sz w:val="17"/>
          <w:lang w:val="pt-BR"/>
        </w:rPr>
      </w:pPr>
      <w:r w:rsidRPr="007A6B19">
        <w:rPr>
          <w:w w:val="105"/>
          <w:sz w:val="17"/>
          <w:lang w:val="pt-BR"/>
        </w:rPr>
        <w:t xml:space="preserve">As operações </w:t>
      </w:r>
      <w:r w:rsidRPr="007A6B19">
        <w:rPr>
          <w:spacing w:val="-3"/>
          <w:w w:val="105"/>
          <w:sz w:val="17"/>
          <w:lang w:val="pt-BR"/>
        </w:rPr>
        <w:t xml:space="preserve">com </w:t>
      </w:r>
      <w:r w:rsidRPr="007A6B19">
        <w:rPr>
          <w:w w:val="105"/>
          <w:sz w:val="17"/>
          <w:lang w:val="pt-BR"/>
        </w:rPr>
        <w:t>a Associação dos Empregados do Banco de Brasília - AEBRB foram as seguintes:</w:t>
      </w:r>
    </w:p>
    <w:p w14:paraId="3C769391" w14:textId="77777777" w:rsidR="00F71BAE" w:rsidRPr="007A6B19" w:rsidRDefault="00F71BAE">
      <w:pPr>
        <w:pStyle w:val="Corpodetexto"/>
        <w:spacing w:before="6"/>
        <w:rPr>
          <w:sz w:val="16"/>
          <w:lang w:val="pt-BR"/>
        </w:rPr>
      </w:pPr>
    </w:p>
    <w:tbl>
      <w:tblPr>
        <w:tblStyle w:val="TableNormal"/>
        <w:tblW w:w="0" w:type="auto"/>
        <w:tblInd w:w="768" w:type="dxa"/>
        <w:tblLayout w:type="fixed"/>
        <w:tblLook w:val="01E0" w:firstRow="1" w:lastRow="1" w:firstColumn="1" w:lastColumn="1" w:noHBand="0" w:noVBand="0"/>
      </w:tblPr>
      <w:tblGrid>
        <w:gridCol w:w="5809"/>
        <w:gridCol w:w="1897"/>
        <w:gridCol w:w="1359"/>
      </w:tblGrid>
      <w:tr w:rsidR="00F71BAE" w14:paraId="1636D343" w14:textId="77777777">
        <w:trPr>
          <w:trHeight w:val="312"/>
        </w:trPr>
        <w:tc>
          <w:tcPr>
            <w:tcW w:w="5809" w:type="dxa"/>
          </w:tcPr>
          <w:p w14:paraId="2C07EB8F" w14:textId="77777777" w:rsidR="00F71BAE" w:rsidRPr="007A6B19" w:rsidRDefault="007A6B19">
            <w:pPr>
              <w:pStyle w:val="TableParagraph"/>
              <w:spacing w:before="3"/>
              <w:ind w:left="50"/>
              <w:jc w:val="left"/>
              <w:rPr>
                <w:b/>
                <w:sz w:val="19"/>
                <w:lang w:val="pt-BR"/>
              </w:rPr>
            </w:pPr>
            <w:r w:rsidRPr="007A6B19">
              <w:rPr>
                <w:b/>
                <w:sz w:val="19"/>
                <w:lang w:val="pt-BR"/>
              </w:rPr>
              <w:t>AEBRB - ASSOCIAÇÃO DO EMPREGADOS DO BANCO DE BRASÍLIA</w:t>
            </w:r>
          </w:p>
        </w:tc>
        <w:tc>
          <w:tcPr>
            <w:tcW w:w="1897" w:type="dxa"/>
          </w:tcPr>
          <w:p w14:paraId="46E48FA3" w14:textId="77777777" w:rsidR="00F71BAE" w:rsidRDefault="007A6B19">
            <w:pPr>
              <w:pStyle w:val="TableParagraph"/>
              <w:spacing w:before="3"/>
              <w:ind w:right="361"/>
              <w:rPr>
                <w:b/>
                <w:sz w:val="19"/>
              </w:rPr>
            </w:pPr>
            <w:r>
              <w:rPr>
                <w:b/>
                <w:sz w:val="19"/>
              </w:rPr>
              <w:t>31/12/2019</w:t>
            </w:r>
          </w:p>
        </w:tc>
        <w:tc>
          <w:tcPr>
            <w:tcW w:w="1359" w:type="dxa"/>
          </w:tcPr>
          <w:p w14:paraId="49672D04" w14:textId="77777777" w:rsidR="00F71BAE" w:rsidRDefault="007A6B19">
            <w:pPr>
              <w:pStyle w:val="TableParagraph"/>
              <w:spacing w:before="3"/>
              <w:ind w:right="54"/>
              <w:rPr>
                <w:b/>
                <w:sz w:val="19"/>
              </w:rPr>
            </w:pPr>
            <w:r>
              <w:rPr>
                <w:b/>
                <w:sz w:val="19"/>
              </w:rPr>
              <w:t>31/12/2018</w:t>
            </w:r>
          </w:p>
        </w:tc>
      </w:tr>
      <w:tr w:rsidR="00F71BAE" w14:paraId="6E91823E" w14:textId="77777777">
        <w:trPr>
          <w:trHeight w:val="309"/>
        </w:trPr>
        <w:tc>
          <w:tcPr>
            <w:tcW w:w="5809" w:type="dxa"/>
          </w:tcPr>
          <w:p w14:paraId="50537EE4" w14:textId="77777777" w:rsidR="00F71BAE" w:rsidRDefault="007A6B19">
            <w:pPr>
              <w:pStyle w:val="TableParagraph"/>
              <w:spacing w:before="79" w:line="210" w:lineRule="exact"/>
              <w:ind w:left="93"/>
              <w:jc w:val="left"/>
              <w:rPr>
                <w:sz w:val="19"/>
              </w:rPr>
            </w:pPr>
            <w:proofErr w:type="spellStart"/>
            <w:r>
              <w:rPr>
                <w:sz w:val="19"/>
              </w:rPr>
              <w:t>Dividendos</w:t>
            </w:r>
            <w:proofErr w:type="spellEnd"/>
            <w:r>
              <w:rPr>
                <w:sz w:val="19"/>
              </w:rPr>
              <w:t xml:space="preserve"> a </w:t>
            </w:r>
            <w:proofErr w:type="spellStart"/>
            <w:r>
              <w:rPr>
                <w:sz w:val="19"/>
              </w:rPr>
              <w:t>Pagar</w:t>
            </w:r>
            <w:proofErr w:type="spellEnd"/>
          </w:p>
        </w:tc>
        <w:tc>
          <w:tcPr>
            <w:tcW w:w="1897" w:type="dxa"/>
          </w:tcPr>
          <w:p w14:paraId="2E37CA98" w14:textId="77777777" w:rsidR="00F71BAE" w:rsidRDefault="007A6B19">
            <w:pPr>
              <w:pStyle w:val="TableParagraph"/>
              <w:spacing w:before="79" w:line="210" w:lineRule="exact"/>
              <w:ind w:right="361"/>
              <w:rPr>
                <w:sz w:val="19"/>
              </w:rPr>
            </w:pPr>
            <w:r>
              <w:rPr>
                <w:sz w:val="19"/>
              </w:rPr>
              <w:t>8.657</w:t>
            </w:r>
          </w:p>
        </w:tc>
        <w:tc>
          <w:tcPr>
            <w:tcW w:w="1359" w:type="dxa"/>
          </w:tcPr>
          <w:p w14:paraId="2D63F3EC" w14:textId="77777777" w:rsidR="00F71BAE" w:rsidRDefault="007A6B19">
            <w:pPr>
              <w:pStyle w:val="TableParagraph"/>
              <w:spacing w:before="79" w:line="210" w:lineRule="exact"/>
              <w:ind w:right="50"/>
              <w:rPr>
                <w:sz w:val="19"/>
              </w:rPr>
            </w:pPr>
            <w:r>
              <w:rPr>
                <w:sz w:val="19"/>
              </w:rPr>
              <w:t>4.656</w:t>
            </w:r>
          </w:p>
        </w:tc>
      </w:tr>
      <w:tr w:rsidR="00F71BAE" w14:paraId="05F96CD6" w14:textId="77777777">
        <w:trPr>
          <w:trHeight w:val="235"/>
        </w:trPr>
        <w:tc>
          <w:tcPr>
            <w:tcW w:w="5809" w:type="dxa"/>
          </w:tcPr>
          <w:p w14:paraId="5F3E78BC" w14:textId="77777777" w:rsidR="00F71BAE" w:rsidRDefault="007A6B19">
            <w:pPr>
              <w:pStyle w:val="TableParagraph"/>
              <w:spacing w:line="215" w:lineRule="exact"/>
              <w:ind w:left="93"/>
              <w:jc w:val="left"/>
              <w:rPr>
                <w:sz w:val="19"/>
              </w:rPr>
            </w:pPr>
            <w:r>
              <w:rPr>
                <w:sz w:val="19"/>
              </w:rPr>
              <w:t xml:space="preserve">Outros </w:t>
            </w:r>
            <w:proofErr w:type="spellStart"/>
            <w:r>
              <w:rPr>
                <w:sz w:val="19"/>
              </w:rPr>
              <w:t>Serviços</w:t>
            </w:r>
            <w:proofErr w:type="spellEnd"/>
            <w:r>
              <w:rPr>
                <w:sz w:val="19"/>
              </w:rPr>
              <w:t xml:space="preserve"> a </w:t>
            </w:r>
            <w:proofErr w:type="spellStart"/>
            <w:r>
              <w:rPr>
                <w:sz w:val="19"/>
              </w:rPr>
              <w:t>Pagar</w:t>
            </w:r>
            <w:proofErr w:type="spellEnd"/>
          </w:p>
        </w:tc>
        <w:tc>
          <w:tcPr>
            <w:tcW w:w="1897" w:type="dxa"/>
          </w:tcPr>
          <w:p w14:paraId="7AAABA02" w14:textId="77777777" w:rsidR="00F71BAE" w:rsidRDefault="007A6B19">
            <w:pPr>
              <w:pStyle w:val="TableParagraph"/>
              <w:spacing w:line="215" w:lineRule="exact"/>
              <w:ind w:right="363"/>
              <w:rPr>
                <w:sz w:val="19"/>
              </w:rPr>
            </w:pPr>
            <w:r>
              <w:rPr>
                <w:sz w:val="19"/>
              </w:rPr>
              <w:t>31</w:t>
            </w:r>
          </w:p>
        </w:tc>
        <w:tc>
          <w:tcPr>
            <w:tcW w:w="1359" w:type="dxa"/>
          </w:tcPr>
          <w:p w14:paraId="02AEC648" w14:textId="77777777" w:rsidR="00F71BAE" w:rsidRDefault="007A6B19">
            <w:pPr>
              <w:pStyle w:val="TableParagraph"/>
              <w:spacing w:line="215" w:lineRule="exact"/>
              <w:ind w:right="54"/>
              <w:rPr>
                <w:sz w:val="19"/>
              </w:rPr>
            </w:pPr>
            <w:r>
              <w:rPr>
                <w:sz w:val="19"/>
              </w:rPr>
              <w:t>29</w:t>
            </w:r>
          </w:p>
        </w:tc>
      </w:tr>
      <w:tr w:rsidR="00F71BAE" w14:paraId="6B37ED1A" w14:textId="77777777">
        <w:trPr>
          <w:trHeight w:val="238"/>
        </w:trPr>
        <w:tc>
          <w:tcPr>
            <w:tcW w:w="5809" w:type="dxa"/>
          </w:tcPr>
          <w:p w14:paraId="4CD0F575" w14:textId="77777777" w:rsidR="00F71BAE" w:rsidRDefault="007A6B19">
            <w:pPr>
              <w:pStyle w:val="TableParagraph"/>
              <w:spacing w:before="5" w:line="213" w:lineRule="exact"/>
              <w:ind w:left="93"/>
              <w:jc w:val="left"/>
              <w:rPr>
                <w:b/>
                <w:sz w:val="19"/>
              </w:rPr>
            </w:pPr>
            <w:proofErr w:type="gramStart"/>
            <w:r>
              <w:rPr>
                <w:b/>
                <w:sz w:val="19"/>
              </w:rPr>
              <w:t>Total</w:t>
            </w:r>
            <w:proofErr w:type="gramEnd"/>
            <w:r>
              <w:rPr>
                <w:b/>
                <w:sz w:val="19"/>
              </w:rPr>
              <w:t xml:space="preserve"> do </w:t>
            </w:r>
            <w:proofErr w:type="spellStart"/>
            <w:r>
              <w:rPr>
                <w:b/>
                <w:sz w:val="19"/>
              </w:rPr>
              <w:t>Passivo</w:t>
            </w:r>
            <w:proofErr w:type="spellEnd"/>
          </w:p>
        </w:tc>
        <w:tc>
          <w:tcPr>
            <w:tcW w:w="1897" w:type="dxa"/>
          </w:tcPr>
          <w:p w14:paraId="07655E51" w14:textId="77777777" w:rsidR="00F71BAE" w:rsidRDefault="007A6B19">
            <w:pPr>
              <w:pStyle w:val="TableParagraph"/>
              <w:spacing w:before="5" w:line="213" w:lineRule="exact"/>
              <w:ind w:right="360"/>
              <w:rPr>
                <w:b/>
                <w:sz w:val="19"/>
              </w:rPr>
            </w:pPr>
            <w:r>
              <w:rPr>
                <w:b/>
                <w:sz w:val="19"/>
              </w:rPr>
              <w:t>8.688</w:t>
            </w:r>
          </w:p>
        </w:tc>
        <w:tc>
          <w:tcPr>
            <w:tcW w:w="1359" w:type="dxa"/>
          </w:tcPr>
          <w:p w14:paraId="56E0054B" w14:textId="77777777" w:rsidR="00F71BAE" w:rsidRDefault="007A6B19">
            <w:pPr>
              <w:pStyle w:val="TableParagraph"/>
              <w:spacing w:before="5" w:line="213" w:lineRule="exact"/>
              <w:ind w:right="50"/>
              <w:rPr>
                <w:b/>
                <w:sz w:val="19"/>
              </w:rPr>
            </w:pPr>
            <w:r>
              <w:rPr>
                <w:b/>
                <w:sz w:val="19"/>
              </w:rPr>
              <w:t>4.685</w:t>
            </w:r>
          </w:p>
        </w:tc>
      </w:tr>
    </w:tbl>
    <w:p w14:paraId="5B8FFCFF" w14:textId="77777777" w:rsidR="00F71BAE" w:rsidRDefault="00F71BAE">
      <w:pPr>
        <w:pStyle w:val="Corpodetexto"/>
        <w:spacing w:before="2"/>
      </w:pPr>
    </w:p>
    <w:p w14:paraId="3DE9BAE6" w14:textId="77777777" w:rsidR="00F71BAE" w:rsidRPr="007A6B19" w:rsidRDefault="007A6B19">
      <w:pPr>
        <w:pStyle w:val="PargrafodaLista"/>
        <w:numPr>
          <w:ilvl w:val="0"/>
          <w:numId w:val="3"/>
        </w:numPr>
        <w:tabs>
          <w:tab w:val="left" w:pos="1373"/>
        </w:tabs>
        <w:spacing w:line="252" w:lineRule="auto"/>
        <w:ind w:left="748" w:right="346" w:firstLine="0"/>
        <w:jc w:val="both"/>
        <w:rPr>
          <w:sz w:val="17"/>
          <w:lang w:val="pt-BR"/>
        </w:rPr>
      </w:pPr>
      <w:r w:rsidRPr="007A6B19">
        <w:rPr>
          <w:w w:val="105"/>
          <w:sz w:val="17"/>
          <w:lang w:val="pt-BR"/>
        </w:rPr>
        <w:t xml:space="preserve">As operações relacionadas com a BRB Administradora e Corretora de Seguros S.A. foram </w:t>
      </w:r>
      <w:r w:rsidRPr="007A6B19">
        <w:rPr>
          <w:spacing w:val="4"/>
          <w:w w:val="105"/>
          <w:sz w:val="17"/>
          <w:lang w:val="pt-BR"/>
        </w:rPr>
        <w:t xml:space="preserve">as </w:t>
      </w:r>
      <w:r w:rsidRPr="007A6B19">
        <w:rPr>
          <w:w w:val="105"/>
          <w:sz w:val="17"/>
          <w:lang w:val="pt-BR"/>
        </w:rPr>
        <w:t>seguintes:</w:t>
      </w:r>
    </w:p>
    <w:p w14:paraId="4AB3D17C" w14:textId="77777777" w:rsidR="00F71BAE" w:rsidRPr="007A6B19" w:rsidRDefault="00F71BAE">
      <w:pPr>
        <w:pStyle w:val="Corpodetexto"/>
        <w:spacing w:before="10"/>
        <w:rPr>
          <w:sz w:val="16"/>
          <w:lang w:val="pt-BR"/>
        </w:rPr>
      </w:pPr>
    </w:p>
    <w:p w14:paraId="6F786A45" w14:textId="77777777" w:rsidR="00F71BAE" w:rsidRPr="007A6B19" w:rsidRDefault="007A6B19">
      <w:pPr>
        <w:pStyle w:val="Ttulo2"/>
        <w:tabs>
          <w:tab w:val="left" w:pos="7319"/>
          <w:tab w:val="left" w:pos="8822"/>
        </w:tabs>
        <w:ind w:left="811"/>
        <w:rPr>
          <w:lang w:val="pt-BR"/>
        </w:rPr>
      </w:pPr>
      <w:r w:rsidRPr="007A6B19">
        <w:rPr>
          <w:lang w:val="pt-BR"/>
        </w:rPr>
        <w:t>BRB ADMINISTRADORA E CORRETORA</w:t>
      </w:r>
      <w:r w:rsidRPr="007A6B19">
        <w:rPr>
          <w:spacing w:val="27"/>
          <w:lang w:val="pt-BR"/>
        </w:rPr>
        <w:t xml:space="preserve"> </w:t>
      </w:r>
      <w:r w:rsidRPr="007A6B19">
        <w:rPr>
          <w:lang w:val="pt-BR"/>
        </w:rPr>
        <w:t>DE</w:t>
      </w:r>
      <w:r w:rsidRPr="007A6B19">
        <w:rPr>
          <w:spacing w:val="4"/>
          <w:lang w:val="pt-BR"/>
        </w:rPr>
        <w:t xml:space="preserve"> </w:t>
      </w:r>
      <w:r w:rsidRPr="007A6B19">
        <w:rPr>
          <w:lang w:val="pt-BR"/>
        </w:rPr>
        <w:t>SEGUROS</w:t>
      </w:r>
      <w:r w:rsidRPr="007A6B19">
        <w:rPr>
          <w:lang w:val="pt-BR"/>
        </w:rPr>
        <w:tab/>
        <w:t>31/12/2019</w:t>
      </w:r>
      <w:r w:rsidRPr="007A6B19">
        <w:rPr>
          <w:lang w:val="pt-BR"/>
        </w:rPr>
        <w:tab/>
        <w:t>31/12/2018</w:t>
      </w:r>
    </w:p>
    <w:p w14:paraId="7991CC4E" w14:textId="77777777" w:rsidR="00F71BAE" w:rsidRPr="007A6B19" w:rsidRDefault="007A6B19">
      <w:pPr>
        <w:pStyle w:val="Ttulo3"/>
        <w:tabs>
          <w:tab w:val="left" w:pos="7727"/>
          <w:tab w:val="right" w:pos="9769"/>
        </w:tabs>
        <w:spacing w:before="152" w:line="231" w:lineRule="exact"/>
        <w:ind w:left="854" w:right="0" w:firstLine="0"/>
        <w:jc w:val="left"/>
        <w:rPr>
          <w:rFonts w:ascii="Calibri"/>
          <w:lang w:val="pt-BR"/>
        </w:rPr>
      </w:pPr>
      <w:r w:rsidRPr="007A6B19">
        <w:rPr>
          <w:rFonts w:ascii="Calibri"/>
          <w:lang w:val="pt-BR"/>
        </w:rPr>
        <w:t>Dividendos</w:t>
      </w:r>
      <w:r w:rsidRPr="007A6B19">
        <w:rPr>
          <w:rFonts w:ascii="Calibri"/>
          <w:spacing w:val="3"/>
          <w:lang w:val="pt-BR"/>
        </w:rPr>
        <w:t xml:space="preserve"> </w:t>
      </w:r>
      <w:r w:rsidRPr="007A6B19">
        <w:rPr>
          <w:rFonts w:ascii="Calibri"/>
          <w:lang w:val="pt-BR"/>
        </w:rPr>
        <w:t>a</w:t>
      </w:r>
      <w:r w:rsidRPr="007A6B19">
        <w:rPr>
          <w:rFonts w:ascii="Calibri"/>
          <w:spacing w:val="8"/>
          <w:lang w:val="pt-BR"/>
        </w:rPr>
        <w:t xml:space="preserve"> </w:t>
      </w:r>
      <w:r w:rsidRPr="007A6B19">
        <w:rPr>
          <w:rFonts w:ascii="Calibri"/>
          <w:lang w:val="pt-BR"/>
        </w:rPr>
        <w:t>Receber</w:t>
      </w:r>
      <w:r w:rsidRPr="007A6B19">
        <w:rPr>
          <w:rFonts w:ascii="Calibri"/>
          <w:lang w:val="pt-BR"/>
        </w:rPr>
        <w:tab/>
        <w:t>17.592</w:t>
      </w:r>
      <w:r w:rsidRPr="007A6B19">
        <w:rPr>
          <w:rFonts w:ascii="Calibri"/>
          <w:lang w:val="pt-BR"/>
        </w:rPr>
        <w:tab/>
        <w:t>8.839</w:t>
      </w:r>
    </w:p>
    <w:p w14:paraId="6957B442" w14:textId="77777777" w:rsidR="00F71BAE" w:rsidRPr="007A6B19" w:rsidRDefault="007A6B19">
      <w:pPr>
        <w:pStyle w:val="Ttulo3"/>
        <w:tabs>
          <w:tab w:val="left" w:pos="8169"/>
          <w:tab w:val="right" w:pos="9769"/>
        </w:tabs>
        <w:spacing w:line="231" w:lineRule="exact"/>
        <w:ind w:left="854" w:right="0" w:firstLine="0"/>
        <w:jc w:val="left"/>
        <w:rPr>
          <w:rFonts w:ascii="Calibri"/>
          <w:lang w:val="pt-BR"/>
        </w:rPr>
      </w:pPr>
      <w:r w:rsidRPr="007A6B19">
        <w:rPr>
          <w:rFonts w:ascii="Calibri"/>
          <w:lang w:val="pt-BR"/>
        </w:rPr>
        <w:t>Contas</w:t>
      </w:r>
      <w:r w:rsidRPr="007A6B19">
        <w:rPr>
          <w:rFonts w:ascii="Calibri"/>
          <w:spacing w:val="3"/>
          <w:lang w:val="pt-BR"/>
        </w:rPr>
        <w:t xml:space="preserve"> </w:t>
      </w:r>
      <w:r w:rsidRPr="007A6B19">
        <w:rPr>
          <w:rFonts w:ascii="Calibri"/>
          <w:lang w:val="pt-BR"/>
        </w:rPr>
        <w:t>a</w:t>
      </w:r>
      <w:r w:rsidRPr="007A6B19">
        <w:rPr>
          <w:rFonts w:ascii="Calibri"/>
          <w:spacing w:val="12"/>
          <w:lang w:val="pt-BR"/>
        </w:rPr>
        <w:t xml:space="preserve"> </w:t>
      </w:r>
      <w:r w:rsidRPr="007A6B19">
        <w:rPr>
          <w:rFonts w:ascii="Calibri"/>
          <w:lang w:val="pt-BR"/>
        </w:rPr>
        <w:t>Receber</w:t>
      </w:r>
      <w:r w:rsidRPr="007A6B19">
        <w:rPr>
          <w:rFonts w:ascii="Calibri"/>
          <w:lang w:val="pt-BR"/>
        </w:rPr>
        <w:tab/>
        <w:t>1</w:t>
      </w:r>
      <w:r w:rsidRPr="007A6B19">
        <w:rPr>
          <w:rFonts w:ascii="Calibri"/>
          <w:lang w:val="pt-BR"/>
        </w:rPr>
        <w:tab/>
        <w:t>1</w:t>
      </w:r>
    </w:p>
    <w:p w14:paraId="64AB45C7" w14:textId="77777777" w:rsidR="00F71BAE" w:rsidRPr="007A6B19" w:rsidRDefault="007A6B19">
      <w:pPr>
        <w:pStyle w:val="Ttulo2"/>
        <w:tabs>
          <w:tab w:val="left" w:pos="7727"/>
          <w:tab w:val="right" w:pos="9765"/>
        </w:tabs>
        <w:spacing w:before="8"/>
        <w:ind w:left="854"/>
        <w:rPr>
          <w:lang w:val="pt-BR"/>
        </w:rPr>
      </w:pPr>
      <w:r w:rsidRPr="007A6B19">
        <w:rPr>
          <w:lang w:val="pt-BR"/>
        </w:rPr>
        <w:t>Total</w:t>
      </w:r>
      <w:r w:rsidRPr="007A6B19">
        <w:rPr>
          <w:spacing w:val="-1"/>
          <w:lang w:val="pt-BR"/>
        </w:rPr>
        <w:t xml:space="preserve"> </w:t>
      </w:r>
      <w:r w:rsidRPr="007A6B19">
        <w:rPr>
          <w:spacing w:val="3"/>
          <w:lang w:val="pt-BR"/>
        </w:rPr>
        <w:t>do</w:t>
      </w:r>
      <w:r w:rsidRPr="007A6B19">
        <w:rPr>
          <w:spacing w:val="1"/>
          <w:lang w:val="pt-BR"/>
        </w:rPr>
        <w:t xml:space="preserve"> </w:t>
      </w:r>
      <w:r w:rsidRPr="007A6B19">
        <w:rPr>
          <w:lang w:val="pt-BR"/>
        </w:rPr>
        <w:t>Ativo</w:t>
      </w:r>
      <w:r w:rsidRPr="007A6B19">
        <w:rPr>
          <w:lang w:val="pt-BR"/>
        </w:rPr>
        <w:tab/>
        <w:t>17.593</w:t>
      </w:r>
      <w:r w:rsidRPr="007A6B19">
        <w:rPr>
          <w:lang w:val="pt-BR"/>
        </w:rPr>
        <w:tab/>
        <w:t>8.840</w:t>
      </w:r>
    </w:p>
    <w:p w14:paraId="19A0E286" w14:textId="77777777" w:rsidR="00F71BAE" w:rsidRPr="007A6B19" w:rsidRDefault="007A6B19">
      <w:pPr>
        <w:pStyle w:val="Ttulo2"/>
        <w:tabs>
          <w:tab w:val="left" w:pos="7319"/>
          <w:tab w:val="left" w:pos="8822"/>
        </w:tabs>
        <w:spacing w:before="152"/>
        <w:ind w:left="811"/>
        <w:rPr>
          <w:lang w:val="pt-BR"/>
        </w:rPr>
      </w:pPr>
      <w:r w:rsidRPr="007A6B19">
        <w:rPr>
          <w:lang w:val="pt-BR"/>
        </w:rPr>
        <w:t>BRB ADMINISTRADORA E CORRETORA</w:t>
      </w:r>
      <w:r w:rsidRPr="007A6B19">
        <w:rPr>
          <w:spacing w:val="27"/>
          <w:lang w:val="pt-BR"/>
        </w:rPr>
        <w:t xml:space="preserve"> </w:t>
      </w:r>
      <w:r w:rsidRPr="007A6B19">
        <w:rPr>
          <w:lang w:val="pt-BR"/>
        </w:rPr>
        <w:t>DE</w:t>
      </w:r>
      <w:r w:rsidRPr="007A6B19">
        <w:rPr>
          <w:spacing w:val="4"/>
          <w:lang w:val="pt-BR"/>
        </w:rPr>
        <w:t xml:space="preserve"> </w:t>
      </w:r>
      <w:r w:rsidRPr="007A6B19">
        <w:rPr>
          <w:lang w:val="pt-BR"/>
        </w:rPr>
        <w:t>SEGUROS</w:t>
      </w:r>
      <w:r w:rsidRPr="007A6B19">
        <w:rPr>
          <w:lang w:val="pt-BR"/>
        </w:rPr>
        <w:tab/>
        <w:t>31/12/2019</w:t>
      </w:r>
      <w:r w:rsidRPr="007A6B19">
        <w:rPr>
          <w:lang w:val="pt-BR"/>
        </w:rPr>
        <w:tab/>
        <w:t>31/12/2018</w:t>
      </w:r>
    </w:p>
    <w:p w14:paraId="4C1EF27D" w14:textId="77777777" w:rsidR="00F71BAE" w:rsidRPr="007A6B19" w:rsidRDefault="007A6B19">
      <w:pPr>
        <w:pStyle w:val="Ttulo3"/>
        <w:tabs>
          <w:tab w:val="left" w:pos="8073"/>
          <w:tab w:val="right" w:pos="9765"/>
        </w:tabs>
        <w:spacing w:before="152"/>
        <w:ind w:left="854" w:right="0" w:firstLine="0"/>
        <w:jc w:val="left"/>
        <w:rPr>
          <w:rFonts w:ascii="Calibri"/>
          <w:lang w:val="pt-BR"/>
        </w:rPr>
      </w:pPr>
      <w:r w:rsidRPr="007A6B19">
        <w:rPr>
          <w:rFonts w:ascii="Calibri"/>
          <w:lang w:val="pt-BR"/>
        </w:rPr>
        <w:t>Reembolso</w:t>
      </w:r>
      <w:r w:rsidRPr="007A6B19">
        <w:rPr>
          <w:rFonts w:ascii="Calibri"/>
          <w:spacing w:val="4"/>
          <w:lang w:val="pt-BR"/>
        </w:rPr>
        <w:t xml:space="preserve"> de</w:t>
      </w:r>
      <w:r w:rsidRPr="007A6B19">
        <w:rPr>
          <w:rFonts w:ascii="Calibri"/>
          <w:spacing w:val="-1"/>
          <w:lang w:val="pt-BR"/>
        </w:rPr>
        <w:t xml:space="preserve"> </w:t>
      </w:r>
      <w:r w:rsidRPr="007A6B19">
        <w:rPr>
          <w:rFonts w:ascii="Calibri"/>
          <w:lang w:val="pt-BR"/>
        </w:rPr>
        <w:t>Despesas</w:t>
      </w:r>
      <w:r w:rsidRPr="007A6B19">
        <w:rPr>
          <w:rFonts w:ascii="Calibri"/>
          <w:lang w:val="pt-BR"/>
        </w:rPr>
        <w:tab/>
        <w:t>12</w:t>
      </w:r>
      <w:r w:rsidRPr="007A6B19">
        <w:rPr>
          <w:rFonts w:ascii="Calibri"/>
          <w:lang w:val="pt-BR"/>
        </w:rPr>
        <w:tab/>
      </w:r>
      <w:r w:rsidRPr="007A6B19">
        <w:rPr>
          <w:rFonts w:ascii="Calibri"/>
          <w:spacing w:val="-4"/>
          <w:lang w:val="pt-BR"/>
        </w:rPr>
        <w:t>12</w:t>
      </w:r>
    </w:p>
    <w:p w14:paraId="5A498E02" w14:textId="77777777" w:rsidR="00F71BAE" w:rsidRPr="007A6B19" w:rsidRDefault="007A6B19">
      <w:pPr>
        <w:pStyle w:val="Ttulo2"/>
        <w:tabs>
          <w:tab w:val="left" w:pos="8073"/>
          <w:tab w:val="right" w:pos="9765"/>
        </w:tabs>
        <w:spacing w:before="3"/>
        <w:ind w:left="854"/>
        <w:rPr>
          <w:lang w:val="pt-BR"/>
        </w:rPr>
      </w:pPr>
      <w:r w:rsidRPr="007A6B19">
        <w:rPr>
          <w:lang w:val="pt-BR"/>
        </w:rPr>
        <w:t xml:space="preserve">Total </w:t>
      </w:r>
      <w:r w:rsidRPr="007A6B19">
        <w:rPr>
          <w:spacing w:val="3"/>
          <w:lang w:val="pt-BR"/>
        </w:rPr>
        <w:t>do</w:t>
      </w:r>
      <w:r w:rsidRPr="007A6B19">
        <w:rPr>
          <w:spacing w:val="1"/>
          <w:lang w:val="pt-BR"/>
        </w:rPr>
        <w:t xml:space="preserve"> </w:t>
      </w:r>
      <w:r w:rsidRPr="007A6B19">
        <w:rPr>
          <w:lang w:val="pt-BR"/>
        </w:rPr>
        <w:t>Resultado</w:t>
      </w:r>
      <w:r w:rsidRPr="007A6B19">
        <w:rPr>
          <w:lang w:val="pt-BR"/>
        </w:rPr>
        <w:tab/>
        <w:t>12</w:t>
      </w:r>
      <w:r w:rsidRPr="007A6B19">
        <w:rPr>
          <w:lang w:val="pt-BR"/>
        </w:rPr>
        <w:tab/>
      </w:r>
      <w:r w:rsidRPr="007A6B19">
        <w:rPr>
          <w:spacing w:val="-4"/>
          <w:lang w:val="pt-BR"/>
        </w:rPr>
        <w:t>12</w:t>
      </w:r>
    </w:p>
    <w:p w14:paraId="52D9D272" w14:textId="77777777" w:rsidR="00F71BAE" w:rsidRPr="007A6B19" w:rsidRDefault="007A6B19">
      <w:pPr>
        <w:pStyle w:val="PargrafodaLista"/>
        <w:numPr>
          <w:ilvl w:val="0"/>
          <w:numId w:val="3"/>
        </w:numPr>
        <w:tabs>
          <w:tab w:val="left" w:pos="1373"/>
        </w:tabs>
        <w:spacing w:before="215"/>
        <w:ind w:left="1372" w:hanging="625"/>
        <w:jc w:val="both"/>
        <w:rPr>
          <w:sz w:val="17"/>
          <w:lang w:val="pt-BR"/>
        </w:rPr>
      </w:pPr>
      <w:r w:rsidRPr="007A6B19">
        <w:rPr>
          <w:w w:val="105"/>
          <w:sz w:val="17"/>
          <w:lang w:val="pt-BR"/>
        </w:rPr>
        <w:t>As</w:t>
      </w:r>
      <w:r w:rsidRPr="007A6B19">
        <w:rPr>
          <w:spacing w:val="-10"/>
          <w:w w:val="105"/>
          <w:sz w:val="17"/>
          <w:lang w:val="pt-BR"/>
        </w:rPr>
        <w:t xml:space="preserve"> </w:t>
      </w:r>
      <w:r w:rsidRPr="007A6B19">
        <w:rPr>
          <w:w w:val="105"/>
          <w:sz w:val="17"/>
          <w:lang w:val="pt-BR"/>
        </w:rPr>
        <w:t>operações</w:t>
      </w:r>
      <w:r w:rsidRPr="007A6B19">
        <w:rPr>
          <w:spacing w:val="-9"/>
          <w:w w:val="105"/>
          <w:sz w:val="17"/>
          <w:lang w:val="pt-BR"/>
        </w:rPr>
        <w:t xml:space="preserve"> </w:t>
      </w:r>
      <w:r w:rsidRPr="007A6B19">
        <w:rPr>
          <w:w w:val="105"/>
          <w:sz w:val="17"/>
          <w:lang w:val="pt-BR"/>
        </w:rPr>
        <w:t>relacionadas</w:t>
      </w:r>
      <w:r w:rsidRPr="007A6B19">
        <w:rPr>
          <w:spacing w:val="-5"/>
          <w:w w:val="105"/>
          <w:sz w:val="17"/>
          <w:lang w:val="pt-BR"/>
        </w:rPr>
        <w:t xml:space="preserve"> </w:t>
      </w:r>
      <w:r w:rsidRPr="007A6B19">
        <w:rPr>
          <w:w w:val="105"/>
          <w:sz w:val="17"/>
          <w:lang w:val="pt-BR"/>
        </w:rPr>
        <w:t>com</w:t>
      </w:r>
      <w:r w:rsidRPr="007A6B19">
        <w:rPr>
          <w:spacing w:val="-13"/>
          <w:w w:val="105"/>
          <w:sz w:val="17"/>
          <w:lang w:val="pt-BR"/>
        </w:rPr>
        <w:t xml:space="preserve"> </w:t>
      </w:r>
      <w:r w:rsidRPr="007A6B19">
        <w:rPr>
          <w:w w:val="105"/>
          <w:sz w:val="17"/>
          <w:lang w:val="pt-BR"/>
        </w:rPr>
        <w:t>a</w:t>
      </w:r>
      <w:r w:rsidRPr="007A6B19">
        <w:rPr>
          <w:spacing w:val="-4"/>
          <w:w w:val="105"/>
          <w:sz w:val="17"/>
          <w:lang w:val="pt-BR"/>
        </w:rPr>
        <w:t xml:space="preserve"> </w:t>
      </w:r>
      <w:r w:rsidRPr="007A6B19">
        <w:rPr>
          <w:w w:val="105"/>
          <w:sz w:val="17"/>
          <w:lang w:val="pt-BR"/>
        </w:rPr>
        <w:t>Global</w:t>
      </w:r>
      <w:r w:rsidRPr="007A6B19">
        <w:rPr>
          <w:spacing w:val="-9"/>
          <w:w w:val="105"/>
          <w:sz w:val="17"/>
          <w:lang w:val="pt-BR"/>
        </w:rPr>
        <w:t xml:space="preserve"> </w:t>
      </w:r>
      <w:proofErr w:type="spellStart"/>
      <w:r w:rsidRPr="007A6B19">
        <w:rPr>
          <w:w w:val="105"/>
          <w:sz w:val="17"/>
          <w:lang w:val="pt-BR"/>
        </w:rPr>
        <w:t>Payments</w:t>
      </w:r>
      <w:proofErr w:type="spellEnd"/>
      <w:r w:rsidRPr="007A6B19">
        <w:rPr>
          <w:spacing w:val="-9"/>
          <w:w w:val="105"/>
          <w:sz w:val="17"/>
          <w:lang w:val="pt-BR"/>
        </w:rPr>
        <w:t xml:space="preserve"> </w:t>
      </w:r>
      <w:r w:rsidRPr="007A6B19">
        <w:rPr>
          <w:w w:val="105"/>
          <w:sz w:val="17"/>
          <w:lang w:val="pt-BR"/>
        </w:rPr>
        <w:t>–</w:t>
      </w:r>
      <w:r w:rsidRPr="007A6B19">
        <w:rPr>
          <w:spacing w:val="-4"/>
          <w:w w:val="105"/>
          <w:sz w:val="17"/>
          <w:lang w:val="pt-BR"/>
        </w:rPr>
        <w:t xml:space="preserve"> </w:t>
      </w:r>
      <w:r w:rsidRPr="007A6B19">
        <w:rPr>
          <w:w w:val="105"/>
          <w:sz w:val="17"/>
          <w:lang w:val="pt-BR"/>
        </w:rPr>
        <w:t>Serviços</w:t>
      </w:r>
      <w:r w:rsidRPr="007A6B19">
        <w:rPr>
          <w:spacing w:val="-10"/>
          <w:w w:val="105"/>
          <w:sz w:val="17"/>
          <w:lang w:val="pt-BR"/>
        </w:rPr>
        <w:t xml:space="preserve"> </w:t>
      </w:r>
      <w:r w:rsidRPr="007A6B19">
        <w:rPr>
          <w:spacing w:val="-3"/>
          <w:w w:val="105"/>
          <w:sz w:val="17"/>
          <w:lang w:val="pt-BR"/>
        </w:rPr>
        <w:t xml:space="preserve">de </w:t>
      </w:r>
      <w:r w:rsidRPr="007A6B19">
        <w:rPr>
          <w:w w:val="105"/>
          <w:sz w:val="17"/>
          <w:lang w:val="pt-BR"/>
        </w:rPr>
        <w:t>Pagamentos</w:t>
      </w:r>
      <w:r w:rsidRPr="007A6B19">
        <w:rPr>
          <w:spacing w:val="-4"/>
          <w:w w:val="105"/>
          <w:sz w:val="17"/>
          <w:lang w:val="pt-BR"/>
        </w:rPr>
        <w:t xml:space="preserve"> </w:t>
      </w:r>
      <w:r w:rsidRPr="007A6B19">
        <w:rPr>
          <w:w w:val="105"/>
          <w:sz w:val="17"/>
          <w:lang w:val="pt-BR"/>
        </w:rPr>
        <w:t>S.A.:</w:t>
      </w:r>
    </w:p>
    <w:p w14:paraId="096B3297" w14:textId="77777777" w:rsidR="00F71BAE" w:rsidRPr="007A6B19" w:rsidRDefault="007A6B19">
      <w:pPr>
        <w:pStyle w:val="Ttulo2"/>
        <w:tabs>
          <w:tab w:val="left" w:pos="7190"/>
          <w:tab w:val="left" w:pos="8827"/>
        </w:tabs>
        <w:spacing w:before="211"/>
        <w:ind w:left="811"/>
        <w:rPr>
          <w:lang w:val="pt-BR"/>
        </w:rPr>
      </w:pPr>
      <w:r w:rsidRPr="007A6B19">
        <w:rPr>
          <w:lang w:val="pt-BR"/>
        </w:rPr>
        <w:t>GLOBAL PAYMENTS SERVIÇOS</w:t>
      </w:r>
      <w:r w:rsidRPr="007A6B19">
        <w:rPr>
          <w:spacing w:val="19"/>
          <w:lang w:val="pt-BR"/>
        </w:rPr>
        <w:t xml:space="preserve"> </w:t>
      </w:r>
      <w:r w:rsidRPr="007A6B19">
        <w:rPr>
          <w:lang w:val="pt-BR"/>
        </w:rPr>
        <w:t>DE</w:t>
      </w:r>
      <w:r w:rsidRPr="007A6B19">
        <w:rPr>
          <w:spacing w:val="7"/>
          <w:lang w:val="pt-BR"/>
        </w:rPr>
        <w:t xml:space="preserve"> </w:t>
      </w:r>
      <w:r w:rsidRPr="007A6B19">
        <w:rPr>
          <w:lang w:val="pt-BR"/>
        </w:rPr>
        <w:t>PAGAMENTOS</w:t>
      </w:r>
      <w:r w:rsidRPr="007A6B19">
        <w:rPr>
          <w:lang w:val="pt-BR"/>
        </w:rPr>
        <w:tab/>
        <w:t>31/12/2019</w:t>
      </w:r>
      <w:r w:rsidRPr="007A6B19">
        <w:rPr>
          <w:lang w:val="pt-BR"/>
        </w:rPr>
        <w:tab/>
        <w:t>31/12/2018</w:t>
      </w:r>
    </w:p>
    <w:p w14:paraId="70806FCB" w14:textId="77777777" w:rsidR="00F71BAE" w:rsidRPr="007A6B19" w:rsidRDefault="007A6B19">
      <w:pPr>
        <w:pStyle w:val="Ttulo3"/>
        <w:tabs>
          <w:tab w:val="left" w:pos="7699"/>
          <w:tab w:val="right" w:pos="9769"/>
        </w:tabs>
        <w:spacing w:before="157"/>
        <w:ind w:left="854" w:right="0" w:firstLine="0"/>
        <w:jc w:val="left"/>
        <w:rPr>
          <w:rFonts w:ascii="Calibri"/>
          <w:lang w:val="pt-BR"/>
        </w:rPr>
      </w:pPr>
      <w:r w:rsidRPr="007A6B19">
        <w:rPr>
          <w:rFonts w:ascii="Calibri"/>
          <w:lang w:val="pt-BR"/>
        </w:rPr>
        <w:t>Contas a Receber</w:t>
      </w:r>
      <w:r w:rsidRPr="007A6B19">
        <w:rPr>
          <w:rFonts w:ascii="Calibri"/>
          <w:spacing w:val="10"/>
          <w:lang w:val="pt-BR"/>
        </w:rPr>
        <w:t xml:space="preserve"> </w:t>
      </w:r>
      <w:r w:rsidRPr="007A6B19">
        <w:rPr>
          <w:rFonts w:ascii="Calibri"/>
          <w:spacing w:val="4"/>
          <w:lang w:val="pt-BR"/>
        </w:rPr>
        <w:t>de</w:t>
      </w:r>
      <w:r w:rsidRPr="007A6B19">
        <w:rPr>
          <w:rFonts w:ascii="Calibri"/>
          <w:spacing w:val="2"/>
          <w:lang w:val="pt-BR"/>
        </w:rPr>
        <w:t xml:space="preserve"> </w:t>
      </w:r>
      <w:r w:rsidRPr="007A6B19">
        <w:rPr>
          <w:rFonts w:ascii="Calibri"/>
          <w:lang w:val="pt-BR"/>
        </w:rPr>
        <w:t>Clientes</w:t>
      </w:r>
      <w:r w:rsidRPr="007A6B19">
        <w:rPr>
          <w:rFonts w:ascii="Calibri"/>
          <w:lang w:val="pt-BR"/>
        </w:rPr>
        <w:tab/>
        <w:t>2.871</w:t>
      </w:r>
      <w:r w:rsidRPr="007A6B19">
        <w:rPr>
          <w:rFonts w:ascii="Calibri"/>
          <w:lang w:val="pt-BR"/>
        </w:rPr>
        <w:tab/>
        <w:t>932</w:t>
      </w:r>
    </w:p>
    <w:p w14:paraId="0A4DADA5" w14:textId="77777777" w:rsidR="00F71BAE" w:rsidRPr="007A6B19" w:rsidRDefault="007A6B19">
      <w:pPr>
        <w:pStyle w:val="Ttulo2"/>
        <w:tabs>
          <w:tab w:val="left" w:pos="7694"/>
          <w:tab w:val="right" w:pos="9769"/>
        </w:tabs>
        <w:spacing w:before="3"/>
        <w:ind w:left="854"/>
        <w:rPr>
          <w:lang w:val="pt-BR"/>
        </w:rPr>
      </w:pPr>
      <w:r w:rsidRPr="007A6B19">
        <w:rPr>
          <w:lang w:val="pt-BR"/>
        </w:rPr>
        <w:t>Total</w:t>
      </w:r>
      <w:r w:rsidRPr="007A6B19">
        <w:rPr>
          <w:spacing w:val="-1"/>
          <w:lang w:val="pt-BR"/>
        </w:rPr>
        <w:t xml:space="preserve"> </w:t>
      </w:r>
      <w:r w:rsidRPr="007A6B19">
        <w:rPr>
          <w:spacing w:val="3"/>
          <w:lang w:val="pt-BR"/>
        </w:rPr>
        <w:t>do</w:t>
      </w:r>
      <w:r w:rsidRPr="007A6B19">
        <w:rPr>
          <w:spacing w:val="1"/>
          <w:lang w:val="pt-BR"/>
        </w:rPr>
        <w:t xml:space="preserve"> </w:t>
      </w:r>
      <w:r w:rsidRPr="007A6B19">
        <w:rPr>
          <w:lang w:val="pt-BR"/>
        </w:rPr>
        <w:t>Ativo</w:t>
      </w:r>
      <w:r w:rsidRPr="007A6B19">
        <w:rPr>
          <w:lang w:val="pt-BR"/>
        </w:rPr>
        <w:tab/>
        <w:t>2.871</w:t>
      </w:r>
      <w:r w:rsidRPr="007A6B19">
        <w:rPr>
          <w:lang w:val="pt-BR"/>
        </w:rPr>
        <w:tab/>
        <w:t>932</w:t>
      </w:r>
    </w:p>
    <w:p w14:paraId="610B3FD2" w14:textId="77777777" w:rsidR="00F71BAE" w:rsidRPr="007A6B19" w:rsidRDefault="007A6B19">
      <w:pPr>
        <w:pStyle w:val="Ttulo2"/>
        <w:tabs>
          <w:tab w:val="left" w:pos="7190"/>
          <w:tab w:val="left" w:pos="8827"/>
        </w:tabs>
        <w:spacing w:before="239"/>
        <w:ind w:left="854"/>
        <w:rPr>
          <w:lang w:val="pt-BR"/>
        </w:rPr>
      </w:pPr>
      <w:r w:rsidRPr="007A6B19">
        <w:rPr>
          <w:lang w:val="pt-BR"/>
        </w:rPr>
        <w:t>GLOBAL PAYMENTS SERVIÇOS</w:t>
      </w:r>
      <w:r w:rsidRPr="007A6B19">
        <w:rPr>
          <w:spacing w:val="22"/>
          <w:lang w:val="pt-BR"/>
        </w:rPr>
        <w:t xml:space="preserve"> </w:t>
      </w:r>
      <w:r w:rsidRPr="007A6B19">
        <w:rPr>
          <w:lang w:val="pt-BR"/>
        </w:rPr>
        <w:t>DE</w:t>
      </w:r>
      <w:r w:rsidRPr="007A6B19">
        <w:rPr>
          <w:spacing w:val="6"/>
          <w:lang w:val="pt-BR"/>
        </w:rPr>
        <w:t xml:space="preserve"> </w:t>
      </w:r>
      <w:r w:rsidRPr="007A6B19">
        <w:rPr>
          <w:lang w:val="pt-BR"/>
        </w:rPr>
        <w:t>PAGAMENTOS</w:t>
      </w:r>
      <w:r w:rsidRPr="007A6B19">
        <w:rPr>
          <w:lang w:val="pt-BR"/>
        </w:rPr>
        <w:tab/>
        <w:t>31/12/2019</w:t>
      </w:r>
      <w:r w:rsidRPr="007A6B19">
        <w:rPr>
          <w:lang w:val="pt-BR"/>
        </w:rPr>
        <w:tab/>
        <w:t>31/12/2018</w:t>
      </w:r>
    </w:p>
    <w:p w14:paraId="079C53ED" w14:textId="77777777" w:rsidR="00F71BAE" w:rsidRPr="007A6B19" w:rsidRDefault="007A6B19">
      <w:pPr>
        <w:pStyle w:val="Ttulo3"/>
        <w:tabs>
          <w:tab w:val="left" w:pos="7598"/>
          <w:tab w:val="right" w:pos="9769"/>
        </w:tabs>
        <w:spacing w:before="147"/>
        <w:ind w:left="854" w:right="0" w:firstLine="0"/>
        <w:jc w:val="left"/>
        <w:rPr>
          <w:rFonts w:ascii="Calibri" w:hAnsi="Calibri"/>
          <w:lang w:val="pt-BR"/>
        </w:rPr>
      </w:pPr>
      <w:r w:rsidRPr="007A6B19">
        <w:rPr>
          <w:rFonts w:ascii="Calibri" w:hAnsi="Calibri"/>
          <w:lang w:val="pt-BR"/>
        </w:rPr>
        <w:t>Reembolso Taxa</w:t>
      </w:r>
      <w:r w:rsidRPr="007A6B19">
        <w:rPr>
          <w:rFonts w:ascii="Calibri" w:hAnsi="Calibri"/>
          <w:spacing w:val="7"/>
          <w:lang w:val="pt-BR"/>
        </w:rPr>
        <w:t xml:space="preserve"> </w:t>
      </w:r>
      <w:r w:rsidRPr="007A6B19">
        <w:rPr>
          <w:rFonts w:ascii="Calibri" w:hAnsi="Calibri"/>
          <w:lang w:val="pt-BR"/>
        </w:rPr>
        <w:t>de</w:t>
      </w:r>
      <w:r w:rsidRPr="007A6B19">
        <w:rPr>
          <w:rFonts w:ascii="Calibri" w:hAnsi="Calibri"/>
          <w:spacing w:val="6"/>
          <w:lang w:val="pt-BR"/>
        </w:rPr>
        <w:t xml:space="preserve"> </w:t>
      </w:r>
      <w:proofErr w:type="spellStart"/>
      <w:r w:rsidRPr="007A6B19">
        <w:rPr>
          <w:rFonts w:ascii="Calibri" w:hAnsi="Calibri"/>
          <w:lang w:val="pt-BR"/>
        </w:rPr>
        <w:t>Adquirência</w:t>
      </w:r>
      <w:proofErr w:type="spellEnd"/>
      <w:r w:rsidRPr="007A6B19">
        <w:rPr>
          <w:rFonts w:ascii="Calibri" w:hAnsi="Calibri"/>
          <w:lang w:val="pt-BR"/>
        </w:rPr>
        <w:tab/>
        <w:t>18.635</w:t>
      </w:r>
      <w:r w:rsidRPr="007A6B19">
        <w:rPr>
          <w:rFonts w:ascii="Calibri" w:hAnsi="Calibri"/>
          <w:lang w:val="pt-BR"/>
        </w:rPr>
        <w:tab/>
        <w:t>12.974</w:t>
      </w:r>
    </w:p>
    <w:p w14:paraId="134C6F83" w14:textId="77777777" w:rsidR="00F71BAE" w:rsidRPr="007A6B19" w:rsidRDefault="007A6B19">
      <w:pPr>
        <w:pStyle w:val="Ttulo2"/>
        <w:tabs>
          <w:tab w:val="left" w:pos="7598"/>
          <w:tab w:val="right" w:pos="9773"/>
        </w:tabs>
        <w:spacing w:before="8"/>
        <w:ind w:left="854"/>
        <w:rPr>
          <w:lang w:val="pt-BR"/>
        </w:rPr>
      </w:pPr>
      <w:r w:rsidRPr="007A6B19">
        <w:rPr>
          <w:lang w:val="pt-BR"/>
        </w:rPr>
        <w:t xml:space="preserve">Total </w:t>
      </w:r>
      <w:r w:rsidRPr="007A6B19">
        <w:rPr>
          <w:spacing w:val="3"/>
          <w:lang w:val="pt-BR"/>
        </w:rPr>
        <w:t>do</w:t>
      </w:r>
      <w:r w:rsidRPr="007A6B19">
        <w:rPr>
          <w:spacing w:val="1"/>
          <w:lang w:val="pt-BR"/>
        </w:rPr>
        <w:t xml:space="preserve"> </w:t>
      </w:r>
      <w:r w:rsidRPr="007A6B19">
        <w:rPr>
          <w:lang w:val="pt-BR"/>
        </w:rPr>
        <w:t>Resultado</w:t>
      </w:r>
      <w:r w:rsidRPr="007A6B19">
        <w:rPr>
          <w:lang w:val="pt-BR"/>
        </w:rPr>
        <w:tab/>
        <w:t>18.635</w:t>
      </w:r>
      <w:r w:rsidRPr="007A6B19">
        <w:rPr>
          <w:lang w:val="pt-BR"/>
        </w:rPr>
        <w:tab/>
        <w:t>12.974</w:t>
      </w:r>
    </w:p>
    <w:p w14:paraId="765EA1D8" w14:textId="77777777" w:rsidR="00F71BAE" w:rsidRPr="007A6B19" w:rsidRDefault="00F71BAE">
      <w:pPr>
        <w:rPr>
          <w:lang w:val="pt-BR"/>
        </w:rPr>
        <w:sectPr w:rsidR="00F71BAE" w:rsidRPr="007A6B19">
          <w:pgSz w:w="11910" w:h="16840"/>
          <w:pgMar w:top="2400" w:right="880" w:bottom="2300" w:left="840" w:header="2115" w:footer="2108" w:gutter="0"/>
          <w:cols w:space="720"/>
        </w:sectPr>
      </w:pPr>
    </w:p>
    <w:p w14:paraId="2773D095" w14:textId="77777777" w:rsidR="00F71BAE" w:rsidRPr="007A6B19" w:rsidRDefault="007A6B19">
      <w:pPr>
        <w:spacing w:before="205"/>
        <w:ind w:left="748" w:right="3158"/>
        <w:rPr>
          <w:rFonts w:ascii="Calibri" w:hAnsi="Calibri"/>
          <w:sz w:val="21"/>
          <w:lang w:val="pt-BR"/>
        </w:rPr>
      </w:pPr>
      <w:r w:rsidRPr="007A6B19">
        <w:rPr>
          <w:rFonts w:ascii="Calibri" w:hAnsi="Calibri"/>
          <w:sz w:val="21"/>
          <w:lang w:val="pt-BR"/>
        </w:rPr>
        <w:lastRenderedPageBreak/>
        <w:t>Notas explicativas às demonstrações contábeis individuais e consolidadas 31 de dezembro de 2019 e 2018</w:t>
      </w:r>
    </w:p>
    <w:p w14:paraId="2115BA60" w14:textId="77777777" w:rsidR="00F71BAE" w:rsidRDefault="007A6B19">
      <w:pPr>
        <w:spacing w:line="252" w:lineRule="exact"/>
        <w:ind w:left="748"/>
        <w:rPr>
          <w:rFonts w:ascii="Calibri"/>
          <w:sz w:val="21"/>
        </w:rPr>
      </w:pPr>
      <w:r>
        <w:rPr>
          <w:rFonts w:ascii="Calibri"/>
          <w:sz w:val="21"/>
        </w:rPr>
        <w:t>(</w:t>
      </w:r>
      <w:proofErr w:type="spellStart"/>
      <w:r>
        <w:rPr>
          <w:rFonts w:ascii="Calibri"/>
          <w:sz w:val="21"/>
        </w:rPr>
        <w:t>Em</w:t>
      </w:r>
      <w:proofErr w:type="spellEnd"/>
      <w:r>
        <w:rPr>
          <w:rFonts w:ascii="Calibri"/>
          <w:sz w:val="21"/>
        </w:rPr>
        <w:t xml:space="preserve"> </w:t>
      </w:r>
      <w:proofErr w:type="spellStart"/>
      <w:r>
        <w:rPr>
          <w:rFonts w:ascii="Calibri"/>
          <w:sz w:val="21"/>
        </w:rPr>
        <w:t>milhares</w:t>
      </w:r>
      <w:proofErr w:type="spellEnd"/>
      <w:r>
        <w:rPr>
          <w:rFonts w:ascii="Calibri"/>
          <w:sz w:val="21"/>
        </w:rPr>
        <w:t xml:space="preserve"> de reais)</w:t>
      </w:r>
    </w:p>
    <w:p w14:paraId="599BAAF9" w14:textId="77777777" w:rsidR="00F71BAE" w:rsidRPr="007A6B19" w:rsidRDefault="007A6B19">
      <w:pPr>
        <w:pStyle w:val="PargrafodaLista"/>
        <w:numPr>
          <w:ilvl w:val="0"/>
          <w:numId w:val="3"/>
        </w:numPr>
        <w:tabs>
          <w:tab w:val="left" w:pos="1372"/>
          <w:tab w:val="left" w:pos="1373"/>
        </w:tabs>
        <w:spacing w:before="209"/>
        <w:ind w:left="1372" w:hanging="625"/>
        <w:rPr>
          <w:sz w:val="17"/>
          <w:lang w:val="pt-BR"/>
        </w:rPr>
      </w:pPr>
      <w:r w:rsidRPr="007A6B19">
        <w:rPr>
          <w:w w:val="105"/>
          <w:sz w:val="17"/>
          <w:lang w:val="pt-BR"/>
        </w:rPr>
        <w:t>As operações relacionadas com a BRB Serviços</w:t>
      </w:r>
      <w:r w:rsidRPr="007A6B19">
        <w:rPr>
          <w:spacing w:val="-38"/>
          <w:w w:val="105"/>
          <w:sz w:val="17"/>
          <w:lang w:val="pt-BR"/>
        </w:rPr>
        <w:t xml:space="preserve"> </w:t>
      </w:r>
      <w:r w:rsidRPr="007A6B19">
        <w:rPr>
          <w:w w:val="105"/>
          <w:sz w:val="17"/>
          <w:lang w:val="pt-BR"/>
        </w:rPr>
        <w:t>S.A.:</w:t>
      </w:r>
    </w:p>
    <w:p w14:paraId="43FAF1D7" w14:textId="77777777" w:rsidR="00F71BAE" w:rsidRPr="007A6B19" w:rsidRDefault="00F71BAE">
      <w:pPr>
        <w:pStyle w:val="Corpodetexto"/>
        <w:spacing w:before="6"/>
        <w:rPr>
          <w:lang w:val="pt-BR"/>
        </w:rPr>
      </w:pPr>
    </w:p>
    <w:tbl>
      <w:tblPr>
        <w:tblStyle w:val="TableNormal"/>
        <w:tblW w:w="0" w:type="auto"/>
        <w:tblInd w:w="706" w:type="dxa"/>
        <w:tblLayout w:type="fixed"/>
        <w:tblLook w:val="01E0" w:firstRow="1" w:lastRow="1" w:firstColumn="1" w:lastColumn="1" w:noHBand="0" w:noVBand="0"/>
      </w:tblPr>
      <w:tblGrid>
        <w:gridCol w:w="5940"/>
        <w:gridCol w:w="1969"/>
        <w:gridCol w:w="1217"/>
      </w:tblGrid>
      <w:tr w:rsidR="00F71BAE" w14:paraId="4F400E0D" w14:textId="77777777">
        <w:trPr>
          <w:trHeight w:val="353"/>
        </w:trPr>
        <w:tc>
          <w:tcPr>
            <w:tcW w:w="5940" w:type="dxa"/>
          </w:tcPr>
          <w:p w14:paraId="0D1CA7B7" w14:textId="77777777" w:rsidR="00F71BAE" w:rsidRDefault="007A6B19">
            <w:pPr>
              <w:pStyle w:val="TableParagraph"/>
              <w:spacing w:before="3"/>
              <w:ind w:left="112"/>
              <w:jc w:val="left"/>
              <w:rPr>
                <w:b/>
                <w:sz w:val="19"/>
              </w:rPr>
            </w:pPr>
            <w:r>
              <w:rPr>
                <w:b/>
                <w:sz w:val="19"/>
              </w:rPr>
              <w:t>BRB SERVIÇOS S.A.</w:t>
            </w:r>
          </w:p>
        </w:tc>
        <w:tc>
          <w:tcPr>
            <w:tcW w:w="1969" w:type="dxa"/>
          </w:tcPr>
          <w:p w14:paraId="1F5ACC75" w14:textId="77777777" w:rsidR="00F71BAE" w:rsidRDefault="007A6B19">
            <w:pPr>
              <w:pStyle w:val="TableParagraph"/>
              <w:spacing w:before="3"/>
              <w:ind w:right="221"/>
              <w:rPr>
                <w:b/>
                <w:sz w:val="19"/>
              </w:rPr>
            </w:pPr>
            <w:r>
              <w:rPr>
                <w:b/>
                <w:sz w:val="19"/>
              </w:rPr>
              <w:t>31/12/2019</w:t>
            </w:r>
          </w:p>
        </w:tc>
        <w:tc>
          <w:tcPr>
            <w:tcW w:w="1217" w:type="dxa"/>
          </w:tcPr>
          <w:p w14:paraId="79626816" w14:textId="77777777" w:rsidR="00F71BAE" w:rsidRDefault="007A6B19">
            <w:pPr>
              <w:pStyle w:val="TableParagraph"/>
              <w:spacing w:before="3"/>
              <w:ind w:right="57"/>
              <w:rPr>
                <w:b/>
                <w:sz w:val="19"/>
              </w:rPr>
            </w:pPr>
            <w:r>
              <w:rPr>
                <w:b/>
                <w:sz w:val="19"/>
              </w:rPr>
              <w:t>31/12/2018</w:t>
            </w:r>
          </w:p>
        </w:tc>
      </w:tr>
      <w:tr w:rsidR="00F71BAE" w14:paraId="4ECC3D76" w14:textId="77777777">
        <w:trPr>
          <w:trHeight w:val="352"/>
        </w:trPr>
        <w:tc>
          <w:tcPr>
            <w:tcW w:w="5940" w:type="dxa"/>
          </w:tcPr>
          <w:p w14:paraId="6767DE83" w14:textId="77777777" w:rsidR="00F71BAE" w:rsidRDefault="007A6B19">
            <w:pPr>
              <w:pStyle w:val="TableParagraph"/>
              <w:spacing w:before="120" w:line="212" w:lineRule="exact"/>
              <w:ind w:left="156"/>
              <w:jc w:val="left"/>
              <w:rPr>
                <w:sz w:val="19"/>
              </w:rPr>
            </w:pPr>
            <w:proofErr w:type="spellStart"/>
            <w:r>
              <w:rPr>
                <w:sz w:val="19"/>
              </w:rPr>
              <w:t>Contas</w:t>
            </w:r>
            <w:proofErr w:type="spellEnd"/>
            <w:r>
              <w:rPr>
                <w:sz w:val="19"/>
              </w:rPr>
              <w:t xml:space="preserve"> a </w:t>
            </w:r>
            <w:proofErr w:type="spellStart"/>
            <w:r>
              <w:rPr>
                <w:sz w:val="19"/>
              </w:rPr>
              <w:t>Receber</w:t>
            </w:r>
            <w:proofErr w:type="spellEnd"/>
          </w:p>
        </w:tc>
        <w:tc>
          <w:tcPr>
            <w:tcW w:w="1969" w:type="dxa"/>
          </w:tcPr>
          <w:p w14:paraId="16D046F9" w14:textId="77777777" w:rsidR="00F71BAE" w:rsidRDefault="007A6B19">
            <w:pPr>
              <w:pStyle w:val="TableParagraph"/>
              <w:spacing w:before="120" w:line="212" w:lineRule="exact"/>
              <w:ind w:right="218"/>
              <w:rPr>
                <w:sz w:val="19"/>
              </w:rPr>
            </w:pPr>
            <w:r>
              <w:rPr>
                <w:w w:val="101"/>
                <w:sz w:val="19"/>
              </w:rPr>
              <w:t>1</w:t>
            </w:r>
          </w:p>
        </w:tc>
        <w:tc>
          <w:tcPr>
            <w:tcW w:w="1217" w:type="dxa"/>
          </w:tcPr>
          <w:p w14:paraId="4F3F69D7" w14:textId="77777777" w:rsidR="00F71BAE" w:rsidRDefault="007A6B19">
            <w:pPr>
              <w:pStyle w:val="TableParagraph"/>
              <w:spacing w:before="120" w:line="212" w:lineRule="exact"/>
              <w:ind w:right="52"/>
              <w:rPr>
                <w:sz w:val="19"/>
              </w:rPr>
            </w:pPr>
            <w:r>
              <w:rPr>
                <w:w w:val="101"/>
                <w:sz w:val="19"/>
              </w:rPr>
              <w:t>1</w:t>
            </w:r>
          </w:p>
        </w:tc>
      </w:tr>
      <w:tr w:rsidR="00F71BAE" w14:paraId="6711B95E" w14:textId="77777777">
        <w:trPr>
          <w:trHeight w:val="350"/>
        </w:trPr>
        <w:tc>
          <w:tcPr>
            <w:tcW w:w="5940" w:type="dxa"/>
          </w:tcPr>
          <w:p w14:paraId="0C5EC857" w14:textId="77777777" w:rsidR="00F71BAE" w:rsidRDefault="007A6B19">
            <w:pPr>
              <w:pStyle w:val="TableParagraph"/>
              <w:spacing w:before="2"/>
              <w:ind w:left="155"/>
              <w:jc w:val="left"/>
              <w:rPr>
                <w:b/>
                <w:sz w:val="19"/>
              </w:rPr>
            </w:pPr>
            <w:proofErr w:type="gramStart"/>
            <w:r>
              <w:rPr>
                <w:b/>
                <w:sz w:val="19"/>
              </w:rPr>
              <w:t>Total</w:t>
            </w:r>
            <w:proofErr w:type="gramEnd"/>
            <w:r>
              <w:rPr>
                <w:b/>
                <w:sz w:val="19"/>
              </w:rPr>
              <w:t xml:space="preserve"> do </w:t>
            </w:r>
            <w:proofErr w:type="spellStart"/>
            <w:r>
              <w:rPr>
                <w:b/>
                <w:sz w:val="19"/>
              </w:rPr>
              <w:t>Ativo</w:t>
            </w:r>
            <w:proofErr w:type="spellEnd"/>
          </w:p>
        </w:tc>
        <w:tc>
          <w:tcPr>
            <w:tcW w:w="1969" w:type="dxa"/>
          </w:tcPr>
          <w:p w14:paraId="2B38575F" w14:textId="77777777" w:rsidR="00F71BAE" w:rsidRDefault="007A6B19">
            <w:pPr>
              <w:pStyle w:val="TableParagraph"/>
              <w:spacing w:before="2"/>
              <w:ind w:right="218"/>
              <w:rPr>
                <w:b/>
                <w:sz w:val="19"/>
              </w:rPr>
            </w:pPr>
            <w:r>
              <w:rPr>
                <w:b/>
                <w:w w:val="101"/>
                <w:sz w:val="19"/>
              </w:rPr>
              <w:t>1</w:t>
            </w:r>
          </w:p>
        </w:tc>
        <w:tc>
          <w:tcPr>
            <w:tcW w:w="1217" w:type="dxa"/>
          </w:tcPr>
          <w:p w14:paraId="2B7C9FF8" w14:textId="77777777" w:rsidR="00F71BAE" w:rsidRDefault="007A6B19">
            <w:pPr>
              <w:pStyle w:val="TableParagraph"/>
              <w:spacing w:before="2"/>
              <w:ind w:right="52"/>
              <w:rPr>
                <w:b/>
                <w:sz w:val="19"/>
              </w:rPr>
            </w:pPr>
            <w:r>
              <w:rPr>
                <w:b/>
                <w:w w:val="101"/>
                <w:sz w:val="19"/>
              </w:rPr>
              <w:t>1</w:t>
            </w:r>
          </w:p>
        </w:tc>
      </w:tr>
      <w:tr w:rsidR="00F71BAE" w14:paraId="7A899B08" w14:textId="77777777">
        <w:trPr>
          <w:trHeight w:val="427"/>
        </w:trPr>
        <w:tc>
          <w:tcPr>
            <w:tcW w:w="5940" w:type="dxa"/>
          </w:tcPr>
          <w:p w14:paraId="2E0147E8" w14:textId="77777777" w:rsidR="00F71BAE" w:rsidRDefault="007A6B19">
            <w:pPr>
              <w:pStyle w:val="TableParagraph"/>
              <w:spacing w:before="118"/>
              <w:ind w:left="112"/>
              <w:jc w:val="left"/>
              <w:rPr>
                <w:b/>
                <w:sz w:val="19"/>
              </w:rPr>
            </w:pPr>
            <w:r>
              <w:rPr>
                <w:b/>
                <w:sz w:val="19"/>
              </w:rPr>
              <w:t>BRB SERVIÇOS S.A.</w:t>
            </w:r>
          </w:p>
        </w:tc>
        <w:tc>
          <w:tcPr>
            <w:tcW w:w="1969" w:type="dxa"/>
          </w:tcPr>
          <w:p w14:paraId="02305352" w14:textId="77777777" w:rsidR="00F71BAE" w:rsidRDefault="007A6B19">
            <w:pPr>
              <w:pStyle w:val="TableParagraph"/>
              <w:spacing w:before="118"/>
              <w:ind w:right="221"/>
              <w:rPr>
                <w:b/>
                <w:sz w:val="19"/>
              </w:rPr>
            </w:pPr>
            <w:r>
              <w:rPr>
                <w:b/>
                <w:sz w:val="19"/>
              </w:rPr>
              <w:t>31/12/2019</w:t>
            </w:r>
          </w:p>
        </w:tc>
        <w:tc>
          <w:tcPr>
            <w:tcW w:w="1217" w:type="dxa"/>
          </w:tcPr>
          <w:p w14:paraId="12F92192" w14:textId="77777777" w:rsidR="00F71BAE" w:rsidRDefault="007A6B19">
            <w:pPr>
              <w:pStyle w:val="TableParagraph"/>
              <w:spacing w:before="118"/>
              <w:ind w:right="57"/>
              <w:rPr>
                <w:b/>
                <w:sz w:val="19"/>
              </w:rPr>
            </w:pPr>
            <w:r>
              <w:rPr>
                <w:b/>
                <w:sz w:val="19"/>
              </w:rPr>
              <w:t>31/12/2018</w:t>
            </w:r>
          </w:p>
        </w:tc>
      </w:tr>
      <w:tr w:rsidR="00F71BAE" w14:paraId="14FF3DBA" w14:textId="77777777">
        <w:trPr>
          <w:trHeight w:val="312"/>
        </w:trPr>
        <w:tc>
          <w:tcPr>
            <w:tcW w:w="5940" w:type="dxa"/>
          </w:tcPr>
          <w:p w14:paraId="0C0D6D35" w14:textId="77777777" w:rsidR="00F71BAE" w:rsidRDefault="007A6B19">
            <w:pPr>
              <w:pStyle w:val="TableParagraph"/>
              <w:spacing w:before="79" w:line="212" w:lineRule="exact"/>
              <w:ind w:left="156"/>
              <w:jc w:val="left"/>
              <w:rPr>
                <w:sz w:val="19"/>
              </w:rPr>
            </w:pPr>
            <w:proofErr w:type="spellStart"/>
            <w:r>
              <w:rPr>
                <w:sz w:val="19"/>
              </w:rPr>
              <w:t>Serviços</w:t>
            </w:r>
            <w:proofErr w:type="spellEnd"/>
            <w:r>
              <w:rPr>
                <w:sz w:val="19"/>
              </w:rPr>
              <w:t xml:space="preserve"> a </w:t>
            </w:r>
            <w:proofErr w:type="spellStart"/>
            <w:r>
              <w:rPr>
                <w:sz w:val="19"/>
              </w:rPr>
              <w:t>Pagar</w:t>
            </w:r>
            <w:proofErr w:type="spellEnd"/>
          </w:p>
        </w:tc>
        <w:tc>
          <w:tcPr>
            <w:tcW w:w="1969" w:type="dxa"/>
          </w:tcPr>
          <w:p w14:paraId="7A2341EC" w14:textId="77777777" w:rsidR="00F71BAE" w:rsidRDefault="007A6B19">
            <w:pPr>
              <w:pStyle w:val="TableParagraph"/>
              <w:spacing w:before="79" w:line="212" w:lineRule="exact"/>
              <w:ind w:right="223"/>
              <w:rPr>
                <w:sz w:val="19"/>
              </w:rPr>
            </w:pPr>
            <w:r>
              <w:rPr>
                <w:sz w:val="19"/>
              </w:rPr>
              <w:t>304</w:t>
            </w:r>
          </w:p>
        </w:tc>
        <w:tc>
          <w:tcPr>
            <w:tcW w:w="1217" w:type="dxa"/>
          </w:tcPr>
          <w:p w14:paraId="35A4F95D" w14:textId="77777777" w:rsidR="00F71BAE" w:rsidRDefault="007A6B19">
            <w:pPr>
              <w:pStyle w:val="TableParagraph"/>
              <w:spacing w:before="79" w:line="212" w:lineRule="exact"/>
              <w:ind w:right="57"/>
              <w:rPr>
                <w:sz w:val="19"/>
              </w:rPr>
            </w:pPr>
            <w:r>
              <w:rPr>
                <w:sz w:val="19"/>
              </w:rPr>
              <w:t>82</w:t>
            </w:r>
          </w:p>
        </w:tc>
      </w:tr>
      <w:tr w:rsidR="00F71BAE" w14:paraId="4B5EB6E5" w14:textId="77777777">
        <w:trPr>
          <w:trHeight w:val="309"/>
        </w:trPr>
        <w:tc>
          <w:tcPr>
            <w:tcW w:w="5940" w:type="dxa"/>
          </w:tcPr>
          <w:p w14:paraId="1EEFD35A" w14:textId="77777777" w:rsidR="00F71BAE" w:rsidRDefault="007A6B19">
            <w:pPr>
              <w:pStyle w:val="TableParagraph"/>
              <w:spacing w:before="2"/>
              <w:ind w:left="155"/>
              <w:jc w:val="left"/>
              <w:rPr>
                <w:b/>
                <w:sz w:val="19"/>
              </w:rPr>
            </w:pPr>
            <w:proofErr w:type="gramStart"/>
            <w:r>
              <w:rPr>
                <w:b/>
                <w:sz w:val="19"/>
              </w:rPr>
              <w:t>Total</w:t>
            </w:r>
            <w:proofErr w:type="gramEnd"/>
            <w:r>
              <w:rPr>
                <w:b/>
                <w:sz w:val="19"/>
              </w:rPr>
              <w:t xml:space="preserve"> do </w:t>
            </w:r>
            <w:proofErr w:type="spellStart"/>
            <w:r>
              <w:rPr>
                <w:b/>
                <w:sz w:val="19"/>
              </w:rPr>
              <w:t>Passivo</w:t>
            </w:r>
            <w:proofErr w:type="spellEnd"/>
          </w:p>
        </w:tc>
        <w:tc>
          <w:tcPr>
            <w:tcW w:w="1969" w:type="dxa"/>
          </w:tcPr>
          <w:p w14:paraId="718BE1CF" w14:textId="77777777" w:rsidR="00F71BAE" w:rsidRDefault="007A6B19">
            <w:pPr>
              <w:pStyle w:val="TableParagraph"/>
              <w:spacing w:before="2"/>
              <w:ind w:right="218"/>
              <w:rPr>
                <w:b/>
                <w:sz w:val="19"/>
              </w:rPr>
            </w:pPr>
            <w:r>
              <w:rPr>
                <w:b/>
                <w:sz w:val="19"/>
              </w:rPr>
              <w:t>304</w:t>
            </w:r>
          </w:p>
        </w:tc>
        <w:tc>
          <w:tcPr>
            <w:tcW w:w="1217" w:type="dxa"/>
          </w:tcPr>
          <w:p w14:paraId="1E62B24B" w14:textId="77777777" w:rsidR="00F71BAE" w:rsidRDefault="007A6B19">
            <w:pPr>
              <w:pStyle w:val="TableParagraph"/>
              <w:spacing w:before="2"/>
              <w:ind w:right="57"/>
              <w:rPr>
                <w:b/>
                <w:sz w:val="19"/>
              </w:rPr>
            </w:pPr>
            <w:r>
              <w:rPr>
                <w:b/>
                <w:sz w:val="19"/>
              </w:rPr>
              <w:t>82</w:t>
            </w:r>
          </w:p>
        </w:tc>
      </w:tr>
      <w:tr w:rsidR="00F71BAE" w14:paraId="00AD617B" w14:textId="77777777">
        <w:trPr>
          <w:trHeight w:val="386"/>
        </w:trPr>
        <w:tc>
          <w:tcPr>
            <w:tcW w:w="5940" w:type="dxa"/>
          </w:tcPr>
          <w:p w14:paraId="0B9B4C42" w14:textId="77777777" w:rsidR="00F71BAE" w:rsidRDefault="007A6B19">
            <w:pPr>
              <w:pStyle w:val="TableParagraph"/>
              <w:spacing w:before="77"/>
              <w:ind w:left="112"/>
              <w:jc w:val="left"/>
              <w:rPr>
                <w:b/>
                <w:sz w:val="19"/>
              </w:rPr>
            </w:pPr>
            <w:r>
              <w:rPr>
                <w:b/>
                <w:sz w:val="19"/>
              </w:rPr>
              <w:t>BRB SERVIÇOS S.A.</w:t>
            </w:r>
          </w:p>
        </w:tc>
        <w:tc>
          <w:tcPr>
            <w:tcW w:w="1969" w:type="dxa"/>
          </w:tcPr>
          <w:p w14:paraId="5FC92404" w14:textId="77777777" w:rsidR="00F71BAE" w:rsidRDefault="007A6B19">
            <w:pPr>
              <w:pStyle w:val="TableParagraph"/>
              <w:spacing w:before="77"/>
              <w:ind w:right="221"/>
              <w:rPr>
                <w:b/>
                <w:sz w:val="19"/>
              </w:rPr>
            </w:pPr>
            <w:r>
              <w:rPr>
                <w:b/>
                <w:sz w:val="19"/>
              </w:rPr>
              <w:t>31/12/2019</w:t>
            </w:r>
          </w:p>
        </w:tc>
        <w:tc>
          <w:tcPr>
            <w:tcW w:w="1217" w:type="dxa"/>
          </w:tcPr>
          <w:p w14:paraId="42779574" w14:textId="77777777" w:rsidR="00F71BAE" w:rsidRDefault="007A6B19">
            <w:pPr>
              <w:pStyle w:val="TableParagraph"/>
              <w:spacing w:before="77"/>
              <w:ind w:right="57"/>
              <w:rPr>
                <w:b/>
                <w:sz w:val="19"/>
              </w:rPr>
            </w:pPr>
            <w:r>
              <w:rPr>
                <w:b/>
                <w:sz w:val="19"/>
              </w:rPr>
              <w:t>31/12/2018</w:t>
            </w:r>
          </w:p>
        </w:tc>
      </w:tr>
      <w:tr w:rsidR="00F71BAE" w14:paraId="2291EAF2" w14:textId="77777777">
        <w:trPr>
          <w:trHeight w:val="309"/>
        </w:trPr>
        <w:tc>
          <w:tcPr>
            <w:tcW w:w="5940" w:type="dxa"/>
          </w:tcPr>
          <w:p w14:paraId="16815319" w14:textId="77777777" w:rsidR="00F71BAE" w:rsidRDefault="007A6B19">
            <w:pPr>
              <w:pStyle w:val="TableParagraph"/>
              <w:spacing w:before="79" w:line="210" w:lineRule="exact"/>
              <w:ind w:left="155"/>
              <w:jc w:val="left"/>
              <w:rPr>
                <w:sz w:val="19"/>
              </w:rPr>
            </w:pPr>
            <w:proofErr w:type="spellStart"/>
            <w:r>
              <w:rPr>
                <w:sz w:val="19"/>
              </w:rPr>
              <w:t>Reembolso</w:t>
            </w:r>
            <w:proofErr w:type="spellEnd"/>
            <w:r>
              <w:rPr>
                <w:sz w:val="19"/>
              </w:rPr>
              <w:t xml:space="preserve"> de </w:t>
            </w:r>
            <w:proofErr w:type="spellStart"/>
            <w:r>
              <w:rPr>
                <w:sz w:val="19"/>
              </w:rPr>
              <w:t>Despesas</w:t>
            </w:r>
            <w:proofErr w:type="spellEnd"/>
          </w:p>
        </w:tc>
        <w:tc>
          <w:tcPr>
            <w:tcW w:w="1969" w:type="dxa"/>
          </w:tcPr>
          <w:p w14:paraId="7A5DAE63" w14:textId="77777777" w:rsidR="00F71BAE" w:rsidRDefault="007A6B19">
            <w:pPr>
              <w:pStyle w:val="TableParagraph"/>
              <w:spacing w:before="79" w:line="210" w:lineRule="exact"/>
              <w:ind w:right="223"/>
              <w:rPr>
                <w:sz w:val="19"/>
              </w:rPr>
            </w:pPr>
            <w:r>
              <w:rPr>
                <w:sz w:val="19"/>
              </w:rPr>
              <w:t>12</w:t>
            </w:r>
          </w:p>
        </w:tc>
        <w:tc>
          <w:tcPr>
            <w:tcW w:w="1217" w:type="dxa"/>
          </w:tcPr>
          <w:p w14:paraId="76F7FC2B" w14:textId="77777777" w:rsidR="00F71BAE" w:rsidRDefault="007A6B19">
            <w:pPr>
              <w:pStyle w:val="TableParagraph"/>
              <w:spacing w:before="79" w:line="210" w:lineRule="exact"/>
              <w:ind w:right="57"/>
              <w:rPr>
                <w:sz w:val="19"/>
              </w:rPr>
            </w:pPr>
            <w:r>
              <w:rPr>
                <w:sz w:val="19"/>
              </w:rPr>
              <w:t>12</w:t>
            </w:r>
          </w:p>
        </w:tc>
      </w:tr>
      <w:tr w:rsidR="00F71BAE" w14:paraId="7F7CBC2C" w14:textId="77777777">
        <w:trPr>
          <w:trHeight w:val="232"/>
        </w:trPr>
        <w:tc>
          <w:tcPr>
            <w:tcW w:w="5940" w:type="dxa"/>
          </w:tcPr>
          <w:p w14:paraId="52EEF9FD" w14:textId="77777777" w:rsidR="00F71BAE" w:rsidRDefault="007A6B19">
            <w:pPr>
              <w:pStyle w:val="TableParagraph"/>
              <w:spacing w:line="212" w:lineRule="exact"/>
              <w:ind w:left="155"/>
              <w:jc w:val="left"/>
              <w:rPr>
                <w:sz w:val="19"/>
              </w:rPr>
            </w:pPr>
            <w:r>
              <w:rPr>
                <w:sz w:val="19"/>
              </w:rPr>
              <w:t xml:space="preserve">Central de </w:t>
            </w:r>
            <w:proofErr w:type="spellStart"/>
            <w:r>
              <w:rPr>
                <w:sz w:val="19"/>
              </w:rPr>
              <w:t>Relacionamento</w:t>
            </w:r>
            <w:proofErr w:type="spellEnd"/>
          </w:p>
        </w:tc>
        <w:tc>
          <w:tcPr>
            <w:tcW w:w="1969" w:type="dxa"/>
          </w:tcPr>
          <w:p w14:paraId="34F941F7" w14:textId="77777777" w:rsidR="00F71BAE" w:rsidRDefault="007A6B19">
            <w:pPr>
              <w:pStyle w:val="TableParagraph"/>
              <w:spacing w:line="212" w:lineRule="exact"/>
              <w:ind w:right="219"/>
              <w:rPr>
                <w:sz w:val="19"/>
              </w:rPr>
            </w:pPr>
            <w:r>
              <w:rPr>
                <w:sz w:val="19"/>
              </w:rPr>
              <w:t>(633)</w:t>
            </w:r>
          </w:p>
        </w:tc>
        <w:tc>
          <w:tcPr>
            <w:tcW w:w="1217" w:type="dxa"/>
          </w:tcPr>
          <w:p w14:paraId="59647F83" w14:textId="77777777" w:rsidR="00F71BAE" w:rsidRDefault="007A6B19">
            <w:pPr>
              <w:pStyle w:val="TableParagraph"/>
              <w:spacing w:line="212" w:lineRule="exact"/>
              <w:ind w:right="54"/>
              <w:rPr>
                <w:sz w:val="19"/>
              </w:rPr>
            </w:pPr>
            <w:r>
              <w:rPr>
                <w:sz w:val="19"/>
              </w:rPr>
              <w:t>(857)</w:t>
            </w:r>
          </w:p>
        </w:tc>
      </w:tr>
      <w:tr w:rsidR="00F71BAE" w14:paraId="63472FC1" w14:textId="77777777">
        <w:trPr>
          <w:trHeight w:val="235"/>
        </w:trPr>
        <w:tc>
          <w:tcPr>
            <w:tcW w:w="5940" w:type="dxa"/>
          </w:tcPr>
          <w:p w14:paraId="6F4BE04A" w14:textId="77777777" w:rsidR="00F71BAE" w:rsidRDefault="007A6B19">
            <w:pPr>
              <w:pStyle w:val="TableParagraph"/>
              <w:spacing w:before="2" w:line="212" w:lineRule="exact"/>
              <w:ind w:left="155"/>
              <w:jc w:val="left"/>
              <w:rPr>
                <w:sz w:val="19"/>
              </w:rPr>
            </w:pPr>
            <w:r>
              <w:rPr>
                <w:sz w:val="19"/>
              </w:rPr>
              <w:t xml:space="preserve">Central de </w:t>
            </w:r>
            <w:proofErr w:type="spellStart"/>
            <w:r>
              <w:rPr>
                <w:sz w:val="19"/>
              </w:rPr>
              <w:t>Relacionamento</w:t>
            </w:r>
            <w:proofErr w:type="spellEnd"/>
            <w:r>
              <w:rPr>
                <w:sz w:val="19"/>
              </w:rPr>
              <w:t xml:space="preserve">/ </w:t>
            </w:r>
            <w:proofErr w:type="spellStart"/>
            <w:r>
              <w:rPr>
                <w:sz w:val="19"/>
              </w:rPr>
              <w:t>Vendas</w:t>
            </w:r>
            <w:proofErr w:type="spellEnd"/>
          </w:p>
        </w:tc>
        <w:tc>
          <w:tcPr>
            <w:tcW w:w="1969" w:type="dxa"/>
          </w:tcPr>
          <w:p w14:paraId="4CE85DE9" w14:textId="77777777" w:rsidR="00F71BAE" w:rsidRDefault="007A6B19">
            <w:pPr>
              <w:pStyle w:val="TableParagraph"/>
              <w:spacing w:before="2" w:line="212" w:lineRule="exact"/>
              <w:ind w:right="219"/>
              <w:rPr>
                <w:sz w:val="19"/>
              </w:rPr>
            </w:pPr>
            <w:r>
              <w:rPr>
                <w:sz w:val="19"/>
              </w:rPr>
              <w:t>(119)</w:t>
            </w:r>
          </w:p>
        </w:tc>
        <w:tc>
          <w:tcPr>
            <w:tcW w:w="1217" w:type="dxa"/>
          </w:tcPr>
          <w:p w14:paraId="09678432" w14:textId="77777777" w:rsidR="00F71BAE" w:rsidRDefault="007A6B19">
            <w:pPr>
              <w:pStyle w:val="TableParagraph"/>
              <w:spacing w:before="2" w:line="212" w:lineRule="exact"/>
              <w:ind w:right="53"/>
              <w:rPr>
                <w:sz w:val="19"/>
              </w:rPr>
            </w:pPr>
            <w:r>
              <w:rPr>
                <w:sz w:val="19"/>
              </w:rPr>
              <w:t>(57)</w:t>
            </w:r>
          </w:p>
        </w:tc>
      </w:tr>
      <w:tr w:rsidR="00F71BAE" w14:paraId="32E09867" w14:textId="77777777">
        <w:trPr>
          <w:trHeight w:val="235"/>
        </w:trPr>
        <w:tc>
          <w:tcPr>
            <w:tcW w:w="5940" w:type="dxa"/>
          </w:tcPr>
          <w:p w14:paraId="3CFFE4CB" w14:textId="77777777" w:rsidR="00F71BAE" w:rsidRDefault="007A6B19">
            <w:pPr>
              <w:pStyle w:val="TableParagraph"/>
              <w:spacing w:before="2" w:line="212" w:lineRule="exact"/>
              <w:ind w:left="156"/>
              <w:jc w:val="left"/>
              <w:rPr>
                <w:sz w:val="19"/>
              </w:rPr>
            </w:pPr>
            <w:proofErr w:type="spellStart"/>
            <w:r>
              <w:rPr>
                <w:sz w:val="19"/>
              </w:rPr>
              <w:t>Aluguéis</w:t>
            </w:r>
            <w:proofErr w:type="spellEnd"/>
          </w:p>
        </w:tc>
        <w:tc>
          <w:tcPr>
            <w:tcW w:w="1969" w:type="dxa"/>
          </w:tcPr>
          <w:p w14:paraId="3FF905E1" w14:textId="77777777" w:rsidR="00F71BAE" w:rsidRDefault="007A6B19">
            <w:pPr>
              <w:pStyle w:val="TableParagraph"/>
              <w:spacing w:before="2" w:line="212" w:lineRule="exact"/>
              <w:ind w:right="219"/>
              <w:rPr>
                <w:sz w:val="19"/>
              </w:rPr>
            </w:pPr>
            <w:r>
              <w:rPr>
                <w:sz w:val="19"/>
              </w:rPr>
              <w:t>(281)</w:t>
            </w:r>
          </w:p>
        </w:tc>
        <w:tc>
          <w:tcPr>
            <w:tcW w:w="1217" w:type="dxa"/>
          </w:tcPr>
          <w:p w14:paraId="4F63632D" w14:textId="77777777" w:rsidR="00F71BAE" w:rsidRDefault="007A6B19">
            <w:pPr>
              <w:pStyle w:val="TableParagraph"/>
              <w:spacing w:before="2" w:line="212" w:lineRule="exact"/>
              <w:ind w:right="53"/>
              <w:rPr>
                <w:sz w:val="19"/>
              </w:rPr>
            </w:pPr>
            <w:r>
              <w:rPr>
                <w:sz w:val="19"/>
              </w:rPr>
              <w:t>(25)</w:t>
            </w:r>
          </w:p>
        </w:tc>
      </w:tr>
      <w:tr w:rsidR="00F71BAE" w14:paraId="308CFF46" w14:textId="77777777">
        <w:trPr>
          <w:trHeight w:val="235"/>
        </w:trPr>
        <w:tc>
          <w:tcPr>
            <w:tcW w:w="5940" w:type="dxa"/>
          </w:tcPr>
          <w:p w14:paraId="6D438633" w14:textId="77777777" w:rsidR="00F71BAE" w:rsidRDefault="007A6B19">
            <w:pPr>
              <w:pStyle w:val="TableParagraph"/>
              <w:spacing w:before="2" w:line="212" w:lineRule="exact"/>
              <w:ind w:left="155"/>
              <w:jc w:val="left"/>
              <w:rPr>
                <w:sz w:val="19"/>
              </w:rPr>
            </w:pPr>
            <w:proofErr w:type="spellStart"/>
            <w:r>
              <w:rPr>
                <w:sz w:val="19"/>
              </w:rPr>
              <w:t>Despesa</w:t>
            </w:r>
            <w:proofErr w:type="spellEnd"/>
            <w:r>
              <w:rPr>
                <w:sz w:val="19"/>
              </w:rPr>
              <w:t xml:space="preserve"> com </w:t>
            </w:r>
            <w:proofErr w:type="spellStart"/>
            <w:r>
              <w:rPr>
                <w:sz w:val="19"/>
              </w:rPr>
              <w:t>Cobrança</w:t>
            </w:r>
            <w:proofErr w:type="spellEnd"/>
          </w:p>
        </w:tc>
        <w:tc>
          <w:tcPr>
            <w:tcW w:w="1969" w:type="dxa"/>
          </w:tcPr>
          <w:p w14:paraId="52804A1D" w14:textId="77777777" w:rsidR="00F71BAE" w:rsidRDefault="007A6B19">
            <w:pPr>
              <w:pStyle w:val="TableParagraph"/>
              <w:spacing w:before="2" w:line="212" w:lineRule="exact"/>
              <w:ind w:right="214"/>
              <w:rPr>
                <w:sz w:val="19"/>
              </w:rPr>
            </w:pPr>
            <w:r>
              <w:rPr>
                <w:sz w:val="19"/>
              </w:rPr>
              <w:t>(4.098)</w:t>
            </w:r>
          </w:p>
        </w:tc>
        <w:tc>
          <w:tcPr>
            <w:tcW w:w="1217" w:type="dxa"/>
          </w:tcPr>
          <w:p w14:paraId="1EA8107B" w14:textId="77777777" w:rsidR="00F71BAE" w:rsidRDefault="007A6B19">
            <w:pPr>
              <w:pStyle w:val="TableParagraph"/>
              <w:spacing w:before="2" w:line="212" w:lineRule="exact"/>
              <w:ind w:right="49"/>
              <w:rPr>
                <w:sz w:val="19"/>
              </w:rPr>
            </w:pPr>
            <w:r>
              <w:rPr>
                <w:sz w:val="19"/>
              </w:rPr>
              <w:t>(3.481)</w:t>
            </w:r>
          </w:p>
        </w:tc>
      </w:tr>
      <w:tr w:rsidR="00F71BAE" w14:paraId="3267BABF" w14:textId="77777777">
        <w:trPr>
          <w:trHeight w:val="339"/>
        </w:trPr>
        <w:tc>
          <w:tcPr>
            <w:tcW w:w="5940" w:type="dxa"/>
          </w:tcPr>
          <w:p w14:paraId="2C29E9F0" w14:textId="77777777" w:rsidR="00F71BAE" w:rsidRDefault="007A6B19">
            <w:pPr>
              <w:pStyle w:val="TableParagraph"/>
              <w:spacing w:before="2"/>
              <w:ind w:left="156"/>
              <w:jc w:val="left"/>
              <w:rPr>
                <w:b/>
                <w:sz w:val="19"/>
              </w:rPr>
            </w:pPr>
            <w:proofErr w:type="gramStart"/>
            <w:r>
              <w:rPr>
                <w:b/>
                <w:sz w:val="19"/>
              </w:rPr>
              <w:t>Total</w:t>
            </w:r>
            <w:proofErr w:type="gramEnd"/>
            <w:r>
              <w:rPr>
                <w:b/>
                <w:sz w:val="19"/>
              </w:rPr>
              <w:t xml:space="preserve"> do </w:t>
            </w:r>
            <w:proofErr w:type="spellStart"/>
            <w:r>
              <w:rPr>
                <w:b/>
                <w:sz w:val="19"/>
              </w:rPr>
              <w:t>Resultado</w:t>
            </w:r>
            <w:proofErr w:type="spellEnd"/>
          </w:p>
        </w:tc>
        <w:tc>
          <w:tcPr>
            <w:tcW w:w="1969" w:type="dxa"/>
          </w:tcPr>
          <w:p w14:paraId="5F0056EE" w14:textId="77777777" w:rsidR="00F71BAE" w:rsidRDefault="007A6B19">
            <w:pPr>
              <w:pStyle w:val="TableParagraph"/>
              <w:spacing w:before="2"/>
              <w:ind w:right="225"/>
              <w:rPr>
                <w:b/>
                <w:sz w:val="19"/>
              </w:rPr>
            </w:pPr>
            <w:r>
              <w:rPr>
                <w:b/>
                <w:sz w:val="19"/>
              </w:rPr>
              <w:t>(5.119)</w:t>
            </w:r>
          </w:p>
        </w:tc>
        <w:tc>
          <w:tcPr>
            <w:tcW w:w="1217" w:type="dxa"/>
          </w:tcPr>
          <w:p w14:paraId="2B13D1E3" w14:textId="77777777" w:rsidR="00F71BAE" w:rsidRDefault="007A6B19">
            <w:pPr>
              <w:pStyle w:val="TableParagraph"/>
              <w:spacing w:before="2"/>
              <w:ind w:right="56"/>
              <w:rPr>
                <w:b/>
                <w:sz w:val="19"/>
              </w:rPr>
            </w:pPr>
            <w:r>
              <w:rPr>
                <w:b/>
                <w:sz w:val="19"/>
              </w:rPr>
              <w:t>(4.408)</w:t>
            </w:r>
          </w:p>
        </w:tc>
      </w:tr>
      <w:tr w:rsidR="00F71BAE" w:rsidRPr="00D709B6" w14:paraId="31C3BED5" w14:textId="77777777">
        <w:trPr>
          <w:trHeight w:val="318"/>
        </w:trPr>
        <w:tc>
          <w:tcPr>
            <w:tcW w:w="5940" w:type="dxa"/>
          </w:tcPr>
          <w:p w14:paraId="5073FD97" w14:textId="77777777" w:rsidR="00F71BAE" w:rsidRPr="007A6B19" w:rsidRDefault="007A6B19">
            <w:pPr>
              <w:pStyle w:val="TableParagraph"/>
              <w:tabs>
                <w:tab w:val="left" w:pos="678"/>
              </w:tabs>
              <w:spacing w:before="110" w:line="188" w:lineRule="exact"/>
              <w:ind w:left="50"/>
              <w:jc w:val="left"/>
              <w:rPr>
                <w:rFonts w:ascii="Verdana" w:hAnsi="Verdana"/>
                <w:sz w:val="17"/>
                <w:lang w:val="pt-BR"/>
              </w:rPr>
            </w:pPr>
            <w:r w:rsidRPr="007A6B19">
              <w:rPr>
                <w:rFonts w:ascii="Verdana" w:hAnsi="Verdana"/>
                <w:spacing w:val="-3"/>
                <w:w w:val="105"/>
                <w:sz w:val="17"/>
                <w:lang w:val="pt-BR"/>
              </w:rPr>
              <w:t>f.</w:t>
            </w:r>
            <w:r w:rsidRPr="007A6B19">
              <w:rPr>
                <w:rFonts w:ascii="Verdana" w:hAnsi="Verdana"/>
                <w:spacing w:val="-3"/>
                <w:w w:val="105"/>
                <w:sz w:val="17"/>
                <w:lang w:val="pt-BR"/>
              </w:rPr>
              <w:tab/>
            </w:r>
            <w:r w:rsidRPr="007A6B19">
              <w:rPr>
                <w:rFonts w:ascii="Verdana" w:hAnsi="Verdana"/>
                <w:w w:val="105"/>
                <w:sz w:val="17"/>
                <w:lang w:val="pt-BR"/>
              </w:rPr>
              <w:t>Remuneração do pessoal-chave da</w:t>
            </w:r>
            <w:r w:rsidRPr="007A6B19">
              <w:rPr>
                <w:rFonts w:ascii="Verdana" w:hAnsi="Verdana"/>
                <w:spacing w:val="-36"/>
                <w:w w:val="105"/>
                <w:sz w:val="17"/>
                <w:lang w:val="pt-BR"/>
              </w:rPr>
              <w:t xml:space="preserve"> </w:t>
            </w:r>
            <w:r w:rsidRPr="007A6B19">
              <w:rPr>
                <w:rFonts w:ascii="Verdana" w:hAnsi="Verdana"/>
                <w:w w:val="105"/>
                <w:sz w:val="17"/>
                <w:lang w:val="pt-BR"/>
              </w:rPr>
              <w:t>Administração:</w:t>
            </w:r>
          </w:p>
        </w:tc>
        <w:tc>
          <w:tcPr>
            <w:tcW w:w="1969" w:type="dxa"/>
          </w:tcPr>
          <w:p w14:paraId="0CD45948" w14:textId="77777777" w:rsidR="00F71BAE" w:rsidRPr="007A6B19" w:rsidRDefault="00F71BAE">
            <w:pPr>
              <w:pStyle w:val="TableParagraph"/>
              <w:jc w:val="left"/>
              <w:rPr>
                <w:rFonts w:ascii="Times New Roman"/>
                <w:sz w:val="18"/>
                <w:lang w:val="pt-BR"/>
              </w:rPr>
            </w:pPr>
          </w:p>
        </w:tc>
        <w:tc>
          <w:tcPr>
            <w:tcW w:w="1217" w:type="dxa"/>
          </w:tcPr>
          <w:p w14:paraId="4971E750" w14:textId="77777777" w:rsidR="00F71BAE" w:rsidRPr="007A6B19" w:rsidRDefault="00F71BAE">
            <w:pPr>
              <w:pStyle w:val="TableParagraph"/>
              <w:jc w:val="left"/>
              <w:rPr>
                <w:rFonts w:ascii="Times New Roman"/>
                <w:sz w:val="18"/>
                <w:lang w:val="pt-BR"/>
              </w:rPr>
            </w:pPr>
          </w:p>
        </w:tc>
      </w:tr>
    </w:tbl>
    <w:p w14:paraId="3D7CB1E5" w14:textId="77777777" w:rsidR="00F71BAE" w:rsidRPr="007A6B19" w:rsidRDefault="00F71BAE">
      <w:pPr>
        <w:pStyle w:val="Corpodetexto"/>
        <w:rPr>
          <w:sz w:val="18"/>
          <w:lang w:val="pt-BR"/>
        </w:rPr>
      </w:pPr>
    </w:p>
    <w:p w14:paraId="73C160BA" w14:textId="77777777" w:rsidR="00F71BAE" w:rsidRPr="007A6B19" w:rsidRDefault="007A6B19">
      <w:pPr>
        <w:pStyle w:val="Corpodetexto"/>
        <w:spacing w:line="244" w:lineRule="auto"/>
        <w:ind w:left="748" w:right="351"/>
        <w:jc w:val="both"/>
        <w:rPr>
          <w:lang w:val="pt-BR"/>
        </w:rPr>
      </w:pPr>
      <w:r w:rsidRPr="007A6B19">
        <w:rPr>
          <w:w w:val="105"/>
          <w:lang w:val="pt-BR"/>
        </w:rPr>
        <w:t>O pessoal-chave da Administração inclui diretores e conselheiros, sendo que a Companhia contrata anualmente seguro de responsabilidade civil a estes membros.</w:t>
      </w:r>
    </w:p>
    <w:p w14:paraId="5CA8A4CC" w14:textId="77777777" w:rsidR="00F71BAE" w:rsidRPr="007A6B19" w:rsidRDefault="00F71BAE">
      <w:pPr>
        <w:pStyle w:val="Corpodetexto"/>
        <w:spacing w:before="5"/>
        <w:rPr>
          <w:lang w:val="pt-BR"/>
        </w:rPr>
      </w:pPr>
    </w:p>
    <w:p w14:paraId="4CC70F3C" w14:textId="77777777" w:rsidR="00F71BAE" w:rsidRPr="007A6B19" w:rsidRDefault="007A6B19">
      <w:pPr>
        <w:pStyle w:val="Corpodetexto"/>
        <w:spacing w:before="1" w:line="247" w:lineRule="auto"/>
        <w:ind w:left="748" w:right="347"/>
        <w:jc w:val="both"/>
        <w:rPr>
          <w:lang w:val="pt-BR"/>
        </w:rPr>
      </w:pPr>
      <w:r w:rsidRPr="007A6B19">
        <w:rPr>
          <w:w w:val="105"/>
          <w:lang w:val="pt-BR"/>
        </w:rPr>
        <w:t xml:space="preserve">É vedado à Companhia, além </w:t>
      </w:r>
      <w:r w:rsidRPr="007A6B19">
        <w:rPr>
          <w:spacing w:val="2"/>
          <w:w w:val="105"/>
          <w:lang w:val="pt-BR"/>
        </w:rPr>
        <w:t xml:space="preserve">de </w:t>
      </w:r>
      <w:r w:rsidRPr="007A6B19">
        <w:rPr>
          <w:w w:val="105"/>
          <w:lang w:val="pt-BR"/>
        </w:rPr>
        <w:t>outras restrições legais, realizar operações comerciais e financeiras com</w:t>
      </w:r>
      <w:r w:rsidRPr="007A6B19">
        <w:rPr>
          <w:spacing w:val="-4"/>
          <w:w w:val="105"/>
          <w:lang w:val="pt-BR"/>
        </w:rPr>
        <w:t xml:space="preserve"> </w:t>
      </w:r>
      <w:r w:rsidRPr="007A6B19">
        <w:rPr>
          <w:w w:val="105"/>
          <w:lang w:val="pt-BR"/>
        </w:rPr>
        <w:t>membros</w:t>
      </w:r>
      <w:r w:rsidRPr="007A6B19">
        <w:rPr>
          <w:spacing w:val="-3"/>
          <w:w w:val="105"/>
          <w:lang w:val="pt-BR"/>
        </w:rPr>
        <w:t xml:space="preserve"> </w:t>
      </w:r>
      <w:r w:rsidRPr="007A6B19">
        <w:rPr>
          <w:w w:val="105"/>
          <w:lang w:val="pt-BR"/>
        </w:rPr>
        <w:t>do</w:t>
      </w:r>
      <w:r w:rsidRPr="007A6B19">
        <w:rPr>
          <w:spacing w:val="-8"/>
          <w:w w:val="105"/>
          <w:lang w:val="pt-BR"/>
        </w:rPr>
        <w:t xml:space="preserve"> </w:t>
      </w:r>
      <w:r w:rsidRPr="007A6B19">
        <w:rPr>
          <w:w w:val="105"/>
          <w:lang w:val="pt-BR"/>
        </w:rPr>
        <w:t>Conselho</w:t>
      </w:r>
      <w:r w:rsidRPr="007A6B19">
        <w:rPr>
          <w:spacing w:val="-3"/>
          <w:w w:val="105"/>
          <w:lang w:val="pt-BR"/>
        </w:rPr>
        <w:t xml:space="preserve"> </w:t>
      </w:r>
      <w:r w:rsidRPr="007A6B19">
        <w:rPr>
          <w:w w:val="105"/>
          <w:lang w:val="pt-BR"/>
        </w:rPr>
        <w:t>de</w:t>
      </w:r>
      <w:r w:rsidRPr="007A6B19">
        <w:rPr>
          <w:spacing w:val="-7"/>
          <w:w w:val="105"/>
          <w:lang w:val="pt-BR"/>
        </w:rPr>
        <w:t xml:space="preserve"> </w:t>
      </w:r>
      <w:r w:rsidRPr="007A6B19">
        <w:rPr>
          <w:w w:val="105"/>
          <w:lang w:val="pt-BR"/>
        </w:rPr>
        <w:t>Administração,</w:t>
      </w:r>
      <w:r w:rsidRPr="007A6B19">
        <w:rPr>
          <w:spacing w:val="-5"/>
          <w:w w:val="105"/>
          <w:lang w:val="pt-BR"/>
        </w:rPr>
        <w:t xml:space="preserve"> </w:t>
      </w:r>
      <w:r w:rsidRPr="007A6B19">
        <w:rPr>
          <w:w w:val="105"/>
          <w:lang w:val="pt-BR"/>
        </w:rPr>
        <w:t>do</w:t>
      </w:r>
      <w:r w:rsidRPr="007A6B19">
        <w:rPr>
          <w:spacing w:val="-3"/>
          <w:w w:val="105"/>
          <w:lang w:val="pt-BR"/>
        </w:rPr>
        <w:t xml:space="preserve"> </w:t>
      </w:r>
      <w:r w:rsidRPr="007A6B19">
        <w:rPr>
          <w:w w:val="105"/>
          <w:lang w:val="pt-BR"/>
        </w:rPr>
        <w:t>Conselho</w:t>
      </w:r>
      <w:r w:rsidRPr="007A6B19">
        <w:rPr>
          <w:spacing w:val="-4"/>
          <w:w w:val="105"/>
          <w:lang w:val="pt-BR"/>
        </w:rPr>
        <w:t xml:space="preserve"> </w:t>
      </w:r>
      <w:r w:rsidRPr="007A6B19">
        <w:rPr>
          <w:w w:val="105"/>
          <w:lang w:val="pt-BR"/>
        </w:rPr>
        <w:t>Fiscal</w:t>
      </w:r>
      <w:r w:rsidRPr="007A6B19">
        <w:rPr>
          <w:spacing w:val="-7"/>
          <w:w w:val="105"/>
          <w:lang w:val="pt-BR"/>
        </w:rPr>
        <w:t xml:space="preserve"> </w:t>
      </w:r>
      <w:r w:rsidRPr="007A6B19">
        <w:rPr>
          <w:w w:val="105"/>
          <w:lang w:val="pt-BR"/>
        </w:rPr>
        <w:t>e</w:t>
      </w:r>
      <w:r w:rsidRPr="007A6B19">
        <w:rPr>
          <w:spacing w:val="-6"/>
          <w:w w:val="105"/>
          <w:lang w:val="pt-BR"/>
        </w:rPr>
        <w:t xml:space="preserve"> </w:t>
      </w:r>
      <w:r w:rsidRPr="007A6B19">
        <w:rPr>
          <w:spacing w:val="2"/>
          <w:w w:val="105"/>
          <w:lang w:val="pt-BR"/>
        </w:rPr>
        <w:t>da</w:t>
      </w:r>
      <w:r w:rsidRPr="007A6B19">
        <w:rPr>
          <w:spacing w:val="-3"/>
          <w:w w:val="105"/>
          <w:lang w:val="pt-BR"/>
        </w:rPr>
        <w:t xml:space="preserve"> </w:t>
      </w:r>
      <w:r w:rsidRPr="007A6B19">
        <w:rPr>
          <w:w w:val="105"/>
          <w:lang w:val="pt-BR"/>
        </w:rPr>
        <w:t>Diretoria,</w:t>
      </w:r>
      <w:r w:rsidRPr="007A6B19">
        <w:rPr>
          <w:spacing w:val="-8"/>
          <w:w w:val="105"/>
          <w:lang w:val="pt-BR"/>
        </w:rPr>
        <w:t xml:space="preserve"> </w:t>
      </w:r>
      <w:r w:rsidRPr="007A6B19">
        <w:rPr>
          <w:w w:val="105"/>
          <w:lang w:val="pt-BR"/>
        </w:rPr>
        <w:t>respectivos</w:t>
      </w:r>
      <w:r w:rsidRPr="007A6B19">
        <w:rPr>
          <w:spacing w:val="-7"/>
          <w:w w:val="105"/>
          <w:lang w:val="pt-BR"/>
        </w:rPr>
        <w:t xml:space="preserve"> </w:t>
      </w:r>
      <w:r w:rsidRPr="007A6B19">
        <w:rPr>
          <w:w w:val="105"/>
          <w:lang w:val="pt-BR"/>
        </w:rPr>
        <w:t xml:space="preserve">cônjuges ou companheiros e parentes até o 2º grau. </w:t>
      </w:r>
      <w:r w:rsidRPr="007A6B19">
        <w:rPr>
          <w:spacing w:val="-3"/>
          <w:w w:val="105"/>
          <w:lang w:val="pt-BR"/>
        </w:rPr>
        <w:t xml:space="preserve">Não </w:t>
      </w:r>
      <w:r w:rsidRPr="007A6B19">
        <w:rPr>
          <w:w w:val="105"/>
          <w:lang w:val="pt-BR"/>
        </w:rPr>
        <w:t>se incluem na vedação as contratações de bens e serviços</w:t>
      </w:r>
      <w:r w:rsidRPr="007A6B19">
        <w:rPr>
          <w:spacing w:val="-8"/>
          <w:w w:val="105"/>
          <w:lang w:val="pt-BR"/>
        </w:rPr>
        <w:t xml:space="preserve"> </w:t>
      </w:r>
      <w:r w:rsidRPr="007A6B19">
        <w:rPr>
          <w:w w:val="105"/>
          <w:lang w:val="pt-BR"/>
        </w:rPr>
        <w:t>que</w:t>
      </w:r>
      <w:r w:rsidRPr="007A6B19">
        <w:rPr>
          <w:spacing w:val="-12"/>
          <w:w w:val="105"/>
          <w:lang w:val="pt-BR"/>
        </w:rPr>
        <w:t xml:space="preserve"> </w:t>
      </w:r>
      <w:r w:rsidRPr="007A6B19">
        <w:rPr>
          <w:w w:val="105"/>
          <w:lang w:val="pt-BR"/>
        </w:rPr>
        <w:t>digam</w:t>
      </w:r>
      <w:r w:rsidRPr="007A6B19">
        <w:rPr>
          <w:spacing w:val="-7"/>
          <w:w w:val="105"/>
          <w:lang w:val="pt-BR"/>
        </w:rPr>
        <w:t xml:space="preserve"> </w:t>
      </w:r>
      <w:r w:rsidRPr="007A6B19">
        <w:rPr>
          <w:w w:val="105"/>
          <w:lang w:val="pt-BR"/>
        </w:rPr>
        <w:t>respeito</w:t>
      </w:r>
      <w:r w:rsidRPr="007A6B19">
        <w:rPr>
          <w:spacing w:val="-3"/>
          <w:w w:val="105"/>
          <w:lang w:val="pt-BR"/>
        </w:rPr>
        <w:t xml:space="preserve"> </w:t>
      </w:r>
      <w:r w:rsidRPr="007A6B19">
        <w:rPr>
          <w:w w:val="105"/>
          <w:lang w:val="pt-BR"/>
        </w:rPr>
        <w:t>à</w:t>
      </w:r>
      <w:r w:rsidRPr="007A6B19">
        <w:rPr>
          <w:spacing w:val="2"/>
          <w:w w:val="105"/>
          <w:lang w:val="pt-BR"/>
        </w:rPr>
        <w:t xml:space="preserve"> </w:t>
      </w:r>
      <w:r w:rsidRPr="007A6B19">
        <w:rPr>
          <w:w w:val="105"/>
          <w:lang w:val="pt-BR"/>
        </w:rPr>
        <w:t>atividade</w:t>
      </w:r>
      <w:r w:rsidRPr="007A6B19">
        <w:rPr>
          <w:spacing w:val="-10"/>
          <w:w w:val="105"/>
          <w:lang w:val="pt-BR"/>
        </w:rPr>
        <w:t xml:space="preserve"> </w:t>
      </w:r>
      <w:r w:rsidRPr="007A6B19">
        <w:rPr>
          <w:w w:val="105"/>
          <w:lang w:val="pt-BR"/>
        </w:rPr>
        <w:t>fim</w:t>
      </w:r>
      <w:r w:rsidRPr="007A6B19">
        <w:rPr>
          <w:spacing w:val="-6"/>
          <w:w w:val="105"/>
          <w:lang w:val="pt-BR"/>
        </w:rPr>
        <w:t xml:space="preserve"> </w:t>
      </w:r>
      <w:r w:rsidRPr="007A6B19">
        <w:rPr>
          <w:w w:val="105"/>
          <w:lang w:val="pt-BR"/>
        </w:rPr>
        <w:t>da</w:t>
      </w:r>
      <w:r w:rsidRPr="007A6B19">
        <w:rPr>
          <w:spacing w:val="-7"/>
          <w:w w:val="105"/>
          <w:lang w:val="pt-BR"/>
        </w:rPr>
        <w:t xml:space="preserve"> </w:t>
      </w:r>
      <w:r w:rsidRPr="007A6B19">
        <w:rPr>
          <w:w w:val="105"/>
          <w:lang w:val="pt-BR"/>
        </w:rPr>
        <w:t>Companhia.</w:t>
      </w:r>
    </w:p>
    <w:p w14:paraId="0BA04492" w14:textId="77777777" w:rsidR="00F71BAE" w:rsidRPr="007A6B19" w:rsidRDefault="00F71BAE">
      <w:pPr>
        <w:pStyle w:val="Corpodetexto"/>
        <w:spacing w:before="2"/>
        <w:rPr>
          <w:lang w:val="pt-BR"/>
        </w:rPr>
      </w:pPr>
    </w:p>
    <w:p w14:paraId="1E734B5D" w14:textId="77777777" w:rsidR="00F71BAE" w:rsidRPr="007A6B19" w:rsidRDefault="007A6B19">
      <w:pPr>
        <w:pStyle w:val="Corpodetexto"/>
        <w:spacing w:before="1" w:line="247" w:lineRule="auto"/>
        <w:ind w:left="748" w:right="347"/>
        <w:jc w:val="both"/>
        <w:rPr>
          <w:lang w:val="pt-BR"/>
        </w:rPr>
      </w:pPr>
      <w:r w:rsidRPr="007A6B19">
        <w:rPr>
          <w:w w:val="105"/>
          <w:lang w:val="pt-BR"/>
        </w:rPr>
        <w:t>O</w:t>
      </w:r>
      <w:r w:rsidRPr="007A6B19">
        <w:rPr>
          <w:spacing w:val="-28"/>
          <w:w w:val="105"/>
          <w:lang w:val="pt-BR"/>
        </w:rPr>
        <w:t xml:space="preserve"> </w:t>
      </w:r>
      <w:r w:rsidRPr="007A6B19">
        <w:rPr>
          <w:w w:val="105"/>
          <w:lang w:val="pt-BR"/>
        </w:rPr>
        <w:t>montante</w:t>
      </w:r>
      <w:r w:rsidRPr="007A6B19">
        <w:rPr>
          <w:spacing w:val="-30"/>
          <w:w w:val="105"/>
          <w:lang w:val="pt-BR"/>
        </w:rPr>
        <w:t xml:space="preserve"> </w:t>
      </w:r>
      <w:r w:rsidRPr="007A6B19">
        <w:rPr>
          <w:w w:val="105"/>
          <w:lang w:val="pt-BR"/>
        </w:rPr>
        <w:t>global</w:t>
      </w:r>
      <w:r w:rsidRPr="007A6B19">
        <w:rPr>
          <w:spacing w:val="-32"/>
          <w:w w:val="105"/>
          <w:lang w:val="pt-BR"/>
        </w:rPr>
        <w:t xml:space="preserve"> </w:t>
      </w:r>
      <w:r w:rsidRPr="007A6B19">
        <w:rPr>
          <w:w w:val="105"/>
          <w:lang w:val="pt-BR"/>
        </w:rPr>
        <w:t>ou</w:t>
      </w:r>
      <w:r w:rsidRPr="007A6B19">
        <w:rPr>
          <w:spacing w:val="-29"/>
          <w:w w:val="105"/>
          <w:lang w:val="pt-BR"/>
        </w:rPr>
        <w:t xml:space="preserve"> </w:t>
      </w:r>
      <w:r w:rsidRPr="007A6B19">
        <w:rPr>
          <w:w w:val="105"/>
          <w:lang w:val="pt-BR"/>
        </w:rPr>
        <w:t>individual</w:t>
      </w:r>
      <w:r w:rsidRPr="007A6B19">
        <w:rPr>
          <w:spacing w:val="-31"/>
          <w:w w:val="105"/>
          <w:lang w:val="pt-BR"/>
        </w:rPr>
        <w:t xml:space="preserve"> </w:t>
      </w:r>
      <w:r w:rsidRPr="007A6B19">
        <w:rPr>
          <w:w w:val="105"/>
          <w:lang w:val="pt-BR"/>
        </w:rPr>
        <w:t>da</w:t>
      </w:r>
      <w:r w:rsidRPr="007A6B19">
        <w:rPr>
          <w:spacing w:val="-27"/>
          <w:w w:val="105"/>
          <w:lang w:val="pt-BR"/>
        </w:rPr>
        <w:t xml:space="preserve"> </w:t>
      </w:r>
      <w:r w:rsidRPr="007A6B19">
        <w:rPr>
          <w:w w:val="105"/>
          <w:lang w:val="pt-BR"/>
        </w:rPr>
        <w:t>remuneração</w:t>
      </w:r>
      <w:r w:rsidRPr="007A6B19">
        <w:rPr>
          <w:spacing w:val="-29"/>
          <w:w w:val="105"/>
          <w:lang w:val="pt-BR"/>
        </w:rPr>
        <w:t xml:space="preserve"> </w:t>
      </w:r>
      <w:r w:rsidRPr="007A6B19">
        <w:rPr>
          <w:w w:val="105"/>
          <w:lang w:val="pt-BR"/>
        </w:rPr>
        <w:t>dos</w:t>
      </w:r>
      <w:r w:rsidRPr="007A6B19">
        <w:rPr>
          <w:spacing w:val="-32"/>
          <w:w w:val="105"/>
          <w:lang w:val="pt-BR"/>
        </w:rPr>
        <w:t xml:space="preserve"> </w:t>
      </w:r>
      <w:r w:rsidRPr="007A6B19">
        <w:rPr>
          <w:w w:val="105"/>
          <w:lang w:val="pt-BR"/>
        </w:rPr>
        <w:t>administradores</w:t>
      </w:r>
      <w:r w:rsidRPr="007A6B19">
        <w:rPr>
          <w:spacing w:val="-28"/>
          <w:w w:val="105"/>
          <w:lang w:val="pt-BR"/>
        </w:rPr>
        <w:t xml:space="preserve"> </w:t>
      </w:r>
      <w:r w:rsidRPr="007A6B19">
        <w:rPr>
          <w:w w:val="105"/>
          <w:lang w:val="pt-BR"/>
        </w:rPr>
        <w:t>será</w:t>
      </w:r>
      <w:r w:rsidRPr="007A6B19">
        <w:rPr>
          <w:spacing w:val="-28"/>
          <w:w w:val="105"/>
          <w:lang w:val="pt-BR"/>
        </w:rPr>
        <w:t xml:space="preserve"> </w:t>
      </w:r>
      <w:r w:rsidRPr="007A6B19">
        <w:rPr>
          <w:w w:val="105"/>
          <w:lang w:val="pt-BR"/>
        </w:rPr>
        <w:t>fixado</w:t>
      </w:r>
      <w:r w:rsidRPr="007A6B19">
        <w:rPr>
          <w:spacing w:val="-25"/>
          <w:w w:val="105"/>
          <w:lang w:val="pt-BR"/>
        </w:rPr>
        <w:t xml:space="preserve"> </w:t>
      </w:r>
      <w:r w:rsidRPr="007A6B19">
        <w:rPr>
          <w:w w:val="105"/>
          <w:lang w:val="pt-BR"/>
        </w:rPr>
        <w:t>pela</w:t>
      </w:r>
      <w:r w:rsidRPr="007A6B19">
        <w:rPr>
          <w:spacing w:val="-28"/>
          <w:w w:val="105"/>
          <w:lang w:val="pt-BR"/>
        </w:rPr>
        <w:t xml:space="preserve"> </w:t>
      </w:r>
      <w:r w:rsidRPr="007A6B19">
        <w:rPr>
          <w:w w:val="105"/>
          <w:lang w:val="pt-BR"/>
        </w:rPr>
        <w:t>Assembleia</w:t>
      </w:r>
      <w:r w:rsidRPr="007A6B19">
        <w:rPr>
          <w:spacing w:val="-28"/>
          <w:w w:val="105"/>
          <w:lang w:val="pt-BR"/>
        </w:rPr>
        <w:t xml:space="preserve"> </w:t>
      </w:r>
      <w:r w:rsidRPr="007A6B19">
        <w:rPr>
          <w:w w:val="105"/>
          <w:lang w:val="pt-BR"/>
        </w:rPr>
        <w:t>Geral, observadas as prescrições legais. São assegurados aos membros da Diretoria, sem prejuízo da remuneração</w:t>
      </w:r>
      <w:r w:rsidRPr="007A6B19">
        <w:rPr>
          <w:spacing w:val="-10"/>
          <w:w w:val="105"/>
          <w:lang w:val="pt-BR"/>
        </w:rPr>
        <w:t xml:space="preserve"> </w:t>
      </w:r>
      <w:r w:rsidRPr="007A6B19">
        <w:rPr>
          <w:w w:val="105"/>
          <w:lang w:val="pt-BR"/>
        </w:rPr>
        <w:t>estabelecida,</w:t>
      </w:r>
      <w:r w:rsidRPr="007A6B19">
        <w:rPr>
          <w:spacing w:val="-12"/>
          <w:w w:val="105"/>
          <w:lang w:val="pt-BR"/>
        </w:rPr>
        <w:t xml:space="preserve"> </w:t>
      </w:r>
      <w:r w:rsidRPr="007A6B19">
        <w:rPr>
          <w:w w:val="105"/>
          <w:lang w:val="pt-BR"/>
        </w:rPr>
        <w:t>o</w:t>
      </w:r>
      <w:r w:rsidRPr="007A6B19">
        <w:rPr>
          <w:spacing w:val="-10"/>
          <w:w w:val="105"/>
          <w:lang w:val="pt-BR"/>
        </w:rPr>
        <w:t xml:space="preserve"> </w:t>
      </w:r>
      <w:r w:rsidRPr="007A6B19">
        <w:rPr>
          <w:w w:val="105"/>
          <w:lang w:val="pt-BR"/>
        </w:rPr>
        <w:t>recolhimento</w:t>
      </w:r>
      <w:r w:rsidRPr="007A6B19">
        <w:rPr>
          <w:spacing w:val="-10"/>
          <w:w w:val="105"/>
          <w:lang w:val="pt-BR"/>
        </w:rPr>
        <w:t xml:space="preserve"> </w:t>
      </w:r>
      <w:r w:rsidRPr="007A6B19">
        <w:rPr>
          <w:w w:val="105"/>
          <w:lang w:val="pt-BR"/>
        </w:rPr>
        <w:t>dos</w:t>
      </w:r>
      <w:r w:rsidRPr="007A6B19">
        <w:rPr>
          <w:spacing w:val="-14"/>
          <w:w w:val="105"/>
          <w:lang w:val="pt-BR"/>
        </w:rPr>
        <w:t xml:space="preserve"> </w:t>
      </w:r>
      <w:r w:rsidRPr="007A6B19">
        <w:rPr>
          <w:w w:val="105"/>
          <w:lang w:val="pt-BR"/>
        </w:rPr>
        <w:t>encargos</w:t>
      </w:r>
      <w:r w:rsidRPr="007A6B19">
        <w:rPr>
          <w:spacing w:val="-14"/>
          <w:w w:val="105"/>
          <w:lang w:val="pt-BR"/>
        </w:rPr>
        <w:t xml:space="preserve"> </w:t>
      </w:r>
      <w:r w:rsidRPr="007A6B19">
        <w:rPr>
          <w:w w:val="105"/>
          <w:lang w:val="pt-BR"/>
        </w:rPr>
        <w:t>sociais</w:t>
      </w:r>
      <w:r w:rsidRPr="007A6B19">
        <w:rPr>
          <w:spacing w:val="-10"/>
          <w:w w:val="105"/>
          <w:lang w:val="pt-BR"/>
        </w:rPr>
        <w:t xml:space="preserve"> </w:t>
      </w:r>
      <w:r w:rsidRPr="007A6B19">
        <w:rPr>
          <w:w w:val="105"/>
          <w:lang w:val="pt-BR"/>
        </w:rPr>
        <w:t>e</w:t>
      </w:r>
      <w:r w:rsidRPr="007A6B19">
        <w:rPr>
          <w:spacing w:val="-14"/>
          <w:w w:val="105"/>
          <w:lang w:val="pt-BR"/>
        </w:rPr>
        <w:t xml:space="preserve"> </w:t>
      </w:r>
      <w:r w:rsidRPr="007A6B19">
        <w:rPr>
          <w:w w:val="105"/>
          <w:lang w:val="pt-BR"/>
        </w:rPr>
        <w:t>previdenciários</w:t>
      </w:r>
      <w:r w:rsidRPr="007A6B19">
        <w:rPr>
          <w:spacing w:val="-12"/>
          <w:w w:val="105"/>
          <w:lang w:val="pt-BR"/>
        </w:rPr>
        <w:t xml:space="preserve"> </w:t>
      </w:r>
      <w:r w:rsidRPr="007A6B19">
        <w:rPr>
          <w:w w:val="105"/>
          <w:lang w:val="pt-BR"/>
        </w:rPr>
        <w:t>previstos</w:t>
      </w:r>
      <w:r w:rsidRPr="007A6B19">
        <w:rPr>
          <w:spacing w:val="-11"/>
          <w:w w:val="105"/>
          <w:lang w:val="pt-BR"/>
        </w:rPr>
        <w:t xml:space="preserve"> </w:t>
      </w:r>
      <w:r w:rsidRPr="007A6B19">
        <w:rPr>
          <w:w w:val="105"/>
          <w:lang w:val="pt-BR"/>
        </w:rPr>
        <w:t>em</w:t>
      </w:r>
      <w:r w:rsidRPr="007A6B19">
        <w:rPr>
          <w:spacing w:val="-12"/>
          <w:w w:val="105"/>
          <w:lang w:val="pt-BR"/>
        </w:rPr>
        <w:t xml:space="preserve"> </w:t>
      </w:r>
      <w:r w:rsidRPr="007A6B19">
        <w:rPr>
          <w:w w:val="105"/>
          <w:lang w:val="pt-BR"/>
        </w:rPr>
        <w:t>lei.</w:t>
      </w:r>
    </w:p>
    <w:p w14:paraId="481EFCB6" w14:textId="77777777" w:rsidR="00F71BAE" w:rsidRPr="007A6B19" w:rsidRDefault="00F71BAE">
      <w:pPr>
        <w:pStyle w:val="Corpodetexto"/>
        <w:spacing w:after="1"/>
        <w:rPr>
          <w:lang w:val="pt-BR"/>
        </w:rPr>
      </w:pPr>
    </w:p>
    <w:tbl>
      <w:tblPr>
        <w:tblStyle w:val="TableNormal"/>
        <w:tblW w:w="0" w:type="auto"/>
        <w:tblInd w:w="811" w:type="dxa"/>
        <w:tblLayout w:type="fixed"/>
        <w:tblLook w:val="01E0" w:firstRow="1" w:lastRow="1" w:firstColumn="1" w:lastColumn="1" w:noHBand="0" w:noVBand="0"/>
      </w:tblPr>
      <w:tblGrid>
        <w:gridCol w:w="3892"/>
        <w:gridCol w:w="3364"/>
        <w:gridCol w:w="1759"/>
      </w:tblGrid>
      <w:tr w:rsidR="00F71BAE" w14:paraId="443CF5BA" w14:textId="77777777">
        <w:trPr>
          <w:trHeight w:val="235"/>
        </w:trPr>
        <w:tc>
          <w:tcPr>
            <w:tcW w:w="3892" w:type="dxa"/>
          </w:tcPr>
          <w:p w14:paraId="67D1A85C" w14:textId="77777777" w:rsidR="00F71BAE" w:rsidRPr="007A6B19" w:rsidRDefault="00F71BAE">
            <w:pPr>
              <w:pStyle w:val="TableParagraph"/>
              <w:jc w:val="left"/>
              <w:rPr>
                <w:rFonts w:ascii="Times New Roman"/>
                <w:sz w:val="16"/>
                <w:lang w:val="pt-BR"/>
              </w:rPr>
            </w:pPr>
          </w:p>
        </w:tc>
        <w:tc>
          <w:tcPr>
            <w:tcW w:w="3364" w:type="dxa"/>
          </w:tcPr>
          <w:p w14:paraId="7134ADE1" w14:textId="77777777" w:rsidR="00F71BAE" w:rsidRDefault="007A6B19">
            <w:pPr>
              <w:pStyle w:val="TableParagraph"/>
              <w:spacing w:before="3" w:line="212" w:lineRule="exact"/>
              <w:ind w:right="763"/>
              <w:rPr>
                <w:b/>
                <w:sz w:val="19"/>
              </w:rPr>
            </w:pPr>
            <w:r>
              <w:rPr>
                <w:b/>
                <w:sz w:val="19"/>
              </w:rPr>
              <w:t>31/12/2019</w:t>
            </w:r>
          </w:p>
        </w:tc>
        <w:tc>
          <w:tcPr>
            <w:tcW w:w="1759" w:type="dxa"/>
          </w:tcPr>
          <w:p w14:paraId="0CFF967D" w14:textId="77777777" w:rsidR="00F71BAE" w:rsidRDefault="007A6B19">
            <w:pPr>
              <w:pStyle w:val="TableParagraph"/>
              <w:spacing w:before="3" w:line="212" w:lineRule="exact"/>
              <w:ind w:right="52"/>
              <w:rPr>
                <w:b/>
                <w:sz w:val="19"/>
              </w:rPr>
            </w:pPr>
            <w:r>
              <w:rPr>
                <w:b/>
                <w:sz w:val="19"/>
              </w:rPr>
              <w:t>31/12/2018</w:t>
            </w:r>
          </w:p>
        </w:tc>
      </w:tr>
      <w:tr w:rsidR="00F71BAE" w14:paraId="3D672E6F" w14:textId="77777777">
        <w:trPr>
          <w:trHeight w:val="232"/>
        </w:trPr>
        <w:tc>
          <w:tcPr>
            <w:tcW w:w="3892" w:type="dxa"/>
          </w:tcPr>
          <w:p w14:paraId="71ABC2E0" w14:textId="77777777" w:rsidR="00F71BAE" w:rsidRDefault="007A6B19">
            <w:pPr>
              <w:pStyle w:val="TableParagraph"/>
              <w:spacing w:before="2" w:line="210" w:lineRule="exact"/>
              <w:ind w:left="50"/>
              <w:jc w:val="left"/>
              <w:rPr>
                <w:sz w:val="19"/>
              </w:rPr>
            </w:pPr>
            <w:proofErr w:type="spellStart"/>
            <w:r>
              <w:rPr>
                <w:sz w:val="19"/>
              </w:rPr>
              <w:t>Proventos</w:t>
            </w:r>
            <w:proofErr w:type="spellEnd"/>
          </w:p>
        </w:tc>
        <w:tc>
          <w:tcPr>
            <w:tcW w:w="3364" w:type="dxa"/>
          </w:tcPr>
          <w:p w14:paraId="655FF133" w14:textId="77777777" w:rsidR="00F71BAE" w:rsidRDefault="007A6B19">
            <w:pPr>
              <w:pStyle w:val="TableParagraph"/>
              <w:spacing w:before="2" w:line="210" w:lineRule="exact"/>
              <w:ind w:right="765"/>
              <w:rPr>
                <w:sz w:val="19"/>
              </w:rPr>
            </w:pPr>
            <w:r>
              <w:rPr>
                <w:sz w:val="19"/>
              </w:rPr>
              <w:t>1.179</w:t>
            </w:r>
          </w:p>
        </w:tc>
        <w:tc>
          <w:tcPr>
            <w:tcW w:w="1759" w:type="dxa"/>
          </w:tcPr>
          <w:p w14:paraId="2CB52C09" w14:textId="77777777" w:rsidR="00F71BAE" w:rsidRDefault="007A6B19">
            <w:pPr>
              <w:pStyle w:val="TableParagraph"/>
              <w:spacing w:before="2" w:line="210" w:lineRule="exact"/>
              <w:ind w:right="48"/>
              <w:rPr>
                <w:sz w:val="19"/>
              </w:rPr>
            </w:pPr>
            <w:r>
              <w:rPr>
                <w:sz w:val="19"/>
              </w:rPr>
              <w:t>1.654</w:t>
            </w:r>
          </w:p>
        </w:tc>
      </w:tr>
      <w:tr w:rsidR="00F71BAE" w14:paraId="1B5E763D" w14:textId="77777777">
        <w:trPr>
          <w:trHeight w:val="232"/>
        </w:trPr>
        <w:tc>
          <w:tcPr>
            <w:tcW w:w="3892" w:type="dxa"/>
          </w:tcPr>
          <w:p w14:paraId="3A6D3802" w14:textId="77777777" w:rsidR="00F71BAE" w:rsidRDefault="007A6B19">
            <w:pPr>
              <w:pStyle w:val="TableParagraph"/>
              <w:spacing w:line="212" w:lineRule="exact"/>
              <w:ind w:left="50"/>
              <w:jc w:val="left"/>
              <w:rPr>
                <w:sz w:val="19"/>
              </w:rPr>
            </w:pPr>
            <w:proofErr w:type="spellStart"/>
            <w:r>
              <w:rPr>
                <w:sz w:val="19"/>
              </w:rPr>
              <w:t>Participação</w:t>
            </w:r>
            <w:proofErr w:type="spellEnd"/>
            <w:r>
              <w:rPr>
                <w:sz w:val="19"/>
              </w:rPr>
              <w:t xml:space="preserve"> </w:t>
            </w:r>
            <w:proofErr w:type="spellStart"/>
            <w:r>
              <w:rPr>
                <w:sz w:val="19"/>
              </w:rPr>
              <w:t>nos</w:t>
            </w:r>
            <w:proofErr w:type="spellEnd"/>
            <w:r>
              <w:rPr>
                <w:sz w:val="19"/>
              </w:rPr>
              <w:t xml:space="preserve"> </w:t>
            </w:r>
            <w:proofErr w:type="spellStart"/>
            <w:r>
              <w:rPr>
                <w:sz w:val="19"/>
              </w:rPr>
              <w:t>Resultados</w:t>
            </w:r>
            <w:proofErr w:type="spellEnd"/>
          </w:p>
        </w:tc>
        <w:tc>
          <w:tcPr>
            <w:tcW w:w="3364" w:type="dxa"/>
          </w:tcPr>
          <w:p w14:paraId="0B0A7CD9" w14:textId="77777777" w:rsidR="00F71BAE" w:rsidRDefault="007A6B19">
            <w:pPr>
              <w:pStyle w:val="TableParagraph"/>
              <w:spacing w:line="212" w:lineRule="exact"/>
              <w:ind w:right="760"/>
              <w:rPr>
                <w:sz w:val="19"/>
              </w:rPr>
            </w:pPr>
            <w:r>
              <w:rPr>
                <w:sz w:val="19"/>
              </w:rPr>
              <w:t>613</w:t>
            </w:r>
          </w:p>
        </w:tc>
        <w:tc>
          <w:tcPr>
            <w:tcW w:w="1759" w:type="dxa"/>
          </w:tcPr>
          <w:p w14:paraId="2C643553" w14:textId="77777777" w:rsidR="00F71BAE" w:rsidRDefault="007A6B19">
            <w:pPr>
              <w:pStyle w:val="TableParagraph"/>
              <w:spacing w:line="212" w:lineRule="exact"/>
              <w:ind w:right="52"/>
              <w:rPr>
                <w:sz w:val="19"/>
              </w:rPr>
            </w:pPr>
            <w:r>
              <w:rPr>
                <w:sz w:val="19"/>
              </w:rPr>
              <w:t>749</w:t>
            </w:r>
          </w:p>
        </w:tc>
      </w:tr>
      <w:tr w:rsidR="00F71BAE" w14:paraId="0526F0EF" w14:textId="77777777">
        <w:trPr>
          <w:trHeight w:val="235"/>
        </w:trPr>
        <w:tc>
          <w:tcPr>
            <w:tcW w:w="3892" w:type="dxa"/>
          </w:tcPr>
          <w:p w14:paraId="11EAC7C6" w14:textId="77777777" w:rsidR="00F71BAE" w:rsidRDefault="007A6B19">
            <w:pPr>
              <w:pStyle w:val="TableParagraph"/>
              <w:spacing w:before="2" w:line="212" w:lineRule="exact"/>
              <w:ind w:left="50"/>
              <w:jc w:val="left"/>
              <w:rPr>
                <w:sz w:val="19"/>
              </w:rPr>
            </w:pPr>
            <w:proofErr w:type="spellStart"/>
            <w:r>
              <w:rPr>
                <w:sz w:val="19"/>
              </w:rPr>
              <w:t>Encargos</w:t>
            </w:r>
            <w:proofErr w:type="spellEnd"/>
          </w:p>
        </w:tc>
        <w:tc>
          <w:tcPr>
            <w:tcW w:w="3364" w:type="dxa"/>
          </w:tcPr>
          <w:p w14:paraId="76FEA096" w14:textId="77777777" w:rsidR="00F71BAE" w:rsidRDefault="007A6B19">
            <w:pPr>
              <w:pStyle w:val="TableParagraph"/>
              <w:spacing w:before="2" w:line="212" w:lineRule="exact"/>
              <w:ind w:right="760"/>
              <w:rPr>
                <w:sz w:val="19"/>
              </w:rPr>
            </w:pPr>
            <w:r>
              <w:rPr>
                <w:sz w:val="19"/>
              </w:rPr>
              <w:t>556</w:t>
            </w:r>
          </w:p>
        </w:tc>
        <w:tc>
          <w:tcPr>
            <w:tcW w:w="1759" w:type="dxa"/>
          </w:tcPr>
          <w:p w14:paraId="21639A66" w14:textId="77777777" w:rsidR="00F71BAE" w:rsidRDefault="007A6B19">
            <w:pPr>
              <w:pStyle w:val="TableParagraph"/>
              <w:spacing w:before="2" w:line="212" w:lineRule="exact"/>
              <w:ind w:right="52"/>
              <w:rPr>
                <w:sz w:val="19"/>
              </w:rPr>
            </w:pPr>
            <w:r>
              <w:rPr>
                <w:sz w:val="19"/>
              </w:rPr>
              <w:t>570</w:t>
            </w:r>
          </w:p>
        </w:tc>
      </w:tr>
      <w:tr w:rsidR="00F71BAE" w14:paraId="2830AF8A" w14:textId="77777777">
        <w:trPr>
          <w:trHeight w:val="235"/>
        </w:trPr>
        <w:tc>
          <w:tcPr>
            <w:tcW w:w="3892" w:type="dxa"/>
          </w:tcPr>
          <w:p w14:paraId="41F5A4F1" w14:textId="77777777" w:rsidR="00F71BAE" w:rsidRDefault="007A6B19">
            <w:pPr>
              <w:pStyle w:val="TableParagraph"/>
              <w:spacing w:before="2" w:line="213" w:lineRule="exact"/>
              <w:ind w:left="50"/>
              <w:jc w:val="left"/>
              <w:rPr>
                <w:b/>
                <w:sz w:val="19"/>
              </w:rPr>
            </w:pPr>
            <w:r>
              <w:rPr>
                <w:b/>
                <w:sz w:val="19"/>
              </w:rPr>
              <w:t>Total</w:t>
            </w:r>
          </w:p>
        </w:tc>
        <w:tc>
          <w:tcPr>
            <w:tcW w:w="3364" w:type="dxa"/>
          </w:tcPr>
          <w:p w14:paraId="07C57A29" w14:textId="77777777" w:rsidR="00F71BAE" w:rsidRDefault="007A6B19">
            <w:pPr>
              <w:pStyle w:val="TableParagraph"/>
              <w:spacing w:before="2" w:line="213" w:lineRule="exact"/>
              <w:ind w:right="763"/>
              <w:rPr>
                <w:b/>
                <w:sz w:val="19"/>
              </w:rPr>
            </w:pPr>
            <w:r>
              <w:rPr>
                <w:b/>
                <w:sz w:val="19"/>
              </w:rPr>
              <w:t>2.348</w:t>
            </w:r>
          </w:p>
        </w:tc>
        <w:tc>
          <w:tcPr>
            <w:tcW w:w="1759" w:type="dxa"/>
          </w:tcPr>
          <w:p w14:paraId="3DEC2ABF" w14:textId="77777777" w:rsidR="00F71BAE" w:rsidRDefault="007A6B19">
            <w:pPr>
              <w:pStyle w:val="TableParagraph"/>
              <w:spacing w:before="2" w:line="213" w:lineRule="exact"/>
              <w:ind w:right="50"/>
              <w:rPr>
                <w:b/>
                <w:sz w:val="19"/>
              </w:rPr>
            </w:pPr>
            <w:r>
              <w:rPr>
                <w:b/>
                <w:sz w:val="19"/>
              </w:rPr>
              <w:t>2.973</w:t>
            </w:r>
          </w:p>
        </w:tc>
      </w:tr>
    </w:tbl>
    <w:p w14:paraId="6ECB05EA" w14:textId="77777777" w:rsidR="00F71BAE" w:rsidRDefault="00F71BAE">
      <w:pPr>
        <w:pStyle w:val="Corpodetexto"/>
        <w:spacing w:before="12"/>
      </w:pPr>
    </w:p>
    <w:p w14:paraId="7DAED877" w14:textId="77777777" w:rsidR="00F71BAE" w:rsidRDefault="007A6B19">
      <w:pPr>
        <w:pStyle w:val="Ttulo4"/>
        <w:jc w:val="both"/>
        <w:rPr>
          <w:rFonts w:ascii="Verdana" w:hAnsi="Verdana"/>
        </w:rPr>
      </w:pPr>
      <w:r>
        <w:rPr>
          <w:rFonts w:ascii="Verdana" w:hAnsi="Verdana"/>
          <w:color w:val="FFFFFF"/>
          <w:w w:val="105"/>
          <w:shd w:val="clear" w:color="auto" w:fill="000000"/>
        </w:rPr>
        <w:t>Nota 25</w:t>
      </w:r>
      <w:r>
        <w:rPr>
          <w:rFonts w:ascii="Verdana" w:hAnsi="Verdana"/>
          <w:color w:val="FFFFFF"/>
          <w:w w:val="105"/>
        </w:rPr>
        <w:t xml:space="preserve"> </w:t>
      </w:r>
      <w:proofErr w:type="spellStart"/>
      <w:r>
        <w:rPr>
          <w:rFonts w:ascii="Verdana" w:hAnsi="Verdana"/>
          <w:w w:val="105"/>
        </w:rPr>
        <w:t>Benefícios</w:t>
      </w:r>
      <w:proofErr w:type="spellEnd"/>
      <w:r>
        <w:rPr>
          <w:rFonts w:ascii="Verdana" w:hAnsi="Verdana"/>
          <w:w w:val="105"/>
        </w:rPr>
        <w:t xml:space="preserve"> </w:t>
      </w:r>
      <w:proofErr w:type="spellStart"/>
      <w:r>
        <w:rPr>
          <w:rFonts w:ascii="Verdana" w:hAnsi="Verdana"/>
          <w:w w:val="105"/>
        </w:rPr>
        <w:t>pós-emprego</w:t>
      </w:r>
      <w:proofErr w:type="spellEnd"/>
    </w:p>
    <w:p w14:paraId="37B3542D" w14:textId="77777777" w:rsidR="00F71BAE" w:rsidRDefault="00F71BAE">
      <w:pPr>
        <w:pStyle w:val="Corpodetexto"/>
        <w:spacing w:before="9"/>
        <w:rPr>
          <w:b/>
        </w:rPr>
      </w:pPr>
    </w:p>
    <w:p w14:paraId="75B1216E" w14:textId="77777777" w:rsidR="00F71BAE" w:rsidRDefault="007A6B19">
      <w:pPr>
        <w:pStyle w:val="PargrafodaLista"/>
        <w:numPr>
          <w:ilvl w:val="0"/>
          <w:numId w:val="1"/>
        </w:numPr>
        <w:tabs>
          <w:tab w:val="left" w:pos="994"/>
        </w:tabs>
        <w:ind w:hanging="246"/>
        <w:rPr>
          <w:sz w:val="17"/>
        </w:rPr>
      </w:pPr>
      <w:r>
        <w:rPr>
          <w:w w:val="105"/>
          <w:sz w:val="17"/>
        </w:rPr>
        <w:t xml:space="preserve">Plano de </w:t>
      </w:r>
      <w:proofErr w:type="spellStart"/>
      <w:r>
        <w:rPr>
          <w:w w:val="105"/>
          <w:sz w:val="17"/>
        </w:rPr>
        <w:t>Previdência</w:t>
      </w:r>
      <w:proofErr w:type="spellEnd"/>
      <w:r>
        <w:rPr>
          <w:spacing w:val="-13"/>
          <w:w w:val="105"/>
          <w:sz w:val="17"/>
        </w:rPr>
        <w:t xml:space="preserve"> </w:t>
      </w:r>
      <w:proofErr w:type="spellStart"/>
      <w:r>
        <w:rPr>
          <w:w w:val="105"/>
          <w:sz w:val="17"/>
        </w:rPr>
        <w:t>Complementar</w:t>
      </w:r>
      <w:proofErr w:type="spellEnd"/>
    </w:p>
    <w:p w14:paraId="275C660F" w14:textId="77777777" w:rsidR="00F71BAE" w:rsidRPr="007A6B19" w:rsidRDefault="007A6B19">
      <w:pPr>
        <w:pStyle w:val="Corpodetexto"/>
        <w:spacing w:before="110" w:line="247" w:lineRule="auto"/>
        <w:ind w:left="748" w:right="346"/>
        <w:jc w:val="both"/>
        <w:rPr>
          <w:lang w:val="pt-BR"/>
        </w:rPr>
      </w:pPr>
      <w:r w:rsidRPr="007A6B19">
        <w:rPr>
          <w:w w:val="105"/>
          <w:lang w:val="pt-BR"/>
        </w:rPr>
        <w:t xml:space="preserve">A BRBCARD é </w:t>
      </w:r>
      <w:r w:rsidRPr="007A6B19">
        <w:rPr>
          <w:spacing w:val="-4"/>
          <w:w w:val="105"/>
          <w:lang w:val="pt-BR"/>
        </w:rPr>
        <w:t xml:space="preserve">uma </w:t>
      </w:r>
      <w:r w:rsidRPr="007A6B19">
        <w:rPr>
          <w:w w:val="105"/>
          <w:lang w:val="pt-BR"/>
        </w:rPr>
        <w:t xml:space="preserve">das patrocinadoras da REGIUS - Sociedade Civil </w:t>
      </w:r>
      <w:r w:rsidRPr="007A6B19">
        <w:rPr>
          <w:spacing w:val="-3"/>
          <w:w w:val="105"/>
          <w:lang w:val="pt-BR"/>
        </w:rPr>
        <w:t xml:space="preserve">de </w:t>
      </w:r>
      <w:r w:rsidRPr="007A6B19">
        <w:rPr>
          <w:w w:val="105"/>
          <w:lang w:val="pt-BR"/>
        </w:rPr>
        <w:t>Previdência Privada, pessoa jurídica</w:t>
      </w:r>
      <w:r w:rsidRPr="007A6B19">
        <w:rPr>
          <w:spacing w:val="1"/>
          <w:w w:val="105"/>
          <w:lang w:val="pt-BR"/>
        </w:rPr>
        <w:t xml:space="preserve"> </w:t>
      </w:r>
      <w:r w:rsidRPr="007A6B19">
        <w:rPr>
          <w:w w:val="105"/>
          <w:lang w:val="pt-BR"/>
        </w:rPr>
        <w:t>sem</w:t>
      </w:r>
      <w:r w:rsidRPr="007A6B19">
        <w:rPr>
          <w:spacing w:val="-5"/>
          <w:w w:val="105"/>
          <w:lang w:val="pt-BR"/>
        </w:rPr>
        <w:t xml:space="preserve"> </w:t>
      </w:r>
      <w:r w:rsidRPr="007A6B19">
        <w:rPr>
          <w:w w:val="105"/>
          <w:lang w:val="pt-BR"/>
        </w:rPr>
        <w:t>fins</w:t>
      </w:r>
      <w:r w:rsidRPr="007A6B19">
        <w:rPr>
          <w:spacing w:val="-5"/>
          <w:w w:val="105"/>
          <w:lang w:val="pt-BR"/>
        </w:rPr>
        <w:t xml:space="preserve"> </w:t>
      </w:r>
      <w:r w:rsidRPr="007A6B19">
        <w:rPr>
          <w:w w:val="105"/>
          <w:lang w:val="pt-BR"/>
        </w:rPr>
        <w:t>lucrativos,</w:t>
      </w:r>
      <w:r w:rsidRPr="007A6B19">
        <w:rPr>
          <w:spacing w:val="-7"/>
          <w:w w:val="105"/>
          <w:lang w:val="pt-BR"/>
        </w:rPr>
        <w:t xml:space="preserve"> </w:t>
      </w:r>
      <w:r w:rsidRPr="007A6B19">
        <w:rPr>
          <w:w w:val="105"/>
          <w:lang w:val="pt-BR"/>
        </w:rPr>
        <w:t>que</w:t>
      </w:r>
      <w:r w:rsidRPr="007A6B19">
        <w:rPr>
          <w:spacing w:val="-6"/>
          <w:w w:val="105"/>
          <w:lang w:val="pt-BR"/>
        </w:rPr>
        <w:t xml:space="preserve"> </w:t>
      </w:r>
      <w:r w:rsidRPr="007A6B19">
        <w:rPr>
          <w:w w:val="105"/>
          <w:lang w:val="pt-BR"/>
        </w:rPr>
        <w:t>tem</w:t>
      </w:r>
      <w:r w:rsidRPr="007A6B19">
        <w:rPr>
          <w:spacing w:val="-6"/>
          <w:w w:val="105"/>
          <w:lang w:val="pt-BR"/>
        </w:rPr>
        <w:t xml:space="preserve"> </w:t>
      </w:r>
      <w:r w:rsidRPr="007A6B19">
        <w:rPr>
          <w:w w:val="105"/>
          <w:lang w:val="pt-BR"/>
        </w:rPr>
        <w:t>por</w:t>
      </w:r>
      <w:r w:rsidRPr="007A6B19">
        <w:rPr>
          <w:spacing w:val="-6"/>
          <w:w w:val="105"/>
          <w:lang w:val="pt-BR"/>
        </w:rPr>
        <w:t xml:space="preserve"> </w:t>
      </w:r>
      <w:r w:rsidRPr="007A6B19">
        <w:rPr>
          <w:w w:val="105"/>
          <w:lang w:val="pt-BR"/>
        </w:rPr>
        <w:t>finalidade</w:t>
      </w:r>
      <w:r w:rsidRPr="007A6B19">
        <w:rPr>
          <w:spacing w:val="-2"/>
          <w:w w:val="105"/>
          <w:lang w:val="pt-BR"/>
        </w:rPr>
        <w:t xml:space="preserve"> </w:t>
      </w:r>
      <w:r w:rsidRPr="007A6B19">
        <w:rPr>
          <w:w w:val="105"/>
          <w:lang w:val="pt-BR"/>
        </w:rPr>
        <w:t>complementar</w:t>
      </w:r>
      <w:r w:rsidRPr="007A6B19">
        <w:rPr>
          <w:spacing w:val="-3"/>
          <w:w w:val="105"/>
          <w:lang w:val="pt-BR"/>
        </w:rPr>
        <w:t xml:space="preserve"> </w:t>
      </w:r>
      <w:r w:rsidRPr="007A6B19">
        <w:rPr>
          <w:w w:val="105"/>
          <w:lang w:val="pt-BR"/>
        </w:rPr>
        <w:t>benefícios</w:t>
      </w:r>
      <w:r w:rsidRPr="007A6B19">
        <w:rPr>
          <w:spacing w:val="-9"/>
          <w:w w:val="105"/>
          <w:lang w:val="pt-BR"/>
        </w:rPr>
        <w:t xml:space="preserve"> </w:t>
      </w:r>
      <w:r w:rsidRPr="007A6B19">
        <w:rPr>
          <w:w w:val="105"/>
          <w:lang w:val="pt-BR"/>
        </w:rPr>
        <w:t>previdenciários</w:t>
      </w:r>
      <w:r w:rsidRPr="007A6B19">
        <w:rPr>
          <w:spacing w:val="-3"/>
          <w:w w:val="105"/>
          <w:lang w:val="pt-BR"/>
        </w:rPr>
        <w:t xml:space="preserve"> </w:t>
      </w:r>
      <w:r w:rsidRPr="007A6B19">
        <w:rPr>
          <w:w w:val="105"/>
          <w:lang w:val="pt-BR"/>
        </w:rPr>
        <w:t>aos</w:t>
      </w:r>
      <w:r w:rsidRPr="007A6B19">
        <w:rPr>
          <w:spacing w:val="-3"/>
          <w:w w:val="105"/>
          <w:lang w:val="pt-BR"/>
        </w:rPr>
        <w:t xml:space="preserve"> </w:t>
      </w:r>
      <w:r w:rsidRPr="007A6B19">
        <w:rPr>
          <w:w w:val="105"/>
          <w:lang w:val="pt-BR"/>
        </w:rPr>
        <w:t xml:space="preserve">seus participantes, </w:t>
      </w:r>
      <w:r w:rsidRPr="007A6B19">
        <w:rPr>
          <w:spacing w:val="-3"/>
          <w:w w:val="105"/>
          <w:lang w:val="pt-BR"/>
        </w:rPr>
        <w:t xml:space="preserve">nas </w:t>
      </w:r>
      <w:r w:rsidRPr="007A6B19">
        <w:rPr>
          <w:w w:val="105"/>
          <w:lang w:val="pt-BR"/>
        </w:rPr>
        <w:t>seguintes</w:t>
      </w:r>
      <w:r w:rsidRPr="007A6B19">
        <w:rPr>
          <w:spacing w:val="-9"/>
          <w:w w:val="105"/>
          <w:lang w:val="pt-BR"/>
        </w:rPr>
        <w:t xml:space="preserve"> </w:t>
      </w:r>
      <w:r w:rsidRPr="007A6B19">
        <w:rPr>
          <w:w w:val="105"/>
          <w:lang w:val="pt-BR"/>
        </w:rPr>
        <w:t>modalidades:</w:t>
      </w:r>
    </w:p>
    <w:p w14:paraId="1EC412E9" w14:textId="77777777" w:rsidR="00F71BAE" w:rsidRPr="007A6B19" w:rsidRDefault="00F71BAE">
      <w:pPr>
        <w:spacing w:line="247" w:lineRule="auto"/>
        <w:jc w:val="both"/>
        <w:rPr>
          <w:lang w:val="pt-BR"/>
        </w:rPr>
        <w:sectPr w:rsidR="00F71BAE" w:rsidRPr="007A6B19">
          <w:pgSz w:w="11910" w:h="16840"/>
          <w:pgMar w:top="2400" w:right="880" w:bottom="2300" w:left="840" w:header="2115" w:footer="2108" w:gutter="0"/>
          <w:cols w:space="720"/>
        </w:sectPr>
      </w:pPr>
    </w:p>
    <w:p w14:paraId="631636BB" w14:textId="77777777" w:rsidR="00F71BAE" w:rsidRPr="007A6B19" w:rsidRDefault="00F71BAE">
      <w:pPr>
        <w:pStyle w:val="Corpodetexto"/>
        <w:spacing w:before="7"/>
        <w:rPr>
          <w:sz w:val="8"/>
          <w:lang w:val="pt-BR"/>
        </w:rPr>
      </w:pPr>
    </w:p>
    <w:p w14:paraId="663E85B7"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079C98E6" w14:textId="77777777" w:rsidR="00F71BAE" w:rsidRPr="007A6B19" w:rsidRDefault="007A6B19">
      <w:pPr>
        <w:spacing w:line="252" w:lineRule="exact"/>
        <w:ind w:left="748"/>
        <w:rPr>
          <w:rFonts w:ascii="Calibri"/>
          <w:sz w:val="21"/>
          <w:lang w:val="pt-BR"/>
        </w:rPr>
      </w:pPr>
      <w:r w:rsidRPr="007A6B19">
        <w:rPr>
          <w:rFonts w:ascii="Calibri"/>
          <w:sz w:val="21"/>
          <w:lang w:val="pt-BR"/>
        </w:rPr>
        <w:t>(Em milhares de reais)</w:t>
      </w:r>
    </w:p>
    <w:p w14:paraId="1DA253BF" w14:textId="77777777" w:rsidR="00F71BAE" w:rsidRPr="007A6B19" w:rsidRDefault="007A6B19">
      <w:pPr>
        <w:pStyle w:val="Corpodetexto"/>
        <w:spacing w:before="210" w:line="247" w:lineRule="auto"/>
        <w:ind w:left="2112" w:right="346" w:hanging="1364"/>
        <w:jc w:val="both"/>
        <w:rPr>
          <w:lang w:val="pt-BR"/>
        </w:rPr>
      </w:pPr>
      <w:r w:rsidRPr="007A6B19">
        <w:rPr>
          <w:w w:val="105"/>
          <w:lang w:val="pt-BR"/>
        </w:rPr>
        <w:t>Plano</w:t>
      </w:r>
      <w:r w:rsidRPr="007A6B19">
        <w:rPr>
          <w:spacing w:val="-14"/>
          <w:w w:val="105"/>
          <w:lang w:val="pt-BR"/>
        </w:rPr>
        <w:t xml:space="preserve"> </w:t>
      </w:r>
      <w:r w:rsidRPr="007A6B19">
        <w:rPr>
          <w:w w:val="105"/>
          <w:lang w:val="pt-BR"/>
        </w:rPr>
        <w:t>BD-01</w:t>
      </w:r>
      <w:r w:rsidRPr="007A6B19">
        <w:rPr>
          <w:spacing w:val="60"/>
          <w:w w:val="105"/>
          <w:lang w:val="pt-BR"/>
        </w:rPr>
        <w:t xml:space="preserve"> </w:t>
      </w:r>
      <w:r w:rsidRPr="007A6B19">
        <w:rPr>
          <w:w w:val="105"/>
          <w:lang w:val="pt-BR"/>
        </w:rPr>
        <w:t>Plano</w:t>
      </w:r>
      <w:r w:rsidRPr="007A6B19">
        <w:rPr>
          <w:spacing w:val="-16"/>
          <w:w w:val="105"/>
          <w:lang w:val="pt-BR"/>
        </w:rPr>
        <w:t xml:space="preserve"> </w:t>
      </w:r>
      <w:r w:rsidRPr="007A6B19">
        <w:rPr>
          <w:w w:val="105"/>
          <w:lang w:val="pt-BR"/>
        </w:rPr>
        <w:t>de</w:t>
      </w:r>
      <w:r w:rsidRPr="007A6B19">
        <w:rPr>
          <w:spacing w:val="-17"/>
          <w:w w:val="105"/>
          <w:lang w:val="pt-BR"/>
        </w:rPr>
        <w:t xml:space="preserve"> </w:t>
      </w:r>
      <w:r w:rsidRPr="007A6B19">
        <w:rPr>
          <w:w w:val="105"/>
          <w:lang w:val="pt-BR"/>
        </w:rPr>
        <w:t>benefícios</w:t>
      </w:r>
      <w:r w:rsidRPr="007A6B19">
        <w:rPr>
          <w:spacing w:val="-17"/>
          <w:w w:val="105"/>
          <w:lang w:val="pt-BR"/>
        </w:rPr>
        <w:t xml:space="preserve"> </w:t>
      </w:r>
      <w:r w:rsidRPr="007A6B19">
        <w:rPr>
          <w:w w:val="105"/>
          <w:lang w:val="pt-BR"/>
        </w:rPr>
        <w:t>estruturado</w:t>
      </w:r>
      <w:r w:rsidRPr="007A6B19">
        <w:rPr>
          <w:spacing w:val="-14"/>
          <w:w w:val="105"/>
          <w:lang w:val="pt-BR"/>
        </w:rPr>
        <w:t xml:space="preserve"> </w:t>
      </w:r>
      <w:r w:rsidRPr="007A6B19">
        <w:rPr>
          <w:spacing w:val="-4"/>
          <w:w w:val="105"/>
          <w:lang w:val="pt-BR"/>
        </w:rPr>
        <w:t>na</w:t>
      </w:r>
      <w:r w:rsidRPr="007A6B19">
        <w:rPr>
          <w:spacing w:val="-17"/>
          <w:w w:val="105"/>
          <w:lang w:val="pt-BR"/>
        </w:rPr>
        <w:t xml:space="preserve"> </w:t>
      </w:r>
      <w:r w:rsidRPr="007A6B19">
        <w:rPr>
          <w:w w:val="105"/>
          <w:lang w:val="pt-BR"/>
        </w:rPr>
        <w:t>modalidade</w:t>
      </w:r>
      <w:r w:rsidRPr="007A6B19">
        <w:rPr>
          <w:spacing w:val="-17"/>
          <w:w w:val="105"/>
          <w:lang w:val="pt-BR"/>
        </w:rPr>
        <w:t xml:space="preserve"> </w:t>
      </w:r>
      <w:r w:rsidRPr="007A6B19">
        <w:rPr>
          <w:spacing w:val="-3"/>
          <w:w w:val="105"/>
          <w:lang w:val="pt-BR"/>
        </w:rPr>
        <w:t>de</w:t>
      </w:r>
      <w:r w:rsidRPr="007A6B19">
        <w:rPr>
          <w:spacing w:val="-20"/>
          <w:w w:val="105"/>
          <w:lang w:val="pt-BR"/>
        </w:rPr>
        <w:t xml:space="preserve"> </w:t>
      </w:r>
      <w:r w:rsidRPr="007A6B19">
        <w:rPr>
          <w:w w:val="105"/>
          <w:lang w:val="pt-BR"/>
        </w:rPr>
        <w:t>benefício</w:t>
      </w:r>
      <w:r w:rsidRPr="007A6B19">
        <w:rPr>
          <w:spacing w:val="-20"/>
          <w:w w:val="105"/>
          <w:lang w:val="pt-BR"/>
        </w:rPr>
        <w:t xml:space="preserve"> </w:t>
      </w:r>
      <w:r w:rsidRPr="007A6B19">
        <w:rPr>
          <w:w w:val="105"/>
          <w:lang w:val="pt-BR"/>
        </w:rPr>
        <w:t>definido,</w:t>
      </w:r>
      <w:r w:rsidRPr="007A6B19">
        <w:rPr>
          <w:spacing w:val="-23"/>
          <w:w w:val="105"/>
          <w:lang w:val="pt-BR"/>
        </w:rPr>
        <w:t xml:space="preserve"> </w:t>
      </w:r>
      <w:r w:rsidRPr="007A6B19">
        <w:rPr>
          <w:w w:val="105"/>
          <w:lang w:val="pt-BR"/>
        </w:rPr>
        <w:t>instituído</w:t>
      </w:r>
      <w:r w:rsidRPr="007A6B19">
        <w:rPr>
          <w:spacing w:val="-19"/>
          <w:w w:val="105"/>
          <w:lang w:val="pt-BR"/>
        </w:rPr>
        <w:t xml:space="preserve"> </w:t>
      </w:r>
      <w:r w:rsidRPr="007A6B19">
        <w:rPr>
          <w:spacing w:val="2"/>
          <w:w w:val="105"/>
          <w:lang w:val="pt-BR"/>
        </w:rPr>
        <w:t>em</w:t>
      </w:r>
      <w:r w:rsidRPr="007A6B19">
        <w:rPr>
          <w:spacing w:val="-24"/>
          <w:w w:val="105"/>
          <w:lang w:val="pt-BR"/>
        </w:rPr>
        <w:t xml:space="preserve"> </w:t>
      </w:r>
      <w:r w:rsidRPr="007A6B19">
        <w:rPr>
          <w:w w:val="105"/>
          <w:lang w:val="pt-BR"/>
        </w:rPr>
        <w:t>junho de</w:t>
      </w:r>
      <w:r w:rsidRPr="007A6B19">
        <w:rPr>
          <w:spacing w:val="-26"/>
          <w:w w:val="105"/>
          <w:lang w:val="pt-BR"/>
        </w:rPr>
        <w:t xml:space="preserve"> </w:t>
      </w:r>
      <w:r w:rsidRPr="007A6B19">
        <w:rPr>
          <w:w w:val="105"/>
          <w:lang w:val="pt-BR"/>
        </w:rPr>
        <w:t>1985</w:t>
      </w:r>
      <w:r w:rsidRPr="007A6B19">
        <w:rPr>
          <w:spacing w:val="-29"/>
          <w:w w:val="105"/>
          <w:lang w:val="pt-BR"/>
        </w:rPr>
        <w:t xml:space="preserve"> </w:t>
      </w:r>
      <w:r w:rsidRPr="007A6B19">
        <w:rPr>
          <w:w w:val="105"/>
          <w:lang w:val="pt-BR"/>
        </w:rPr>
        <w:t>e</w:t>
      </w:r>
      <w:r w:rsidRPr="007A6B19">
        <w:rPr>
          <w:spacing w:val="-27"/>
          <w:w w:val="105"/>
          <w:lang w:val="pt-BR"/>
        </w:rPr>
        <w:t xml:space="preserve"> </w:t>
      </w:r>
      <w:r w:rsidRPr="007A6B19">
        <w:rPr>
          <w:w w:val="105"/>
          <w:lang w:val="pt-BR"/>
        </w:rPr>
        <w:t>fechado</w:t>
      </w:r>
      <w:r w:rsidRPr="007A6B19">
        <w:rPr>
          <w:spacing w:val="-28"/>
          <w:w w:val="105"/>
          <w:lang w:val="pt-BR"/>
        </w:rPr>
        <w:t xml:space="preserve"> </w:t>
      </w:r>
      <w:r w:rsidRPr="007A6B19">
        <w:rPr>
          <w:w w:val="105"/>
          <w:lang w:val="pt-BR"/>
        </w:rPr>
        <w:t>ao</w:t>
      </w:r>
      <w:r w:rsidRPr="007A6B19">
        <w:rPr>
          <w:spacing w:val="-29"/>
          <w:w w:val="105"/>
          <w:lang w:val="pt-BR"/>
        </w:rPr>
        <w:t xml:space="preserve"> </w:t>
      </w:r>
      <w:r w:rsidRPr="007A6B19">
        <w:rPr>
          <w:w w:val="105"/>
          <w:lang w:val="pt-BR"/>
        </w:rPr>
        <w:t>ingresso</w:t>
      </w:r>
      <w:r w:rsidRPr="007A6B19">
        <w:rPr>
          <w:spacing w:val="-28"/>
          <w:w w:val="105"/>
          <w:lang w:val="pt-BR"/>
        </w:rPr>
        <w:t xml:space="preserve"> </w:t>
      </w:r>
      <w:r w:rsidRPr="007A6B19">
        <w:rPr>
          <w:w w:val="105"/>
          <w:lang w:val="pt-BR"/>
        </w:rPr>
        <w:t>de</w:t>
      </w:r>
      <w:r w:rsidRPr="007A6B19">
        <w:rPr>
          <w:spacing w:val="-26"/>
          <w:w w:val="105"/>
          <w:lang w:val="pt-BR"/>
        </w:rPr>
        <w:t xml:space="preserve"> </w:t>
      </w:r>
      <w:r w:rsidRPr="007A6B19">
        <w:rPr>
          <w:w w:val="105"/>
          <w:lang w:val="pt-BR"/>
        </w:rPr>
        <w:t>novos</w:t>
      </w:r>
      <w:r w:rsidRPr="007A6B19">
        <w:rPr>
          <w:spacing w:val="-28"/>
          <w:w w:val="105"/>
          <w:lang w:val="pt-BR"/>
        </w:rPr>
        <w:t xml:space="preserve"> </w:t>
      </w:r>
      <w:r w:rsidRPr="007A6B19">
        <w:rPr>
          <w:w w:val="105"/>
          <w:lang w:val="pt-BR"/>
        </w:rPr>
        <w:t>participantes</w:t>
      </w:r>
      <w:r w:rsidRPr="007A6B19">
        <w:rPr>
          <w:spacing w:val="-26"/>
          <w:w w:val="105"/>
          <w:lang w:val="pt-BR"/>
        </w:rPr>
        <w:t xml:space="preserve"> </w:t>
      </w:r>
      <w:r w:rsidRPr="007A6B19">
        <w:rPr>
          <w:w w:val="105"/>
          <w:lang w:val="pt-BR"/>
        </w:rPr>
        <w:t>desde</w:t>
      </w:r>
      <w:r w:rsidRPr="007A6B19">
        <w:rPr>
          <w:spacing w:val="-27"/>
          <w:w w:val="105"/>
          <w:lang w:val="pt-BR"/>
        </w:rPr>
        <w:t xml:space="preserve"> </w:t>
      </w:r>
      <w:r w:rsidRPr="007A6B19">
        <w:rPr>
          <w:w w:val="105"/>
          <w:lang w:val="pt-BR"/>
        </w:rPr>
        <w:t>fevereiro</w:t>
      </w:r>
      <w:r w:rsidRPr="007A6B19">
        <w:rPr>
          <w:spacing w:val="-20"/>
          <w:w w:val="105"/>
          <w:lang w:val="pt-BR"/>
        </w:rPr>
        <w:t xml:space="preserve"> </w:t>
      </w:r>
      <w:r w:rsidRPr="007A6B19">
        <w:rPr>
          <w:spacing w:val="-3"/>
          <w:w w:val="105"/>
          <w:lang w:val="pt-BR"/>
        </w:rPr>
        <w:t>de</w:t>
      </w:r>
      <w:r w:rsidRPr="007A6B19">
        <w:rPr>
          <w:spacing w:val="-27"/>
          <w:w w:val="105"/>
          <w:lang w:val="pt-BR"/>
        </w:rPr>
        <w:t xml:space="preserve"> </w:t>
      </w:r>
      <w:r w:rsidRPr="007A6B19">
        <w:rPr>
          <w:w w:val="105"/>
          <w:lang w:val="pt-BR"/>
        </w:rPr>
        <w:t>2000.</w:t>
      </w:r>
      <w:r w:rsidRPr="007A6B19">
        <w:rPr>
          <w:spacing w:val="-30"/>
          <w:w w:val="105"/>
          <w:lang w:val="pt-BR"/>
        </w:rPr>
        <w:t xml:space="preserve"> </w:t>
      </w:r>
      <w:r w:rsidRPr="007A6B19">
        <w:rPr>
          <w:w w:val="105"/>
          <w:lang w:val="pt-BR"/>
        </w:rPr>
        <w:t>Custeado por</w:t>
      </w:r>
      <w:r w:rsidRPr="007A6B19">
        <w:rPr>
          <w:spacing w:val="-30"/>
          <w:w w:val="105"/>
          <w:lang w:val="pt-BR"/>
        </w:rPr>
        <w:t xml:space="preserve"> </w:t>
      </w:r>
      <w:r w:rsidRPr="007A6B19">
        <w:rPr>
          <w:w w:val="105"/>
          <w:lang w:val="pt-BR"/>
        </w:rPr>
        <w:t>contribuições</w:t>
      </w:r>
      <w:r w:rsidRPr="007A6B19">
        <w:rPr>
          <w:spacing w:val="-34"/>
          <w:w w:val="105"/>
          <w:lang w:val="pt-BR"/>
        </w:rPr>
        <w:t xml:space="preserve"> </w:t>
      </w:r>
      <w:r w:rsidRPr="007A6B19">
        <w:rPr>
          <w:w w:val="105"/>
          <w:lang w:val="pt-BR"/>
        </w:rPr>
        <w:t>dos</w:t>
      </w:r>
      <w:r w:rsidRPr="007A6B19">
        <w:rPr>
          <w:spacing w:val="-27"/>
          <w:w w:val="105"/>
          <w:lang w:val="pt-BR"/>
        </w:rPr>
        <w:t xml:space="preserve"> </w:t>
      </w:r>
      <w:r w:rsidRPr="007A6B19">
        <w:rPr>
          <w:w w:val="105"/>
          <w:lang w:val="pt-BR"/>
        </w:rPr>
        <w:t>participantes</w:t>
      </w:r>
      <w:r w:rsidRPr="007A6B19">
        <w:rPr>
          <w:spacing w:val="-29"/>
          <w:w w:val="105"/>
          <w:lang w:val="pt-BR"/>
        </w:rPr>
        <w:t xml:space="preserve"> </w:t>
      </w:r>
      <w:r w:rsidRPr="007A6B19">
        <w:rPr>
          <w:w w:val="105"/>
          <w:lang w:val="pt-BR"/>
        </w:rPr>
        <w:t>ativos</w:t>
      </w:r>
      <w:r w:rsidRPr="007A6B19">
        <w:rPr>
          <w:spacing w:val="-28"/>
          <w:w w:val="105"/>
          <w:lang w:val="pt-BR"/>
        </w:rPr>
        <w:t xml:space="preserve"> </w:t>
      </w:r>
      <w:r w:rsidRPr="007A6B19">
        <w:rPr>
          <w:w w:val="105"/>
          <w:lang w:val="pt-BR"/>
        </w:rPr>
        <w:t>e</w:t>
      </w:r>
      <w:r w:rsidRPr="007A6B19">
        <w:rPr>
          <w:spacing w:val="-30"/>
          <w:w w:val="105"/>
          <w:lang w:val="pt-BR"/>
        </w:rPr>
        <w:t xml:space="preserve"> </w:t>
      </w:r>
      <w:r w:rsidRPr="007A6B19">
        <w:rPr>
          <w:w w:val="105"/>
          <w:lang w:val="pt-BR"/>
        </w:rPr>
        <w:t>participantes</w:t>
      </w:r>
      <w:r w:rsidRPr="007A6B19">
        <w:rPr>
          <w:spacing w:val="-27"/>
          <w:w w:val="105"/>
          <w:lang w:val="pt-BR"/>
        </w:rPr>
        <w:t xml:space="preserve"> </w:t>
      </w:r>
      <w:r w:rsidRPr="007A6B19">
        <w:rPr>
          <w:w w:val="105"/>
          <w:lang w:val="pt-BR"/>
        </w:rPr>
        <w:t>assistidos</w:t>
      </w:r>
      <w:r w:rsidRPr="007A6B19">
        <w:rPr>
          <w:spacing w:val="-27"/>
          <w:w w:val="105"/>
          <w:lang w:val="pt-BR"/>
        </w:rPr>
        <w:t xml:space="preserve"> </w:t>
      </w:r>
      <w:r w:rsidRPr="007A6B19">
        <w:rPr>
          <w:w w:val="105"/>
          <w:lang w:val="pt-BR"/>
        </w:rPr>
        <w:t>e</w:t>
      </w:r>
      <w:r w:rsidRPr="007A6B19">
        <w:rPr>
          <w:spacing w:val="-31"/>
          <w:w w:val="105"/>
          <w:lang w:val="pt-BR"/>
        </w:rPr>
        <w:t xml:space="preserve"> </w:t>
      </w:r>
      <w:r w:rsidRPr="007A6B19">
        <w:rPr>
          <w:w w:val="105"/>
          <w:lang w:val="pt-BR"/>
        </w:rPr>
        <w:t>pelas</w:t>
      </w:r>
      <w:r w:rsidRPr="007A6B19">
        <w:rPr>
          <w:spacing w:val="-24"/>
          <w:w w:val="105"/>
          <w:lang w:val="pt-BR"/>
        </w:rPr>
        <w:t xml:space="preserve"> </w:t>
      </w:r>
      <w:r w:rsidRPr="007A6B19">
        <w:rPr>
          <w:w w:val="105"/>
          <w:lang w:val="pt-BR"/>
        </w:rPr>
        <w:t xml:space="preserve">contribuições das patrocinadoras (BRB - Banco </w:t>
      </w:r>
      <w:r w:rsidRPr="007A6B19">
        <w:rPr>
          <w:spacing w:val="2"/>
          <w:w w:val="105"/>
          <w:lang w:val="pt-BR"/>
        </w:rPr>
        <w:t xml:space="preserve">de </w:t>
      </w:r>
      <w:r w:rsidRPr="007A6B19">
        <w:rPr>
          <w:w w:val="105"/>
          <w:lang w:val="pt-BR"/>
        </w:rPr>
        <w:t xml:space="preserve">Brasília S.A. e </w:t>
      </w:r>
      <w:proofErr w:type="spellStart"/>
      <w:r w:rsidRPr="007A6B19">
        <w:rPr>
          <w:w w:val="105"/>
          <w:lang w:val="pt-BR"/>
        </w:rPr>
        <w:t>Regius</w:t>
      </w:r>
      <w:proofErr w:type="spellEnd"/>
      <w:r w:rsidRPr="007A6B19">
        <w:rPr>
          <w:w w:val="105"/>
          <w:lang w:val="pt-BR"/>
        </w:rPr>
        <w:t xml:space="preserve"> - Sociedade Civil </w:t>
      </w:r>
      <w:r w:rsidRPr="007A6B19">
        <w:rPr>
          <w:spacing w:val="-3"/>
          <w:w w:val="105"/>
          <w:lang w:val="pt-BR"/>
        </w:rPr>
        <w:t xml:space="preserve">de </w:t>
      </w:r>
      <w:r w:rsidRPr="007A6B19">
        <w:rPr>
          <w:w w:val="105"/>
          <w:lang w:val="pt-BR"/>
        </w:rPr>
        <w:t>Previdência</w:t>
      </w:r>
      <w:r w:rsidRPr="007A6B19">
        <w:rPr>
          <w:spacing w:val="-9"/>
          <w:w w:val="105"/>
          <w:lang w:val="pt-BR"/>
        </w:rPr>
        <w:t xml:space="preserve"> </w:t>
      </w:r>
      <w:r w:rsidRPr="007A6B19">
        <w:rPr>
          <w:w w:val="105"/>
          <w:lang w:val="pt-BR"/>
        </w:rPr>
        <w:t>Complementar),</w:t>
      </w:r>
      <w:r w:rsidRPr="007A6B19">
        <w:rPr>
          <w:spacing w:val="-12"/>
          <w:w w:val="105"/>
          <w:lang w:val="pt-BR"/>
        </w:rPr>
        <w:t xml:space="preserve"> </w:t>
      </w:r>
      <w:r w:rsidRPr="007A6B19">
        <w:rPr>
          <w:w w:val="105"/>
          <w:lang w:val="pt-BR"/>
        </w:rPr>
        <w:t>que</w:t>
      </w:r>
      <w:r w:rsidRPr="007A6B19">
        <w:rPr>
          <w:spacing w:val="-9"/>
          <w:w w:val="105"/>
          <w:lang w:val="pt-BR"/>
        </w:rPr>
        <w:t xml:space="preserve"> </w:t>
      </w:r>
      <w:r w:rsidRPr="007A6B19">
        <w:rPr>
          <w:w w:val="105"/>
          <w:lang w:val="pt-BR"/>
        </w:rPr>
        <w:t>são</w:t>
      </w:r>
      <w:r w:rsidRPr="007A6B19">
        <w:rPr>
          <w:spacing w:val="-9"/>
          <w:w w:val="105"/>
          <w:lang w:val="pt-BR"/>
        </w:rPr>
        <w:t xml:space="preserve"> </w:t>
      </w:r>
      <w:r w:rsidRPr="007A6B19">
        <w:rPr>
          <w:w w:val="105"/>
          <w:lang w:val="pt-BR"/>
        </w:rPr>
        <w:t>paritárias</w:t>
      </w:r>
      <w:r w:rsidRPr="007A6B19">
        <w:rPr>
          <w:spacing w:val="-9"/>
          <w:w w:val="105"/>
          <w:lang w:val="pt-BR"/>
        </w:rPr>
        <w:t xml:space="preserve"> </w:t>
      </w:r>
      <w:r w:rsidRPr="007A6B19">
        <w:rPr>
          <w:w w:val="105"/>
          <w:lang w:val="pt-BR"/>
        </w:rPr>
        <w:t>as</w:t>
      </w:r>
      <w:r w:rsidRPr="007A6B19">
        <w:rPr>
          <w:spacing w:val="-9"/>
          <w:w w:val="105"/>
          <w:lang w:val="pt-BR"/>
        </w:rPr>
        <w:t xml:space="preserve"> </w:t>
      </w:r>
      <w:r w:rsidRPr="007A6B19">
        <w:rPr>
          <w:w w:val="105"/>
          <w:lang w:val="pt-BR"/>
        </w:rPr>
        <w:t>dos</w:t>
      </w:r>
      <w:r w:rsidRPr="007A6B19">
        <w:rPr>
          <w:spacing w:val="-5"/>
          <w:w w:val="105"/>
          <w:lang w:val="pt-BR"/>
        </w:rPr>
        <w:t xml:space="preserve"> </w:t>
      </w:r>
      <w:r w:rsidRPr="007A6B19">
        <w:rPr>
          <w:w w:val="105"/>
          <w:lang w:val="pt-BR"/>
        </w:rPr>
        <w:t>participantes.</w:t>
      </w:r>
      <w:r w:rsidRPr="007A6B19">
        <w:rPr>
          <w:spacing w:val="-9"/>
          <w:w w:val="105"/>
          <w:lang w:val="pt-BR"/>
        </w:rPr>
        <w:t xml:space="preserve"> </w:t>
      </w:r>
      <w:r w:rsidRPr="007A6B19">
        <w:rPr>
          <w:w w:val="105"/>
          <w:lang w:val="pt-BR"/>
        </w:rPr>
        <w:t>Plano</w:t>
      </w:r>
      <w:r w:rsidRPr="007A6B19">
        <w:rPr>
          <w:spacing w:val="-5"/>
          <w:w w:val="105"/>
          <w:lang w:val="pt-BR"/>
        </w:rPr>
        <w:t xml:space="preserve"> </w:t>
      </w:r>
      <w:r w:rsidRPr="007A6B19">
        <w:rPr>
          <w:w w:val="105"/>
          <w:lang w:val="pt-BR"/>
        </w:rPr>
        <w:t>de</w:t>
      </w:r>
      <w:r w:rsidRPr="007A6B19">
        <w:rPr>
          <w:spacing w:val="-7"/>
          <w:w w:val="105"/>
          <w:lang w:val="pt-BR"/>
        </w:rPr>
        <w:t xml:space="preserve"> </w:t>
      </w:r>
      <w:r w:rsidRPr="007A6B19">
        <w:rPr>
          <w:w w:val="105"/>
          <w:lang w:val="pt-BR"/>
        </w:rPr>
        <w:t xml:space="preserve">Custeio: contribuição de 3%, 5% e 12% </w:t>
      </w:r>
      <w:r w:rsidRPr="007A6B19">
        <w:rPr>
          <w:spacing w:val="5"/>
          <w:w w:val="105"/>
          <w:lang w:val="pt-BR"/>
        </w:rPr>
        <w:t xml:space="preserve">de </w:t>
      </w:r>
      <w:r w:rsidRPr="007A6B19">
        <w:rPr>
          <w:w w:val="105"/>
          <w:lang w:val="pt-BR"/>
        </w:rPr>
        <w:t xml:space="preserve">acordo com as faixas de renda do salário </w:t>
      </w:r>
      <w:r w:rsidRPr="007A6B19">
        <w:rPr>
          <w:spacing w:val="-3"/>
          <w:w w:val="105"/>
          <w:lang w:val="pt-BR"/>
        </w:rPr>
        <w:t xml:space="preserve">de </w:t>
      </w:r>
      <w:r w:rsidRPr="007A6B19">
        <w:rPr>
          <w:w w:val="105"/>
          <w:lang w:val="pt-BR"/>
        </w:rPr>
        <w:t xml:space="preserve">contribuição para os participantes ativos; </w:t>
      </w:r>
      <w:r w:rsidRPr="007A6B19">
        <w:rPr>
          <w:spacing w:val="2"/>
          <w:w w:val="105"/>
          <w:lang w:val="pt-BR"/>
        </w:rPr>
        <w:t xml:space="preserve">e, </w:t>
      </w:r>
      <w:r w:rsidRPr="007A6B19">
        <w:rPr>
          <w:w w:val="105"/>
          <w:lang w:val="pt-BR"/>
        </w:rPr>
        <w:t xml:space="preserve">contribuição </w:t>
      </w:r>
      <w:r w:rsidRPr="007A6B19">
        <w:rPr>
          <w:spacing w:val="5"/>
          <w:w w:val="105"/>
          <w:lang w:val="pt-BR"/>
        </w:rPr>
        <w:t xml:space="preserve">de </w:t>
      </w:r>
      <w:r w:rsidRPr="007A6B19">
        <w:rPr>
          <w:spacing w:val="-3"/>
          <w:w w:val="105"/>
          <w:lang w:val="pt-BR"/>
        </w:rPr>
        <w:t xml:space="preserve">15% do </w:t>
      </w:r>
      <w:r w:rsidRPr="007A6B19">
        <w:rPr>
          <w:w w:val="105"/>
          <w:lang w:val="pt-BR"/>
        </w:rPr>
        <w:t>benefício para</w:t>
      </w:r>
      <w:r w:rsidRPr="007A6B19">
        <w:rPr>
          <w:spacing w:val="-43"/>
          <w:w w:val="105"/>
          <w:lang w:val="pt-BR"/>
        </w:rPr>
        <w:t xml:space="preserve"> </w:t>
      </w:r>
      <w:r w:rsidRPr="007A6B19">
        <w:rPr>
          <w:spacing w:val="4"/>
          <w:w w:val="105"/>
          <w:lang w:val="pt-BR"/>
        </w:rPr>
        <w:t xml:space="preserve">os </w:t>
      </w:r>
      <w:r w:rsidRPr="007A6B19">
        <w:rPr>
          <w:w w:val="105"/>
          <w:lang w:val="pt-BR"/>
        </w:rPr>
        <w:t>participantes</w:t>
      </w:r>
      <w:r w:rsidRPr="007A6B19">
        <w:rPr>
          <w:spacing w:val="-3"/>
          <w:w w:val="105"/>
          <w:lang w:val="pt-BR"/>
        </w:rPr>
        <w:t xml:space="preserve"> </w:t>
      </w:r>
      <w:r w:rsidRPr="007A6B19">
        <w:rPr>
          <w:w w:val="105"/>
          <w:lang w:val="pt-BR"/>
        </w:rPr>
        <w:t>assistidos.</w:t>
      </w:r>
    </w:p>
    <w:p w14:paraId="777395F5" w14:textId="77777777" w:rsidR="00F71BAE" w:rsidRPr="007A6B19" w:rsidRDefault="007A6B19">
      <w:pPr>
        <w:pStyle w:val="Corpodetexto"/>
        <w:spacing w:before="102" w:line="249" w:lineRule="auto"/>
        <w:ind w:left="2112" w:right="346" w:hanging="1364"/>
        <w:jc w:val="both"/>
        <w:rPr>
          <w:lang w:val="pt-BR"/>
        </w:rPr>
      </w:pPr>
      <w:r w:rsidRPr="007A6B19">
        <w:rPr>
          <w:w w:val="105"/>
          <w:lang w:val="pt-BR"/>
        </w:rPr>
        <w:t>Plano</w:t>
      </w:r>
      <w:r w:rsidRPr="007A6B19">
        <w:rPr>
          <w:spacing w:val="-14"/>
          <w:w w:val="105"/>
          <w:lang w:val="pt-BR"/>
        </w:rPr>
        <w:t xml:space="preserve"> </w:t>
      </w:r>
      <w:r w:rsidRPr="007A6B19">
        <w:rPr>
          <w:w w:val="105"/>
          <w:lang w:val="pt-BR"/>
        </w:rPr>
        <w:t>CD-02</w:t>
      </w:r>
      <w:r w:rsidRPr="007A6B19">
        <w:rPr>
          <w:spacing w:val="9"/>
          <w:w w:val="105"/>
          <w:lang w:val="pt-BR"/>
        </w:rPr>
        <w:t xml:space="preserve"> </w:t>
      </w:r>
      <w:r w:rsidRPr="007A6B19">
        <w:rPr>
          <w:w w:val="105"/>
          <w:lang w:val="pt-BR"/>
        </w:rPr>
        <w:t>Plano</w:t>
      </w:r>
      <w:r w:rsidRPr="007A6B19">
        <w:rPr>
          <w:spacing w:val="-16"/>
          <w:w w:val="105"/>
          <w:lang w:val="pt-BR"/>
        </w:rPr>
        <w:t xml:space="preserve"> </w:t>
      </w:r>
      <w:r w:rsidRPr="007A6B19">
        <w:rPr>
          <w:w w:val="105"/>
          <w:lang w:val="pt-BR"/>
        </w:rPr>
        <w:t>de</w:t>
      </w:r>
      <w:r w:rsidRPr="007A6B19">
        <w:rPr>
          <w:spacing w:val="-21"/>
          <w:w w:val="105"/>
          <w:lang w:val="pt-BR"/>
        </w:rPr>
        <w:t xml:space="preserve"> </w:t>
      </w:r>
      <w:r w:rsidRPr="007A6B19">
        <w:rPr>
          <w:w w:val="105"/>
          <w:lang w:val="pt-BR"/>
        </w:rPr>
        <w:t>benefícios</w:t>
      </w:r>
      <w:r w:rsidRPr="007A6B19">
        <w:rPr>
          <w:spacing w:val="-23"/>
          <w:w w:val="105"/>
          <w:lang w:val="pt-BR"/>
        </w:rPr>
        <w:t xml:space="preserve"> </w:t>
      </w:r>
      <w:r w:rsidRPr="007A6B19">
        <w:rPr>
          <w:w w:val="105"/>
          <w:lang w:val="pt-BR"/>
        </w:rPr>
        <w:t>exclusivo</w:t>
      </w:r>
      <w:r w:rsidRPr="007A6B19">
        <w:rPr>
          <w:spacing w:val="-18"/>
          <w:w w:val="105"/>
          <w:lang w:val="pt-BR"/>
        </w:rPr>
        <w:t xml:space="preserve"> </w:t>
      </w:r>
      <w:r w:rsidRPr="007A6B19">
        <w:rPr>
          <w:w w:val="105"/>
          <w:lang w:val="pt-BR"/>
        </w:rPr>
        <w:t>para</w:t>
      </w:r>
      <w:r w:rsidRPr="007A6B19">
        <w:rPr>
          <w:spacing w:val="-17"/>
          <w:w w:val="105"/>
          <w:lang w:val="pt-BR"/>
        </w:rPr>
        <w:t xml:space="preserve"> </w:t>
      </w:r>
      <w:r w:rsidRPr="007A6B19">
        <w:rPr>
          <w:w w:val="105"/>
          <w:lang w:val="pt-BR"/>
        </w:rPr>
        <w:t>os</w:t>
      </w:r>
      <w:r w:rsidRPr="007A6B19">
        <w:rPr>
          <w:spacing w:val="-18"/>
          <w:w w:val="105"/>
          <w:lang w:val="pt-BR"/>
        </w:rPr>
        <w:t xml:space="preserve"> </w:t>
      </w:r>
      <w:r w:rsidRPr="007A6B19">
        <w:rPr>
          <w:w w:val="105"/>
          <w:lang w:val="pt-BR"/>
        </w:rPr>
        <w:t>participantes</w:t>
      </w:r>
      <w:r w:rsidRPr="007A6B19">
        <w:rPr>
          <w:spacing w:val="-17"/>
          <w:w w:val="105"/>
          <w:lang w:val="pt-BR"/>
        </w:rPr>
        <w:t xml:space="preserve"> </w:t>
      </w:r>
      <w:r w:rsidRPr="007A6B19">
        <w:rPr>
          <w:w w:val="105"/>
          <w:lang w:val="pt-BR"/>
        </w:rPr>
        <w:t>ativos</w:t>
      </w:r>
      <w:r w:rsidRPr="007A6B19">
        <w:rPr>
          <w:spacing w:val="-22"/>
          <w:w w:val="105"/>
          <w:lang w:val="pt-BR"/>
        </w:rPr>
        <w:t xml:space="preserve"> </w:t>
      </w:r>
      <w:r w:rsidRPr="007A6B19">
        <w:rPr>
          <w:spacing w:val="5"/>
          <w:w w:val="105"/>
          <w:lang w:val="pt-BR"/>
        </w:rPr>
        <w:t>do</w:t>
      </w:r>
      <w:r w:rsidRPr="007A6B19">
        <w:rPr>
          <w:spacing w:val="-18"/>
          <w:w w:val="105"/>
          <w:lang w:val="pt-BR"/>
        </w:rPr>
        <w:t xml:space="preserve"> </w:t>
      </w:r>
      <w:r w:rsidRPr="007A6B19">
        <w:rPr>
          <w:w w:val="105"/>
          <w:lang w:val="pt-BR"/>
        </w:rPr>
        <w:t>Plano</w:t>
      </w:r>
      <w:r w:rsidRPr="007A6B19">
        <w:rPr>
          <w:spacing w:val="-14"/>
          <w:w w:val="105"/>
          <w:lang w:val="pt-BR"/>
        </w:rPr>
        <w:t xml:space="preserve"> </w:t>
      </w:r>
      <w:r w:rsidRPr="007A6B19">
        <w:rPr>
          <w:w w:val="105"/>
          <w:lang w:val="pt-BR"/>
        </w:rPr>
        <w:t>BD-01</w:t>
      </w:r>
      <w:r w:rsidRPr="007A6B19">
        <w:rPr>
          <w:spacing w:val="-14"/>
          <w:w w:val="105"/>
          <w:lang w:val="pt-BR"/>
        </w:rPr>
        <w:t xml:space="preserve"> </w:t>
      </w:r>
      <w:r w:rsidRPr="007A6B19">
        <w:rPr>
          <w:w w:val="105"/>
          <w:lang w:val="pt-BR"/>
        </w:rPr>
        <w:t>na</w:t>
      </w:r>
      <w:r w:rsidRPr="007A6B19">
        <w:rPr>
          <w:spacing w:val="-22"/>
          <w:w w:val="105"/>
          <w:lang w:val="pt-BR"/>
        </w:rPr>
        <w:t xml:space="preserve"> </w:t>
      </w:r>
      <w:r w:rsidRPr="007A6B19">
        <w:rPr>
          <w:w w:val="105"/>
          <w:lang w:val="pt-BR"/>
        </w:rPr>
        <w:t>data</w:t>
      </w:r>
      <w:r w:rsidRPr="007A6B19">
        <w:rPr>
          <w:spacing w:val="-19"/>
          <w:w w:val="105"/>
          <w:lang w:val="pt-BR"/>
        </w:rPr>
        <w:t xml:space="preserve"> </w:t>
      </w:r>
      <w:r w:rsidRPr="007A6B19">
        <w:rPr>
          <w:w w:val="105"/>
          <w:lang w:val="pt-BR"/>
        </w:rPr>
        <w:t>de</w:t>
      </w:r>
      <w:r w:rsidRPr="007A6B19">
        <w:rPr>
          <w:spacing w:val="-16"/>
          <w:w w:val="105"/>
          <w:lang w:val="pt-BR"/>
        </w:rPr>
        <w:t xml:space="preserve"> </w:t>
      </w:r>
      <w:r w:rsidRPr="007A6B19">
        <w:rPr>
          <w:w w:val="105"/>
          <w:lang w:val="pt-BR"/>
        </w:rPr>
        <w:t>sua aprovação,</w:t>
      </w:r>
      <w:r w:rsidRPr="007A6B19">
        <w:rPr>
          <w:spacing w:val="-23"/>
          <w:w w:val="105"/>
          <w:lang w:val="pt-BR"/>
        </w:rPr>
        <w:t xml:space="preserve"> </w:t>
      </w:r>
      <w:r w:rsidRPr="007A6B19">
        <w:rPr>
          <w:w w:val="105"/>
          <w:lang w:val="pt-BR"/>
        </w:rPr>
        <w:t>30.09.2012,</w:t>
      </w:r>
      <w:r w:rsidRPr="007A6B19">
        <w:rPr>
          <w:spacing w:val="-30"/>
          <w:w w:val="105"/>
          <w:lang w:val="pt-BR"/>
        </w:rPr>
        <w:t xml:space="preserve"> </w:t>
      </w:r>
      <w:r w:rsidRPr="007A6B19">
        <w:rPr>
          <w:w w:val="105"/>
          <w:lang w:val="pt-BR"/>
        </w:rPr>
        <w:t>estruturado</w:t>
      </w:r>
      <w:r w:rsidRPr="007A6B19">
        <w:rPr>
          <w:spacing w:val="-25"/>
          <w:w w:val="105"/>
          <w:lang w:val="pt-BR"/>
        </w:rPr>
        <w:t xml:space="preserve"> </w:t>
      </w:r>
      <w:r w:rsidRPr="007A6B19">
        <w:rPr>
          <w:w w:val="105"/>
          <w:lang w:val="pt-BR"/>
        </w:rPr>
        <w:t>na</w:t>
      </w:r>
      <w:r w:rsidRPr="007A6B19">
        <w:rPr>
          <w:spacing w:val="-26"/>
          <w:w w:val="105"/>
          <w:lang w:val="pt-BR"/>
        </w:rPr>
        <w:t xml:space="preserve"> </w:t>
      </w:r>
      <w:r w:rsidRPr="007A6B19">
        <w:rPr>
          <w:w w:val="105"/>
          <w:lang w:val="pt-BR"/>
        </w:rPr>
        <w:t>modalidade</w:t>
      </w:r>
      <w:r w:rsidRPr="007A6B19">
        <w:rPr>
          <w:spacing w:val="-27"/>
          <w:w w:val="105"/>
          <w:lang w:val="pt-BR"/>
        </w:rPr>
        <w:t xml:space="preserve"> </w:t>
      </w:r>
      <w:r w:rsidRPr="007A6B19">
        <w:rPr>
          <w:spacing w:val="-3"/>
          <w:w w:val="105"/>
          <w:lang w:val="pt-BR"/>
        </w:rPr>
        <w:t>de</w:t>
      </w:r>
      <w:r w:rsidRPr="007A6B19">
        <w:rPr>
          <w:spacing w:val="-24"/>
          <w:w w:val="105"/>
          <w:lang w:val="pt-BR"/>
        </w:rPr>
        <w:t xml:space="preserve"> </w:t>
      </w:r>
      <w:r w:rsidRPr="007A6B19">
        <w:rPr>
          <w:w w:val="105"/>
          <w:lang w:val="pt-BR"/>
        </w:rPr>
        <w:t>contribuição</w:t>
      </w:r>
      <w:r w:rsidRPr="007A6B19">
        <w:rPr>
          <w:spacing w:val="-29"/>
          <w:w w:val="105"/>
          <w:lang w:val="pt-BR"/>
        </w:rPr>
        <w:t xml:space="preserve"> </w:t>
      </w:r>
      <w:r w:rsidRPr="007A6B19">
        <w:rPr>
          <w:w w:val="105"/>
          <w:lang w:val="pt-BR"/>
        </w:rPr>
        <w:t>definida</w:t>
      </w:r>
      <w:r w:rsidRPr="007A6B19">
        <w:rPr>
          <w:spacing w:val="-21"/>
          <w:w w:val="105"/>
          <w:lang w:val="pt-BR"/>
        </w:rPr>
        <w:t xml:space="preserve"> </w:t>
      </w:r>
      <w:r w:rsidRPr="007A6B19">
        <w:rPr>
          <w:w w:val="105"/>
          <w:lang w:val="pt-BR"/>
        </w:rPr>
        <w:t>-</w:t>
      </w:r>
      <w:r w:rsidRPr="007A6B19">
        <w:rPr>
          <w:spacing w:val="-26"/>
          <w:w w:val="105"/>
          <w:lang w:val="pt-BR"/>
        </w:rPr>
        <w:t xml:space="preserve"> </w:t>
      </w:r>
      <w:r w:rsidRPr="007A6B19">
        <w:rPr>
          <w:w w:val="105"/>
          <w:lang w:val="pt-BR"/>
        </w:rPr>
        <w:t xml:space="preserve">benefícios temporários, com prazo máximo de recebimento em 96 meses, calculados a partir </w:t>
      </w:r>
      <w:r w:rsidRPr="007A6B19">
        <w:rPr>
          <w:spacing w:val="-3"/>
          <w:w w:val="105"/>
          <w:lang w:val="pt-BR"/>
        </w:rPr>
        <w:t xml:space="preserve">do </w:t>
      </w:r>
      <w:r w:rsidRPr="007A6B19">
        <w:rPr>
          <w:w w:val="105"/>
          <w:lang w:val="pt-BR"/>
        </w:rPr>
        <w:t xml:space="preserve">saldo </w:t>
      </w:r>
      <w:r w:rsidRPr="007A6B19">
        <w:rPr>
          <w:spacing w:val="2"/>
          <w:w w:val="105"/>
          <w:lang w:val="pt-BR"/>
        </w:rPr>
        <w:t xml:space="preserve">de </w:t>
      </w:r>
      <w:r w:rsidRPr="007A6B19">
        <w:rPr>
          <w:w w:val="105"/>
          <w:lang w:val="pt-BR"/>
        </w:rPr>
        <w:t xml:space="preserve">cotas acumulado em nome </w:t>
      </w:r>
      <w:r w:rsidRPr="007A6B19">
        <w:rPr>
          <w:spacing w:val="2"/>
          <w:w w:val="105"/>
          <w:lang w:val="pt-BR"/>
        </w:rPr>
        <w:t xml:space="preserve">do </w:t>
      </w:r>
      <w:r w:rsidRPr="007A6B19">
        <w:rPr>
          <w:w w:val="105"/>
          <w:lang w:val="pt-BR"/>
        </w:rPr>
        <w:t>participante, formado pelas contribuições pessoais, patronais e rentabilidade alcançada pelos investimentos. Plano de Custeio: contribuições</w:t>
      </w:r>
      <w:r w:rsidRPr="007A6B19">
        <w:rPr>
          <w:spacing w:val="-7"/>
          <w:w w:val="105"/>
          <w:lang w:val="pt-BR"/>
        </w:rPr>
        <w:t xml:space="preserve"> </w:t>
      </w:r>
      <w:r w:rsidRPr="007A6B19">
        <w:rPr>
          <w:w w:val="105"/>
          <w:lang w:val="pt-BR"/>
        </w:rPr>
        <w:t>mínimas</w:t>
      </w:r>
      <w:r w:rsidRPr="007A6B19">
        <w:rPr>
          <w:spacing w:val="-3"/>
          <w:w w:val="105"/>
          <w:lang w:val="pt-BR"/>
        </w:rPr>
        <w:t xml:space="preserve"> de</w:t>
      </w:r>
      <w:r w:rsidRPr="007A6B19">
        <w:rPr>
          <w:spacing w:val="-5"/>
          <w:w w:val="105"/>
          <w:lang w:val="pt-BR"/>
        </w:rPr>
        <w:t xml:space="preserve"> </w:t>
      </w:r>
      <w:r w:rsidRPr="007A6B19">
        <w:rPr>
          <w:w w:val="105"/>
          <w:lang w:val="pt-BR"/>
        </w:rPr>
        <w:t>2%</w:t>
      </w:r>
      <w:r w:rsidRPr="007A6B19">
        <w:rPr>
          <w:spacing w:val="-12"/>
          <w:w w:val="105"/>
          <w:lang w:val="pt-BR"/>
        </w:rPr>
        <w:t xml:space="preserve"> </w:t>
      </w:r>
      <w:r w:rsidRPr="007A6B19">
        <w:rPr>
          <w:w w:val="105"/>
          <w:lang w:val="pt-BR"/>
        </w:rPr>
        <w:t>do</w:t>
      </w:r>
      <w:r w:rsidRPr="007A6B19">
        <w:rPr>
          <w:spacing w:val="-6"/>
          <w:w w:val="105"/>
          <w:lang w:val="pt-BR"/>
        </w:rPr>
        <w:t xml:space="preserve"> </w:t>
      </w:r>
      <w:r w:rsidRPr="007A6B19">
        <w:rPr>
          <w:w w:val="105"/>
          <w:lang w:val="pt-BR"/>
        </w:rPr>
        <w:t>salário</w:t>
      </w:r>
      <w:r w:rsidRPr="007A6B19">
        <w:rPr>
          <w:spacing w:val="-8"/>
          <w:w w:val="105"/>
          <w:lang w:val="pt-BR"/>
        </w:rPr>
        <w:t xml:space="preserve"> </w:t>
      </w:r>
      <w:r w:rsidRPr="007A6B19">
        <w:rPr>
          <w:w w:val="105"/>
          <w:lang w:val="pt-BR"/>
        </w:rPr>
        <w:t>de</w:t>
      </w:r>
      <w:r w:rsidRPr="007A6B19">
        <w:rPr>
          <w:spacing w:val="-4"/>
          <w:w w:val="105"/>
          <w:lang w:val="pt-BR"/>
        </w:rPr>
        <w:t xml:space="preserve"> </w:t>
      </w:r>
      <w:r w:rsidRPr="007A6B19">
        <w:rPr>
          <w:w w:val="105"/>
          <w:lang w:val="pt-BR"/>
        </w:rPr>
        <w:t>contribuição</w:t>
      </w:r>
      <w:r w:rsidRPr="007A6B19">
        <w:rPr>
          <w:spacing w:val="-7"/>
          <w:w w:val="105"/>
          <w:lang w:val="pt-BR"/>
        </w:rPr>
        <w:t xml:space="preserve"> </w:t>
      </w:r>
      <w:r w:rsidRPr="007A6B19">
        <w:rPr>
          <w:w w:val="105"/>
          <w:lang w:val="pt-BR"/>
        </w:rPr>
        <w:t>para</w:t>
      </w:r>
      <w:r w:rsidRPr="007A6B19">
        <w:rPr>
          <w:spacing w:val="-6"/>
          <w:w w:val="105"/>
          <w:lang w:val="pt-BR"/>
        </w:rPr>
        <w:t xml:space="preserve"> </w:t>
      </w:r>
      <w:r w:rsidRPr="007A6B19">
        <w:rPr>
          <w:w w:val="105"/>
          <w:lang w:val="pt-BR"/>
        </w:rPr>
        <w:t>os</w:t>
      </w:r>
      <w:r w:rsidRPr="007A6B19">
        <w:rPr>
          <w:spacing w:val="-10"/>
          <w:w w:val="105"/>
          <w:lang w:val="pt-BR"/>
        </w:rPr>
        <w:t xml:space="preserve"> </w:t>
      </w:r>
      <w:r w:rsidRPr="007A6B19">
        <w:rPr>
          <w:w w:val="105"/>
          <w:lang w:val="pt-BR"/>
        </w:rPr>
        <w:t>participantes</w:t>
      </w:r>
      <w:r w:rsidRPr="007A6B19">
        <w:rPr>
          <w:spacing w:val="-10"/>
          <w:w w:val="105"/>
          <w:lang w:val="pt-BR"/>
        </w:rPr>
        <w:t xml:space="preserve"> </w:t>
      </w:r>
      <w:r w:rsidRPr="007A6B19">
        <w:rPr>
          <w:w w:val="105"/>
          <w:lang w:val="pt-BR"/>
        </w:rPr>
        <w:t>ativos,</w:t>
      </w:r>
      <w:r w:rsidRPr="007A6B19">
        <w:rPr>
          <w:spacing w:val="-9"/>
          <w:w w:val="105"/>
          <w:lang w:val="pt-BR"/>
        </w:rPr>
        <w:t xml:space="preserve"> </w:t>
      </w:r>
      <w:r w:rsidRPr="007A6B19">
        <w:rPr>
          <w:w w:val="105"/>
          <w:lang w:val="pt-BR"/>
        </w:rPr>
        <w:t>e contribuição</w:t>
      </w:r>
      <w:r w:rsidRPr="007A6B19">
        <w:rPr>
          <w:spacing w:val="-17"/>
          <w:w w:val="105"/>
          <w:lang w:val="pt-BR"/>
        </w:rPr>
        <w:t xml:space="preserve"> </w:t>
      </w:r>
      <w:r w:rsidRPr="007A6B19">
        <w:rPr>
          <w:w w:val="105"/>
          <w:lang w:val="pt-BR"/>
        </w:rPr>
        <w:t>da</w:t>
      </w:r>
      <w:r w:rsidRPr="007A6B19">
        <w:rPr>
          <w:spacing w:val="-15"/>
          <w:w w:val="105"/>
          <w:lang w:val="pt-BR"/>
        </w:rPr>
        <w:t xml:space="preserve"> </w:t>
      </w:r>
      <w:r w:rsidRPr="007A6B19">
        <w:rPr>
          <w:w w:val="105"/>
          <w:lang w:val="pt-BR"/>
        </w:rPr>
        <w:t>Patrocinadora,</w:t>
      </w:r>
      <w:r w:rsidRPr="007A6B19">
        <w:rPr>
          <w:spacing w:val="-10"/>
          <w:w w:val="105"/>
          <w:lang w:val="pt-BR"/>
        </w:rPr>
        <w:t xml:space="preserve"> </w:t>
      </w:r>
      <w:r w:rsidRPr="007A6B19">
        <w:rPr>
          <w:w w:val="105"/>
          <w:lang w:val="pt-BR"/>
        </w:rPr>
        <w:t>paritária</w:t>
      </w:r>
      <w:r w:rsidRPr="007A6B19">
        <w:rPr>
          <w:spacing w:val="-10"/>
          <w:w w:val="105"/>
          <w:lang w:val="pt-BR"/>
        </w:rPr>
        <w:t xml:space="preserve"> </w:t>
      </w:r>
      <w:r w:rsidRPr="007A6B19">
        <w:rPr>
          <w:w w:val="105"/>
          <w:lang w:val="pt-BR"/>
        </w:rPr>
        <w:t>com</w:t>
      </w:r>
      <w:r w:rsidRPr="007A6B19">
        <w:rPr>
          <w:spacing w:val="-10"/>
          <w:w w:val="105"/>
          <w:lang w:val="pt-BR"/>
        </w:rPr>
        <w:t xml:space="preserve"> </w:t>
      </w:r>
      <w:r w:rsidRPr="007A6B19">
        <w:rPr>
          <w:w w:val="105"/>
          <w:lang w:val="pt-BR"/>
        </w:rPr>
        <w:t>a</w:t>
      </w:r>
      <w:r w:rsidRPr="007A6B19">
        <w:rPr>
          <w:spacing w:val="-14"/>
          <w:w w:val="105"/>
          <w:lang w:val="pt-BR"/>
        </w:rPr>
        <w:t xml:space="preserve"> </w:t>
      </w:r>
      <w:r w:rsidRPr="007A6B19">
        <w:rPr>
          <w:w w:val="105"/>
          <w:lang w:val="pt-BR"/>
        </w:rPr>
        <w:t>dos</w:t>
      </w:r>
      <w:r w:rsidRPr="007A6B19">
        <w:rPr>
          <w:spacing w:val="-17"/>
          <w:w w:val="105"/>
          <w:lang w:val="pt-BR"/>
        </w:rPr>
        <w:t xml:space="preserve"> </w:t>
      </w:r>
      <w:r w:rsidRPr="007A6B19">
        <w:rPr>
          <w:w w:val="105"/>
          <w:lang w:val="pt-BR"/>
        </w:rPr>
        <w:t>participantes</w:t>
      </w:r>
      <w:r w:rsidRPr="007A6B19">
        <w:rPr>
          <w:spacing w:val="-10"/>
          <w:w w:val="105"/>
          <w:lang w:val="pt-BR"/>
        </w:rPr>
        <w:t xml:space="preserve"> </w:t>
      </w:r>
      <w:r w:rsidRPr="007A6B19">
        <w:rPr>
          <w:w w:val="105"/>
          <w:lang w:val="pt-BR"/>
        </w:rPr>
        <w:t>ativos,</w:t>
      </w:r>
      <w:r w:rsidRPr="007A6B19">
        <w:rPr>
          <w:spacing w:val="-17"/>
          <w:w w:val="105"/>
          <w:lang w:val="pt-BR"/>
        </w:rPr>
        <w:t xml:space="preserve"> </w:t>
      </w:r>
      <w:r w:rsidRPr="007A6B19">
        <w:rPr>
          <w:w w:val="105"/>
          <w:lang w:val="pt-BR"/>
        </w:rPr>
        <w:t>de</w:t>
      </w:r>
      <w:r w:rsidRPr="007A6B19">
        <w:rPr>
          <w:spacing w:val="-11"/>
          <w:w w:val="105"/>
          <w:lang w:val="pt-BR"/>
        </w:rPr>
        <w:t xml:space="preserve"> </w:t>
      </w:r>
      <w:r w:rsidRPr="007A6B19">
        <w:rPr>
          <w:w w:val="105"/>
          <w:lang w:val="pt-BR"/>
        </w:rPr>
        <w:t>2%</w:t>
      </w:r>
      <w:r w:rsidRPr="007A6B19">
        <w:rPr>
          <w:spacing w:val="-17"/>
          <w:w w:val="105"/>
          <w:lang w:val="pt-BR"/>
        </w:rPr>
        <w:t xml:space="preserve"> </w:t>
      </w:r>
      <w:r w:rsidRPr="007A6B19">
        <w:rPr>
          <w:w w:val="105"/>
          <w:lang w:val="pt-BR"/>
        </w:rPr>
        <w:t>a</w:t>
      </w:r>
      <w:r w:rsidRPr="007A6B19">
        <w:rPr>
          <w:spacing w:val="-10"/>
          <w:w w:val="105"/>
          <w:lang w:val="pt-BR"/>
        </w:rPr>
        <w:t xml:space="preserve"> </w:t>
      </w:r>
      <w:r w:rsidRPr="007A6B19">
        <w:rPr>
          <w:w w:val="105"/>
          <w:lang w:val="pt-BR"/>
        </w:rPr>
        <w:t>6%</w:t>
      </w:r>
      <w:r w:rsidRPr="007A6B19">
        <w:rPr>
          <w:spacing w:val="-14"/>
          <w:w w:val="105"/>
          <w:lang w:val="pt-BR"/>
        </w:rPr>
        <w:t xml:space="preserve"> </w:t>
      </w:r>
      <w:r w:rsidRPr="007A6B19">
        <w:rPr>
          <w:spacing w:val="-3"/>
          <w:w w:val="105"/>
          <w:lang w:val="pt-BR"/>
        </w:rPr>
        <w:t xml:space="preserve">do </w:t>
      </w:r>
      <w:r w:rsidRPr="007A6B19">
        <w:rPr>
          <w:w w:val="105"/>
          <w:lang w:val="pt-BR"/>
        </w:rPr>
        <w:t>salário de</w:t>
      </w:r>
      <w:r w:rsidRPr="007A6B19">
        <w:rPr>
          <w:spacing w:val="-9"/>
          <w:w w:val="105"/>
          <w:lang w:val="pt-BR"/>
        </w:rPr>
        <w:t xml:space="preserve"> </w:t>
      </w:r>
      <w:r w:rsidRPr="007A6B19">
        <w:rPr>
          <w:w w:val="105"/>
          <w:lang w:val="pt-BR"/>
        </w:rPr>
        <w:t>contribuição.</w:t>
      </w:r>
    </w:p>
    <w:p w14:paraId="284CD476" w14:textId="77777777" w:rsidR="00F71BAE" w:rsidRPr="007A6B19" w:rsidRDefault="007A6B19">
      <w:pPr>
        <w:pStyle w:val="Corpodetexto"/>
        <w:spacing w:before="96" w:line="247" w:lineRule="auto"/>
        <w:ind w:left="2112" w:right="346" w:hanging="1239"/>
        <w:jc w:val="both"/>
        <w:rPr>
          <w:lang w:val="pt-BR"/>
        </w:rPr>
      </w:pPr>
      <w:r w:rsidRPr="007A6B19">
        <w:rPr>
          <w:w w:val="105"/>
          <w:lang w:val="pt-BR"/>
        </w:rPr>
        <w:t>Plano CV-03 Plano de benefícios estruturado na modalidade de contribuição variável, instituído em março de 2000, com benefícios programados calculados a partir do saldo de cotas acumulado</w:t>
      </w:r>
      <w:r w:rsidRPr="007A6B19">
        <w:rPr>
          <w:spacing w:val="-15"/>
          <w:w w:val="105"/>
          <w:lang w:val="pt-BR"/>
        </w:rPr>
        <w:t xml:space="preserve"> </w:t>
      </w:r>
      <w:r w:rsidRPr="007A6B19">
        <w:rPr>
          <w:w w:val="105"/>
          <w:lang w:val="pt-BR"/>
        </w:rPr>
        <w:t>em</w:t>
      </w:r>
      <w:r w:rsidRPr="007A6B19">
        <w:rPr>
          <w:spacing w:val="-20"/>
          <w:w w:val="105"/>
          <w:lang w:val="pt-BR"/>
        </w:rPr>
        <w:t xml:space="preserve"> </w:t>
      </w:r>
      <w:r w:rsidRPr="007A6B19">
        <w:rPr>
          <w:w w:val="105"/>
          <w:lang w:val="pt-BR"/>
        </w:rPr>
        <w:t>nome</w:t>
      </w:r>
      <w:r w:rsidRPr="007A6B19">
        <w:rPr>
          <w:spacing w:val="-23"/>
          <w:w w:val="105"/>
          <w:lang w:val="pt-BR"/>
        </w:rPr>
        <w:t xml:space="preserve"> </w:t>
      </w:r>
      <w:r w:rsidRPr="007A6B19">
        <w:rPr>
          <w:w w:val="105"/>
          <w:lang w:val="pt-BR"/>
        </w:rPr>
        <w:t>do</w:t>
      </w:r>
      <w:r w:rsidRPr="007A6B19">
        <w:rPr>
          <w:spacing w:val="-19"/>
          <w:w w:val="105"/>
          <w:lang w:val="pt-BR"/>
        </w:rPr>
        <w:t xml:space="preserve"> </w:t>
      </w:r>
      <w:r w:rsidRPr="007A6B19">
        <w:rPr>
          <w:w w:val="105"/>
          <w:lang w:val="pt-BR"/>
        </w:rPr>
        <w:t>participante,</w:t>
      </w:r>
      <w:r w:rsidRPr="007A6B19">
        <w:rPr>
          <w:spacing w:val="-22"/>
          <w:w w:val="105"/>
          <w:lang w:val="pt-BR"/>
        </w:rPr>
        <w:t xml:space="preserve"> </w:t>
      </w:r>
      <w:r w:rsidRPr="007A6B19">
        <w:rPr>
          <w:w w:val="105"/>
          <w:lang w:val="pt-BR"/>
        </w:rPr>
        <w:t>formado</w:t>
      </w:r>
      <w:r w:rsidRPr="007A6B19">
        <w:rPr>
          <w:spacing w:val="-18"/>
          <w:w w:val="105"/>
          <w:lang w:val="pt-BR"/>
        </w:rPr>
        <w:t xml:space="preserve"> </w:t>
      </w:r>
      <w:r w:rsidRPr="007A6B19">
        <w:rPr>
          <w:w w:val="105"/>
          <w:lang w:val="pt-BR"/>
        </w:rPr>
        <w:t>pelas</w:t>
      </w:r>
      <w:r w:rsidRPr="007A6B19">
        <w:rPr>
          <w:spacing w:val="-17"/>
          <w:w w:val="105"/>
          <w:lang w:val="pt-BR"/>
        </w:rPr>
        <w:t xml:space="preserve"> </w:t>
      </w:r>
      <w:r w:rsidRPr="007A6B19">
        <w:rPr>
          <w:w w:val="105"/>
          <w:lang w:val="pt-BR"/>
        </w:rPr>
        <w:t>contribuições</w:t>
      </w:r>
      <w:r w:rsidRPr="007A6B19">
        <w:rPr>
          <w:spacing w:val="-19"/>
          <w:w w:val="105"/>
          <w:lang w:val="pt-BR"/>
        </w:rPr>
        <w:t xml:space="preserve"> </w:t>
      </w:r>
      <w:r w:rsidRPr="007A6B19">
        <w:rPr>
          <w:w w:val="105"/>
          <w:lang w:val="pt-BR"/>
        </w:rPr>
        <w:t>pessoais,</w:t>
      </w:r>
      <w:r w:rsidRPr="007A6B19">
        <w:rPr>
          <w:spacing w:val="-23"/>
          <w:w w:val="105"/>
          <w:lang w:val="pt-BR"/>
        </w:rPr>
        <w:t xml:space="preserve"> </w:t>
      </w:r>
      <w:r w:rsidRPr="007A6B19">
        <w:rPr>
          <w:w w:val="105"/>
          <w:lang w:val="pt-BR"/>
        </w:rPr>
        <w:t>patronais</w:t>
      </w:r>
      <w:r w:rsidRPr="007A6B19">
        <w:rPr>
          <w:spacing w:val="-19"/>
          <w:w w:val="105"/>
          <w:lang w:val="pt-BR"/>
        </w:rPr>
        <w:t xml:space="preserve"> </w:t>
      </w:r>
      <w:r w:rsidRPr="007A6B19">
        <w:rPr>
          <w:w w:val="105"/>
          <w:lang w:val="pt-BR"/>
        </w:rPr>
        <w:t xml:space="preserve">e rentabilidade alcançada pelos investimentos; benefícios de riscos (invalidez e morte) calculado conforme fórmula previsto </w:t>
      </w:r>
      <w:r w:rsidRPr="007A6B19">
        <w:rPr>
          <w:spacing w:val="-3"/>
          <w:w w:val="105"/>
          <w:lang w:val="pt-BR"/>
        </w:rPr>
        <w:t xml:space="preserve">em </w:t>
      </w:r>
      <w:r w:rsidRPr="007A6B19">
        <w:rPr>
          <w:w w:val="105"/>
          <w:lang w:val="pt-BR"/>
        </w:rPr>
        <w:t>regulamento próprio. Plano de Custeio: contribuições</w:t>
      </w:r>
      <w:r w:rsidRPr="007A6B19">
        <w:rPr>
          <w:spacing w:val="-7"/>
          <w:w w:val="105"/>
          <w:lang w:val="pt-BR"/>
        </w:rPr>
        <w:t xml:space="preserve"> </w:t>
      </w:r>
      <w:r w:rsidRPr="007A6B19">
        <w:rPr>
          <w:w w:val="105"/>
          <w:lang w:val="pt-BR"/>
        </w:rPr>
        <w:t>mínimas</w:t>
      </w:r>
      <w:r w:rsidRPr="007A6B19">
        <w:rPr>
          <w:spacing w:val="-3"/>
          <w:w w:val="105"/>
          <w:lang w:val="pt-BR"/>
        </w:rPr>
        <w:t xml:space="preserve"> de</w:t>
      </w:r>
      <w:r w:rsidRPr="007A6B19">
        <w:rPr>
          <w:spacing w:val="-5"/>
          <w:w w:val="105"/>
          <w:lang w:val="pt-BR"/>
        </w:rPr>
        <w:t xml:space="preserve"> </w:t>
      </w:r>
      <w:r w:rsidRPr="007A6B19">
        <w:rPr>
          <w:w w:val="105"/>
          <w:lang w:val="pt-BR"/>
        </w:rPr>
        <w:t>6%</w:t>
      </w:r>
      <w:r w:rsidRPr="007A6B19">
        <w:rPr>
          <w:spacing w:val="-12"/>
          <w:w w:val="105"/>
          <w:lang w:val="pt-BR"/>
        </w:rPr>
        <w:t xml:space="preserve"> </w:t>
      </w:r>
      <w:r w:rsidRPr="007A6B19">
        <w:rPr>
          <w:w w:val="105"/>
          <w:lang w:val="pt-BR"/>
        </w:rPr>
        <w:t>do</w:t>
      </w:r>
      <w:r w:rsidRPr="007A6B19">
        <w:rPr>
          <w:spacing w:val="-6"/>
          <w:w w:val="105"/>
          <w:lang w:val="pt-BR"/>
        </w:rPr>
        <w:t xml:space="preserve"> </w:t>
      </w:r>
      <w:r w:rsidRPr="007A6B19">
        <w:rPr>
          <w:w w:val="105"/>
          <w:lang w:val="pt-BR"/>
        </w:rPr>
        <w:t>salário</w:t>
      </w:r>
      <w:r w:rsidRPr="007A6B19">
        <w:rPr>
          <w:spacing w:val="-8"/>
          <w:w w:val="105"/>
          <w:lang w:val="pt-BR"/>
        </w:rPr>
        <w:t xml:space="preserve"> </w:t>
      </w:r>
      <w:r w:rsidRPr="007A6B19">
        <w:rPr>
          <w:w w:val="105"/>
          <w:lang w:val="pt-BR"/>
        </w:rPr>
        <w:t>de</w:t>
      </w:r>
      <w:r w:rsidRPr="007A6B19">
        <w:rPr>
          <w:spacing w:val="-4"/>
          <w:w w:val="105"/>
          <w:lang w:val="pt-BR"/>
        </w:rPr>
        <w:t xml:space="preserve"> </w:t>
      </w:r>
      <w:r w:rsidRPr="007A6B19">
        <w:rPr>
          <w:w w:val="105"/>
          <w:lang w:val="pt-BR"/>
        </w:rPr>
        <w:t>contribuição</w:t>
      </w:r>
      <w:r w:rsidRPr="007A6B19">
        <w:rPr>
          <w:spacing w:val="-7"/>
          <w:w w:val="105"/>
          <w:lang w:val="pt-BR"/>
        </w:rPr>
        <w:t xml:space="preserve"> </w:t>
      </w:r>
      <w:r w:rsidRPr="007A6B19">
        <w:rPr>
          <w:w w:val="105"/>
          <w:lang w:val="pt-BR"/>
        </w:rPr>
        <w:t>para</w:t>
      </w:r>
      <w:r w:rsidRPr="007A6B19">
        <w:rPr>
          <w:spacing w:val="-6"/>
          <w:w w:val="105"/>
          <w:lang w:val="pt-BR"/>
        </w:rPr>
        <w:t xml:space="preserve"> </w:t>
      </w:r>
      <w:r w:rsidRPr="007A6B19">
        <w:rPr>
          <w:w w:val="105"/>
          <w:lang w:val="pt-BR"/>
        </w:rPr>
        <w:t>os</w:t>
      </w:r>
      <w:r w:rsidRPr="007A6B19">
        <w:rPr>
          <w:spacing w:val="-10"/>
          <w:w w:val="105"/>
          <w:lang w:val="pt-BR"/>
        </w:rPr>
        <w:t xml:space="preserve"> </w:t>
      </w:r>
      <w:r w:rsidRPr="007A6B19">
        <w:rPr>
          <w:w w:val="105"/>
          <w:lang w:val="pt-BR"/>
        </w:rPr>
        <w:t>participantes</w:t>
      </w:r>
      <w:r w:rsidRPr="007A6B19">
        <w:rPr>
          <w:spacing w:val="-10"/>
          <w:w w:val="105"/>
          <w:lang w:val="pt-BR"/>
        </w:rPr>
        <w:t xml:space="preserve"> </w:t>
      </w:r>
      <w:r w:rsidRPr="007A6B19">
        <w:rPr>
          <w:w w:val="105"/>
          <w:lang w:val="pt-BR"/>
        </w:rPr>
        <w:t>ativos,</w:t>
      </w:r>
      <w:r w:rsidRPr="007A6B19">
        <w:rPr>
          <w:spacing w:val="-9"/>
          <w:w w:val="105"/>
          <w:lang w:val="pt-BR"/>
        </w:rPr>
        <w:t xml:space="preserve"> </w:t>
      </w:r>
      <w:r w:rsidRPr="007A6B19">
        <w:rPr>
          <w:w w:val="105"/>
          <w:lang w:val="pt-BR"/>
        </w:rPr>
        <w:t>e contribuição</w:t>
      </w:r>
      <w:r w:rsidRPr="007A6B19">
        <w:rPr>
          <w:spacing w:val="-17"/>
          <w:w w:val="105"/>
          <w:lang w:val="pt-BR"/>
        </w:rPr>
        <w:t xml:space="preserve"> </w:t>
      </w:r>
      <w:r w:rsidRPr="007A6B19">
        <w:rPr>
          <w:w w:val="105"/>
          <w:lang w:val="pt-BR"/>
        </w:rPr>
        <w:t>da</w:t>
      </w:r>
      <w:r w:rsidRPr="007A6B19">
        <w:rPr>
          <w:spacing w:val="-15"/>
          <w:w w:val="105"/>
          <w:lang w:val="pt-BR"/>
        </w:rPr>
        <w:t xml:space="preserve"> </w:t>
      </w:r>
      <w:r w:rsidRPr="007A6B19">
        <w:rPr>
          <w:w w:val="105"/>
          <w:lang w:val="pt-BR"/>
        </w:rPr>
        <w:t>Patrocinadora,</w:t>
      </w:r>
      <w:r w:rsidRPr="007A6B19">
        <w:rPr>
          <w:spacing w:val="-10"/>
          <w:w w:val="105"/>
          <w:lang w:val="pt-BR"/>
        </w:rPr>
        <w:t xml:space="preserve"> </w:t>
      </w:r>
      <w:r w:rsidRPr="007A6B19">
        <w:rPr>
          <w:w w:val="105"/>
          <w:lang w:val="pt-BR"/>
        </w:rPr>
        <w:t>paritária</w:t>
      </w:r>
      <w:r w:rsidRPr="007A6B19">
        <w:rPr>
          <w:spacing w:val="-10"/>
          <w:w w:val="105"/>
          <w:lang w:val="pt-BR"/>
        </w:rPr>
        <w:t xml:space="preserve"> </w:t>
      </w:r>
      <w:r w:rsidRPr="007A6B19">
        <w:rPr>
          <w:w w:val="105"/>
          <w:lang w:val="pt-BR"/>
        </w:rPr>
        <w:t>com</w:t>
      </w:r>
      <w:r w:rsidRPr="007A6B19">
        <w:rPr>
          <w:spacing w:val="-10"/>
          <w:w w:val="105"/>
          <w:lang w:val="pt-BR"/>
        </w:rPr>
        <w:t xml:space="preserve"> </w:t>
      </w:r>
      <w:r w:rsidRPr="007A6B19">
        <w:rPr>
          <w:w w:val="105"/>
          <w:lang w:val="pt-BR"/>
        </w:rPr>
        <w:t>a</w:t>
      </w:r>
      <w:r w:rsidRPr="007A6B19">
        <w:rPr>
          <w:spacing w:val="-14"/>
          <w:w w:val="105"/>
          <w:lang w:val="pt-BR"/>
        </w:rPr>
        <w:t xml:space="preserve"> </w:t>
      </w:r>
      <w:r w:rsidRPr="007A6B19">
        <w:rPr>
          <w:w w:val="105"/>
          <w:lang w:val="pt-BR"/>
        </w:rPr>
        <w:t>dos</w:t>
      </w:r>
      <w:r w:rsidRPr="007A6B19">
        <w:rPr>
          <w:spacing w:val="-16"/>
          <w:w w:val="105"/>
          <w:lang w:val="pt-BR"/>
        </w:rPr>
        <w:t xml:space="preserve"> </w:t>
      </w:r>
      <w:r w:rsidRPr="007A6B19">
        <w:rPr>
          <w:w w:val="105"/>
          <w:lang w:val="pt-BR"/>
        </w:rPr>
        <w:t>participantes</w:t>
      </w:r>
      <w:r w:rsidRPr="007A6B19">
        <w:rPr>
          <w:spacing w:val="-10"/>
          <w:w w:val="105"/>
          <w:lang w:val="pt-BR"/>
        </w:rPr>
        <w:t xml:space="preserve"> </w:t>
      </w:r>
      <w:r w:rsidRPr="007A6B19">
        <w:rPr>
          <w:w w:val="105"/>
          <w:lang w:val="pt-BR"/>
        </w:rPr>
        <w:t>ativos,</w:t>
      </w:r>
      <w:r w:rsidRPr="007A6B19">
        <w:rPr>
          <w:spacing w:val="-20"/>
          <w:w w:val="105"/>
          <w:lang w:val="pt-BR"/>
        </w:rPr>
        <w:t xml:space="preserve"> </w:t>
      </w:r>
      <w:r w:rsidRPr="007A6B19">
        <w:rPr>
          <w:w w:val="105"/>
          <w:lang w:val="pt-BR"/>
        </w:rPr>
        <w:t>de</w:t>
      </w:r>
      <w:r w:rsidRPr="007A6B19">
        <w:rPr>
          <w:spacing w:val="-11"/>
          <w:w w:val="105"/>
          <w:lang w:val="pt-BR"/>
        </w:rPr>
        <w:t xml:space="preserve"> </w:t>
      </w:r>
      <w:r w:rsidRPr="007A6B19">
        <w:rPr>
          <w:w w:val="105"/>
          <w:lang w:val="pt-BR"/>
        </w:rPr>
        <w:t>6%</w:t>
      </w:r>
      <w:r w:rsidRPr="007A6B19">
        <w:rPr>
          <w:spacing w:val="-16"/>
          <w:w w:val="105"/>
          <w:lang w:val="pt-BR"/>
        </w:rPr>
        <w:t xml:space="preserve"> </w:t>
      </w:r>
      <w:r w:rsidRPr="007A6B19">
        <w:rPr>
          <w:w w:val="105"/>
          <w:lang w:val="pt-BR"/>
        </w:rPr>
        <w:t>a</w:t>
      </w:r>
      <w:r w:rsidRPr="007A6B19">
        <w:rPr>
          <w:spacing w:val="-10"/>
          <w:w w:val="105"/>
          <w:lang w:val="pt-BR"/>
        </w:rPr>
        <w:t xml:space="preserve"> </w:t>
      </w:r>
      <w:r w:rsidRPr="007A6B19">
        <w:rPr>
          <w:w w:val="105"/>
          <w:lang w:val="pt-BR"/>
        </w:rPr>
        <w:t>8%</w:t>
      </w:r>
      <w:r w:rsidRPr="007A6B19">
        <w:rPr>
          <w:spacing w:val="-19"/>
          <w:w w:val="105"/>
          <w:lang w:val="pt-BR"/>
        </w:rPr>
        <w:t xml:space="preserve"> </w:t>
      </w:r>
      <w:r w:rsidRPr="007A6B19">
        <w:rPr>
          <w:w w:val="105"/>
          <w:lang w:val="pt-BR"/>
        </w:rPr>
        <w:t>do salário de</w:t>
      </w:r>
      <w:r w:rsidRPr="007A6B19">
        <w:rPr>
          <w:spacing w:val="-9"/>
          <w:w w:val="105"/>
          <w:lang w:val="pt-BR"/>
        </w:rPr>
        <w:t xml:space="preserve"> </w:t>
      </w:r>
      <w:r w:rsidRPr="007A6B19">
        <w:rPr>
          <w:w w:val="105"/>
          <w:lang w:val="pt-BR"/>
        </w:rPr>
        <w:t>contribuição.</w:t>
      </w:r>
    </w:p>
    <w:p w14:paraId="267F8178" w14:textId="77777777" w:rsidR="00F71BAE" w:rsidRPr="007A6B19" w:rsidRDefault="007A6B19">
      <w:pPr>
        <w:pStyle w:val="Corpodetexto"/>
        <w:spacing w:before="102" w:line="247" w:lineRule="auto"/>
        <w:ind w:left="2112" w:right="348" w:hanging="1364"/>
        <w:jc w:val="both"/>
        <w:rPr>
          <w:lang w:val="pt-BR"/>
        </w:rPr>
      </w:pPr>
      <w:r w:rsidRPr="007A6B19">
        <w:rPr>
          <w:w w:val="105"/>
          <w:lang w:val="pt-BR"/>
        </w:rPr>
        <w:t>Plano CD-05 Plano de benefícios teve início em 13/02/2017 e foi elaborado na modalidade de Contribuição Definida. Tem como base de cálculo o montante constituído pelas contribuições vertidas para o seu custeio e o correspondente retorno líquido dos investimentos, apurado nos termos do Regulamento do Plano.</w:t>
      </w:r>
    </w:p>
    <w:p w14:paraId="0496A0D4" w14:textId="77777777" w:rsidR="00F71BAE" w:rsidRPr="007A6B19" w:rsidRDefault="00F71BAE">
      <w:pPr>
        <w:pStyle w:val="Corpodetexto"/>
        <w:rPr>
          <w:sz w:val="20"/>
          <w:lang w:val="pt-BR"/>
        </w:rPr>
      </w:pPr>
    </w:p>
    <w:p w14:paraId="21A49C64" w14:textId="77777777" w:rsidR="00F71BAE" w:rsidRPr="007A6B19" w:rsidRDefault="007A6B19">
      <w:pPr>
        <w:pStyle w:val="Corpodetexto"/>
        <w:spacing w:before="178" w:line="249" w:lineRule="auto"/>
        <w:ind w:left="748" w:right="345"/>
        <w:jc w:val="both"/>
        <w:rPr>
          <w:lang w:val="pt-BR"/>
        </w:rPr>
      </w:pPr>
      <w:r w:rsidRPr="007A6B19">
        <w:rPr>
          <w:w w:val="105"/>
          <w:lang w:val="pt-BR"/>
        </w:rPr>
        <w:t>Do</w:t>
      </w:r>
      <w:r w:rsidRPr="007A6B19">
        <w:rPr>
          <w:spacing w:val="-19"/>
          <w:w w:val="105"/>
          <w:lang w:val="pt-BR"/>
        </w:rPr>
        <w:t xml:space="preserve"> </w:t>
      </w:r>
      <w:r w:rsidRPr="007A6B19">
        <w:rPr>
          <w:w w:val="105"/>
          <w:lang w:val="pt-BR"/>
        </w:rPr>
        <w:t>Participante</w:t>
      </w:r>
      <w:r w:rsidRPr="007A6B19">
        <w:rPr>
          <w:spacing w:val="-17"/>
          <w:w w:val="105"/>
          <w:lang w:val="pt-BR"/>
        </w:rPr>
        <w:t xml:space="preserve"> </w:t>
      </w:r>
      <w:r w:rsidRPr="007A6B19">
        <w:rPr>
          <w:w w:val="105"/>
          <w:lang w:val="pt-BR"/>
        </w:rPr>
        <w:t>–</w:t>
      </w:r>
      <w:r w:rsidRPr="007A6B19">
        <w:rPr>
          <w:spacing w:val="-20"/>
          <w:w w:val="105"/>
          <w:lang w:val="pt-BR"/>
        </w:rPr>
        <w:t xml:space="preserve"> </w:t>
      </w:r>
      <w:r w:rsidRPr="007A6B19">
        <w:rPr>
          <w:w w:val="105"/>
          <w:lang w:val="pt-BR"/>
        </w:rPr>
        <w:t>Contribuição</w:t>
      </w:r>
      <w:r w:rsidRPr="007A6B19">
        <w:rPr>
          <w:spacing w:val="-18"/>
          <w:w w:val="105"/>
          <w:lang w:val="pt-BR"/>
        </w:rPr>
        <w:t xml:space="preserve"> </w:t>
      </w:r>
      <w:r w:rsidRPr="007A6B19">
        <w:rPr>
          <w:w w:val="105"/>
          <w:lang w:val="pt-BR"/>
        </w:rPr>
        <w:t>mensal,</w:t>
      </w:r>
      <w:r w:rsidRPr="007A6B19">
        <w:rPr>
          <w:spacing w:val="-11"/>
          <w:w w:val="105"/>
          <w:lang w:val="pt-BR"/>
        </w:rPr>
        <w:t xml:space="preserve"> </w:t>
      </w:r>
      <w:r w:rsidRPr="007A6B19">
        <w:rPr>
          <w:w w:val="105"/>
          <w:lang w:val="pt-BR"/>
        </w:rPr>
        <w:t>de</w:t>
      </w:r>
      <w:r w:rsidRPr="007A6B19">
        <w:rPr>
          <w:spacing w:val="-25"/>
          <w:w w:val="105"/>
          <w:lang w:val="pt-BR"/>
        </w:rPr>
        <w:t xml:space="preserve"> </w:t>
      </w:r>
      <w:r w:rsidRPr="007A6B19">
        <w:rPr>
          <w:w w:val="105"/>
          <w:lang w:val="pt-BR"/>
        </w:rPr>
        <w:t>caráter</w:t>
      </w:r>
      <w:r w:rsidRPr="007A6B19">
        <w:rPr>
          <w:spacing w:val="-18"/>
          <w:w w:val="105"/>
          <w:lang w:val="pt-BR"/>
        </w:rPr>
        <w:t xml:space="preserve"> </w:t>
      </w:r>
      <w:r w:rsidRPr="007A6B19">
        <w:rPr>
          <w:w w:val="105"/>
          <w:lang w:val="pt-BR"/>
        </w:rPr>
        <w:t>obrigatório,</w:t>
      </w:r>
      <w:r w:rsidRPr="007A6B19">
        <w:rPr>
          <w:spacing w:val="-16"/>
          <w:w w:val="105"/>
          <w:lang w:val="pt-BR"/>
        </w:rPr>
        <w:t xml:space="preserve"> </w:t>
      </w:r>
      <w:r w:rsidRPr="007A6B19">
        <w:rPr>
          <w:w w:val="105"/>
          <w:lang w:val="pt-BR"/>
        </w:rPr>
        <w:t>cujo</w:t>
      </w:r>
      <w:r w:rsidRPr="007A6B19">
        <w:rPr>
          <w:spacing w:val="-17"/>
          <w:w w:val="105"/>
          <w:lang w:val="pt-BR"/>
        </w:rPr>
        <w:t xml:space="preserve"> </w:t>
      </w:r>
      <w:r w:rsidRPr="007A6B19">
        <w:rPr>
          <w:w w:val="105"/>
          <w:lang w:val="pt-BR"/>
        </w:rPr>
        <w:t>valor</w:t>
      </w:r>
      <w:r w:rsidRPr="007A6B19">
        <w:rPr>
          <w:spacing w:val="-20"/>
          <w:w w:val="105"/>
          <w:lang w:val="pt-BR"/>
        </w:rPr>
        <w:t xml:space="preserve"> </w:t>
      </w:r>
      <w:r w:rsidRPr="007A6B19">
        <w:rPr>
          <w:w w:val="105"/>
          <w:lang w:val="pt-BR"/>
        </w:rPr>
        <w:t>é</w:t>
      </w:r>
      <w:r w:rsidRPr="007A6B19">
        <w:rPr>
          <w:spacing w:val="-14"/>
          <w:w w:val="105"/>
          <w:lang w:val="pt-BR"/>
        </w:rPr>
        <w:t xml:space="preserve"> </w:t>
      </w:r>
      <w:r w:rsidRPr="007A6B19">
        <w:rPr>
          <w:w w:val="105"/>
          <w:lang w:val="pt-BR"/>
        </w:rPr>
        <w:t>indicado</w:t>
      </w:r>
      <w:r w:rsidRPr="007A6B19">
        <w:rPr>
          <w:spacing w:val="-17"/>
          <w:w w:val="105"/>
          <w:lang w:val="pt-BR"/>
        </w:rPr>
        <w:t xml:space="preserve"> </w:t>
      </w:r>
      <w:r w:rsidRPr="007A6B19">
        <w:rPr>
          <w:w w:val="105"/>
          <w:lang w:val="pt-BR"/>
        </w:rPr>
        <w:t>no</w:t>
      </w:r>
      <w:r w:rsidRPr="007A6B19">
        <w:rPr>
          <w:spacing w:val="-21"/>
          <w:w w:val="105"/>
          <w:lang w:val="pt-BR"/>
        </w:rPr>
        <w:t xml:space="preserve"> </w:t>
      </w:r>
      <w:r w:rsidRPr="007A6B19">
        <w:rPr>
          <w:w w:val="105"/>
          <w:lang w:val="pt-BR"/>
        </w:rPr>
        <w:t>Plano</w:t>
      </w:r>
      <w:r w:rsidRPr="007A6B19">
        <w:rPr>
          <w:spacing w:val="-22"/>
          <w:w w:val="105"/>
          <w:lang w:val="pt-BR"/>
        </w:rPr>
        <w:t xml:space="preserve"> </w:t>
      </w:r>
      <w:r w:rsidRPr="007A6B19">
        <w:rPr>
          <w:w w:val="105"/>
          <w:lang w:val="pt-BR"/>
        </w:rPr>
        <w:t>de</w:t>
      </w:r>
      <w:r w:rsidRPr="007A6B19">
        <w:rPr>
          <w:spacing w:val="-19"/>
          <w:w w:val="105"/>
          <w:lang w:val="pt-BR"/>
        </w:rPr>
        <w:t xml:space="preserve"> </w:t>
      </w:r>
      <w:r w:rsidRPr="007A6B19">
        <w:rPr>
          <w:w w:val="105"/>
          <w:lang w:val="pt-BR"/>
        </w:rPr>
        <w:t>Custeio e não há limite máximo estabelecido. O participante define seu percentual de contribuição, podendo alterar este percentual a qualquer tempo. Da Patrocinadora - Contribuição mensal, de caráter obrigatório,</w:t>
      </w:r>
      <w:r w:rsidRPr="007A6B19">
        <w:rPr>
          <w:spacing w:val="-19"/>
          <w:w w:val="105"/>
          <w:lang w:val="pt-BR"/>
        </w:rPr>
        <w:t xml:space="preserve"> </w:t>
      </w:r>
      <w:r w:rsidRPr="007A6B19">
        <w:rPr>
          <w:spacing w:val="-3"/>
          <w:w w:val="105"/>
          <w:lang w:val="pt-BR"/>
        </w:rPr>
        <w:t>no</w:t>
      </w:r>
      <w:r w:rsidRPr="007A6B19">
        <w:rPr>
          <w:spacing w:val="-9"/>
          <w:w w:val="105"/>
          <w:lang w:val="pt-BR"/>
        </w:rPr>
        <w:t xml:space="preserve"> </w:t>
      </w:r>
      <w:r w:rsidRPr="007A6B19">
        <w:rPr>
          <w:w w:val="105"/>
          <w:lang w:val="pt-BR"/>
        </w:rPr>
        <w:t>mesmo</w:t>
      </w:r>
      <w:r w:rsidRPr="007A6B19">
        <w:rPr>
          <w:spacing w:val="-13"/>
          <w:w w:val="105"/>
          <w:lang w:val="pt-BR"/>
        </w:rPr>
        <w:t xml:space="preserve"> </w:t>
      </w:r>
      <w:r w:rsidRPr="007A6B19">
        <w:rPr>
          <w:w w:val="105"/>
          <w:lang w:val="pt-BR"/>
        </w:rPr>
        <w:t>percentual</w:t>
      </w:r>
      <w:r w:rsidRPr="007A6B19">
        <w:rPr>
          <w:spacing w:val="-18"/>
          <w:w w:val="105"/>
          <w:lang w:val="pt-BR"/>
        </w:rPr>
        <w:t xml:space="preserve"> </w:t>
      </w:r>
      <w:r w:rsidRPr="007A6B19">
        <w:rPr>
          <w:w w:val="105"/>
          <w:lang w:val="pt-BR"/>
        </w:rPr>
        <w:t>do</w:t>
      </w:r>
      <w:r w:rsidRPr="007A6B19">
        <w:rPr>
          <w:spacing w:val="-10"/>
          <w:w w:val="105"/>
          <w:lang w:val="pt-BR"/>
        </w:rPr>
        <w:t xml:space="preserve"> </w:t>
      </w:r>
      <w:r w:rsidRPr="007A6B19">
        <w:rPr>
          <w:w w:val="105"/>
          <w:lang w:val="pt-BR"/>
        </w:rPr>
        <w:t>Participante,</w:t>
      </w:r>
      <w:r w:rsidRPr="007A6B19">
        <w:rPr>
          <w:spacing w:val="-17"/>
          <w:w w:val="105"/>
          <w:lang w:val="pt-BR"/>
        </w:rPr>
        <w:t xml:space="preserve"> </w:t>
      </w:r>
      <w:r w:rsidRPr="007A6B19">
        <w:rPr>
          <w:w w:val="105"/>
          <w:lang w:val="pt-BR"/>
        </w:rPr>
        <w:t>limitada</w:t>
      </w:r>
      <w:r w:rsidRPr="007A6B19">
        <w:rPr>
          <w:spacing w:val="-21"/>
          <w:w w:val="105"/>
          <w:lang w:val="pt-BR"/>
        </w:rPr>
        <w:t xml:space="preserve"> </w:t>
      </w:r>
      <w:r w:rsidRPr="007A6B19">
        <w:rPr>
          <w:w w:val="105"/>
          <w:lang w:val="pt-BR"/>
        </w:rPr>
        <w:t>ao</w:t>
      </w:r>
      <w:r w:rsidRPr="007A6B19">
        <w:rPr>
          <w:spacing w:val="-9"/>
          <w:w w:val="105"/>
          <w:lang w:val="pt-BR"/>
        </w:rPr>
        <w:t xml:space="preserve"> </w:t>
      </w:r>
      <w:r w:rsidRPr="007A6B19">
        <w:rPr>
          <w:w w:val="105"/>
          <w:lang w:val="pt-BR"/>
        </w:rPr>
        <w:t>percentual</w:t>
      </w:r>
      <w:r w:rsidRPr="007A6B19">
        <w:rPr>
          <w:spacing w:val="-19"/>
          <w:w w:val="105"/>
          <w:lang w:val="pt-BR"/>
        </w:rPr>
        <w:t xml:space="preserve"> </w:t>
      </w:r>
      <w:r w:rsidRPr="007A6B19">
        <w:rPr>
          <w:w w:val="105"/>
          <w:lang w:val="pt-BR"/>
        </w:rPr>
        <w:t>definido</w:t>
      </w:r>
      <w:r w:rsidRPr="007A6B19">
        <w:rPr>
          <w:spacing w:val="-9"/>
          <w:w w:val="105"/>
          <w:lang w:val="pt-BR"/>
        </w:rPr>
        <w:t xml:space="preserve"> </w:t>
      </w:r>
      <w:r w:rsidRPr="007A6B19">
        <w:rPr>
          <w:spacing w:val="-3"/>
          <w:w w:val="105"/>
          <w:lang w:val="pt-BR"/>
        </w:rPr>
        <w:t>no</w:t>
      </w:r>
      <w:r w:rsidRPr="007A6B19">
        <w:rPr>
          <w:spacing w:val="-13"/>
          <w:w w:val="105"/>
          <w:lang w:val="pt-BR"/>
        </w:rPr>
        <w:t xml:space="preserve"> </w:t>
      </w:r>
      <w:r w:rsidRPr="007A6B19">
        <w:rPr>
          <w:w w:val="105"/>
          <w:lang w:val="pt-BR"/>
        </w:rPr>
        <w:t>Plano</w:t>
      </w:r>
      <w:r w:rsidRPr="007A6B19">
        <w:rPr>
          <w:spacing w:val="-15"/>
          <w:w w:val="105"/>
          <w:lang w:val="pt-BR"/>
        </w:rPr>
        <w:t xml:space="preserve"> </w:t>
      </w:r>
      <w:r w:rsidRPr="007A6B19">
        <w:rPr>
          <w:spacing w:val="2"/>
          <w:w w:val="105"/>
          <w:lang w:val="pt-BR"/>
        </w:rPr>
        <w:t>de</w:t>
      </w:r>
      <w:r w:rsidRPr="007A6B19">
        <w:rPr>
          <w:spacing w:val="-15"/>
          <w:w w:val="105"/>
          <w:lang w:val="pt-BR"/>
        </w:rPr>
        <w:t xml:space="preserve"> </w:t>
      </w:r>
      <w:r w:rsidRPr="007A6B19">
        <w:rPr>
          <w:w w:val="105"/>
          <w:lang w:val="pt-BR"/>
        </w:rPr>
        <w:t>Custeio.</w:t>
      </w:r>
    </w:p>
    <w:p w14:paraId="431064B8" w14:textId="77777777" w:rsidR="00F71BAE" w:rsidRPr="007A6B19" w:rsidRDefault="007A6B19">
      <w:pPr>
        <w:pStyle w:val="Corpodetexto"/>
        <w:spacing w:before="100" w:line="252" w:lineRule="auto"/>
        <w:ind w:left="748" w:right="351"/>
        <w:jc w:val="both"/>
        <w:rPr>
          <w:lang w:val="pt-BR"/>
        </w:rPr>
      </w:pPr>
      <w:r w:rsidRPr="007A6B19">
        <w:rPr>
          <w:w w:val="105"/>
          <w:lang w:val="pt-BR"/>
        </w:rPr>
        <w:t>Para</w:t>
      </w:r>
      <w:r w:rsidRPr="007A6B19">
        <w:rPr>
          <w:spacing w:val="-21"/>
          <w:w w:val="105"/>
          <w:lang w:val="pt-BR"/>
        </w:rPr>
        <w:t xml:space="preserve"> </w:t>
      </w:r>
      <w:r w:rsidRPr="007A6B19">
        <w:rPr>
          <w:w w:val="105"/>
          <w:lang w:val="pt-BR"/>
        </w:rPr>
        <w:t>custeio</w:t>
      </w:r>
      <w:r w:rsidRPr="007A6B19">
        <w:rPr>
          <w:spacing w:val="-26"/>
          <w:w w:val="105"/>
          <w:lang w:val="pt-BR"/>
        </w:rPr>
        <w:t xml:space="preserve"> </w:t>
      </w:r>
      <w:r w:rsidRPr="007A6B19">
        <w:rPr>
          <w:w w:val="105"/>
          <w:lang w:val="pt-BR"/>
        </w:rPr>
        <w:t>da</w:t>
      </w:r>
      <w:r w:rsidRPr="007A6B19">
        <w:rPr>
          <w:spacing w:val="-24"/>
          <w:w w:val="105"/>
          <w:lang w:val="pt-BR"/>
        </w:rPr>
        <w:t xml:space="preserve"> </w:t>
      </w:r>
      <w:r w:rsidRPr="007A6B19">
        <w:rPr>
          <w:w w:val="105"/>
          <w:lang w:val="pt-BR"/>
        </w:rPr>
        <w:t>REGIUS,</w:t>
      </w:r>
      <w:r w:rsidRPr="007A6B19">
        <w:rPr>
          <w:spacing w:val="-27"/>
          <w:w w:val="105"/>
          <w:lang w:val="pt-BR"/>
        </w:rPr>
        <w:t xml:space="preserve"> </w:t>
      </w:r>
      <w:r w:rsidRPr="007A6B19">
        <w:rPr>
          <w:w w:val="105"/>
          <w:lang w:val="pt-BR"/>
        </w:rPr>
        <w:t>a</w:t>
      </w:r>
      <w:r w:rsidRPr="007A6B19">
        <w:rPr>
          <w:spacing w:val="-20"/>
          <w:w w:val="105"/>
          <w:lang w:val="pt-BR"/>
        </w:rPr>
        <w:t xml:space="preserve"> </w:t>
      </w:r>
      <w:r w:rsidRPr="007A6B19">
        <w:rPr>
          <w:w w:val="105"/>
          <w:lang w:val="pt-BR"/>
        </w:rPr>
        <w:t>BRBCARD</w:t>
      </w:r>
      <w:r w:rsidRPr="007A6B19">
        <w:rPr>
          <w:spacing w:val="-23"/>
          <w:w w:val="105"/>
          <w:lang w:val="pt-BR"/>
        </w:rPr>
        <w:t xml:space="preserve"> </w:t>
      </w:r>
      <w:r w:rsidRPr="007A6B19">
        <w:rPr>
          <w:w w:val="105"/>
          <w:lang w:val="pt-BR"/>
        </w:rPr>
        <w:t>contribuiu</w:t>
      </w:r>
      <w:r w:rsidRPr="007A6B19">
        <w:rPr>
          <w:spacing w:val="-25"/>
          <w:w w:val="105"/>
          <w:lang w:val="pt-BR"/>
        </w:rPr>
        <w:t xml:space="preserve"> </w:t>
      </w:r>
      <w:r w:rsidRPr="007A6B19">
        <w:rPr>
          <w:w w:val="105"/>
          <w:lang w:val="pt-BR"/>
        </w:rPr>
        <w:t>no</w:t>
      </w:r>
      <w:r w:rsidRPr="007A6B19">
        <w:rPr>
          <w:spacing w:val="-25"/>
          <w:w w:val="105"/>
          <w:lang w:val="pt-BR"/>
        </w:rPr>
        <w:t xml:space="preserve"> </w:t>
      </w:r>
      <w:r w:rsidRPr="007A6B19">
        <w:rPr>
          <w:w w:val="105"/>
          <w:lang w:val="pt-BR"/>
        </w:rPr>
        <w:t>ano</w:t>
      </w:r>
      <w:r w:rsidRPr="007A6B19">
        <w:rPr>
          <w:spacing w:val="-29"/>
          <w:w w:val="105"/>
          <w:lang w:val="pt-BR"/>
        </w:rPr>
        <w:t xml:space="preserve"> </w:t>
      </w:r>
      <w:r w:rsidRPr="007A6B19">
        <w:rPr>
          <w:spacing w:val="2"/>
          <w:w w:val="105"/>
          <w:lang w:val="pt-BR"/>
        </w:rPr>
        <w:t>de</w:t>
      </w:r>
      <w:r w:rsidRPr="007A6B19">
        <w:rPr>
          <w:spacing w:val="-24"/>
          <w:w w:val="105"/>
          <w:lang w:val="pt-BR"/>
        </w:rPr>
        <w:t xml:space="preserve"> </w:t>
      </w:r>
      <w:r w:rsidRPr="007A6B19">
        <w:rPr>
          <w:w w:val="105"/>
          <w:lang w:val="pt-BR"/>
        </w:rPr>
        <w:t>2019</w:t>
      </w:r>
      <w:r w:rsidRPr="007A6B19">
        <w:rPr>
          <w:spacing w:val="-25"/>
          <w:w w:val="105"/>
          <w:lang w:val="pt-BR"/>
        </w:rPr>
        <w:t xml:space="preserve"> </w:t>
      </w:r>
      <w:r w:rsidRPr="007A6B19">
        <w:rPr>
          <w:w w:val="105"/>
          <w:lang w:val="pt-BR"/>
        </w:rPr>
        <w:t>R$</w:t>
      </w:r>
      <w:r w:rsidRPr="007A6B19">
        <w:rPr>
          <w:spacing w:val="-23"/>
          <w:w w:val="105"/>
          <w:lang w:val="pt-BR"/>
        </w:rPr>
        <w:t xml:space="preserve"> </w:t>
      </w:r>
      <w:r w:rsidRPr="007A6B19">
        <w:rPr>
          <w:w w:val="105"/>
          <w:lang w:val="pt-BR"/>
        </w:rPr>
        <w:t>655</w:t>
      </w:r>
      <w:r w:rsidRPr="007A6B19">
        <w:rPr>
          <w:spacing w:val="-21"/>
          <w:w w:val="105"/>
          <w:lang w:val="pt-BR"/>
        </w:rPr>
        <w:t xml:space="preserve"> </w:t>
      </w:r>
      <w:r w:rsidRPr="007A6B19">
        <w:rPr>
          <w:w w:val="105"/>
          <w:lang w:val="pt-BR"/>
        </w:rPr>
        <w:t>(R$</w:t>
      </w:r>
      <w:r w:rsidRPr="007A6B19">
        <w:rPr>
          <w:spacing w:val="-25"/>
          <w:w w:val="105"/>
          <w:lang w:val="pt-BR"/>
        </w:rPr>
        <w:t xml:space="preserve"> </w:t>
      </w:r>
      <w:r w:rsidRPr="007A6B19">
        <w:rPr>
          <w:w w:val="105"/>
          <w:lang w:val="pt-BR"/>
        </w:rPr>
        <w:t>724</w:t>
      </w:r>
      <w:r w:rsidRPr="007A6B19">
        <w:rPr>
          <w:spacing w:val="-25"/>
          <w:w w:val="105"/>
          <w:lang w:val="pt-BR"/>
        </w:rPr>
        <w:t xml:space="preserve"> </w:t>
      </w:r>
      <w:r w:rsidRPr="007A6B19">
        <w:rPr>
          <w:w w:val="105"/>
          <w:lang w:val="pt-BR"/>
        </w:rPr>
        <w:t>–</w:t>
      </w:r>
      <w:r w:rsidRPr="007A6B19">
        <w:rPr>
          <w:spacing w:val="-21"/>
          <w:w w:val="105"/>
          <w:lang w:val="pt-BR"/>
        </w:rPr>
        <w:t xml:space="preserve"> </w:t>
      </w:r>
      <w:r w:rsidRPr="007A6B19">
        <w:rPr>
          <w:w w:val="105"/>
          <w:lang w:val="pt-BR"/>
        </w:rPr>
        <w:t>2018)</w:t>
      </w:r>
      <w:r w:rsidRPr="007A6B19">
        <w:rPr>
          <w:spacing w:val="-24"/>
          <w:w w:val="105"/>
          <w:lang w:val="pt-BR"/>
        </w:rPr>
        <w:t xml:space="preserve"> </w:t>
      </w:r>
      <w:r w:rsidRPr="007A6B19">
        <w:rPr>
          <w:w w:val="105"/>
          <w:lang w:val="pt-BR"/>
        </w:rPr>
        <w:t>correspondente a contribuições</w:t>
      </w:r>
      <w:r w:rsidRPr="007A6B19">
        <w:rPr>
          <w:spacing w:val="-8"/>
          <w:w w:val="105"/>
          <w:lang w:val="pt-BR"/>
        </w:rPr>
        <w:t xml:space="preserve"> </w:t>
      </w:r>
      <w:r w:rsidRPr="007A6B19">
        <w:rPr>
          <w:w w:val="105"/>
          <w:lang w:val="pt-BR"/>
        </w:rPr>
        <w:t>mensais.</w:t>
      </w:r>
    </w:p>
    <w:p w14:paraId="66F4D01E" w14:textId="77777777" w:rsidR="00F71BAE" w:rsidRPr="007A6B19" w:rsidRDefault="007A6B19">
      <w:pPr>
        <w:pStyle w:val="Corpodetexto"/>
        <w:spacing w:before="99" w:line="247" w:lineRule="auto"/>
        <w:ind w:left="748" w:right="347"/>
        <w:jc w:val="both"/>
        <w:rPr>
          <w:lang w:val="pt-BR"/>
        </w:rPr>
      </w:pPr>
      <w:r w:rsidRPr="007A6B19">
        <w:rPr>
          <w:w w:val="105"/>
          <w:lang w:val="pt-BR"/>
        </w:rPr>
        <w:t>Em</w:t>
      </w:r>
      <w:r w:rsidRPr="007A6B19">
        <w:rPr>
          <w:spacing w:val="-14"/>
          <w:w w:val="105"/>
          <w:lang w:val="pt-BR"/>
        </w:rPr>
        <w:t xml:space="preserve"> </w:t>
      </w:r>
      <w:r w:rsidRPr="007A6B19">
        <w:rPr>
          <w:w w:val="105"/>
          <w:lang w:val="pt-BR"/>
        </w:rPr>
        <w:t>31</w:t>
      </w:r>
      <w:r w:rsidRPr="007A6B19">
        <w:rPr>
          <w:spacing w:val="-16"/>
          <w:w w:val="105"/>
          <w:lang w:val="pt-BR"/>
        </w:rPr>
        <w:t xml:space="preserve"> </w:t>
      </w:r>
      <w:r w:rsidRPr="007A6B19">
        <w:rPr>
          <w:w w:val="105"/>
          <w:lang w:val="pt-BR"/>
        </w:rPr>
        <w:t>de</w:t>
      </w:r>
      <w:r w:rsidRPr="007A6B19">
        <w:rPr>
          <w:spacing w:val="-21"/>
          <w:w w:val="105"/>
          <w:lang w:val="pt-BR"/>
        </w:rPr>
        <w:t xml:space="preserve"> </w:t>
      </w:r>
      <w:r w:rsidRPr="007A6B19">
        <w:rPr>
          <w:w w:val="105"/>
          <w:lang w:val="pt-BR"/>
        </w:rPr>
        <w:t>dezembro</w:t>
      </w:r>
      <w:r w:rsidRPr="007A6B19">
        <w:rPr>
          <w:spacing w:val="-15"/>
          <w:w w:val="105"/>
          <w:lang w:val="pt-BR"/>
        </w:rPr>
        <w:t xml:space="preserve"> </w:t>
      </w:r>
      <w:r w:rsidRPr="007A6B19">
        <w:rPr>
          <w:w w:val="105"/>
          <w:lang w:val="pt-BR"/>
        </w:rPr>
        <w:t>de</w:t>
      </w:r>
      <w:r w:rsidRPr="007A6B19">
        <w:rPr>
          <w:spacing w:val="-17"/>
          <w:w w:val="105"/>
          <w:lang w:val="pt-BR"/>
        </w:rPr>
        <w:t xml:space="preserve"> </w:t>
      </w:r>
      <w:r w:rsidRPr="007A6B19">
        <w:rPr>
          <w:w w:val="105"/>
          <w:lang w:val="pt-BR"/>
        </w:rPr>
        <w:t>2019,</w:t>
      </w:r>
      <w:r w:rsidRPr="007A6B19">
        <w:rPr>
          <w:spacing w:val="-18"/>
          <w:w w:val="105"/>
          <w:lang w:val="pt-BR"/>
        </w:rPr>
        <w:t xml:space="preserve"> </w:t>
      </w:r>
      <w:r w:rsidRPr="007A6B19">
        <w:rPr>
          <w:w w:val="105"/>
          <w:lang w:val="pt-BR"/>
        </w:rPr>
        <w:t>existiam</w:t>
      </w:r>
      <w:r w:rsidRPr="007A6B19">
        <w:rPr>
          <w:spacing w:val="-13"/>
          <w:w w:val="105"/>
          <w:lang w:val="pt-BR"/>
        </w:rPr>
        <w:t xml:space="preserve"> </w:t>
      </w:r>
      <w:r w:rsidRPr="007A6B19">
        <w:rPr>
          <w:spacing w:val="-4"/>
          <w:w w:val="105"/>
          <w:lang w:val="pt-BR"/>
        </w:rPr>
        <w:t>05</w:t>
      </w:r>
      <w:r w:rsidRPr="007A6B19">
        <w:rPr>
          <w:spacing w:val="-15"/>
          <w:w w:val="105"/>
          <w:lang w:val="pt-BR"/>
        </w:rPr>
        <w:t xml:space="preserve"> </w:t>
      </w:r>
      <w:r w:rsidRPr="007A6B19">
        <w:rPr>
          <w:w w:val="105"/>
          <w:lang w:val="pt-BR"/>
        </w:rPr>
        <w:t>(cinco)</w:t>
      </w:r>
      <w:r w:rsidRPr="007A6B19">
        <w:rPr>
          <w:spacing w:val="-14"/>
          <w:w w:val="105"/>
          <w:lang w:val="pt-BR"/>
        </w:rPr>
        <w:t xml:space="preserve"> </w:t>
      </w:r>
      <w:r w:rsidRPr="007A6B19">
        <w:rPr>
          <w:w w:val="105"/>
          <w:lang w:val="pt-BR"/>
        </w:rPr>
        <w:t>funcionários</w:t>
      </w:r>
      <w:r w:rsidRPr="007A6B19">
        <w:rPr>
          <w:spacing w:val="-18"/>
          <w:w w:val="105"/>
          <w:lang w:val="pt-BR"/>
        </w:rPr>
        <w:t xml:space="preserve"> </w:t>
      </w:r>
      <w:r w:rsidRPr="007A6B19">
        <w:rPr>
          <w:w w:val="105"/>
          <w:lang w:val="pt-BR"/>
        </w:rPr>
        <w:t>e</w:t>
      </w:r>
      <w:r w:rsidRPr="007A6B19">
        <w:rPr>
          <w:spacing w:val="-12"/>
          <w:w w:val="105"/>
          <w:lang w:val="pt-BR"/>
        </w:rPr>
        <w:t xml:space="preserve"> </w:t>
      </w:r>
      <w:r w:rsidRPr="007A6B19">
        <w:rPr>
          <w:w w:val="105"/>
          <w:lang w:val="pt-BR"/>
        </w:rPr>
        <w:t>01</w:t>
      </w:r>
      <w:r w:rsidRPr="007A6B19">
        <w:rPr>
          <w:spacing w:val="-21"/>
          <w:w w:val="105"/>
          <w:lang w:val="pt-BR"/>
        </w:rPr>
        <w:t xml:space="preserve"> </w:t>
      </w:r>
      <w:r w:rsidRPr="007A6B19">
        <w:rPr>
          <w:w w:val="105"/>
          <w:lang w:val="pt-BR"/>
        </w:rPr>
        <w:t>(um)</w:t>
      </w:r>
      <w:r w:rsidRPr="007A6B19">
        <w:rPr>
          <w:spacing w:val="-15"/>
          <w:w w:val="105"/>
          <w:lang w:val="pt-BR"/>
        </w:rPr>
        <w:t xml:space="preserve"> </w:t>
      </w:r>
      <w:r w:rsidRPr="007A6B19">
        <w:rPr>
          <w:w w:val="105"/>
          <w:lang w:val="pt-BR"/>
        </w:rPr>
        <w:t>Diretor</w:t>
      </w:r>
      <w:r w:rsidRPr="007A6B19">
        <w:rPr>
          <w:spacing w:val="-16"/>
          <w:w w:val="105"/>
          <w:lang w:val="pt-BR"/>
        </w:rPr>
        <w:t xml:space="preserve"> </w:t>
      </w:r>
      <w:r w:rsidRPr="007A6B19">
        <w:rPr>
          <w:w w:val="105"/>
          <w:lang w:val="pt-BR"/>
        </w:rPr>
        <w:t>da</w:t>
      </w:r>
      <w:r w:rsidRPr="007A6B19">
        <w:rPr>
          <w:spacing w:val="-13"/>
          <w:w w:val="105"/>
          <w:lang w:val="pt-BR"/>
        </w:rPr>
        <w:t xml:space="preserve"> </w:t>
      </w:r>
      <w:r w:rsidRPr="007A6B19">
        <w:rPr>
          <w:w w:val="105"/>
          <w:lang w:val="pt-BR"/>
        </w:rPr>
        <w:t>Cartão</w:t>
      </w:r>
      <w:r w:rsidRPr="007A6B19">
        <w:rPr>
          <w:spacing w:val="-15"/>
          <w:w w:val="105"/>
          <w:lang w:val="pt-BR"/>
        </w:rPr>
        <w:t xml:space="preserve"> </w:t>
      </w:r>
      <w:r w:rsidRPr="007A6B19">
        <w:rPr>
          <w:w w:val="105"/>
          <w:lang w:val="pt-BR"/>
        </w:rPr>
        <w:t>BRB,</w:t>
      </w:r>
      <w:r w:rsidRPr="007A6B19">
        <w:rPr>
          <w:spacing w:val="-14"/>
          <w:w w:val="105"/>
          <w:lang w:val="pt-BR"/>
        </w:rPr>
        <w:t xml:space="preserve"> </w:t>
      </w:r>
      <w:r w:rsidRPr="007A6B19">
        <w:rPr>
          <w:w w:val="105"/>
          <w:lang w:val="pt-BR"/>
        </w:rPr>
        <w:t>cedido em licença especial pelo BRB – Banco de Brasília S.A. que contribuíram mensalmente para os planos citados.</w:t>
      </w:r>
      <w:r w:rsidRPr="007A6B19">
        <w:rPr>
          <w:spacing w:val="-23"/>
          <w:w w:val="105"/>
          <w:lang w:val="pt-BR"/>
        </w:rPr>
        <w:t xml:space="preserve"> </w:t>
      </w:r>
      <w:r w:rsidRPr="007A6B19">
        <w:rPr>
          <w:w w:val="105"/>
          <w:lang w:val="pt-BR"/>
        </w:rPr>
        <w:t>Desta</w:t>
      </w:r>
      <w:r w:rsidRPr="007A6B19">
        <w:rPr>
          <w:spacing w:val="-16"/>
          <w:w w:val="105"/>
          <w:lang w:val="pt-BR"/>
        </w:rPr>
        <w:t xml:space="preserve"> </w:t>
      </w:r>
      <w:r w:rsidRPr="007A6B19">
        <w:rPr>
          <w:w w:val="105"/>
          <w:lang w:val="pt-BR"/>
        </w:rPr>
        <w:t>forma,</w:t>
      </w:r>
      <w:r w:rsidRPr="007A6B19">
        <w:rPr>
          <w:spacing w:val="-22"/>
          <w:w w:val="105"/>
          <w:lang w:val="pt-BR"/>
        </w:rPr>
        <w:t xml:space="preserve"> </w:t>
      </w:r>
      <w:r w:rsidRPr="007A6B19">
        <w:rPr>
          <w:w w:val="105"/>
          <w:lang w:val="pt-BR"/>
        </w:rPr>
        <w:t>por</w:t>
      </w:r>
      <w:r w:rsidRPr="007A6B19">
        <w:rPr>
          <w:spacing w:val="-23"/>
          <w:w w:val="105"/>
          <w:lang w:val="pt-BR"/>
        </w:rPr>
        <w:t xml:space="preserve"> </w:t>
      </w:r>
      <w:r w:rsidRPr="007A6B19">
        <w:rPr>
          <w:w w:val="105"/>
          <w:lang w:val="pt-BR"/>
        </w:rPr>
        <w:t>ainda</w:t>
      </w:r>
      <w:r w:rsidRPr="007A6B19">
        <w:rPr>
          <w:spacing w:val="-16"/>
          <w:w w:val="105"/>
          <w:lang w:val="pt-BR"/>
        </w:rPr>
        <w:t xml:space="preserve"> </w:t>
      </w:r>
      <w:r w:rsidRPr="007A6B19">
        <w:rPr>
          <w:w w:val="105"/>
          <w:lang w:val="pt-BR"/>
        </w:rPr>
        <w:t>comporem</w:t>
      </w:r>
      <w:r w:rsidRPr="007A6B19">
        <w:rPr>
          <w:spacing w:val="-16"/>
          <w:w w:val="105"/>
          <w:lang w:val="pt-BR"/>
        </w:rPr>
        <w:t xml:space="preserve"> </w:t>
      </w:r>
      <w:r w:rsidRPr="007A6B19">
        <w:rPr>
          <w:w w:val="105"/>
          <w:lang w:val="pt-BR"/>
        </w:rPr>
        <w:t>o</w:t>
      </w:r>
      <w:r w:rsidRPr="007A6B19">
        <w:rPr>
          <w:spacing w:val="-21"/>
          <w:w w:val="105"/>
          <w:lang w:val="pt-BR"/>
        </w:rPr>
        <w:t xml:space="preserve"> </w:t>
      </w:r>
      <w:r w:rsidRPr="007A6B19">
        <w:rPr>
          <w:w w:val="105"/>
          <w:lang w:val="pt-BR"/>
        </w:rPr>
        <w:t>quadro</w:t>
      </w:r>
      <w:r w:rsidRPr="007A6B19">
        <w:rPr>
          <w:spacing w:val="-22"/>
          <w:w w:val="105"/>
          <w:lang w:val="pt-BR"/>
        </w:rPr>
        <w:t xml:space="preserve"> </w:t>
      </w:r>
      <w:r w:rsidRPr="007A6B19">
        <w:rPr>
          <w:spacing w:val="5"/>
          <w:w w:val="105"/>
          <w:lang w:val="pt-BR"/>
        </w:rPr>
        <w:t>de</w:t>
      </w:r>
      <w:r w:rsidRPr="007A6B19">
        <w:rPr>
          <w:spacing w:val="-19"/>
          <w:w w:val="105"/>
          <w:lang w:val="pt-BR"/>
        </w:rPr>
        <w:t xml:space="preserve"> </w:t>
      </w:r>
      <w:r w:rsidRPr="007A6B19">
        <w:rPr>
          <w:w w:val="105"/>
          <w:lang w:val="pt-BR"/>
        </w:rPr>
        <w:t>funcionários</w:t>
      </w:r>
      <w:r w:rsidRPr="007A6B19">
        <w:rPr>
          <w:spacing w:val="-21"/>
          <w:w w:val="105"/>
          <w:lang w:val="pt-BR"/>
        </w:rPr>
        <w:t xml:space="preserve"> </w:t>
      </w:r>
      <w:r w:rsidRPr="007A6B19">
        <w:rPr>
          <w:w w:val="105"/>
          <w:lang w:val="pt-BR"/>
        </w:rPr>
        <w:t>do</w:t>
      </w:r>
      <w:r w:rsidRPr="007A6B19">
        <w:rPr>
          <w:spacing w:val="-13"/>
          <w:w w:val="105"/>
          <w:lang w:val="pt-BR"/>
        </w:rPr>
        <w:t xml:space="preserve"> </w:t>
      </w:r>
      <w:r w:rsidRPr="007A6B19">
        <w:rPr>
          <w:w w:val="105"/>
          <w:lang w:val="pt-BR"/>
        </w:rPr>
        <w:t>Banco,</w:t>
      </w:r>
      <w:r w:rsidRPr="007A6B19">
        <w:rPr>
          <w:spacing w:val="-15"/>
          <w:w w:val="105"/>
          <w:lang w:val="pt-BR"/>
        </w:rPr>
        <w:t xml:space="preserve"> </w:t>
      </w:r>
      <w:r w:rsidRPr="007A6B19">
        <w:rPr>
          <w:w w:val="105"/>
          <w:lang w:val="pt-BR"/>
        </w:rPr>
        <w:t>estes</w:t>
      </w:r>
      <w:r w:rsidRPr="007A6B19">
        <w:rPr>
          <w:spacing w:val="-21"/>
          <w:w w:val="105"/>
          <w:lang w:val="pt-BR"/>
        </w:rPr>
        <w:t xml:space="preserve"> </w:t>
      </w:r>
      <w:r w:rsidRPr="007A6B19">
        <w:rPr>
          <w:w w:val="105"/>
          <w:lang w:val="pt-BR"/>
        </w:rPr>
        <w:t>funcionários</w:t>
      </w:r>
      <w:r w:rsidRPr="007A6B19">
        <w:rPr>
          <w:spacing w:val="-20"/>
          <w:w w:val="105"/>
          <w:lang w:val="pt-BR"/>
        </w:rPr>
        <w:t xml:space="preserve"> </w:t>
      </w:r>
      <w:r w:rsidRPr="007A6B19">
        <w:rPr>
          <w:w w:val="105"/>
          <w:lang w:val="pt-BR"/>
        </w:rPr>
        <w:t xml:space="preserve">estão contemplados no estudo </w:t>
      </w:r>
      <w:r w:rsidRPr="007A6B19">
        <w:rPr>
          <w:spacing w:val="-3"/>
          <w:w w:val="105"/>
          <w:lang w:val="pt-BR"/>
        </w:rPr>
        <w:t xml:space="preserve">do </w:t>
      </w:r>
      <w:r w:rsidRPr="007A6B19">
        <w:rPr>
          <w:w w:val="105"/>
          <w:lang w:val="pt-BR"/>
        </w:rPr>
        <w:t xml:space="preserve">passivo atuarial </w:t>
      </w:r>
      <w:r w:rsidRPr="007A6B19">
        <w:rPr>
          <w:spacing w:val="-3"/>
          <w:w w:val="105"/>
          <w:lang w:val="pt-BR"/>
        </w:rPr>
        <w:t>do</w:t>
      </w:r>
      <w:r w:rsidRPr="007A6B19">
        <w:rPr>
          <w:spacing w:val="-13"/>
          <w:w w:val="105"/>
          <w:lang w:val="pt-BR"/>
        </w:rPr>
        <w:t xml:space="preserve"> </w:t>
      </w:r>
      <w:r w:rsidRPr="007A6B19">
        <w:rPr>
          <w:w w:val="105"/>
          <w:lang w:val="pt-BR"/>
        </w:rPr>
        <w:t>Banco.</w:t>
      </w:r>
    </w:p>
    <w:p w14:paraId="58E0F09B" w14:textId="77777777" w:rsidR="00F71BAE" w:rsidRPr="007A6B19" w:rsidRDefault="007A6B19">
      <w:pPr>
        <w:pStyle w:val="Corpodetexto"/>
        <w:spacing w:before="104" w:line="252" w:lineRule="auto"/>
        <w:ind w:left="748" w:right="348"/>
        <w:jc w:val="both"/>
        <w:rPr>
          <w:lang w:val="pt-BR"/>
        </w:rPr>
      </w:pPr>
      <w:r w:rsidRPr="007A6B19">
        <w:rPr>
          <w:w w:val="105"/>
          <w:lang w:val="pt-BR"/>
        </w:rPr>
        <w:t>A Cartão BRB S.A. não possui responsabilidade em relação ao benefício pós-emprego do plano de previdência privada.</w:t>
      </w:r>
    </w:p>
    <w:p w14:paraId="487B3EC1" w14:textId="77777777" w:rsidR="00F71BAE" w:rsidRPr="007A6B19" w:rsidRDefault="00F71BAE">
      <w:pPr>
        <w:spacing w:line="252" w:lineRule="auto"/>
        <w:jc w:val="both"/>
        <w:rPr>
          <w:lang w:val="pt-BR"/>
        </w:rPr>
        <w:sectPr w:rsidR="00F71BAE" w:rsidRPr="007A6B19">
          <w:pgSz w:w="11910" w:h="16840"/>
          <w:pgMar w:top="2400" w:right="880" w:bottom="2300" w:left="840" w:header="2115" w:footer="2108" w:gutter="0"/>
          <w:cols w:space="720"/>
        </w:sectPr>
      </w:pPr>
    </w:p>
    <w:p w14:paraId="3B2340CA" w14:textId="77777777" w:rsidR="00F71BAE" w:rsidRPr="007A6B19" w:rsidRDefault="00F71BAE">
      <w:pPr>
        <w:pStyle w:val="Corpodetexto"/>
        <w:spacing w:before="7"/>
        <w:rPr>
          <w:sz w:val="8"/>
          <w:lang w:val="pt-BR"/>
        </w:rPr>
      </w:pPr>
    </w:p>
    <w:p w14:paraId="52795495" w14:textId="77777777" w:rsidR="00F71BAE" w:rsidRPr="007A6B19" w:rsidRDefault="007A6B19">
      <w:pPr>
        <w:pStyle w:val="Ttulo1"/>
        <w:spacing w:before="100"/>
        <w:ind w:right="3158"/>
        <w:rPr>
          <w:lang w:val="pt-BR"/>
        </w:rPr>
      </w:pPr>
      <w:r w:rsidRPr="007A6B19">
        <w:rPr>
          <w:lang w:val="pt-BR"/>
        </w:rPr>
        <w:t>Notas explicativas às demonstrações contábeis individuais e consolidadas 31 de dezembro de 2019 e 2018</w:t>
      </w:r>
    </w:p>
    <w:p w14:paraId="13AEB1BF" w14:textId="77777777" w:rsidR="00F71BAE" w:rsidRDefault="007A6B19">
      <w:pPr>
        <w:spacing w:line="252" w:lineRule="exact"/>
        <w:ind w:left="748"/>
        <w:rPr>
          <w:rFonts w:ascii="Calibri"/>
          <w:sz w:val="21"/>
        </w:rPr>
      </w:pPr>
      <w:r>
        <w:rPr>
          <w:rFonts w:ascii="Calibri"/>
          <w:sz w:val="21"/>
        </w:rPr>
        <w:t>(</w:t>
      </w:r>
      <w:proofErr w:type="spellStart"/>
      <w:r>
        <w:rPr>
          <w:rFonts w:ascii="Calibri"/>
          <w:sz w:val="21"/>
        </w:rPr>
        <w:t>Em</w:t>
      </w:r>
      <w:proofErr w:type="spellEnd"/>
      <w:r>
        <w:rPr>
          <w:rFonts w:ascii="Calibri"/>
          <w:sz w:val="21"/>
        </w:rPr>
        <w:t xml:space="preserve"> </w:t>
      </w:r>
      <w:proofErr w:type="spellStart"/>
      <w:r>
        <w:rPr>
          <w:rFonts w:ascii="Calibri"/>
          <w:sz w:val="21"/>
        </w:rPr>
        <w:t>milhares</w:t>
      </w:r>
      <w:proofErr w:type="spellEnd"/>
      <w:r>
        <w:rPr>
          <w:rFonts w:ascii="Calibri"/>
          <w:sz w:val="21"/>
        </w:rPr>
        <w:t xml:space="preserve"> de reais)</w:t>
      </w:r>
    </w:p>
    <w:p w14:paraId="2FE5A928" w14:textId="77777777" w:rsidR="00F71BAE" w:rsidRDefault="007A6B19">
      <w:pPr>
        <w:pStyle w:val="PargrafodaLista"/>
        <w:numPr>
          <w:ilvl w:val="0"/>
          <w:numId w:val="1"/>
        </w:numPr>
        <w:tabs>
          <w:tab w:val="left" w:pos="1372"/>
          <w:tab w:val="left" w:pos="1373"/>
        </w:tabs>
        <w:spacing w:before="210"/>
        <w:ind w:left="1372" w:hanging="625"/>
        <w:rPr>
          <w:sz w:val="17"/>
        </w:rPr>
      </w:pPr>
      <w:r>
        <w:rPr>
          <w:w w:val="105"/>
          <w:sz w:val="17"/>
        </w:rPr>
        <w:t xml:space="preserve">Plano </w:t>
      </w:r>
      <w:r>
        <w:rPr>
          <w:spacing w:val="2"/>
          <w:w w:val="105"/>
          <w:sz w:val="17"/>
        </w:rPr>
        <w:t>de</w:t>
      </w:r>
      <w:r>
        <w:rPr>
          <w:spacing w:val="-4"/>
          <w:w w:val="105"/>
          <w:sz w:val="17"/>
        </w:rPr>
        <w:t xml:space="preserve"> </w:t>
      </w:r>
      <w:proofErr w:type="spellStart"/>
      <w:r>
        <w:rPr>
          <w:w w:val="105"/>
          <w:sz w:val="17"/>
        </w:rPr>
        <w:t>Saúde</w:t>
      </w:r>
      <w:proofErr w:type="spellEnd"/>
    </w:p>
    <w:p w14:paraId="189722EC" w14:textId="77777777" w:rsidR="00F71BAE" w:rsidRDefault="00F71BAE">
      <w:pPr>
        <w:pStyle w:val="Corpodetexto"/>
        <w:spacing w:before="9"/>
      </w:pPr>
    </w:p>
    <w:p w14:paraId="792384D5" w14:textId="77777777" w:rsidR="00F71BAE" w:rsidRPr="007A6B19" w:rsidRDefault="007A6B19">
      <w:pPr>
        <w:pStyle w:val="Corpodetexto"/>
        <w:spacing w:line="247" w:lineRule="auto"/>
        <w:ind w:left="748" w:right="347"/>
        <w:jc w:val="both"/>
        <w:rPr>
          <w:lang w:val="pt-BR"/>
        </w:rPr>
      </w:pPr>
      <w:r w:rsidRPr="007A6B19">
        <w:rPr>
          <w:w w:val="105"/>
          <w:lang w:val="pt-BR"/>
        </w:rPr>
        <w:t>A Cartão BRB S.A. é uma das patrocinadoras do Plano de Saúde utilizado pelos seus empregados (participantes</w:t>
      </w:r>
      <w:r w:rsidRPr="007A6B19">
        <w:rPr>
          <w:spacing w:val="-12"/>
          <w:w w:val="105"/>
          <w:lang w:val="pt-BR"/>
        </w:rPr>
        <w:t xml:space="preserve"> </w:t>
      </w:r>
      <w:r w:rsidRPr="007A6B19">
        <w:rPr>
          <w:w w:val="105"/>
          <w:lang w:val="pt-BR"/>
        </w:rPr>
        <w:t>ativos</w:t>
      </w:r>
      <w:r w:rsidRPr="007A6B19">
        <w:rPr>
          <w:spacing w:val="-8"/>
          <w:w w:val="105"/>
          <w:lang w:val="pt-BR"/>
        </w:rPr>
        <w:t xml:space="preserve"> </w:t>
      </w:r>
      <w:r w:rsidRPr="007A6B19">
        <w:rPr>
          <w:w w:val="105"/>
          <w:lang w:val="pt-BR"/>
        </w:rPr>
        <w:t>e</w:t>
      </w:r>
      <w:r w:rsidRPr="007A6B19">
        <w:rPr>
          <w:spacing w:val="-7"/>
          <w:w w:val="105"/>
          <w:lang w:val="pt-BR"/>
        </w:rPr>
        <w:t xml:space="preserve"> </w:t>
      </w:r>
      <w:r w:rsidRPr="007A6B19">
        <w:rPr>
          <w:w w:val="105"/>
          <w:lang w:val="pt-BR"/>
        </w:rPr>
        <w:t>seus</w:t>
      </w:r>
      <w:r w:rsidRPr="007A6B19">
        <w:rPr>
          <w:spacing w:val="-4"/>
          <w:w w:val="105"/>
          <w:lang w:val="pt-BR"/>
        </w:rPr>
        <w:t xml:space="preserve"> </w:t>
      </w:r>
      <w:r w:rsidRPr="007A6B19">
        <w:rPr>
          <w:w w:val="105"/>
          <w:lang w:val="pt-BR"/>
        </w:rPr>
        <w:t>dependentes),</w:t>
      </w:r>
      <w:r w:rsidRPr="007A6B19">
        <w:rPr>
          <w:spacing w:val="-11"/>
          <w:w w:val="105"/>
          <w:lang w:val="pt-BR"/>
        </w:rPr>
        <w:t xml:space="preserve"> </w:t>
      </w:r>
      <w:r w:rsidRPr="007A6B19">
        <w:rPr>
          <w:w w:val="105"/>
          <w:lang w:val="pt-BR"/>
        </w:rPr>
        <w:t>administrado</w:t>
      </w:r>
      <w:r w:rsidRPr="007A6B19">
        <w:rPr>
          <w:spacing w:val="-4"/>
          <w:w w:val="105"/>
          <w:lang w:val="pt-BR"/>
        </w:rPr>
        <w:t xml:space="preserve"> </w:t>
      </w:r>
      <w:r w:rsidRPr="007A6B19">
        <w:rPr>
          <w:w w:val="105"/>
          <w:lang w:val="pt-BR"/>
        </w:rPr>
        <w:t>pela</w:t>
      </w:r>
      <w:r w:rsidRPr="007A6B19">
        <w:rPr>
          <w:spacing w:val="-7"/>
          <w:w w:val="105"/>
          <w:lang w:val="pt-BR"/>
        </w:rPr>
        <w:t xml:space="preserve"> </w:t>
      </w:r>
      <w:r w:rsidRPr="007A6B19">
        <w:rPr>
          <w:w w:val="105"/>
          <w:lang w:val="pt-BR"/>
        </w:rPr>
        <w:t>SAÚDE</w:t>
      </w:r>
      <w:r w:rsidRPr="007A6B19">
        <w:rPr>
          <w:spacing w:val="-5"/>
          <w:w w:val="105"/>
          <w:lang w:val="pt-BR"/>
        </w:rPr>
        <w:t xml:space="preserve"> </w:t>
      </w:r>
      <w:r w:rsidRPr="007A6B19">
        <w:rPr>
          <w:w w:val="105"/>
          <w:lang w:val="pt-BR"/>
        </w:rPr>
        <w:t>BRB</w:t>
      </w:r>
      <w:r w:rsidRPr="007A6B19">
        <w:rPr>
          <w:spacing w:val="-4"/>
          <w:w w:val="105"/>
          <w:lang w:val="pt-BR"/>
        </w:rPr>
        <w:t xml:space="preserve"> </w:t>
      </w:r>
      <w:r w:rsidRPr="007A6B19">
        <w:rPr>
          <w:w w:val="105"/>
          <w:lang w:val="pt-BR"/>
        </w:rPr>
        <w:t>-</w:t>
      </w:r>
      <w:r w:rsidRPr="007A6B19">
        <w:rPr>
          <w:spacing w:val="-6"/>
          <w:w w:val="105"/>
          <w:lang w:val="pt-BR"/>
        </w:rPr>
        <w:t xml:space="preserve"> </w:t>
      </w:r>
      <w:r w:rsidRPr="007A6B19">
        <w:rPr>
          <w:w w:val="105"/>
          <w:lang w:val="pt-BR"/>
        </w:rPr>
        <w:t>Caixa</w:t>
      </w:r>
      <w:r w:rsidRPr="007A6B19">
        <w:rPr>
          <w:spacing w:val="-4"/>
          <w:w w:val="105"/>
          <w:lang w:val="pt-BR"/>
        </w:rPr>
        <w:t xml:space="preserve"> </w:t>
      </w:r>
      <w:r w:rsidRPr="007A6B19">
        <w:rPr>
          <w:spacing w:val="2"/>
          <w:w w:val="105"/>
          <w:lang w:val="pt-BR"/>
        </w:rPr>
        <w:t>de</w:t>
      </w:r>
      <w:r w:rsidRPr="007A6B19">
        <w:rPr>
          <w:spacing w:val="-11"/>
          <w:w w:val="105"/>
          <w:lang w:val="pt-BR"/>
        </w:rPr>
        <w:t xml:space="preserve"> </w:t>
      </w:r>
      <w:r w:rsidRPr="007A6B19">
        <w:rPr>
          <w:w w:val="105"/>
          <w:lang w:val="pt-BR"/>
        </w:rPr>
        <w:t>Assistência,</w:t>
      </w:r>
      <w:r w:rsidRPr="007A6B19">
        <w:rPr>
          <w:spacing w:val="-5"/>
          <w:w w:val="105"/>
          <w:lang w:val="pt-BR"/>
        </w:rPr>
        <w:t xml:space="preserve"> </w:t>
      </w:r>
      <w:r w:rsidRPr="007A6B19">
        <w:rPr>
          <w:w w:val="105"/>
          <w:lang w:val="pt-BR"/>
        </w:rPr>
        <w:t>cujo objetivo é a instituição e manutenção de planos de saúde e programas de assistência à saúde e campanhas</w:t>
      </w:r>
      <w:r w:rsidRPr="007A6B19">
        <w:rPr>
          <w:spacing w:val="-18"/>
          <w:w w:val="105"/>
          <w:lang w:val="pt-BR"/>
        </w:rPr>
        <w:t xml:space="preserve"> </w:t>
      </w:r>
      <w:r w:rsidRPr="007A6B19">
        <w:rPr>
          <w:w w:val="105"/>
          <w:lang w:val="pt-BR"/>
        </w:rPr>
        <w:t>de</w:t>
      </w:r>
      <w:r w:rsidRPr="007A6B19">
        <w:rPr>
          <w:spacing w:val="-11"/>
          <w:w w:val="105"/>
          <w:lang w:val="pt-BR"/>
        </w:rPr>
        <w:t xml:space="preserve"> </w:t>
      </w:r>
      <w:r w:rsidRPr="007A6B19">
        <w:rPr>
          <w:w w:val="105"/>
          <w:lang w:val="pt-BR"/>
        </w:rPr>
        <w:t>prevenção</w:t>
      </w:r>
      <w:r w:rsidRPr="007A6B19">
        <w:rPr>
          <w:spacing w:val="-10"/>
          <w:w w:val="105"/>
          <w:lang w:val="pt-BR"/>
        </w:rPr>
        <w:t xml:space="preserve"> </w:t>
      </w:r>
      <w:r w:rsidRPr="007A6B19">
        <w:rPr>
          <w:w w:val="105"/>
          <w:lang w:val="pt-BR"/>
        </w:rPr>
        <w:t>de</w:t>
      </w:r>
      <w:r w:rsidRPr="007A6B19">
        <w:rPr>
          <w:spacing w:val="-20"/>
          <w:w w:val="105"/>
          <w:lang w:val="pt-BR"/>
        </w:rPr>
        <w:t xml:space="preserve"> </w:t>
      </w:r>
      <w:r w:rsidRPr="007A6B19">
        <w:rPr>
          <w:w w:val="105"/>
          <w:lang w:val="pt-BR"/>
        </w:rPr>
        <w:t>doenças,</w:t>
      </w:r>
      <w:r w:rsidRPr="007A6B19">
        <w:rPr>
          <w:spacing w:val="-13"/>
          <w:w w:val="105"/>
          <w:lang w:val="pt-BR"/>
        </w:rPr>
        <w:t xml:space="preserve"> </w:t>
      </w:r>
      <w:r w:rsidRPr="007A6B19">
        <w:rPr>
          <w:w w:val="105"/>
          <w:lang w:val="pt-BR"/>
        </w:rPr>
        <w:t>a</w:t>
      </w:r>
      <w:r w:rsidRPr="007A6B19">
        <w:rPr>
          <w:spacing w:val="-18"/>
          <w:w w:val="105"/>
          <w:lang w:val="pt-BR"/>
        </w:rPr>
        <w:t xml:space="preserve"> </w:t>
      </w:r>
      <w:r w:rsidRPr="007A6B19">
        <w:rPr>
          <w:w w:val="105"/>
          <w:lang w:val="pt-BR"/>
        </w:rPr>
        <w:t>promoção</w:t>
      </w:r>
      <w:r w:rsidRPr="007A6B19">
        <w:rPr>
          <w:spacing w:val="-17"/>
          <w:w w:val="105"/>
          <w:lang w:val="pt-BR"/>
        </w:rPr>
        <w:t xml:space="preserve"> </w:t>
      </w:r>
      <w:r w:rsidRPr="007A6B19">
        <w:rPr>
          <w:w w:val="105"/>
          <w:lang w:val="pt-BR"/>
        </w:rPr>
        <w:t>do</w:t>
      </w:r>
      <w:r w:rsidRPr="007A6B19">
        <w:rPr>
          <w:spacing w:val="-13"/>
          <w:w w:val="105"/>
          <w:lang w:val="pt-BR"/>
        </w:rPr>
        <w:t xml:space="preserve"> </w:t>
      </w:r>
      <w:r w:rsidRPr="007A6B19">
        <w:rPr>
          <w:w w:val="105"/>
          <w:lang w:val="pt-BR"/>
        </w:rPr>
        <w:t>bem-estar</w:t>
      </w:r>
      <w:r w:rsidRPr="007A6B19">
        <w:rPr>
          <w:spacing w:val="-20"/>
          <w:w w:val="105"/>
          <w:lang w:val="pt-BR"/>
        </w:rPr>
        <w:t xml:space="preserve"> </w:t>
      </w:r>
      <w:r w:rsidRPr="007A6B19">
        <w:rPr>
          <w:w w:val="105"/>
          <w:lang w:val="pt-BR"/>
        </w:rPr>
        <w:t>de</w:t>
      </w:r>
      <w:r w:rsidRPr="007A6B19">
        <w:rPr>
          <w:spacing w:val="-12"/>
          <w:w w:val="105"/>
          <w:lang w:val="pt-BR"/>
        </w:rPr>
        <w:t xml:space="preserve"> </w:t>
      </w:r>
      <w:r w:rsidRPr="007A6B19">
        <w:rPr>
          <w:w w:val="105"/>
          <w:lang w:val="pt-BR"/>
        </w:rPr>
        <w:t>seus</w:t>
      </w:r>
      <w:r w:rsidRPr="007A6B19">
        <w:rPr>
          <w:spacing w:val="-9"/>
          <w:w w:val="105"/>
          <w:lang w:val="pt-BR"/>
        </w:rPr>
        <w:t xml:space="preserve"> </w:t>
      </w:r>
      <w:r w:rsidRPr="007A6B19">
        <w:rPr>
          <w:w w:val="105"/>
          <w:lang w:val="pt-BR"/>
        </w:rPr>
        <w:t>beneficiários,</w:t>
      </w:r>
      <w:r w:rsidRPr="007A6B19">
        <w:rPr>
          <w:spacing w:val="-12"/>
          <w:w w:val="105"/>
          <w:lang w:val="pt-BR"/>
        </w:rPr>
        <w:t xml:space="preserve"> </w:t>
      </w:r>
      <w:r w:rsidRPr="007A6B19">
        <w:rPr>
          <w:w w:val="105"/>
          <w:lang w:val="pt-BR"/>
        </w:rPr>
        <w:t>diretamente</w:t>
      </w:r>
      <w:r w:rsidRPr="007A6B19">
        <w:rPr>
          <w:spacing w:val="-13"/>
          <w:w w:val="105"/>
          <w:lang w:val="pt-BR"/>
        </w:rPr>
        <w:t xml:space="preserve"> </w:t>
      </w:r>
      <w:r w:rsidRPr="007A6B19">
        <w:rPr>
          <w:w w:val="105"/>
          <w:lang w:val="pt-BR"/>
        </w:rPr>
        <w:t xml:space="preserve">ou por meio </w:t>
      </w:r>
      <w:r w:rsidRPr="007A6B19">
        <w:rPr>
          <w:spacing w:val="2"/>
          <w:w w:val="105"/>
          <w:lang w:val="pt-BR"/>
        </w:rPr>
        <w:t>de</w:t>
      </w:r>
      <w:r w:rsidRPr="007A6B19">
        <w:rPr>
          <w:spacing w:val="-18"/>
          <w:w w:val="105"/>
          <w:lang w:val="pt-BR"/>
        </w:rPr>
        <w:t xml:space="preserve"> </w:t>
      </w:r>
      <w:r w:rsidRPr="007A6B19">
        <w:rPr>
          <w:w w:val="105"/>
          <w:lang w:val="pt-BR"/>
        </w:rPr>
        <w:t>convênios.</w:t>
      </w:r>
    </w:p>
    <w:p w14:paraId="62ABDC0F" w14:textId="77777777" w:rsidR="00F71BAE" w:rsidRPr="007A6B19" w:rsidRDefault="00F71BAE">
      <w:pPr>
        <w:pStyle w:val="Corpodetexto"/>
        <w:spacing w:before="6"/>
        <w:rPr>
          <w:lang w:val="pt-BR"/>
        </w:rPr>
      </w:pPr>
    </w:p>
    <w:p w14:paraId="76260EE0" w14:textId="77777777" w:rsidR="00F71BAE" w:rsidRPr="007A6B19" w:rsidRDefault="007A6B19">
      <w:pPr>
        <w:pStyle w:val="Corpodetexto"/>
        <w:ind w:left="748"/>
        <w:rPr>
          <w:lang w:val="pt-BR"/>
        </w:rPr>
      </w:pPr>
      <w:r w:rsidRPr="007A6B19">
        <w:rPr>
          <w:w w:val="105"/>
          <w:lang w:val="pt-BR"/>
        </w:rPr>
        <w:t xml:space="preserve">A Cartão BRB S.A. não possui responsabilidade </w:t>
      </w:r>
      <w:r w:rsidRPr="007A6B19">
        <w:rPr>
          <w:spacing w:val="-3"/>
          <w:w w:val="105"/>
          <w:lang w:val="pt-BR"/>
        </w:rPr>
        <w:t xml:space="preserve">em </w:t>
      </w:r>
      <w:r w:rsidRPr="007A6B19">
        <w:rPr>
          <w:w w:val="105"/>
          <w:lang w:val="pt-BR"/>
        </w:rPr>
        <w:t>relação ao benefício pós-emprego do plano de saúde.</w:t>
      </w:r>
    </w:p>
    <w:p w14:paraId="2D15A901" w14:textId="77777777" w:rsidR="00F71BAE" w:rsidRPr="007A6B19" w:rsidRDefault="00F71BAE">
      <w:pPr>
        <w:pStyle w:val="Corpodetexto"/>
        <w:spacing w:before="9"/>
        <w:rPr>
          <w:lang w:val="pt-BR"/>
        </w:rPr>
      </w:pPr>
    </w:p>
    <w:p w14:paraId="33014822" w14:textId="77777777" w:rsidR="00F71BAE" w:rsidRPr="007A6B19" w:rsidRDefault="007A6B19">
      <w:pPr>
        <w:pStyle w:val="Ttulo4"/>
        <w:rPr>
          <w:rFonts w:ascii="Verdana"/>
          <w:lang w:val="pt-BR"/>
        </w:rPr>
      </w:pPr>
      <w:r w:rsidRPr="007A6B19">
        <w:rPr>
          <w:rFonts w:ascii="Verdana"/>
          <w:color w:val="FFFFFF"/>
          <w:w w:val="105"/>
          <w:shd w:val="clear" w:color="auto" w:fill="000000"/>
          <w:lang w:val="pt-BR"/>
        </w:rPr>
        <w:t>Nota 26</w:t>
      </w:r>
      <w:r w:rsidRPr="007A6B19">
        <w:rPr>
          <w:rFonts w:ascii="Verdana"/>
          <w:color w:val="FFFFFF"/>
          <w:w w:val="105"/>
          <w:lang w:val="pt-BR"/>
        </w:rPr>
        <w:t xml:space="preserve"> </w:t>
      </w:r>
      <w:r w:rsidRPr="007A6B19">
        <w:rPr>
          <w:rFonts w:ascii="Verdana"/>
          <w:w w:val="105"/>
          <w:lang w:val="pt-BR"/>
        </w:rPr>
        <w:t>Cobertura de seguros</w:t>
      </w:r>
    </w:p>
    <w:p w14:paraId="5338FFBD" w14:textId="77777777" w:rsidR="00F71BAE" w:rsidRPr="007A6B19" w:rsidRDefault="00F71BAE">
      <w:pPr>
        <w:pStyle w:val="Corpodetexto"/>
        <w:spacing w:before="9"/>
        <w:rPr>
          <w:b/>
          <w:lang w:val="pt-BR"/>
        </w:rPr>
      </w:pPr>
    </w:p>
    <w:p w14:paraId="4CB7E920" w14:textId="77777777" w:rsidR="00F71BAE" w:rsidRPr="007A6B19" w:rsidRDefault="007A6B19">
      <w:pPr>
        <w:pStyle w:val="Corpodetexto"/>
        <w:spacing w:before="1" w:line="247" w:lineRule="auto"/>
        <w:ind w:left="748" w:right="347"/>
        <w:jc w:val="both"/>
        <w:rPr>
          <w:lang w:val="pt-BR"/>
        </w:rPr>
      </w:pPr>
      <w:r w:rsidRPr="007A6B19">
        <w:rPr>
          <w:w w:val="105"/>
          <w:lang w:val="pt-BR"/>
        </w:rPr>
        <w:t>A Companhia tem como política manter cobertura de seguros em montante julgado suficiente pelos departamentos técnicos e operacionais para cobrir eventuais riscos sobre seus ativos ou responsabilidades.</w:t>
      </w:r>
    </w:p>
    <w:p w14:paraId="467746F1" w14:textId="77777777" w:rsidR="00F71BAE" w:rsidRPr="007A6B19" w:rsidRDefault="00F71BAE">
      <w:pPr>
        <w:pStyle w:val="Corpodetexto"/>
        <w:spacing w:before="2"/>
        <w:rPr>
          <w:lang w:val="pt-BR"/>
        </w:rPr>
      </w:pPr>
    </w:p>
    <w:tbl>
      <w:tblPr>
        <w:tblStyle w:val="TableNormal"/>
        <w:tblW w:w="0" w:type="auto"/>
        <w:tblInd w:w="768" w:type="dxa"/>
        <w:tblLayout w:type="fixed"/>
        <w:tblLook w:val="01E0" w:firstRow="1" w:lastRow="1" w:firstColumn="1" w:lastColumn="1" w:noHBand="0" w:noVBand="0"/>
      </w:tblPr>
      <w:tblGrid>
        <w:gridCol w:w="4616"/>
        <w:gridCol w:w="3228"/>
        <w:gridCol w:w="954"/>
      </w:tblGrid>
      <w:tr w:rsidR="00F71BAE" w14:paraId="745342C7" w14:textId="77777777">
        <w:trPr>
          <w:trHeight w:val="426"/>
        </w:trPr>
        <w:tc>
          <w:tcPr>
            <w:tcW w:w="4616" w:type="dxa"/>
          </w:tcPr>
          <w:p w14:paraId="68E96EFA" w14:textId="77777777" w:rsidR="00F71BAE" w:rsidRPr="007A6B19" w:rsidRDefault="007A6B19">
            <w:pPr>
              <w:pStyle w:val="TableParagraph"/>
              <w:spacing w:before="6"/>
              <w:ind w:left="50"/>
              <w:jc w:val="left"/>
              <w:rPr>
                <w:b/>
                <w:sz w:val="17"/>
                <w:lang w:val="pt-BR"/>
              </w:rPr>
            </w:pPr>
            <w:r w:rsidRPr="007A6B19">
              <w:rPr>
                <w:b/>
                <w:w w:val="105"/>
                <w:sz w:val="17"/>
                <w:lang w:val="pt-BR"/>
              </w:rPr>
              <w:t>Descrição</w:t>
            </w:r>
          </w:p>
          <w:p w14:paraId="5E536E72" w14:textId="77777777" w:rsidR="00F71BAE" w:rsidRPr="007A6B19" w:rsidRDefault="007A6B19">
            <w:pPr>
              <w:pStyle w:val="TableParagraph"/>
              <w:spacing w:before="8" w:line="185" w:lineRule="exact"/>
              <w:ind w:left="50"/>
              <w:jc w:val="left"/>
              <w:rPr>
                <w:sz w:val="17"/>
                <w:lang w:val="pt-BR"/>
              </w:rPr>
            </w:pPr>
            <w:r w:rsidRPr="007A6B19">
              <w:rPr>
                <w:w w:val="105"/>
                <w:sz w:val="17"/>
                <w:lang w:val="pt-BR"/>
              </w:rPr>
              <w:t>Seguro de vida em grupo para funcionários Individual</w:t>
            </w:r>
          </w:p>
        </w:tc>
        <w:tc>
          <w:tcPr>
            <w:tcW w:w="3228" w:type="dxa"/>
          </w:tcPr>
          <w:p w14:paraId="41C0EE65" w14:textId="77777777" w:rsidR="00F71BAE" w:rsidRDefault="007A6B19">
            <w:pPr>
              <w:pStyle w:val="TableParagraph"/>
              <w:spacing w:before="6"/>
              <w:ind w:left="1530"/>
              <w:jc w:val="left"/>
              <w:rPr>
                <w:b/>
                <w:sz w:val="17"/>
              </w:rPr>
            </w:pPr>
            <w:proofErr w:type="spellStart"/>
            <w:r>
              <w:rPr>
                <w:b/>
                <w:w w:val="105"/>
                <w:sz w:val="17"/>
              </w:rPr>
              <w:t>Seguradora</w:t>
            </w:r>
            <w:proofErr w:type="spellEnd"/>
          </w:p>
          <w:p w14:paraId="21867082" w14:textId="77777777" w:rsidR="00F71BAE" w:rsidRDefault="007A6B19">
            <w:pPr>
              <w:pStyle w:val="TableParagraph"/>
              <w:spacing w:before="8" w:line="185" w:lineRule="exact"/>
              <w:ind w:left="1333"/>
              <w:jc w:val="left"/>
              <w:rPr>
                <w:sz w:val="17"/>
              </w:rPr>
            </w:pPr>
            <w:proofErr w:type="spellStart"/>
            <w:r>
              <w:rPr>
                <w:w w:val="105"/>
                <w:sz w:val="17"/>
              </w:rPr>
              <w:t>Tokio</w:t>
            </w:r>
            <w:proofErr w:type="spellEnd"/>
            <w:r>
              <w:rPr>
                <w:w w:val="105"/>
                <w:sz w:val="17"/>
              </w:rPr>
              <w:t xml:space="preserve"> Marine </w:t>
            </w:r>
            <w:proofErr w:type="spellStart"/>
            <w:r>
              <w:rPr>
                <w:w w:val="105"/>
                <w:sz w:val="17"/>
              </w:rPr>
              <w:t>Seguradora</w:t>
            </w:r>
            <w:proofErr w:type="spellEnd"/>
          </w:p>
        </w:tc>
        <w:tc>
          <w:tcPr>
            <w:tcW w:w="954" w:type="dxa"/>
          </w:tcPr>
          <w:p w14:paraId="3D970092" w14:textId="77777777" w:rsidR="00F71BAE" w:rsidRDefault="007A6B19">
            <w:pPr>
              <w:pStyle w:val="TableParagraph"/>
              <w:spacing w:before="6"/>
              <w:ind w:right="119"/>
              <w:rPr>
                <w:b/>
                <w:sz w:val="17"/>
              </w:rPr>
            </w:pPr>
            <w:proofErr w:type="spellStart"/>
            <w:r>
              <w:rPr>
                <w:b/>
                <w:spacing w:val="-1"/>
                <w:w w:val="105"/>
                <w:sz w:val="17"/>
              </w:rPr>
              <w:t>Cobertura</w:t>
            </w:r>
            <w:proofErr w:type="spellEnd"/>
          </w:p>
          <w:p w14:paraId="64FDB69B" w14:textId="77777777" w:rsidR="00F71BAE" w:rsidRDefault="007A6B19">
            <w:pPr>
              <w:pStyle w:val="TableParagraph"/>
              <w:spacing w:before="8" w:line="185" w:lineRule="exact"/>
              <w:ind w:right="56"/>
              <w:rPr>
                <w:sz w:val="17"/>
              </w:rPr>
            </w:pPr>
            <w:r>
              <w:rPr>
                <w:spacing w:val="-3"/>
                <w:sz w:val="17"/>
              </w:rPr>
              <w:t>791</w:t>
            </w:r>
          </w:p>
        </w:tc>
      </w:tr>
      <w:tr w:rsidR="00F71BAE" w14:paraId="38A84DA4" w14:textId="77777777">
        <w:trPr>
          <w:trHeight w:val="211"/>
        </w:trPr>
        <w:tc>
          <w:tcPr>
            <w:tcW w:w="4616" w:type="dxa"/>
          </w:tcPr>
          <w:p w14:paraId="3935D0C4" w14:textId="77777777" w:rsidR="00F71BAE" w:rsidRDefault="007A6B19">
            <w:pPr>
              <w:pStyle w:val="TableParagraph"/>
              <w:spacing w:before="1" w:line="190" w:lineRule="exact"/>
              <w:ind w:left="50"/>
              <w:jc w:val="left"/>
              <w:rPr>
                <w:sz w:val="17"/>
              </w:rPr>
            </w:pPr>
            <w:proofErr w:type="spellStart"/>
            <w:r>
              <w:rPr>
                <w:w w:val="105"/>
                <w:sz w:val="17"/>
              </w:rPr>
              <w:t>Veículos</w:t>
            </w:r>
            <w:proofErr w:type="spellEnd"/>
          </w:p>
        </w:tc>
        <w:tc>
          <w:tcPr>
            <w:tcW w:w="3228" w:type="dxa"/>
          </w:tcPr>
          <w:p w14:paraId="6096CE6F" w14:textId="77777777" w:rsidR="00F71BAE" w:rsidRDefault="007A6B19">
            <w:pPr>
              <w:pStyle w:val="TableParagraph"/>
              <w:spacing w:before="1" w:line="190" w:lineRule="exact"/>
              <w:ind w:right="95"/>
              <w:rPr>
                <w:sz w:val="17"/>
              </w:rPr>
            </w:pPr>
            <w:r>
              <w:rPr>
                <w:w w:val="105"/>
                <w:sz w:val="17"/>
              </w:rPr>
              <w:t>Porto Seguro</w:t>
            </w:r>
          </w:p>
        </w:tc>
        <w:tc>
          <w:tcPr>
            <w:tcW w:w="954" w:type="dxa"/>
          </w:tcPr>
          <w:p w14:paraId="147A735C" w14:textId="77777777" w:rsidR="00F71BAE" w:rsidRDefault="007A6B19">
            <w:pPr>
              <w:pStyle w:val="TableParagraph"/>
              <w:spacing w:before="1" w:line="190" w:lineRule="exact"/>
              <w:ind w:right="53"/>
              <w:rPr>
                <w:sz w:val="17"/>
              </w:rPr>
            </w:pPr>
            <w:r>
              <w:rPr>
                <w:w w:val="105"/>
                <w:sz w:val="17"/>
              </w:rPr>
              <w:t>100% FIPE</w:t>
            </w:r>
          </w:p>
        </w:tc>
      </w:tr>
      <w:tr w:rsidR="00F71BAE" w14:paraId="7272A570" w14:textId="77777777">
        <w:trPr>
          <w:trHeight w:val="216"/>
        </w:trPr>
        <w:tc>
          <w:tcPr>
            <w:tcW w:w="4616" w:type="dxa"/>
          </w:tcPr>
          <w:p w14:paraId="2BB74F6A" w14:textId="77777777" w:rsidR="00F71BAE" w:rsidRDefault="007A6B19">
            <w:pPr>
              <w:pStyle w:val="TableParagraph"/>
              <w:spacing w:before="6" w:line="190" w:lineRule="exact"/>
              <w:ind w:left="50"/>
              <w:jc w:val="left"/>
              <w:rPr>
                <w:sz w:val="17"/>
              </w:rPr>
            </w:pPr>
            <w:proofErr w:type="spellStart"/>
            <w:r>
              <w:rPr>
                <w:w w:val="105"/>
                <w:sz w:val="17"/>
              </w:rPr>
              <w:t>Veículos</w:t>
            </w:r>
            <w:proofErr w:type="spellEnd"/>
          </w:p>
        </w:tc>
        <w:tc>
          <w:tcPr>
            <w:tcW w:w="3228" w:type="dxa"/>
          </w:tcPr>
          <w:p w14:paraId="326E703F" w14:textId="77777777" w:rsidR="00F71BAE" w:rsidRDefault="007A6B19">
            <w:pPr>
              <w:pStyle w:val="TableParagraph"/>
              <w:spacing w:before="6" w:line="190" w:lineRule="exact"/>
              <w:ind w:right="92"/>
              <w:rPr>
                <w:sz w:val="17"/>
              </w:rPr>
            </w:pPr>
            <w:r>
              <w:rPr>
                <w:w w:val="105"/>
                <w:sz w:val="17"/>
              </w:rPr>
              <w:t>Sul América Auto</w:t>
            </w:r>
          </w:p>
        </w:tc>
        <w:tc>
          <w:tcPr>
            <w:tcW w:w="954" w:type="dxa"/>
          </w:tcPr>
          <w:p w14:paraId="51D4F974" w14:textId="77777777" w:rsidR="00F71BAE" w:rsidRDefault="007A6B19">
            <w:pPr>
              <w:pStyle w:val="TableParagraph"/>
              <w:spacing w:before="6" w:line="190" w:lineRule="exact"/>
              <w:ind w:right="53"/>
              <w:rPr>
                <w:sz w:val="17"/>
              </w:rPr>
            </w:pPr>
            <w:r>
              <w:rPr>
                <w:w w:val="105"/>
                <w:sz w:val="17"/>
              </w:rPr>
              <w:t>100% FIPE</w:t>
            </w:r>
          </w:p>
        </w:tc>
      </w:tr>
      <w:tr w:rsidR="00F71BAE" w14:paraId="5D4A39F0" w14:textId="77777777">
        <w:trPr>
          <w:trHeight w:val="213"/>
        </w:trPr>
        <w:tc>
          <w:tcPr>
            <w:tcW w:w="4616" w:type="dxa"/>
          </w:tcPr>
          <w:p w14:paraId="3341B2C6" w14:textId="77777777" w:rsidR="00F71BAE" w:rsidRPr="007A6B19" w:rsidRDefault="007A6B19">
            <w:pPr>
              <w:pStyle w:val="TableParagraph"/>
              <w:spacing w:before="6" w:line="187" w:lineRule="exact"/>
              <w:ind w:left="50"/>
              <w:jc w:val="left"/>
              <w:rPr>
                <w:sz w:val="17"/>
                <w:lang w:val="pt-BR"/>
              </w:rPr>
            </w:pPr>
            <w:r w:rsidRPr="007A6B19">
              <w:rPr>
                <w:w w:val="105"/>
                <w:sz w:val="17"/>
                <w:lang w:val="pt-BR"/>
              </w:rPr>
              <w:t>Seguro de incêndio BL "C" 1º e 2º Andar.</w:t>
            </w:r>
          </w:p>
        </w:tc>
        <w:tc>
          <w:tcPr>
            <w:tcW w:w="3228" w:type="dxa"/>
          </w:tcPr>
          <w:p w14:paraId="7A741DC8" w14:textId="77777777" w:rsidR="00F71BAE" w:rsidRPr="007A6B19" w:rsidRDefault="007A6B19">
            <w:pPr>
              <w:pStyle w:val="TableParagraph"/>
              <w:spacing w:before="6" w:line="187" w:lineRule="exact"/>
              <w:ind w:right="94"/>
              <w:rPr>
                <w:sz w:val="17"/>
                <w:lang w:val="pt-BR"/>
              </w:rPr>
            </w:pPr>
            <w:r w:rsidRPr="007A6B19">
              <w:rPr>
                <w:w w:val="105"/>
                <w:sz w:val="17"/>
                <w:lang w:val="pt-BR"/>
              </w:rPr>
              <w:t>Bradesco Auto/RE Cia de Seguros</w:t>
            </w:r>
          </w:p>
        </w:tc>
        <w:tc>
          <w:tcPr>
            <w:tcW w:w="954" w:type="dxa"/>
          </w:tcPr>
          <w:p w14:paraId="53A78947" w14:textId="77777777" w:rsidR="00F71BAE" w:rsidRDefault="007A6B19">
            <w:pPr>
              <w:pStyle w:val="TableParagraph"/>
              <w:spacing w:before="6" w:line="187" w:lineRule="exact"/>
              <w:ind w:right="50"/>
              <w:rPr>
                <w:sz w:val="17"/>
              </w:rPr>
            </w:pPr>
            <w:r>
              <w:rPr>
                <w:sz w:val="17"/>
              </w:rPr>
              <w:t>12.853</w:t>
            </w:r>
          </w:p>
        </w:tc>
      </w:tr>
      <w:tr w:rsidR="00F71BAE" w14:paraId="7F224C26" w14:textId="77777777">
        <w:trPr>
          <w:trHeight w:val="213"/>
        </w:trPr>
        <w:tc>
          <w:tcPr>
            <w:tcW w:w="4616" w:type="dxa"/>
          </w:tcPr>
          <w:p w14:paraId="039DA187" w14:textId="77777777" w:rsidR="00F71BAE" w:rsidRPr="007A6B19" w:rsidRDefault="007A6B19">
            <w:pPr>
              <w:pStyle w:val="TableParagraph"/>
              <w:spacing w:before="4" w:line="189" w:lineRule="exact"/>
              <w:ind w:left="50"/>
              <w:jc w:val="left"/>
              <w:rPr>
                <w:sz w:val="17"/>
                <w:lang w:val="pt-BR"/>
              </w:rPr>
            </w:pPr>
            <w:r w:rsidRPr="007A6B19">
              <w:rPr>
                <w:w w:val="105"/>
                <w:sz w:val="17"/>
                <w:lang w:val="pt-BR"/>
              </w:rPr>
              <w:t>Seguro de responsabilidade civil dos administradores</w:t>
            </w:r>
          </w:p>
        </w:tc>
        <w:tc>
          <w:tcPr>
            <w:tcW w:w="3228" w:type="dxa"/>
          </w:tcPr>
          <w:p w14:paraId="514A7CC0" w14:textId="77777777" w:rsidR="00F71BAE" w:rsidRDefault="007A6B19">
            <w:pPr>
              <w:pStyle w:val="TableParagraph"/>
              <w:spacing w:before="4" w:line="189" w:lineRule="exact"/>
              <w:ind w:right="94"/>
              <w:rPr>
                <w:sz w:val="17"/>
              </w:rPr>
            </w:pPr>
            <w:r>
              <w:rPr>
                <w:w w:val="105"/>
                <w:sz w:val="17"/>
              </w:rPr>
              <w:t xml:space="preserve">Liberty </w:t>
            </w:r>
            <w:proofErr w:type="spellStart"/>
            <w:r>
              <w:rPr>
                <w:w w:val="105"/>
                <w:sz w:val="17"/>
              </w:rPr>
              <w:t>Seguros</w:t>
            </w:r>
            <w:proofErr w:type="spellEnd"/>
          </w:p>
        </w:tc>
        <w:tc>
          <w:tcPr>
            <w:tcW w:w="954" w:type="dxa"/>
          </w:tcPr>
          <w:p w14:paraId="31A0C13F" w14:textId="77777777" w:rsidR="00F71BAE" w:rsidRDefault="007A6B19">
            <w:pPr>
              <w:pStyle w:val="TableParagraph"/>
              <w:spacing w:before="4" w:line="189" w:lineRule="exact"/>
              <w:ind w:right="50"/>
              <w:rPr>
                <w:sz w:val="17"/>
              </w:rPr>
            </w:pPr>
            <w:r>
              <w:rPr>
                <w:sz w:val="17"/>
              </w:rPr>
              <w:t>20.000</w:t>
            </w:r>
          </w:p>
        </w:tc>
      </w:tr>
    </w:tbl>
    <w:p w14:paraId="61D04BD5" w14:textId="77777777" w:rsidR="00F71BAE" w:rsidRDefault="00F71BAE">
      <w:pPr>
        <w:pStyle w:val="Corpodetexto"/>
        <w:rPr>
          <w:sz w:val="20"/>
        </w:rPr>
      </w:pPr>
    </w:p>
    <w:p w14:paraId="0EFA184D" w14:textId="77777777" w:rsidR="00F71BAE" w:rsidRDefault="00F71BAE">
      <w:pPr>
        <w:pStyle w:val="Corpodetexto"/>
        <w:rPr>
          <w:sz w:val="20"/>
        </w:rPr>
      </w:pPr>
    </w:p>
    <w:p w14:paraId="2B83075C" w14:textId="77777777" w:rsidR="00F71BAE" w:rsidRDefault="00F71BAE">
      <w:pPr>
        <w:pStyle w:val="Corpodetexto"/>
        <w:spacing w:before="3"/>
        <w:rPr>
          <w:sz w:val="18"/>
        </w:rPr>
      </w:pPr>
    </w:p>
    <w:p w14:paraId="5CBE0F8A" w14:textId="77777777" w:rsidR="00F71BAE" w:rsidRPr="007A6B19" w:rsidRDefault="007A6B19">
      <w:pPr>
        <w:pStyle w:val="Corpodetexto"/>
        <w:tabs>
          <w:tab w:val="left" w:pos="6335"/>
        </w:tabs>
        <w:ind w:left="748"/>
        <w:rPr>
          <w:lang w:val="pt-BR"/>
        </w:rPr>
      </w:pPr>
      <w:r w:rsidRPr="007A6B19">
        <w:rPr>
          <w:w w:val="105"/>
          <w:lang w:val="pt-BR"/>
        </w:rPr>
        <w:t>Márcio</w:t>
      </w:r>
      <w:r w:rsidRPr="007A6B19">
        <w:rPr>
          <w:spacing w:val="-10"/>
          <w:w w:val="105"/>
          <w:lang w:val="pt-BR"/>
        </w:rPr>
        <w:t xml:space="preserve"> </w:t>
      </w:r>
      <w:r w:rsidRPr="007A6B19">
        <w:rPr>
          <w:w w:val="105"/>
          <w:lang w:val="pt-BR"/>
        </w:rPr>
        <w:t>Vieira</w:t>
      </w:r>
      <w:r w:rsidRPr="007A6B19">
        <w:rPr>
          <w:spacing w:val="-11"/>
          <w:w w:val="105"/>
          <w:lang w:val="pt-BR"/>
        </w:rPr>
        <w:t xml:space="preserve"> </w:t>
      </w:r>
      <w:r w:rsidRPr="007A6B19">
        <w:rPr>
          <w:w w:val="105"/>
          <w:lang w:val="pt-BR"/>
        </w:rPr>
        <w:t>Recalde</w:t>
      </w:r>
      <w:r w:rsidRPr="007A6B19">
        <w:rPr>
          <w:w w:val="105"/>
          <w:lang w:val="pt-BR"/>
        </w:rPr>
        <w:tab/>
        <w:t>Pedro Antônio Estrella</w:t>
      </w:r>
      <w:r w:rsidRPr="007A6B19">
        <w:rPr>
          <w:spacing w:val="-11"/>
          <w:w w:val="105"/>
          <w:lang w:val="pt-BR"/>
        </w:rPr>
        <w:t xml:space="preserve"> </w:t>
      </w:r>
      <w:r w:rsidRPr="007A6B19">
        <w:rPr>
          <w:w w:val="105"/>
          <w:lang w:val="pt-BR"/>
        </w:rPr>
        <w:t>Pedrosa</w:t>
      </w:r>
    </w:p>
    <w:p w14:paraId="0267070A" w14:textId="77777777" w:rsidR="00F71BAE" w:rsidRPr="007A6B19" w:rsidRDefault="007A6B19">
      <w:pPr>
        <w:tabs>
          <w:tab w:val="left" w:pos="6335"/>
        </w:tabs>
        <w:spacing w:before="1"/>
        <w:ind w:left="748"/>
        <w:rPr>
          <w:sz w:val="14"/>
          <w:lang w:val="pt-BR"/>
        </w:rPr>
      </w:pPr>
      <w:r w:rsidRPr="007A6B19">
        <w:rPr>
          <w:sz w:val="14"/>
          <w:lang w:val="pt-BR"/>
        </w:rPr>
        <w:t>Diretor</w:t>
      </w:r>
      <w:r w:rsidRPr="007A6B19">
        <w:rPr>
          <w:spacing w:val="-7"/>
          <w:sz w:val="14"/>
          <w:lang w:val="pt-BR"/>
        </w:rPr>
        <w:t xml:space="preserve"> </w:t>
      </w:r>
      <w:r w:rsidRPr="007A6B19">
        <w:rPr>
          <w:sz w:val="14"/>
          <w:lang w:val="pt-BR"/>
        </w:rPr>
        <w:t>Presidente</w:t>
      </w:r>
      <w:r w:rsidRPr="007A6B19">
        <w:rPr>
          <w:sz w:val="14"/>
          <w:lang w:val="pt-BR"/>
        </w:rPr>
        <w:tab/>
        <w:t>Diretor de Pessoas, Administração, Tecnologia</w:t>
      </w:r>
      <w:r w:rsidRPr="007A6B19">
        <w:rPr>
          <w:spacing w:val="-11"/>
          <w:sz w:val="14"/>
          <w:lang w:val="pt-BR"/>
        </w:rPr>
        <w:t xml:space="preserve"> </w:t>
      </w:r>
      <w:r w:rsidRPr="007A6B19">
        <w:rPr>
          <w:sz w:val="14"/>
          <w:lang w:val="pt-BR"/>
        </w:rPr>
        <w:t>e</w:t>
      </w:r>
    </w:p>
    <w:p w14:paraId="4585BF4F" w14:textId="0BDE5B87" w:rsidR="00F71BAE" w:rsidRPr="007A6B19" w:rsidRDefault="00F844EE">
      <w:pPr>
        <w:tabs>
          <w:tab w:val="left" w:pos="6335"/>
        </w:tabs>
        <w:spacing w:before="3"/>
        <w:ind w:left="748"/>
        <w:rPr>
          <w:sz w:val="14"/>
          <w:lang w:val="pt-BR"/>
        </w:rPr>
      </w:pPr>
      <w:r>
        <w:pict w14:anchorId="1E8E6029">
          <v:group id="_x0000_s1026" style="position:absolute;left:0;text-align:left;margin-left:77.75pt;margin-top:11.4pt;width:155.6pt;height:51.95pt;z-index:251840512;mso-position-horizontal-relative:page" coordorigin="1589,409" coordsize="3112,1039">
            <v:shape id="_x0000_s1028" type="#_x0000_t75" style="position:absolute;left:1980;top:409;width:2720;height:980">
              <v:imagedata r:id="rId118" o:title=""/>
            </v:shape>
            <v:shape id="_x0000_s1027" type="#_x0000_t202" style="position:absolute;left:1588;top:409;width:3112;height:1039" filled="f" stroked="f">
              <v:textbox inset="0,0,0,0">
                <w:txbxContent>
                  <w:p w14:paraId="259C7CDF" w14:textId="77777777" w:rsidR="00492716" w:rsidRDefault="00492716">
                    <w:pPr>
                      <w:rPr>
                        <w:sz w:val="20"/>
                      </w:rPr>
                    </w:pPr>
                  </w:p>
                  <w:p w14:paraId="7F6F4083" w14:textId="77777777" w:rsidR="00492716" w:rsidRDefault="00492716">
                    <w:pPr>
                      <w:rPr>
                        <w:sz w:val="20"/>
                      </w:rPr>
                    </w:pPr>
                  </w:p>
                  <w:p w14:paraId="6A0AE90F" w14:textId="78C12898" w:rsidR="00492716" w:rsidRDefault="00492716">
                    <w:pPr>
                      <w:spacing w:before="4"/>
                      <w:rPr>
                        <w:sz w:val="28"/>
                      </w:rPr>
                    </w:pPr>
                  </w:p>
                  <w:p w14:paraId="253F52B8" w14:textId="77777777" w:rsidR="00F844EE" w:rsidRDefault="00F844EE">
                    <w:pPr>
                      <w:spacing w:before="4"/>
                      <w:rPr>
                        <w:sz w:val="28"/>
                      </w:rPr>
                    </w:pPr>
                  </w:p>
                  <w:p w14:paraId="3F9BCDE0" w14:textId="77777777" w:rsidR="00492716" w:rsidRDefault="00492716">
                    <w:pPr>
                      <w:rPr>
                        <w:sz w:val="17"/>
                      </w:rPr>
                    </w:pPr>
                    <w:r>
                      <w:rPr>
                        <w:w w:val="105"/>
                        <w:sz w:val="17"/>
                      </w:rPr>
                      <w:t xml:space="preserve">Hugo de </w:t>
                    </w:r>
                    <w:proofErr w:type="spellStart"/>
                    <w:r>
                      <w:rPr>
                        <w:w w:val="105"/>
                        <w:sz w:val="17"/>
                      </w:rPr>
                      <w:t>Moraes</w:t>
                    </w:r>
                    <w:proofErr w:type="spellEnd"/>
                    <w:r>
                      <w:rPr>
                        <w:w w:val="105"/>
                        <w:sz w:val="17"/>
                      </w:rPr>
                      <w:t xml:space="preserve"> Pinto</w:t>
                    </w:r>
                  </w:p>
                </w:txbxContent>
              </v:textbox>
            </v:shape>
            <w10:wrap anchorx="page"/>
          </v:group>
        </w:pict>
      </w:r>
      <w:r w:rsidR="007A6B19">
        <w:rPr>
          <w:noProof/>
        </w:rPr>
        <w:drawing>
          <wp:anchor distT="0" distB="0" distL="0" distR="0" simplePos="0" relativeHeight="251655680" behindDoc="0" locked="0" layoutInCell="1" allowOverlap="1" wp14:anchorId="2C30D1E4" wp14:editId="67F0DE55">
            <wp:simplePos x="0" y="0"/>
            <wp:positionH relativeFrom="page">
              <wp:posOffset>4584700</wp:posOffset>
            </wp:positionH>
            <wp:positionV relativeFrom="paragraph">
              <wp:posOffset>132938</wp:posOffset>
            </wp:positionV>
            <wp:extent cx="1748789" cy="630078"/>
            <wp:effectExtent l="0" t="0" r="0" b="0"/>
            <wp:wrapTopAndBottom/>
            <wp:docPr id="3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8.png"/>
                    <pic:cNvPicPr/>
                  </pic:nvPicPr>
                  <pic:blipFill>
                    <a:blip r:embed="rId119" cstate="print"/>
                    <a:stretch>
                      <a:fillRect/>
                    </a:stretch>
                  </pic:blipFill>
                  <pic:spPr>
                    <a:xfrm>
                      <a:off x="0" y="0"/>
                      <a:ext cx="1748789" cy="630078"/>
                    </a:xfrm>
                    <a:prstGeom prst="rect">
                      <a:avLst/>
                    </a:prstGeom>
                  </pic:spPr>
                </pic:pic>
              </a:graphicData>
            </a:graphic>
          </wp:anchor>
        </w:drawing>
      </w:r>
      <w:r w:rsidR="007A6B19" w:rsidRPr="007A6B19">
        <w:rPr>
          <w:sz w:val="14"/>
          <w:lang w:val="pt-BR"/>
        </w:rPr>
        <w:t>Diretor de Negócios, Operações, Produtos e</w:t>
      </w:r>
      <w:r w:rsidR="007A6B19" w:rsidRPr="007A6B19">
        <w:rPr>
          <w:spacing w:val="-12"/>
          <w:sz w:val="14"/>
          <w:lang w:val="pt-BR"/>
        </w:rPr>
        <w:t xml:space="preserve"> </w:t>
      </w:r>
      <w:r w:rsidR="007A6B19" w:rsidRPr="007A6B19">
        <w:rPr>
          <w:sz w:val="14"/>
          <w:lang w:val="pt-BR"/>
        </w:rPr>
        <w:t>Cobrança</w:t>
      </w:r>
      <w:r w:rsidR="007A6B19" w:rsidRPr="007A6B19">
        <w:rPr>
          <w:spacing w:val="-1"/>
          <w:sz w:val="14"/>
          <w:lang w:val="pt-BR"/>
        </w:rPr>
        <w:t xml:space="preserve"> </w:t>
      </w:r>
      <w:proofErr w:type="spellStart"/>
      <w:r w:rsidR="007A6B19" w:rsidRPr="007A6B19">
        <w:rPr>
          <w:sz w:val="14"/>
          <w:lang w:val="pt-BR"/>
        </w:rPr>
        <w:t>e.e</w:t>
      </w:r>
      <w:proofErr w:type="spellEnd"/>
      <w:r w:rsidR="007A6B19" w:rsidRPr="007A6B19">
        <w:rPr>
          <w:sz w:val="14"/>
          <w:lang w:val="pt-BR"/>
        </w:rPr>
        <w:t>.</w:t>
      </w:r>
      <w:r w:rsidR="007A6B19" w:rsidRPr="007A6B19">
        <w:rPr>
          <w:sz w:val="14"/>
          <w:lang w:val="pt-BR"/>
        </w:rPr>
        <w:tab/>
        <w:t>Finanças</w:t>
      </w:r>
    </w:p>
    <w:p w14:paraId="556D5DE8" w14:textId="4843F6A4" w:rsidR="00F844EE" w:rsidRDefault="00F844EE">
      <w:pPr>
        <w:pStyle w:val="Corpodetexto"/>
        <w:spacing w:before="9"/>
        <w:ind w:left="6336"/>
        <w:rPr>
          <w:w w:val="105"/>
          <w:lang w:val="pt-BR"/>
        </w:rPr>
      </w:pPr>
    </w:p>
    <w:p w14:paraId="4144AE55" w14:textId="7259CBF0" w:rsidR="00F844EE" w:rsidRDefault="00F844EE">
      <w:pPr>
        <w:pStyle w:val="Corpodetexto"/>
        <w:spacing w:before="9"/>
        <w:ind w:left="6336"/>
        <w:rPr>
          <w:w w:val="105"/>
          <w:lang w:val="pt-BR"/>
        </w:rPr>
      </w:pPr>
      <w:r>
        <w:rPr>
          <w:noProof/>
          <w:lang w:val="pt-BR"/>
        </w:rPr>
        <w:pict w14:anchorId="7BCF99A8">
          <v:shape id="_x0000_s1405" type="#_x0000_t202" style="position:absolute;left:0;text-align:left;margin-left:30pt;margin-top:6.65pt;width:108pt;height:20.1pt;z-index:251841536" filled="f" stroked="f">
            <v:textbox>
              <w:txbxContent>
                <w:p w14:paraId="6646C1B5" w14:textId="5F7B5E9E" w:rsidR="00F844EE" w:rsidRPr="00F844EE" w:rsidRDefault="00F844EE">
                  <w:pPr>
                    <w:rPr>
                      <w:sz w:val="17"/>
                      <w:szCs w:val="17"/>
                      <w:lang w:val="pt-BR"/>
                    </w:rPr>
                  </w:pPr>
                  <w:r w:rsidRPr="00F844EE">
                    <w:rPr>
                      <w:sz w:val="17"/>
                      <w:szCs w:val="17"/>
                      <w:lang w:val="pt-BR"/>
                    </w:rPr>
                    <w:t>Hugo de Moraes Pinto</w:t>
                  </w:r>
                </w:p>
              </w:txbxContent>
            </v:textbox>
          </v:shape>
        </w:pict>
      </w:r>
    </w:p>
    <w:p w14:paraId="370907C7" w14:textId="46829E29" w:rsidR="00F71BAE" w:rsidRPr="007A6B19" w:rsidRDefault="007A6B19">
      <w:pPr>
        <w:pStyle w:val="Corpodetexto"/>
        <w:spacing w:before="9"/>
        <w:ind w:left="6336"/>
        <w:rPr>
          <w:lang w:val="pt-BR"/>
        </w:rPr>
      </w:pPr>
      <w:r w:rsidRPr="007A6B19">
        <w:rPr>
          <w:w w:val="105"/>
          <w:lang w:val="pt-BR"/>
        </w:rPr>
        <w:t>Marcelo da Costa Bernardo</w:t>
      </w:r>
    </w:p>
    <w:p w14:paraId="707C321C" w14:textId="56C27F4B" w:rsidR="00F71BAE" w:rsidRPr="007A6B19" w:rsidRDefault="00F844EE">
      <w:pPr>
        <w:tabs>
          <w:tab w:val="left" w:pos="6335"/>
        </w:tabs>
        <w:spacing w:before="1"/>
        <w:ind w:left="748"/>
        <w:rPr>
          <w:sz w:val="14"/>
          <w:lang w:val="pt-BR"/>
        </w:rPr>
      </w:pPr>
      <w:r>
        <w:rPr>
          <w:noProof/>
        </w:rPr>
        <w:drawing>
          <wp:anchor distT="0" distB="0" distL="0" distR="0" simplePos="0" relativeHeight="251658752" behindDoc="0" locked="0" layoutInCell="1" allowOverlap="1" wp14:anchorId="520C5B1A" wp14:editId="6D27CD00">
            <wp:simplePos x="0" y="0"/>
            <wp:positionH relativeFrom="page">
              <wp:posOffset>4478374</wp:posOffset>
            </wp:positionH>
            <wp:positionV relativeFrom="paragraph">
              <wp:posOffset>161319</wp:posOffset>
            </wp:positionV>
            <wp:extent cx="1684020" cy="606742"/>
            <wp:effectExtent l="0" t="0" r="0" b="0"/>
            <wp:wrapTopAndBottom/>
            <wp:docPr id="3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1.png"/>
                    <pic:cNvPicPr/>
                  </pic:nvPicPr>
                  <pic:blipFill>
                    <a:blip r:embed="rId120" cstate="print"/>
                    <a:stretch>
                      <a:fillRect/>
                    </a:stretch>
                  </pic:blipFill>
                  <pic:spPr>
                    <a:xfrm>
                      <a:off x="0" y="0"/>
                      <a:ext cx="1684020" cy="606742"/>
                    </a:xfrm>
                    <a:prstGeom prst="rect">
                      <a:avLst/>
                    </a:prstGeom>
                  </pic:spPr>
                </pic:pic>
              </a:graphicData>
            </a:graphic>
          </wp:anchor>
        </w:drawing>
      </w:r>
      <w:r>
        <w:rPr>
          <w:noProof/>
        </w:rPr>
        <w:drawing>
          <wp:anchor distT="0" distB="0" distL="0" distR="0" simplePos="0" relativeHeight="251656704" behindDoc="0" locked="0" layoutInCell="1" allowOverlap="1" wp14:anchorId="570BD358" wp14:editId="75647D81">
            <wp:simplePos x="0" y="0"/>
            <wp:positionH relativeFrom="page">
              <wp:posOffset>1162198</wp:posOffset>
            </wp:positionH>
            <wp:positionV relativeFrom="paragraph">
              <wp:posOffset>206537</wp:posOffset>
            </wp:positionV>
            <wp:extent cx="1748789" cy="630078"/>
            <wp:effectExtent l="0" t="0" r="0" b="0"/>
            <wp:wrapTopAndBottom/>
            <wp:docPr id="3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0.png"/>
                    <pic:cNvPicPr/>
                  </pic:nvPicPr>
                  <pic:blipFill>
                    <a:blip r:embed="rId121" cstate="print"/>
                    <a:stretch>
                      <a:fillRect/>
                    </a:stretch>
                  </pic:blipFill>
                  <pic:spPr>
                    <a:xfrm>
                      <a:off x="0" y="0"/>
                      <a:ext cx="1748789" cy="630078"/>
                    </a:xfrm>
                    <a:prstGeom prst="rect">
                      <a:avLst/>
                    </a:prstGeom>
                  </pic:spPr>
                </pic:pic>
              </a:graphicData>
            </a:graphic>
          </wp:anchor>
        </w:drawing>
      </w:r>
      <w:r w:rsidR="007A6B19" w:rsidRPr="007A6B19">
        <w:rPr>
          <w:sz w:val="14"/>
          <w:lang w:val="pt-BR"/>
        </w:rPr>
        <w:t>Diretor de Controladoria, Controles</w:t>
      </w:r>
      <w:r w:rsidR="007A6B19" w:rsidRPr="007A6B19">
        <w:rPr>
          <w:spacing w:val="-12"/>
          <w:sz w:val="14"/>
          <w:lang w:val="pt-BR"/>
        </w:rPr>
        <w:t xml:space="preserve"> </w:t>
      </w:r>
      <w:r w:rsidR="007A6B19" w:rsidRPr="007A6B19">
        <w:rPr>
          <w:sz w:val="14"/>
          <w:lang w:val="pt-BR"/>
        </w:rPr>
        <w:t>e Segurança</w:t>
      </w:r>
      <w:r w:rsidR="007A6B19" w:rsidRPr="007A6B19">
        <w:rPr>
          <w:sz w:val="14"/>
          <w:lang w:val="pt-BR"/>
        </w:rPr>
        <w:tab/>
        <w:t>Contador</w:t>
      </w:r>
      <w:r w:rsidR="007A6B19" w:rsidRPr="007A6B19">
        <w:rPr>
          <w:spacing w:val="2"/>
          <w:sz w:val="14"/>
          <w:lang w:val="pt-BR"/>
        </w:rPr>
        <w:t xml:space="preserve"> </w:t>
      </w:r>
      <w:r w:rsidR="007A6B19" w:rsidRPr="007A6B19">
        <w:rPr>
          <w:sz w:val="14"/>
          <w:lang w:val="pt-BR"/>
        </w:rPr>
        <w:t>(DF-009754/O-0)</w:t>
      </w:r>
    </w:p>
    <w:p w14:paraId="679B4DB0" w14:textId="6065313C" w:rsidR="00F71BAE" w:rsidRPr="007A6B19" w:rsidRDefault="00F71BAE">
      <w:pPr>
        <w:pStyle w:val="Corpodetexto"/>
        <w:rPr>
          <w:sz w:val="20"/>
          <w:lang w:val="pt-BR"/>
        </w:rPr>
      </w:pPr>
    </w:p>
    <w:p w14:paraId="4C0039F8" w14:textId="735A0B3D" w:rsidR="00F71BAE" w:rsidRPr="007A6B19" w:rsidRDefault="00F71BAE">
      <w:pPr>
        <w:pStyle w:val="Corpodetexto"/>
        <w:rPr>
          <w:sz w:val="20"/>
          <w:lang w:val="pt-BR"/>
        </w:rPr>
      </w:pPr>
    </w:p>
    <w:p w14:paraId="3FBCC18D" w14:textId="5180198A" w:rsidR="00F71BAE" w:rsidRPr="007A6B19" w:rsidRDefault="00F71BAE">
      <w:pPr>
        <w:pStyle w:val="Corpodetexto"/>
        <w:rPr>
          <w:sz w:val="20"/>
          <w:lang w:val="pt-BR"/>
        </w:rPr>
      </w:pPr>
    </w:p>
    <w:p w14:paraId="475A0BA0" w14:textId="43380271" w:rsidR="00F71BAE" w:rsidRPr="00F844EE" w:rsidRDefault="00F71BAE">
      <w:pPr>
        <w:pStyle w:val="Corpodetexto"/>
        <w:spacing w:before="2"/>
        <w:rPr>
          <w:sz w:val="10"/>
          <w:lang w:val="pt-BR"/>
        </w:rPr>
      </w:pPr>
    </w:p>
    <w:sectPr w:rsidR="00F71BAE" w:rsidRPr="00F844EE">
      <w:pgSz w:w="11910" w:h="16840"/>
      <w:pgMar w:top="2400" w:right="880" w:bottom="2300" w:left="840" w:header="2115" w:footer="21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1D3DCB" w14:textId="77777777" w:rsidR="00A106B4" w:rsidRDefault="00A106B4">
      <w:r>
        <w:separator/>
      </w:r>
    </w:p>
  </w:endnote>
  <w:endnote w:type="continuationSeparator" w:id="0">
    <w:p w14:paraId="79B04959" w14:textId="77777777" w:rsidR="00A106B4" w:rsidRDefault="00A10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69E3C" w14:textId="77777777" w:rsidR="00492716" w:rsidRDefault="00492716">
    <w:pPr>
      <w:pStyle w:val="Corpodetexto"/>
      <w:spacing w:line="14" w:lineRule="auto"/>
      <w:rPr>
        <w:sz w:val="20"/>
      </w:rPr>
    </w:pPr>
    <w:r>
      <w:pict w14:anchorId="2BC37B77">
        <v:shapetype id="_x0000_t202" coordsize="21600,21600" o:spt="202" path="m,l,21600r21600,l21600,xe">
          <v:stroke joinstyle="miter"/>
          <v:path gradientshapeok="t" o:connecttype="rect"/>
        </v:shapetype>
        <v:shape id="_x0000_s2055" type="#_x0000_t202" style="position:absolute;margin-left:376.5pt;margin-top:738pt;width:96.2pt;height:7pt;z-index:-264325120;mso-position-horizontal-relative:page;mso-position-vertical-relative:page" filled="f" stroked="f">
          <v:textbox inset="0,0,0,0">
            <w:txbxContent>
              <w:p w14:paraId="1D31DF3A" w14:textId="77777777" w:rsidR="00492716" w:rsidRDefault="00492716">
                <w:pPr>
                  <w:spacing w:before="16"/>
                  <w:ind w:left="20"/>
                  <w:rPr>
                    <w:rFonts w:ascii="Arial"/>
                    <w:sz w:val="9"/>
                  </w:rPr>
                </w:pPr>
                <w:r>
                  <w:rPr>
                    <w:rFonts w:ascii="Arial"/>
                    <w:color w:val="666666"/>
                    <w:sz w:val="9"/>
                  </w:rPr>
                  <w:t>A member firm of Ernst &amp; Young Global Limited</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064B2" w14:textId="77777777" w:rsidR="00492716" w:rsidRDefault="00492716">
    <w:pPr>
      <w:pStyle w:val="Corpodetexto"/>
      <w:spacing w:line="14" w:lineRule="auto"/>
      <w:rPr>
        <w:sz w:val="20"/>
      </w:rPr>
    </w:pPr>
    <w:r>
      <w:pict w14:anchorId="762C0DB3">
        <v:shapetype id="_x0000_t202" coordsize="21600,21600" o:spt="202" path="m,l,21600r21600,l21600,xe">
          <v:stroke joinstyle="miter"/>
          <v:path gradientshapeok="t" o:connecttype="rect"/>
        </v:shapetype>
        <v:shape id="_x0000_s2053" type="#_x0000_t202" style="position:absolute;margin-left:526.9pt;margin-top:725.55pt;width:10.45pt;height:11.8pt;z-index:-264323072;mso-position-horizontal-relative:page;mso-position-vertical-relative:page" filled="f" stroked="f">
          <v:textbox inset="0,0,0,0">
            <w:txbxContent>
              <w:p w14:paraId="547EC9DA" w14:textId="77777777" w:rsidR="00492716" w:rsidRDefault="00492716">
                <w:pPr>
                  <w:pStyle w:val="Corpodetexto"/>
                  <w:spacing w:before="18"/>
                  <w:ind w:left="60"/>
                  <w:rPr>
                    <w:rFonts w:ascii="Times New Roman"/>
                  </w:rPr>
                </w:pPr>
                <w:r>
                  <w:fldChar w:fldCharType="begin"/>
                </w:r>
                <w:r>
                  <w:rPr>
                    <w:rFonts w:ascii="Times New Roman"/>
                    <w:w w:val="103"/>
                  </w:rPr>
                  <w:instrText xml:space="preserve"> PAGE </w:instrText>
                </w:r>
                <w:r>
                  <w:fldChar w:fldCharType="separate"/>
                </w:r>
                <w:r>
                  <w:t>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AC5BD" w14:textId="77777777" w:rsidR="00492716" w:rsidRDefault="00492716">
    <w:pPr>
      <w:pStyle w:val="Corpodetexto"/>
      <w:spacing w:line="14" w:lineRule="auto"/>
      <w:rPr>
        <w:sz w:val="20"/>
      </w:rPr>
    </w:pPr>
    <w:r>
      <w:pict w14:anchorId="626AACA0">
        <v:shapetype id="_x0000_t202" coordsize="21600,21600" o:spt="202" path="m,l,21600r21600,l21600,xe">
          <v:stroke joinstyle="miter"/>
          <v:path gradientshapeok="t" o:connecttype="rect"/>
        </v:shapetype>
        <v:shape id="_x0000_s2051" type="#_x0000_t202" style="position:absolute;margin-left:526.9pt;margin-top:725.55pt;width:10.45pt;height:11.8pt;z-index:-264321024;mso-position-horizontal-relative:page;mso-position-vertical-relative:page" filled="f" stroked="f">
          <v:textbox inset="0,0,0,0">
            <w:txbxContent>
              <w:p w14:paraId="26D03EAA" w14:textId="77777777" w:rsidR="00492716" w:rsidRDefault="00492716">
                <w:pPr>
                  <w:pStyle w:val="Corpodetexto"/>
                  <w:spacing w:before="18"/>
                  <w:ind w:left="60"/>
                  <w:rPr>
                    <w:rFonts w:ascii="Times New Roman"/>
                  </w:rPr>
                </w:pPr>
                <w:r>
                  <w:fldChar w:fldCharType="begin"/>
                </w:r>
                <w:r>
                  <w:rPr>
                    <w:rFonts w:ascii="Times New Roman"/>
                    <w:w w:val="103"/>
                  </w:rPr>
                  <w:instrText xml:space="preserve"> PAGE </w:instrText>
                </w:r>
                <w:r>
                  <w:fldChar w:fldCharType="separate"/>
                </w:r>
                <w:r>
                  <w:t>2</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5E4AF" w14:textId="77777777" w:rsidR="00492716" w:rsidRDefault="00492716">
    <w:pPr>
      <w:pStyle w:val="Corpodetexto"/>
      <w:spacing w:line="14" w:lineRule="auto"/>
      <w:rPr>
        <w:sz w:val="20"/>
      </w:rPr>
    </w:pPr>
    <w:r>
      <w:pict w14:anchorId="4C5C08FA">
        <v:shapetype id="_x0000_t202" coordsize="21600,21600" o:spt="202" path="m,l,21600r21600,l21600,xe">
          <v:stroke joinstyle="miter"/>
          <v:path gradientshapeok="t" o:connecttype="rect"/>
        </v:shapetype>
        <v:shape id="_x0000_s2049" type="#_x0000_t202" style="position:absolute;margin-left:521.65pt;margin-top:725.55pt;width:15pt;height:11.8pt;z-index:-264318976;mso-position-horizontal-relative:page;mso-position-vertical-relative:page" filled="f" stroked="f">
          <v:textbox inset="0,0,0,0">
            <w:txbxContent>
              <w:p w14:paraId="2E2BE651" w14:textId="77777777" w:rsidR="00492716" w:rsidRDefault="00492716">
                <w:pPr>
                  <w:pStyle w:val="Corpodetexto"/>
                  <w:spacing w:before="18"/>
                  <w:ind w:left="60"/>
                  <w:rPr>
                    <w:rFonts w:ascii="Times New Roman"/>
                  </w:rPr>
                </w:pPr>
                <w:r>
                  <w:fldChar w:fldCharType="begin"/>
                </w:r>
                <w:r>
                  <w:rPr>
                    <w:rFonts w:ascii="Times New Roman"/>
                    <w:w w:val="105"/>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2897E1" w14:textId="77777777" w:rsidR="00A106B4" w:rsidRDefault="00A106B4">
      <w:r>
        <w:separator/>
      </w:r>
    </w:p>
  </w:footnote>
  <w:footnote w:type="continuationSeparator" w:id="0">
    <w:p w14:paraId="41C47AB8" w14:textId="77777777" w:rsidR="00A106B4" w:rsidRDefault="00A106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642B1" w14:textId="13440583" w:rsidR="00492716" w:rsidRDefault="00AB1203" w:rsidP="00AB1203">
    <w:pPr>
      <w:pStyle w:val="Corpodetexto"/>
      <w:spacing w:line="14" w:lineRule="auto"/>
      <w:ind w:left="1134"/>
      <w:rPr>
        <w:sz w:val="20"/>
      </w:rPr>
    </w:pPr>
    <w:r>
      <w:pict w14:anchorId="5DA99721">
        <v:shapetype id="_x0000_t202" coordsize="21600,21600" o:spt="202" path="m,l,21600r21600,l21600,xe">
          <v:stroke joinstyle="miter"/>
          <v:path gradientshapeok="t" o:connecttype="rect"/>
        </v:shapetype>
        <v:shape id="_x0000_s2057" type="#_x0000_t202" style="position:absolute;left:0;text-align:left;margin-left:459.1pt;margin-top:80.75pt;width:65pt;height:45.85pt;z-index:-264329216;mso-position-horizontal-relative:page;mso-position-vertical-relative:page" filled="f" stroked="f">
          <v:textbox style="mso-next-textbox:#_x0000_s2057" inset="0,0,0,0">
            <w:txbxContent>
              <w:p w14:paraId="3DE0ED39" w14:textId="758B21B4" w:rsidR="00492716" w:rsidRDefault="00AB1203">
                <w:pPr>
                  <w:tabs>
                    <w:tab w:val="left" w:pos="1036"/>
                  </w:tabs>
                  <w:spacing w:line="840" w:lineRule="exact"/>
                  <w:ind w:left="20"/>
                  <w:rPr>
                    <w:rFonts w:ascii="Times New Roman"/>
                    <w:sz w:val="74"/>
                  </w:rPr>
                </w:pPr>
                <w:r>
                  <w:rPr>
                    <w:noProof/>
                  </w:rPr>
                  <w:drawing>
                    <wp:inline distT="0" distB="0" distL="0" distR="0" wp14:anchorId="7598E26F" wp14:editId="54A2F3AA">
                      <wp:extent cx="822870" cy="4381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68772" t="39116" r="21916" b="51494"/>
                              <a:stretch/>
                            </pic:blipFill>
                            <pic:spPr bwMode="auto">
                              <a:xfrm>
                                <a:off x="0" y="0"/>
                                <a:ext cx="849223" cy="45218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shape>
      </w:pict>
    </w:r>
    <w:r>
      <w:pict w14:anchorId="4E17A361">
        <v:shape id="_x0000_s2056" type="#_x0000_t202" style="position:absolute;left:0;text-align:left;margin-left:105.95pt;margin-top:89.95pt;width:321.75pt;height:34.3pt;z-index:-264328192;mso-position-horizontal-relative:page;mso-position-vertical-relative:page" filled="f" stroked="f">
          <v:textbox style="mso-next-textbox:#_x0000_s2056" inset="0,0,0,0">
            <w:txbxContent>
              <w:p w14:paraId="13ABD40E" w14:textId="0AA55E3E" w:rsidR="00492716" w:rsidRDefault="00AB1203" w:rsidP="0043636A">
                <w:pPr>
                  <w:shd w:val="clear" w:color="auto" w:fill="FFFFFF" w:themeFill="background1"/>
                  <w:spacing w:before="8"/>
                  <w:ind w:left="20"/>
                  <w:rPr>
                    <w:rFonts w:ascii="Arial" w:hAnsi="Arial"/>
                    <w:color w:val="0F243E" w:themeColor="text2" w:themeShade="80"/>
                    <w:sz w:val="40"/>
                    <w:szCs w:val="40"/>
                    <w:lang w:val="pt-BR"/>
                  </w:rPr>
                </w:pPr>
                <w:r>
                  <w:rPr>
                    <w:rFonts w:ascii="Arial" w:hAnsi="Arial"/>
                    <w:color w:val="0F243E" w:themeColor="text2" w:themeShade="80"/>
                    <w:sz w:val="40"/>
                    <w:szCs w:val="40"/>
                    <w:lang w:val="pt-BR"/>
                  </w:rPr>
                  <w:t>Relatório da Administração 2019</w:t>
                </w:r>
              </w:p>
              <w:p w14:paraId="051D2175" w14:textId="77777777" w:rsidR="00AB1203" w:rsidRPr="00AB1203" w:rsidRDefault="00AB1203" w:rsidP="0043636A">
                <w:pPr>
                  <w:shd w:val="clear" w:color="auto" w:fill="FFFFFF" w:themeFill="background1"/>
                  <w:spacing w:before="8"/>
                  <w:ind w:left="20"/>
                  <w:rPr>
                    <w:rFonts w:ascii="Arial" w:hAnsi="Arial"/>
                    <w:color w:val="0F243E" w:themeColor="text2" w:themeShade="80"/>
                    <w:sz w:val="40"/>
                    <w:szCs w:val="40"/>
                    <w:lang w:val="pt-BR"/>
                  </w:rPr>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E3990" w14:textId="77777777" w:rsidR="00492716" w:rsidRDefault="00492716">
    <w:pPr>
      <w:pStyle w:val="Corpodetexto"/>
      <w:spacing w:line="14" w:lineRule="auto"/>
      <w:rPr>
        <w:sz w:val="20"/>
      </w:rPr>
    </w:pPr>
    <w:r>
      <w:rPr>
        <w:noProof/>
      </w:rPr>
      <w:drawing>
        <wp:anchor distT="0" distB="0" distL="0" distR="0" simplePos="0" relativeHeight="238989312" behindDoc="1" locked="0" layoutInCell="1" allowOverlap="1" wp14:anchorId="7BE3AAA2" wp14:editId="6816065B">
          <wp:simplePos x="0" y="0"/>
          <wp:positionH relativeFrom="page">
            <wp:posOffset>1346079</wp:posOffset>
          </wp:positionH>
          <wp:positionV relativeFrom="page">
            <wp:posOffset>1383791</wp:posOffset>
          </wp:positionV>
          <wp:extent cx="794339" cy="932688"/>
          <wp:effectExtent l="0" t="0" r="0" b="0"/>
          <wp:wrapNone/>
          <wp:docPr id="23"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0.jpeg"/>
                  <pic:cNvPicPr/>
                </pic:nvPicPr>
                <pic:blipFill>
                  <a:blip r:embed="rId1" cstate="print"/>
                  <a:stretch>
                    <a:fillRect/>
                  </a:stretch>
                </pic:blipFill>
                <pic:spPr>
                  <a:xfrm>
                    <a:off x="0" y="0"/>
                    <a:ext cx="794339" cy="93268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363F2" w14:textId="77777777" w:rsidR="00492716" w:rsidRDefault="00492716">
    <w:pPr>
      <w:pStyle w:val="Corpodetexto"/>
      <w:spacing w:line="14" w:lineRule="auto"/>
      <w:rPr>
        <w:sz w:val="20"/>
      </w:rPr>
    </w:pPr>
    <w:r>
      <w:rPr>
        <w:noProof/>
      </w:rPr>
      <w:drawing>
        <wp:anchor distT="0" distB="0" distL="0" distR="0" simplePos="0" relativeHeight="238990336" behindDoc="1" locked="0" layoutInCell="1" allowOverlap="1" wp14:anchorId="2FFEB47D" wp14:editId="595EFAAC">
          <wp:simplePos x="0" y="0"/>
          <wp:positionH relativeFrom="page">
            <wp:posOffset>1260404</wp:posOffset>
          </wp:positionH>
          <wp:positionV relativeFrom="page">
            <wp:posOffset>1325879</wp:posOffset>
          </wp:positionV>
          <wp:extent cx="791777" cy="932688"/>
          <wp:effectExtent l="0" t="0" r="0" b="0"/>
          <wp:wrapNone/>
          <wp:docPr id="3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0.jpeg"/>
                  <pic:cNvPicPr/>
                </pic:nvPicPr>
                <pic:blipFill>
                  <a:blip r:embed="rId1" cstate="print"/>
                  <a:stretch>
                    <a:fillRect/>
                  </a:stretch>
                </pic:blipFill>
                <pic:spPr>
                  <a:xfrm>
                    <a:off x="0" y="0"/>
                    <a:ext cx="791777" cy="932688"/>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895C4" w14:textId="77777777" w:rsidR="00492716" w:rsidRDefault="00492716">
    <w:pPr>
      <w:pStyle w:val="Corpodetexto"/>
      <w:spacing w:line="14" w:lineRule="auto"/>
      <w:rPr>
        <w:sz w:val="20"/>
      </w:rPr>
    </w:pPr>
    <w:r>
      <w:pict w14:anchorId="05645C0D">
        <v:shapetype id="_x0000_t202" coordsize="21600,21600" o:spt="202" path="m,l,21600r21600,l21600,xe">
          <v:stroke joinstyle="miter"/>
          <v:path gradientshapeok="t" o:connecttype="rect"/>
        </v:shapetype>
        <v:shape id="_x0000_s2054" type="#_x0000_t202" style="position:absolute;margin-left:63.55pt;margin-top:104.75pt;width:78.1pt;height:16.9pt;z-index:-264324096;mso-position-horizontal-relative:page;mso-position-vertical-relative:page" filled="f" stroked="f">
          <v:textbox inset="0,0,0,0">
            <w:txbxContent>
              <w:p w14:paraId="3E02F21A" w14:textId="77777777" w:rsidR="00492716" w:rsidRDefault="00492716">
                <w:pPr>
                  <w:spacing w:before="23"/>
                  <w:ind w:left="20"/>
                  <w:rPr>
                    <w:rFonts w:ascii="Calibri" w:hAnsi="Calibri"/>
                    <w:b/>
                    <w:sz w:val="24"/>
                  </w:rPr>
                </w:pPr>
                <w:proofErr w:type="spellStart"/>
                <w:r>
                  <w:rPr>
                    <w:rFonts w:ascii="Calibri" w:hAnsi="Calibri"/>
                    <w:b/>
                    <w:sz w:val="24"/>
                  </w:rPr>
                  <w:t>Cartão</w:t>
                </w:r>
                <w:proofErr w:type="spellEnd"/>
                <w:r>
                  <w:rPr>
                    <w:rFonts w:ascii="Calibri" w:hAnsi="Calibri"/>
                    <w:b/>
                    <w:sz w:val="24"/>
                  </w:rPr>
                  <w:t xml:space="preserve"> BRB S.A</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91B70" w14:textId="77777777" w:rsidR="00492716" w:rsidRDefault="00492716">
    <w:pPr>
      <w:pStyle w:val="Corpodetexto"/>
      <w:spacing w:line="14" w:lineRule="auto"/>
      <w:rPr>
        <w:sz w:val="20"/>
      </w:rPr>
    </w:pPr>
    <w:r>
      <w:pict w14:anchorId="131687F6">
        <v:shapetype id="_x0000_t202" coordsize="21600,21600" o:spt="202" path="m,l,21600r21600,l21600,xe">
          <v:stroke joinstyle="miter"/>
          <v:path gradientshapeok="t" o:connecttype="rect"/>
        </v:shapetype>
        <v:shape id="_x0000_s2052" type="#_x0000_t202" style="position:absolute;margin-left:63.55pt;margin-top:104.75pt;width:78.1pt;height:16.9pt;z-index:-264322048;mso-position-horizontal-relative:page;mso-position-vertical-relative:page" filled="f" stroked="f">
          <v:textbox inset="0,0,0,0">
            <w:txbxContent>
              <w:p w14:paraId="23FE9BB0" w14:textId="77777777" w:rsidR="00492716" w:rsidRDefault="00492716">
                <w:pPr>
                  <w:spacing w:before="23"/>
                  <w:ind w:left="20"/>
                  <w:rPr>
                    <w:rFonts w:ascii="Calibri" w:hAnsi="Calibri"/>
                    <w:b/>
                    <w:sz w:val="24"/>
                  </w:rPr>
                </w:pPr>
                <w:proofErr w:type="spellStart"/>
                <w:r>
                  <w:rPr>
                    <w:rFonts w:ascii="Calibri" w:hAnsi="Calibri"/>
                    <w:b/>
                    <w:sz w:val="24"/>
                  </w:rPr>
                  <w:t>Cartão</w:t>
                </w:r>
                <w:proofErr w:type="spellEnd"/>
                <w:r>
                  <w:rPr>
                    <w:rFonts w:ascii="Calibri" w:hAnsi="Calibri"/>
                    <w:b/>
                    <w:sz w:val="24"/>
                  </w:rPr>
                  <w:t xml:space="preserve"> BRB S.A</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2C862" w14:textId="77777777" w:rsidR="00492716" w:rsidRDefault="00492716">
    <w:pPr>
      <w:pStyle w:val="Corpodetexto"/>
      <w:spacing w:line="14" w:lineRule="auto"/>
      <w:rPr>
        <w:sz w:val="20"/>
      </w:rPr>
    </w:pPr>
    <w:r>
      <w:pict w14:anchorId="316D622C">
        <v:shapetype id="_x0000_t202" coordsize="21600,21600" o:spt="202" path="m,l,21600r21600,l21600,xe">
          <v:stroke joinstyle="miter"/>
          <v:path gradientshapeok="t" o:connecttype="rect"/>
        </v:shapetype>
        <v:shape id="_x0000_s2050" type="#_x0000_t202" style="position:absolute;margin-left:78.45pt;margin-top:104.75pt;width:81.55pt;height:16.9pt;z-index:-264320000;mso-position-horizontal-relative:page;mso-position-vertical-relative:page" filled="f" stroked="f">
          <v:textbox inset="0,0,0,0">
            <w:txbxContent>
              <w:p w14:paraId="1C7E4FBF" w14:textId="77777777" w:rsidR="00492716" w:rsidRDefault="00492716">
                <w:pPr>
                  <w:spacing w:before="23"/>
                  <w:ind w:left="20"/>
                  <w:rPr>
                    <w:rFonts w:ascii="Calibri" w:hAnsi="Calibri"/>
                    <w:b/>
                    <w:sz w:val="24"/>
                  </w:rPr>
                </w:pPr>
                <w:proofErr w:type="spellStart"/>
                <w:r>
                  <w:rPr>
                    <w:rFonts w:ascii="Calibri" w:hAnsi="Calibri"/>
                    <w:b/>
                    <w:sz w:val="24"/>
                  </w:rPr>
                  <w:t>Cartão</w:t>
                </w:r>
                <w:proofErr w:type="spellEnd"/>
                <w:r>
                  <w:rPr>
                    <w:rFonts w:ascii="Calibri" w:hAnsi="Calibri"/>
                    <w:b/>
                    <w:sz w:val="24"/>
                  </w:rPr>
                  <w:t xml:space="preserve"> BRB S.A.</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E65E3"/>
    <w:multiLevelType w:val="hybridMultilevel"/>
    <w:tmpl w:val="EC32CC08"/>
    <w:lvl w:ilvl="0" w:tplc="E824707E">
      <w:numFmt w:val="bullet"/>
      <w:lvlText w:val="■"/>
      <w:lvlJc w:val="left"/>
      <w:pPr>
        <w:ind w:left="1665" w:hanging="634"/>
      </w:pPr>
      <w:rPr>
        <w:rFonts w:ascii="Arial" w:eastAsia="Arial" w:hAnsi="Arial" w:cs="Arial" w:hint="default"/>
        <w:color w:val="0C74B1"/>
        <w:spacing w:val="16"/>
        <w:w w:val="100"/>
        <w:sz w:val="100"/>
        <w:szCs w:val="100"/>
      </w:rPr>
    </w:lvl>
    <w:lvl w:ilvl="1" w:tplc="03AAF420">
      <w:numFmt w:val="bullet"/>
      <w:lvlText w:val="•"/>
      <w:lvlJc w:val="left"/>
      <w:pPr>
        <w:ind w:left="1772" w:hanging="634"/>
      </w:pPr>
      <w:rPr>
        <w:rFonts w:hint="default"/>
      </w:rPr>
    </w:lvl>
    <w:lvl w:ilvl="2" w:tplc="1CD2E546">
      <w:numFmt w:val="bullet"/>
      <w:lvlText w:val="•"/>
      <w:lvlJc w:val="left"/>
      <w:pPr>
        <w:ind w:left="1884" w:hanging="634"/>
      </w:pPr>
      <w:rPr>
        <w:rFonts w:hint="default"/>
      </w:rPr>
    </w:lvl>
    <w:lvl w:ilvl="3" w:tplc="3BA0B978">
      <w:numFmt w:val="bullet"/>
      <w:lvlText w:val="•"/>
      <w:lvlJc w:val="left"/>
      <w:pPr>
        <w:ind w:left="1996" w:hanging="634"/>
      </w:pPr>
      <w:rPr>
        <w:rFonts w:hint="default"/>
      </w:rPr>
    </w:lvl>
    <w:lvl w:ilvl="4" w:tplc="C6C29CE0">
      <w:numFmt w:val="bullet"/>
      <w:lvlText w:val="•"/>
      <w:lvlJc w:val="left"/>
      <w:pPr>
        <w:ind w:left="2109" w:hanging="634"/>
      </w:pPr>
      <w:rPr>
        <w:rFonts w:hint="default"/>
      </w:rPr>
    </w:lvl>
    <w:lvl w:ilvl="5" w:tplc="EE12F21A">
      <w:numFmt w:val="bullet"/>
      <w:lvlText w:val="•"/>
      <w:lvlJc w:val="left"/>
      <w:pPr>
        <w:ind w:left="2221" w:hanging="634"/>
      </w:pPr>
      <w:rPr>
        <w:rFonts w:hint="default"/>
      </w:rPr>
    </w:lvl>
    <w:lvl w:ilvl="6" w:tplc="93A0F788">
      <w:numFmt w:val="bullet"/>
      <w:lvlText w:val="•"/>
      <w:lvlJc w:val="left"/>
      <w:pPr>
        <w:ind w:left="2333" w:hanging="634"/>
      </w:pPr>
      <w:rPr>
        <w:rFonts w:hint="default"/>
      </w:rPr>
    </w:lvl>
    <w:lvl w:ilvl="7" w:tplc="9EE68A92">
      <w:numFmt w:val="bullet"/>
      <w:lvlText w:val="•"/>
      <w:lvlJc w:val="left"/>
      <w:pPr>
        <w:ind w:left="2446" w:hanging="634"/>
      </w:pPr>
      <w:rPr>
        <w:rFonts w:hint="default"/>
      </w:rPr>
    </w:lvl>
    <w:lvl w:ilvl="8" w:tplc="7510878E">
      <w:numFmt w:val="bullet"/>
      <w:lvlText w:val="•"/>
      <w:lvlJc w:val="left"/>
      <w:pPr>
        <w:ind w:left="2558" w:hanging="634"/>
      </w:pPr>
      <w:rPr>
        <w:rFonts w:hint="default"/>
      </w:rPr>
    </w:lvl>
  </w:abstractNum>
  <w:abstractNum w:abstractNumId="1" w15:restartNumberingAfterBreak="0">
    <w:nsid w:val="096A5403"/>
    <w:multiLevelType w:val="hybridMultilevel"/>
    <w:tmpl w:val="7B0867BC"/>
    <w:lvl w:ilvl="0" w:tplc="FCC005B2">
      <w:start w:val="4"/>
      <w:numFmt w:val="decimal"/>
      <w:lvlText w:val="%1"/>
      <w:lvlJc w:val="left"/>
      <w:pPr>
        <w:ind w:left="1482" w:hanging="447"/>
        <w:jc w:val="left"/>
      </w:pPr>
      <w:rPr>
        <w:rFonts w:hint="default"/>
      </w:rPr>
    </w:lvl>
    <w:lvl w:ilvl="1" w:tplc="DBFCD572">
      <w:start w:val="1"/>
      <w:numFmt w:val="decimal"/>
      <w:lvlText w:val="%1.%2."/>
      <w:lvlJc w:val="left"/>
      <w:pPr>
        <w:ind w:left="1482" w:hanging="447"/>
        <w:jc w:val="left"/>
      </w:pPr>
      <w:rPr>
        <w:rFonts w:ascii="Arial" w:eastAsia="Arial" w:hAnsi="Arial" w:cs="Arial" w:hint="default"/>
        <w:b/>
        <w:bCs/>
        <w:color w:val="010101"/>
        <w:spacing w:val="-1"/>
        <w:w w:val="121"/>
        <w:sz w:val="19"/>
        <w:szCs w:val="19"/>
      </w:rPr>
    </w:lvl>
    <w:lvl w:ilvl="2" w:tplc="F642F582">
      <w:numFmt w:val="bullet"/>
      <w:lvlText w:val="•"/>
      <w:lvlJc w:val="left"/>
      <w:pPr>
        <w:ind w:left="3220" w:hanging="447"/>
      </w:pPr>
      <w:rPr>
        <w:rFonts w:hint="default"/>
      </w:rPr>
    </w:lvl>
    <w:lvl w:ilvl="3" w:tplc="41E4433E">
      <w:numFmt w:val="bullet"/>
      <w:lvlText w:val="•"/>
      <w:lvlJc w:val="left"/>
      <w:pPr>
        <w:ind w:left="4091" w:hanging="447"/>
      </w:pPr>
      <w:rPr>
        <w:rFonts w:hint="default"/>
      </w:rPr>
    </w:lvl>
    <w:lvl w:ilvl="4" w:tplc="0A908DE6">
      <w:numFmt w:val="bullet"/>
      <w:lvlText w:val="•"/>
      <w:lvlJc w:val="left"/>
      <w:pPr>
        <w:ind w:left="4961" w:hanging="447"/>
      </w:pPr>
      <w:rPr>
        <w:rFonts w:hint="default"/>
      </w:rPr>
    </w:lvl>
    <w:lvl w:ilvl="5" w:tplc="32FEBF5C">
      <w:numFmt w:val="bullet"/>
      <w:lvlText w:val="•"/>
      <w:lvlJc w:val="left"/>
      <w:pPr>
        <w:ind w:left="5832" w:hanging="447"/>
      </w:pPr>
      <w:rPr>
        <w:rFonts w:hint="default"/>
      </w:rPr>
    </w:lvl>
    <w:lvl w:ilvl="6" w:tplc="D66A5880">
      <w:numFmt w:val="bullet"/>
      <w:lvlText w:val="•"/>
      <w:lvlJc w:val="left"/>
      <w:pPr>
        <w:ind w:left="6702" w:hanging="447"/>
      </w:pPr>
      <w:rPr>
        <w:rFonts w:hint="default"/>
      </w:rPr>
    </w:lvl>
    <w:lvl w:ilvl="7" w:tplc="7B641CAE">
      <w:numFmt w:val="bullet"/>
      <w:lvlText w:val="•"/>
      <w:lvlJc w:val="left"/>
      <w:pPr>
        <w:ind w:left="7572" w:hanging="447"/>
      </w:pPr>
      <w:rPr>
        <w:rFonts w:hint="default"/>
      </w:rPr>
    </w:lvl>
    <w:lvl w:ilvl="8" w:tplc="B900DF72">
      <w:numFmt w:val="bullet"/>
      <w:lvlText w:val="•"/>
      <w:lvlJc w:val="left"/>
      <w:pPr>
        <w:ind w:left="8443" w:hanging="447"/>
      </w:pPr>
      <w:rPr>
        <w:rFonts w:hint="default"/>
      </w:rPr>
    </w:lvl>
  </w:abstractNum>
  <w:abstractNum w:abstractNumId="2" w15:restartNumberingAfterBreak="0">
    <w:nsid w:val="0B6B276F"/>
    <w:multiLevelType w:val="hybridMultilevel"/>
    <w:tmpl w:val="2C3E9BB2"/>
    <w:lvl w:ilvl="0" w:tplc="942AA48E">
      <w:start w:val="1"/>
      <w:numFmt w:val="lowerRoman"/>
      <w:lvlText w:val="(%1)"/>
      <w:lvlJc w:val="left"/>
      <w:pPr>
        <w:ind w:left="1248" w:hanging="500"/>
        <w:jc w:val="left"/>
      </w:pPr>
      <w:rPr>
        <w:rFonts w:ascii="Tahoma" w:eastAsia="Tahoma" w:hAnsi="Tahoma" w:cs="Tahoma" w:hint="default"/>
        <w:spacing w:val="-6"/>
        <w:w w:val="103"/>
        <w:sz w:val="17"/>
        <w:szCs w:val="17"/>
      </w:rPr>
    </w:lvl>
    <w:lvl w:ilvl="1" w:tplc="4FDAD476">
      <w:numFmt w:val="bullet"/>
      <w:lvlText w:val="•"/>
      <w:lvlJc w:val="left"/>
      <w:pPr>
        <w:ind w:left="2134" w:hanging="500"/>
      </w:pPr>
      <w:rPr>
        <w:rFonts w:hint="default"/>
      </w:rPr>
    </w:lvl>
    <w:lvl w:ilvl="2" w:tplc="5642B294">
      <w:numFmt w:val="bullet"/>
      <w:lvlText w:val="•"/>
      <w:lvlJc w:val="left"/>
      <w:pPr>
        <w:ind w:left="3028" w:hanging="500"/>
      </w:pPr>
      <w:rPr>
        <w:rFonts w:hint="default"/>
      </w:rPr>
    </w:lvl>
    <w:lvl w:ilvl="3" w:tplc="779E529A">
      <w:numFmt w:val="bullet"/>
      <w:lvlText w:val="•"/>
      <w:lvlJc w:val="left"/>
      <w:pPr>
        <w:ind w:left="3923" w:hanging="500"/>
      </w:pPr>
      <w:rPr>
        <w:rFonts w:hint="default"/>
      </w:rPr>
    </w:lvl>
    <w:lvl w:ilvl="4" w:tplc="56A680A8">
      <w:numFmt w:val="bullet"/>
      <w:lvlText w:val="•"/>
      <w:lvlJc w:val="left"/>
      <w:pPr>
        <w:ind w:left="4817" w:hanging="500"/>
      </w:pPr>
      <w:rPr>
        <w:rFonts w:hint="default"/>
      </w:rPr>
    </w:lvl>
    <w:lvl w:ilvl="5" w:tplc="1D3CC7E4">
      <w:numFmt w:val="bullet"/>
      <w:lvlText w:val="•"/>
      <w:lvlJc w:val="left"/>
      <w:pPr>
        <w:ind w:left="5712" w:hanging="500"/>
      </w:pPr>
      <w:rPr>
        <w:rFonts w:hint="default"/>
      </w:rPr>
    </w:lvl>
    <w:lvl w:ilvl="6" w:tplc="03426E4A">
      <w:numFmt w:val="bullet"/>
      <w:lvlText w:val="•"/>
      <w:lvlJc w:val="left"/>
      <w:pPr>
        <w:ind w:left="6606" w:hanging="500"/>
      </w:pPr>
      <w:rPr>
        <w:rFonts w:hint="default"/>
      </w:rPr>
    </w:lvl>
    <w:lvl w:ilvl="7" w:tplc="8122981C">
      <w:numFmt w:val="bullet"/>
      <w:lvlText w:val="•"/>
      <w:lvlJc w:val="left"/>
      <w:pPr>
        <w:ind w:left="7500" w:hanging="500"/>
      </w:pPr>
      <w:rPr>
        <w:rFonts w:hint="default"/>
      </w:rPr>
    </w:lvl>
    <w:lvl w:ilvl="8" w:tplc="0D40D47A">
      <w:numFmt w:val="bullet"/>
      <w:lvlText w:val="•"/>
      <w:lvlJc w:val="left"/>
      <w:pPr>
        <w:ind w:left="8395" w:hanging="500"/>
      </w:pPr>
      <w:rPr>
        <w:rFonts w:hint="default"/>
      </w:rPr>
    </w:lvl>
  </w:abstractNum>
  <w:abstractNum w:abstractNumId="3" w15:restartNumberingAfterBreak="0">
    <w:nsid w:val="1D1B3EB9"/>
    <w:multiLevelType w:val="hybridMultilevel"/>
    <w:tmpl w:val="E98E9654"/>
    <w:lvl w:ilvl="0" w:tplc="B28075AC">
      <w:start w:val="1"/>
      <w:numFmt w:val="lowerLetter"/>
      <w:lvlText w:val="%1)"/>
      <w:lvlJc w:val="left"/>
      <w:pPr>
        <w:ind w:left="1065" w:hanging="317"/>
        <w:jc w:val="left"/>
      </w:pPr>
      <w:rPr>
        <w:rFonts w:ascii="Verdana" w:eastAsia="Verdana" w:hAnsi="Verdana" w:cs="Verdana" w:hint="default"/>
        <w:w w:val="103"/>
        <w:sz w:val="17"/>
        <w:szCs w:val="17"/>
      </w:rPr>
    </w:lvl>
    <w:lvl w:ilvl="1" w:tplc="A2C029E6">
      <w:start w:val="2"/>
      <w:numFmt w:val="lowerLetter"/>
      <w:lvlText w:val="%2)"/>
      <w:lvlJc w:val="left"/>
      <w:pPr>
        <w:ind w:left="1377" w:hanging="312"/>
        <w:jc w:val="left"/>
      </w:pPr>
      <w:rPr>
        <w:rFonts w:ascii="Verdana" w:eastAsia="Verdana" w:hAnsi="Verdana" w:cs="Verdana" w:hint="default"/>
        <w:w w:val="103"/>
        <w:sz w:val="17"/>
        <w:szCs w:val="17"/>
      </w:rPr>
    </w:lvl>
    <w:lvl w:ilvl="2" w:tplc="C5782946">
      <w:numFmt w:val="bullet"/>
      <w:lvlText w:val="•"/>
      <w:lvlJc w:val="left"/>
      <w:pPr>
        <w:ind w:left="1380" w:hanging="312"/>
      </w:pPr>
      <w:rPr>
        <w:rFonts w:hint="default"/>
      </w:rPr>
    </w:lvl>
    <w:lvl w:ilvl="3" w:tplc="CCD46348">
      <w:numFmt w:val="bullet"/>
      <w:lvlText w:val="•"/>
      <w:lvlJc w:val="left"/>
      <w:pPr>
        <w:ind w:left="2480" w:hanging="312"/>
      </w:pPr>
      <w:rPr>
        <w:rFonts w:hint="default"/>
      </w:rPr>
    </w:lvl>
    <w:lvl w:ilvl="4" w:tplc="4AA28F94">
      <w:numFmt w:val="bullet"/>
      <w:lvlText w:val="•"/>
      <w:lvlJc w:val="left"/>
      <w:pPr>
        <w:ind w:left="3581" w:hanging="312"/>
      </w:pPr>
      <w:rPr>
        <w:rFonts w:hint="default"/>
      </w:rPr>
    </w:lvl>
    <w:lvl w:ilvl="5" w:tplc="C5DE507C">
      <w:numFmt w:val="bullet"/>
      <w:lvlText w:val="•"/>
      <w:lvlJc w:val="left"/>
      <w:pPr>
        <w:ind w:left="4681" w:hanging="312"/>
      </w:pPr>
      <w:rPr>
        <w:rFonts w:hint="default"/>
      </w:rPr>
    </w:lvl>
    <w:lvl w:ilvl="6" w:tplc="0B1C8248">
      <w:numFmt w:val="bullet"/>
      <w:lvlText w:val="•"/>
      <w:lvlJc w:val="left"/>
      <w:pPr>
        <w:ind w:left="5782" w:hanging="312"/>
      </w:pPr>
      <w:rPr>
        <w:rFonts w:hint="default"/>
      </w:rPr>
    </w:lvl>
    <w:lvl w:ilvl="7" w:tplc="A35A51F6">
      <w:numFmt w:val="bullet"/>
      <w:lvlText w:val="•"/>
      <w:lvlJc w:val="left"/>
      <w:pPr>
        <w:ind w:left="6882" w:hanging="312"/>
      </w:pPr>
      <w:rPr>
        <w:rFonts w:hint="default"/>
      </w:rPr>
    </w:lvl>
    <w:lvl w:ilvl="8" w:tplc="DB086B76">
      <w:numFmt w:val="bullet"/>
      <w:lvlText w:val="•"/>
      <w:lvlJc w:val="left"/>
      <w:pPr>
        <w:ind w:left="7983" w:hanging="312"/>
      </w:pPr>
      <w:rPr>
        <w:rFonts w:hint="default"/>
      </w:rPr>
    </w:lvl>
  </w:abstractNum>
  <w:abstractNum w:abstractNumId="4" w15:restartNumberingAfterBreak="0">
    <w:nsid w:val="1E822266"/>
    <w:multiLevelType w:val="hybridMultilevel"/>
    <w:tmpl w:val="B992C85A"/>
    <w:lvl w:ilvl="0" w:tplc="C278E988">
      <w:numFmt w:val="bullet"/>
      <w:lvlText w:val="-"/>
      <w:lvlJc w:val="left"/>
      <w:pPr>
        <w:ind w:left="993" w:hanging="245"/>
      </w:pPr>
      <w:rPr>
        <w:rFonts w:ascii="Verdana" w:eastAsia="Verdana" w:hAnsi="Verdana" w:cs="Verdana" w:hint="default"/>
        <w:w w:val="103"/>
        <w:sz w:val="17"/>
        <w:szCs w:val="17"/>
      </w:rPr>
    </w:lvl>
    <w:lvl w:ilvl="1" w:tplc="B0A43624">
      <w:numFmt w:val="bullet"/>
      <w:lvlText w:val="•"/>
      <w:lvlJc w:val="left"/>
      <w:pPr>
        <w:ind w:left="1918" w:hanging="245"/>
      </w:pPr>
      <w:rPr>
        <w:rFonts w:hint="default"/>
      </w:rPr>
    </w:lvl>
    <w:lvl w:ilvl="2" w:tplc="7DAEEB1E">
      <w:numFmt w:val="bullet"/>
      <w:lvlText w:val="•"/>
      <w:lvlJc w:val="left"/>
      <w:pPr>
        <w:ind w:left="2836" w:hanging="245"/>
      </w:pPr>
      <w:rPr>
        <w:rFonts w:hint="default"/>
      </w:rPr>
    </w:lvl>
    <w:lvl w:ilvl="3" w:tplc="5B949C58">
      <w:numFmt w:val="bullet"/>
      <w:lvlText w:val="•"/>
      <w:lvlJc w:val="left"/>
      <w:pPr>
        <w:ind w:left="3755" w:hanging="245"/>
      </w:pPr>
      <w:rPr>
        <w:rFonts w:hint="default"/>
      </w:rPr>
    </w:lvl>
    <w:lvl w:ilvl="4" w:tplc="5DB08D44">
      <w:numFmt w:val="bullet"/>
      <w:lvlText w:val="•"/>
      <w:lvlJc w:val="left"/>
      <w:pPr>
        <w:ind w:left="4673" w:hanging="245"/>
      </w:pPr>
      <w:rPr>
        <w:rFonts w:hint="default"/>
      </w:rPr>
    </w:lvl>
    <w:lvl w:ilvl="5" w:tplc="02B656B6">
      <w:numFmt w:val="bullet"/>
      <w:lvlText w:val="•"/>
      <w:lvlJc w:val="left"/>
      <w:pPr>
        <w:ind w:left="5592" w:hanging="245"/>
      </w:pPr>
      <w:rPr>
        <w:rFonts w:hint="default"/>
      </w:rPr>
    </w:lvl>
    <w:lvl w:ilvl="6" w:tplc="12EA070C">
      <w:numFmt w:val="bullet"/>
      <w:lvlText w:val="•"/>
      <w:lvlJc w:val="left"/>
      <w:pPr>
        <w:ind w:left="6510" w:hanging="245"/>
      </w:pPr>
      <w:rPr>
        <w:rFonts w:hint="default"/>
      </w:rPr>
    </w:lvl>
    <w:lvl w:ilvl="7" w:tplc="A7E4705A">
      <w:numFmt w:val="bullet"/>
      <w:lvlText w:val="•"/>
      <w:lvlJc w:val="left"/>
      <w:pPr>
        <w:ind w:left="7428" w:hanging="245"/>
      </w:pPr>
      <w:rPr>
        <w:rFonts w:hint="default"/>
      </w:rPr>
    </w:lvl>
    <w:lvl w:ilvl="8" w:tplc="C29EC33A">
      <w:numFmt w:val="bullet"/>
      <w:lvlText w:val="•"/>
      <w:lvlJc w:val="left"/>
      <w:pPr>
        <w:ind w:left="8347" w:hanging="245"/>
      </w:pPr>
      <w:rPr>
        <w:rFonts w:hint="default"/>
      </w:rPr>
    </w:lvl>
  </w:abstractNum>
  <w:abstractNum w:abstractNumId="5" w15:restartNumberingAfterBreak="0">
    <w:nsid w:val="307951E5"/>
    <w:multiLevelType w:val="hybridMultilevel"/>
    <w:tmpl w:val="FB28D8F2"/>
    <w:lvl w:ilvl="0" w:tplc="3FE838AC">
      <w:start w:val="1"/>
      <w:numFmt w:val="lowerLetter"/>
      <w:lvlText w:val="%1."/>
      <w:lvlJc w:val="left"/>
      <w:pPr>
        <w:ind w:left="1248" w:hanging="500"/>
        <w:jc w:val="left"/>
      </w:pPr>
      <w:rPr>
        <w:rFonts w:ascii="Verdana" w:eastAsia="Verdana" w:hAnsi="Verdana" w:cs="Verdana" w:hint="default"/>
        <w:w w:val="103"/>
        <w:sz w:val="17"/>
        <w:szCs w:val="17"/>
      </w:rPr>
    </w:lvl>
    <w:lvl w:ilvl="1" w:tplc="72361318">
      <w:numFmt w:val="bullet"/>
      <w:lvlText w:val="•"/>
      <w:lvlJc w:val="left"/>
      <w:pPr>
        <w:ind w:left="2134" w:hanging="500"/>
      </w:pPr>
      <w:rPr>
        <w:rFonts w:hint="default"/>
      </w:rPr>
    </w:lvl>
    <w:lvl w:ilvl="2" w:tplc="EC2275D6">
      <w:numFmt w:val="bullet"/>
      <w:lvlText w:val="•"/>
      <w:lvlJc w:val="left"/>
      <w:pPr>
        <w:ind w:left="3028" w:hanging="500"/>
      </w:pPr>
      <w:rPr>
        <w:rFonts w:hint="default"/>
      </w:rPr>
    </w:lvl>
    <w:lvl w:ilvl="3" w:tplc="11F066D0">
      <w:numFmt w:val="bullet"/>
      <w:lvlText w:val="•"/>
      <w:lvlJc w:val="left"/>
      <w:pPr>
        <w:ind w:left="3923" w:hanging="500"/>
      </w:pPr>
      <w:rPr>
        <w:rFonts w:hint="default"/>
      </w:rPr>
    </w:lvl>
    <w:lvl w:ilvl="4" w:tplc="8FCC1AAE">
      <w:numFmt w:val="bullet"/>
      <w:lvlText w:val="•"/>
      <w:lvlJc w:val="left"/>
      <w:pPr>
        <w:ind w:left="4817" w:hanging="500"/>
      </w:pPr>
      <w:rPr>
        <w:rFonts w:hint="default"/>
      </w:rPr>
    </w:lvl>
    <w:lvl w:ilvl="5" w:tplc="F0BC0EEE">
      <w:numFmt w:val="bullet"/>
      <w:lvlText w:val="•"/>
      <w:lvlJc w:val="left"/>
      <w:pPr>
        <w:ind w:left="5712" w:hanging="500"/>
      </w:pPr>
      <w:rPr>
        <w:rFonts w:hint="default"/>
      </w:rPr>
    </w:lvl>
    <w:lvl w:ilvl="6" w:tplc="1980CCFE">
      <w:numFmt w:val="bullet"/>
      <w:lvlText w:val="•"/>
      <w:lvlJc w:val="left"/>
      <w:pPr>
        <w:ind w:left="6606" w:hanging="500"/>
      </w:pPr>
      <w:rPr>
        <w:rFonts w:hint="default"/>
      </w:rPr>
    </w:lvl>
    <w:lvl w:ilvl="7" w:tplc="DC068CC8">
      <w:numFmt w:val="bullet"/>
      <w:lvlText w:val="•"/>
      <w:lvlJc w:val="left"/>
      <w:pPr>
        <w:ind w:left="7500" w:hanging="500"/>
      </w:pPr>
      <w:rPr>
        <w:rFonts w:hint="default"/>
      </w:rPr>
    </w:lvl>
    <w:lvl w:ilvl="8" w:tplc="76DA197C">
      <w:numFmt w:val="bullet"/>
      <w:lvlText w:val="•"/>
      <w:lvlJc w:val="left"/>
      <w:pPr>
        <w:ind w:left="8395" w:hanging="500"/>
      </w:pPr>
      <w:rPr>
        <w:rFonts w:hint="default"/>
      </w:rPr>
    </w:lvl>
  </w:abstractNum>
  <w:abstractNum w:abstractNumId="6" w15:restartNumberingAfterBreak="0">
    <w:nsid w:val="42394DC8"/>
    <w:multiLevelType w:val="hybridMultilevel"/>
    <w:tmpl w:val="6A76BC56"/>
    <w:lvl w:ilvl="0" w:tplc="A5F067DA">
      <w:start w:val="1"/>
      <w:numFmt w:val="lowerLetter"/>
      <w:lvlText w:val="%1)"/>
      <w:lvlJc w:val="left"/>
      <w:pPr>
        <w:ind w:left="1377" w:hanging="312"/>
        <w:jc w:val="left"/>
      </w:pPr>
      <w:rPr>
        <w:rFonts w:ascii="Verdana" w:eastAsia="Verdana" w:hAnsi="Verdana" w:cs="Verdana" w:hint="default"/>
        <w:w w:val="103"/>
        <w:sz w:val="17"/>
        <w:szCs w:val="17"/>
      </w:rPr>
    </w:lvl>
    <w:lvl w:ilvl="1" w:tplc="89F4C594">
      <w:numFmt w:val="bullet"/>
      <w:lvlText w:val="•"/>
      <w:lvlJc w:val="left"/>
      <w:pPr>
        <w:ind w:left="2260" w:hanging="312"/>
      </w:pPr>
      <w:rPr>
        <w:rFonts w:hint="default"/>
      </w:rPr>
    </w:lvl>
    <w:lvl w:ilvl="2" w:tplc="3882468A">
      <w:numFmt w:val="bullet"/>
      <w:lvlText w:val="•"/>
      <w:lvlJc w:val="left"/>
      <w:pPr>
        <w:ind w:left="3140" w:hanging="312"/>
      </w:pPr>
      <w:rPr>
        <w:rFonts w:hint="default"/>
      </w:rPr>
    </w:lvl>
    <w:lvl w:ilvl="3" w:tplc="74402514">
      <w:numFmt w:val="bullet"/>
      <w:lvlText w:val="•"/>
      <w:lvlJc w:val="left"/>
      <w:pPr>
        <w:ind w:left="4021" w:hanging="312"/>
      </w:pPr>
      <w:rPr>
        <w:rFonts w:hint="default"/>
      </w:rPr>
    </w:lvl>
    <w:lvl w:ilvl="4" w:tplc="FA066E14">
      <w:numFmt w:val="bullet"/>
      <w:lvlText w:val="•"/>
      <w:lvlJc w:val="left"/>
      <w:pPr>
        <w:ind w:left="4901" w:hanging="312"/>
      </w:pPr>
      <w:rPr>
        <w:rFonts w:hint="default"/>
      </w:rPr>
    </w:lvl>
    <w:lvl w:ilvl="5" w:tplc="83FAA6C2">
      <w:numFmt w:val="bullet"/>
      <w:lvlText w:val="•"/>
      <w:lvlJc w:val="left"/>
      <w:pPr>
        <w:ind w:left="5782" w:hanging="312"/>
      </w:pPr>
      <w:rPr>
        <w:rFonts w:hint="default"/>
      </w:rPr>
    </w:lvl>
    <w:lvl w:ilvl="6" w:tplc="EED63F28">
      <w:numFmt w:val="bullet"/>
      <w:lvlText w:val="•"/>
      <w:lvlJc w:val="left"/>
      <w:pPr>
        <w:ind w:left="6662" w:hanging="312"/>
      </w:pPr>
      <w:rPr>
        <w:rFonts w:hint="default"/>
      </w:rPr>
    </w:lvl>
    <w:lvl w:ilvl="7" w:tplc="5B82FCA8">
      <w:numFmt w:val="bullet"/>
      <w:lvlText w:val="•"/>
      <w:lvlJc w:val="left"/>
      <w:pPr>
        <w:ind w:left="7542" w:hanging="312"/>
      </w:pPr>
      <w:rPr>
        <w:rFonts w:hint="default"/>
      </w:rPr>
    </w:lvl>
    <w:lvl w:ilvl="8" w:tplc="5382F2B6">
      <w:numFmt w:val="bullet"/>
      <w:lvlText w:val="•"/>
      <w:lvlJc w:val="left"/>
      <w:pPr>
        <w:ind w:left="8423" w:hanging="312"/>
      </w:pPr>
      <w:rPr>
        <w:rFonts w:hint="default"/>
      </w:rPr>
    </w:lvl>
  </w:abstractNum>
  <w:abstractNum w:abstractNumId="7" w15:restartNumberingAfterBreak="0">
    <w:nsid w:val="4B664FC7"/>
    <w:multiLevelType w:val="hybridMultilevel"/>
    <w:tmpl w:val="77DCAD3E"/>
    <w:lvl w:ilvl="0" w:tplc="91304BEA">
      <w:start w:val="1"/>
      <w:numFmt w:val="decimal"/>
      <w:lvlText w:val="%1."/>
      <w:lvlJc w:val="left"/>
      <w:pPr>
        <w:ind w:left="1289" w:hanging="250"/>
        <w:jc w:val="left"/>
      </w:pPr>
      <w:rPr>
        <w:rFonts w:hint="default"/>
        <w:b/>
        <w:bCs/>
        <w:spacing w:val="-1"/>
        <w:w w:val="115"/>
      </w:rPr>
    </w:lvl>
    <w:lvl w:ilvl="1" w:tplc="A9A83802">
      <w:start w:val="1"/>
      <w:numFmt w:val="decimal"/>
      <w:lvlText w:val="%1.%2"/>
      <w:lvlJc w:val="left"/>
      <w:pPr>
        <w:ind w:left="1420" w:hanging="383"/>
        <w:jc w:val="left"/>
      </w:pPr>
      <w:rPr>
        <w:rFonts w:hint="default"/>
        <w:b/>
        <w:bCs/>
        <w:spacing w:val="-1"/>
        <w:w w:val="124"/>
      </w:rPr>
    </w:lvl>
    <w:lvl w:ilvl="2" w:tplc="2320042E">
      <w:numFmt w:val="bullet"/>
      <w:lvlText w:val="•"/>
      <w:lvlJc w:val="left"/>
      <w:pPr>
        <w:ind w:left="2393" w:hanging="383"/>
      </w:pPr>
      <w:rPr>
        <w:rFonts w:hint="default"/>
      </w:rPr>
    </w:lvl>
    <w:lvl w:ilvl="3" w:tplc="AFC81E76">
      <w:numFmt w:val="bullet"/>
      <w:lvlText w:val="•"/>
      <w:lvlJc w:val="left"/>
      <w:pPr>
        <w:ind w:left="3367" w:hanging="383"/>
      </w:pPr>
      <w:rPr>
        <w:rFonts w:hint="default"/>
      </w:rPr>
    </w:lvl>
    <w:lvl w:ilvl="4" w:tplc="EDA8C9C2">
      <w:numFmt w:val="bullet"/>
      <w:lvlText w:val="•"/>
      <w:lvlJc w:val="left"/>
      <w:pPr>
        <w:ind w:left="4341" w:hanging="383"/>
      </w:pPr>
      <w:rPr>
        <w:rFonts w:hint="default"/>
      </w:rPr>
    </w:lvl>
    <w:lvl w:ilvl="5" w:tplc="BC9C42C2">
      <w:numFmt w:val="bullet"/>
      <w:lvlText w:val="•"/>
      <w:lvlJc w:val="left"/>
      <w:pPr>
        <w:ind w:left="5315" w:hanging="383"/>
      </w:pPr>
      <w:rPr>
        <w:rFonts w:hint="default"/>
      </w:rPr>
    </w:lvl>
    <w:lvl w:ilvl="6" w:tplc="9796EB42">
      <w:numFmt w:val="bullet"/>
      <w:lvlText w:val="•"/>
      <w:lvlJc w:val="left"/>
      <w:pPr>
        <w:ind w:left="6288" w:hanging="383"/>
      </w:pPr>
      <w:rPr>
        <w:rFonts w:hint="default"/>
      </w:rPr>
    </w:lvl>
    <w:lvl w:ilvl="7" w:tplc="D1BCD056">
      <w:numFmt w:val="bullet"/>
      <w:lvlText w:val="•"/>
      <w:lvlJc w:val="left"/>
      <w:pPr>
        <w:ind w:left="7262" w:hanging="383"/>
      </w:pPr>
      <w:rPr>
        <w:rFonts w:hint="default"/>
      </w:rPr>
    </w:lvl>
    <w:lvl w:ilvl="8" w:tplc="FF168D38">
      <w:numFmt w:val="bullet"/>
      <w:lvlText w:val="•"/>
      <w:lvlJc w:val="left"/>
      <w:pPr>
        <w:ind w:left="8236" w:hanging="383"/>
      </w:pPr>
      <w:rPr>
        <w:rFonts w:hint="default"/>
      </w:rPr>
    </w:lvl>
  </w:abstractNum>
  <w:abstractNum w:abstractNumId="8" w15:restartNumberingAfterBreak="0">
    <w:nsid w:val="4DDC2BC9"/>
    <w:multiLevelType w:val="hybridMultilevel"/>
    <w:tmpl w:val="CD00059E"/>
    <w:lvl w:ilvl="0" w:tplc="D69CCB8C">
      <w:start w:val="1"/>
      <w:numFmt w:val="lowerRoman"/>
      <w:lvlText w:val="(%1)"/>
      <w:lvlJc w:val="left"/>
      <w:pPr>
        <w:ind w:left="748" w:hanging="624"/>
        <w:jc w:val="left"/>
      </w:pPr>
      <w:rPr>
        <w:rFonts w:ascii="Verdana" w:eastAsia="Verdana" w:hAnsi="Verdana" w:cs="Verdana" w:hint="default"/>
        <w:spacing w:val="-4"/>
        <w:w w:val="103"/>
        <w:sz w:val="17"/>
        <w:szCs w:val="17"/>
      </w:rPr>
    </w:lvl>
    <w:lvl w:ilvl="1" w:tplc="75DCD612">
      <w:numFmt w:val="bullet"/>
      <w:lvlText w:val="•"/>
      <w:lvlJc w:val="left"/>
      <w:pPr>
        <w:ind w:left="1684" w:hanging="624"/>
      </w:pPr>
      <w:rPr>
        <w:rFonts w:hint="default"/>
      </w:rPr>
    </w:lvl>
    <w:lvl w:ilvl="2" w:tplc="254653AE">
      <w:numFmt w:val="bullet"/>
      <w:lvlText w:val="•"/>
      <w:lvlJc w:val="left"/>
      <w:pPr>
        <w:ind w:left="2628" w:hanging="624"/>
      </w:pPr>
      <w:rPr>
        <w:rFonts w:hint="default"/>
      </w:rPr>
    </w:lvl>
    <w:lvl w:ilvl="3" w:tplc="8E90D75C">
      <w:numFmt w:val="bullet"/>
      <w:lvlText w:val="•"/>
      <w:lvlJc w:val="left"/>
      <w:pPr>
        <w:ind w:left="3573" w:hanging="624"/>
      </w:pPr>
      <w:rPr>
        <w:rFonts w:hint="default"/>
      </w:rPr>
    </w:lvl>
    <w:lvl w:ilvl="4" w:tplc="8E38A218">
      <w:numFmt w:val="bullet"/>
      <w:lvlText w:val="•"/>
      <w:lvlJc w:val="left"/>
      <w:pPr>
        <w:ind w:left="4517" w:hanging="624"/>
      </w:pPr>
      <w:rPr>
        <w:rFonts w:hint="default"/>
      </w:rPr>
    </w:lvl>
    <w:lvl w:ilvl="5" w:tplc="02523D64">
      <w:numFmt w:val="bullet"/>
      <w:lvlText w:val="•"/>
      <w:lvlJc w:val="left"/>
      <w:pPr>
        <w:ind w:left="5462" w:hanging="624"/>
      </w:pPr>
      <w:rPr>
        <w:rFonts w:hint="default"/>
      </w:rPr>
    </w:lvl>
    <w:lvl w:ilvl="6" w:tplc="8DCEBFC2">
      <w:numFmt w:val="bullet"/>
      <w:lvlText w:val="•"/>
      <w:lvlJc w:val="left"/>
      <w:pPr>
        <w:ind w:left="6406" w:hanging="624"/>
      </w:pPr>
      <w:rPr>
        <w:rFonts w:hint="default"/>
      </w:rPr>
    </w:lvl>
    <w:lvl w:ilvl="7" w:tplc="E57443D0">
      <w:numFmt w:val="bullet"/>
      <w:lvlText w:val="•"/>
      <w:lvlJc w:val="left"/>
      <w:pPr>
        <w:ind w:left="7350" w:hanging="624"/>
      </w:pPr>
      <w:rPr>
        <w:rFonts w:hint="default"/>
      </w:rPr>
    </w:lvl>
    <w:lvl w:ilvl="8" w:tplc="F6967498">
      <w:numFmt w:val="bullet"/>
      <w:lvlText w:val="•"/>
      <w:lvlJc w:val="left"/>
      <w:pPr>
        <w:ind w:left="8295" w:hanging="624"/>
      </w:pPr>
      <w:rPr>
        <w:rFonts w:hint="default"/>
      </w:rPr>
    </w:lvl>
  </w:abstractNum>
  <w:abstractNum w:abstractNumId="9" w15:restartNumberingAfterBreak="0">
    <w:nsid w:val="4F3B4283"/>
    <w:multiLevelType w:val="hybridMultilevel"/>
    <w:tmpl w:val="B6C8C698"/>
    <w:lvl w:ilvl="0" w:tplc="2B3CFB68">
      <w:start w:val="1"/>
      <w:numFmt w:val="lowerRoman"/>
      <w:lvlText w:val="(%1)"/>
      <w:lvlJc w:val="left"/>
      <w:pPr>
        <w:ind w:left="748" w:hanging="624"/>
        <w:jc w:val="left"/>
      </w:pPr>
      <w:rPr>
        <w:rFonts w:ascii="Verdana" w:eastAsia="Verdana" w:hAnsi="Verdana" w:cs="Verdana" w:hint="default"/>
        <w:spacing w:val="-6"/>
        <w:w w:val="99"/>
        <w:sz w:val="16"/>
        <w:szCs w:val="16"/>
      </w:rPr>
    </w:lvl>
    <w:lvl w:ilvl="1" w:tplc="579EDDB2">
      <w:numFmt w:val="bullet"/>
      <w:lvlText w:val="•"/>
      <w:lvlJc w:val="left"/>
      <w:pPr>
        <w:ind w:left="1684" w:hanging="624"/>
      </w:pPr>
      <w:rPr>
        <w:rFonts w:hint="default"/>
      </w:rPr>
    </w:lvl>
    <w:lvl w:ilvl="2" w:tplc="A154A6D8">
      <w:numFmt w:val="bullet"/>
      <w:lvlText w:val="•"/>
      <w:lvlJc w:val="left"/>
      <w:pPr>
        <w:ind w:left="2628" w:hanging="624"/>
      </w:pPr>
      <w:rPr>
        <w:rFonts w:hint="default"/>
      </w:rPr>
    </w:lvl>
    <w:lvl w:ilvl="3" w:tplc="24D44E0A">
      <w:numFmt w:val="bullet"/>
      <w:lvlText w:val="•"/>
      <w:lvlJc w:val="left"/>
      <w:pPr>
        <w:ind w:left="3573" w:hanging="624"/>
      </w:pPr>
      <w:rPr>
        <w:rFonts w:hint="default"/>
      </w:rPr>
    </w:lvl>
    <w:lvl w:ilvl="4" w:tplc="3E107390">
      <w:numFmt w:val="bullet"/>
      <w:lvlText w:val="•"/>
      <w:lvlJc w:val="left"/>
      <w:pPr>
        <w:ind w:left="4517" w:hanging="624"/>
      </w:pPr>
      <w:rPr>
        <w:rFonts w:hint="default"/>
      </w:rPr>
    </w:lvl>
    <w:lvl w:ilvl="5" w:tplc="F4504B14">
      <w:numFmt w:val="bullet"/>
      <w:lvlText w:val="•"/>
      <w:lvlJc w:val="left"/>
      <w:pPr>
        <w:ind w:left="5462" w:hanging="624"/>
      </w:pPr>
      <w:rPr>
        <w:rFonts w:hint="default"/>
      </w:rPr>
    </w:lvl>
    <w:lvl w:ilvl="6" w:tplc="AE544CC8">
      <w:numFmt w:val="bullet"/>
      <w:lvlText w:val="•"/>
      <w:lvlJc w:val="left"/>
      <w:pPr>
        <w:ind w:left="6406" w:hanging="624"/>
      </w:pPr>
      <w:rPr>
        <w:rFonts w:hint="default"/>
      </w:rPr>
    </w:lvl>
    <w:lvl w:ilvl="7" w:tplc="F3D00402">
      <w:numFmt w:val="bullet"/>
      <w:lvlText w:val="•"/>
      <w:lvlJc w:val="left"/>
      <w:pPr>
        <w:ind w:left="7350" w:hanging="624"/>
      </w:pPr>
      <w:rPr>
        <w:rFonts w:hint="default"/>
      </w:rPr>
    </w:lvl>
    <w:lvl w:ilvl="8" w:tplc="3FE8177A">
      <w:numFmt w:val="bullet"/>
      <w:lvlText w:val="•"/>
      <w:lvlJc w:val="left"/>
      <w:pPr>
        <w:ind w:left="8295" w:hanging="624"/>
      </w:pPr>
      <w:rPr>
        <w:rFonts w:hint="default"/>
      </w:rPr>
    </w:lvl>
  </w:abstractNum>
  <w:abstractNum w:abstractNumId="10" w15:restartNumberingAfterBreak="0">
    <w:nsid w:val="5E3F637E"/>
    <w:multiLevelType w:val="hybridMultilevel"/>
    <w:tmpl w:val="2A16F550"/>
    <w:lvl w:ilvl="0" w:tplc="BBAC3BAE">
      <w:start w:val="1"/>
      <w:numFmt w:val="lowerLetter"/>
      <w:lvlText w:val="%1)"/>
      <w:lvlJc w:val="left"/>
      <w:pPr>
        <w:ind w:left="993" w:hanging="245"/>
        <w:jc w:val="left"/>
      </w:pPr>
      <w:rPr>
        <w:rFonts w:ascii="Verdana" w:eastAsia="Verdana" w:hAnsi="Verdana" w:cs="Verdana" w:hint="default"/>
        <w:w w:val="103"/>
        <w:sz w:val="17"/>
        <w:szCs w:val="17"/>
      </w:rPr>
    </w:lvl>
    <w:lvl w:ilvl="1" w:tplc="CF1E43BC">
      <w:numFmt w:val="bullet"/>
      <w:lvlText w:val="•"/>
      <w:lvlJc w:val="left"/>
      <w:pPr>
        <w:ind w:left="1918" w:hanging="245"/>
      </w:pPr>
      <w:rPr>
        <w:rFonts w:hint="default"/>
      </w:rPr>
    </w:lvl>
    <w:lvl w:ilvl="2" w:tplc="05A4E836">
      <w:numFmt w:val="bullet"/>
      <w:lvlText w:val="•"/>
      <w:lvlJc w:val="left"/>
      <w:pPr>
        <w:ind w:left="2836" w:hanging="245"/>
      </w:pPr>
      <w:rPr>
        <w:rFonts w:hint="default"/>
      </w:rPr>
    </w:lvl>
    <w:lvl w:ilvl="3" w:tplc="F606D3F2">
      <w:numFmt w:val="bullet"/>
      <w:lvlText w:val="•"/>
      <w:lvlJc w:val="left"/>
      <w:pPr>
        <w:ind w:left="3755" w:hanging="245"/>
      </w:pPr>
      <w:rPr>
        <w:rFonts w:hint="default"/>
      </w:rPr>
    </w:lvl>
    <w:lvl w:ilvl="4" w:tplc="9188714A">
      <w:numFmt w:val="bullet"/>
      <w:lvlText w:val="•"/>
      <w:lvlJc w:val="left"/>
      <w:pPr>
        <w:ind w:left="4673" w:hanging="245"/>
      </w:pPr>
      <w:rPr>
        <w:rFonts w:hint="default"/>
      </w:rPr>
    </w:lvl>
    <w:lvl w:ilvl="5" w:tplc="AC22292C">
      <w:numFmt w:val="bullet"/>
      <w:lvlText w:val="•"/>
      <w:lvlJc w:val="left"/>
      <w:pPr>
        <w:ind w:left="5592" w:hanging="245"/>
      </w:pPr>
      <w:rPr>
        <w:rFonts w:hint="default"/>
      </w:rPr>
    </w:lvl>
    <w:lvl w:ilvl="6" w:tplc="E4482D8C">
      <w:numFmt w:val="bullet"/>
      <w:lvlText w:val="•"/>
      <w:lvlJc w:val="left"/>
      <w:pPr>
        <w:ind w:left="6510" w:hanging="245"/>
      </w:pPr>
      <w:rPr>
        <w:rFonts w:hint="default"/>
      </w:rPr>
    </w:lvl>
    <w:lvl w:ilvl="7" w:tplc="C464C814">
      <w:numFmt w:val="bullet"/>
      <w:lvlText w:val="•"/>
      <w:lvlJc w:val="left"/>
      <w:pPr>
        <w:ind w:left="7428" w:hanging="245"/>
      </w:pPr>
      <w:rPr>
        <w:rFonts w:hint="default"/>
      </w:rPr>
    </w:lvl>
    <w:lvl w:ilvl="8" w:tplc="393625BA">
      <w:numFmt w:val="bullet"/>
      <w:lvlText w:val="•"/>
      <w:lvlJc w:val="left"/>
      <w:pPr>
        <w:ind w:left="8347" w:hanging="245"/>
      </w:pPr>
      <w:rPr>
        <w:rFonts w:hint="default"/>
      </w:rPr>
    </w:lvl>
  </w:abstractNum>
  <w:abstractNum w:abstractNumId="11" w15:restartNumberingAfterBreak="0">
    <w:nsid w:val="5FB91783"/>
    <w:multiLevelType w:val="hybridMultilevel"/>
    <w:tmpl w:val="65BEBF4E"/>
    <w:lvl w:ilvl="0" w:tplc="910A9886">
      <w:start w:val="1"/>
      <w:numFmt w:val="decimal"/>
      <w:lvlText w:val="%1"/>
      <w:lvlJc w:val="left"/>
      <w:pPr>
        <w:ind w:left="1150" w:hanging="117"/>
        <w:jc w:val="left"/>
      </w:pPr>
      <w:rPr>
        <w:rFonts w:hint="default"/>
        <w:w w:val="109"/>
      </w:rPr>
    </w:lvl>
    <w:lvl w:ilvl="1" w:tplc="BEAC5232">
      <w:numFmt w:val="bullet"/>
      <w:lvlText w:val="•"/>
      <w:lvlJc w:val="left"/>
      <w:pPr>
        <w:ind w:left="2062" w:hanging="117"/>
      </w:pPr>
      <w:rPr>
        <w:rFonts w:hint="default"/>
      </w:rPr>
    </w:lvl>
    <w:lvl w:ilvl="2" w:tplc="DB9CA21A">
      <w:numFmt w:val="bullet"/>
      <w:lvlText w:val="•"/>
      <w:lvlJc w:val="left"/>
      <w:pPr>
        <w:ind w:left="2964" w:hanging="117"/>
      </w:pPr>
      <w:rPr>
        <w:rFonts w:hint="default"/>
      </w:rPr>
    </w:lvl>
    <w:lvl w:ilvl="3" w:tplc="555C17A0">
      <w:numFmt w:val="bullet"/>
      <w:lvlText w:val="•"/>
      <w:lvlJc w:val="left"/>
      <w:pPr>
        <w:ind w:left="3867" w:hanging="117"/>
      </w:pPr>
      <w:rPr>
        <w:rFonts w:hint="default"/>
      </w:rPr>
    </w:lvl>
    <w:lvl w:ilvl="4" w:tplc="D938D246">
      <w:numFmt w:val="bullet"/>
      <w:lvlText w:val="•"/>
      <w:lvlJc w:val="left"/>
      <w:pPr>
        <w:ind w:left="4769" w:hanging="117"/>
      </w:pPr>
      <w:rPr>
        <w:rFonts w:hint="default"/>
      </w:rPr>
    </w:lvl>
    <w:lvl w:ilvl="5" w:tplc="85F47DAC">
      <w:numFmt w:val="bullet"/>
      <w:lvlText w:val="•"/>
      <w:lvlJc w:val="left"/>
      <w:pPr>
        <w:ind w:left="5672" w:hanging="117"/>
      </w:pPr>
      <w:rPr>
        <w:rFonts w:hint="default"/>
      </w:rPr>
    </w:lvl>
    <w:lvl w:ilvl="6" w:tplc="D7DC9DE4">
      <w:numFmt w:val="bullet"/>
      <w:lvlText w:val="•"/>
      <w:lvlJc w:val="left"/>
      <w:pPr>
        <w:ind w:left="6574" w:hanging="117"/>
      </w:pPr>
      <w:rPr>
        <w:rFonts w:hint="default"/>
      </w:rPr>
    </w:lvl>
    <w:lvl w:ilvl="7" w:tplc="A8D81632">
      <w:numFmt w:val="bullet"/>
      <w:lvlText w:val="•"/>
      <w:lvlJc w:val="left"/>
      <w:pPr>
        <w:ind w:left="7476" w:hanging="117"/>
      </w:pPr>
      <w:rPr>
        <w:rFonts w:hint="default"/>
      </w:rPr>
    </w:lvl>
    <w:lvl w:ilvl="8" w:tplc="D3C0FE18">
      <w:numFmt w:val="bullet"/>
      <w:lvlText w:val="•"/>
      <w:lvlJc w:val="left"/>
      <w:pPr>
        <w:ind w:left="8379" w:hanging="117"/>
      </w:pPr>
      <w:rPr>
        <w:rFonts w:hint="default"/>
      </w:rPr>
    </w:lvl>
  </w:abstractNum>
  <w:abstractNum w:abstractNumId="12" w15:restartNumberingAfterBreak="0">
    <w:nsid w:val="63894DE3"/>
    <w:multiLevelType w:val="hybridMultilevel"/>
    <w:tmpl w:val="8A76583E"/>
    <w:lvl w:ilvl="0" w:tplc="D40088F6">
      <w:start w:val="1"/>
      <w:numFmt w:val="lowerLetter"/>
      <w:lvlText w:val="%1)"/>
      <w:lvlJc w:val="left"/>
      <w:pPr>
        <w:ind w:left="1377" w:hanging="312"/>
        <w:jc w:val="left"/>
      </w:pPr>
      <w:rPr>
        <w:rFonts w:ascii="Verdana" w:eastAsia="Verdana" w:hAnsi="Verdana" w:cs="Verdana" w:hint="default"/>
        <w:w w:val="103"/>
        <w:sz w:val="17"/>
        <w:szCs w:val="17"/>
      </w:rPr>
    </w:lvl>
    <w:lvl w:ilvl="1" w:tplc="D942401C">
      <w:numFmt w:val="bullet"/>
      <w:lvlText w:val="•"/>
      <w:lvlJc w:val="left"/>
      <w:pPr>
        <w:ind w:left="2260" w:hanging="312"/>
      </w:pPr>
      <w:rPr>
        <w:rFonts w:hint="default"/>
      </w:rPr>
    </w:lvl>
    <w:lvl w:ilvl="2" w:tplc="D5A0E344">
      <w:numFmt w:val="bullet"/>
      <w:lvlText w:val="•"/>
      <w:lvlJc w:val="left"/>
      <w:pPr>
        <w:ind w:left="3140" w:hanging="312"/>
      </w:pPr>
      <w:rPr>
        <w:rFonts w:hint="default"/>
      </w:rPr>
    </w:lvl>
    <w:lvl w:ilvl="3" w:tplc="467A4902">
      <w:numFmt w:val="bullet"/>
      <w:lvlText w:val="•"/>
      <w:lvlJc w:val="left"/>
      <w:pPr>
        <w:ind w:left="4021" w:hanging="312"/>
      </w:pPr>
      <w:rPr>
        <w:rFonts w:hint="default"/>
      </w:rPr>
    </w:lvl>
    <w:lvl w:ilvl="4" w:tplc="5FACC208">
      <w:numFmt w:val="bullet"/>
      <w:lvlText w:val="•"/>
      <w:lvlJc w:val="left"/>
      <w:pPr>
        <w:ind w:left="4901" w:hanging="312"/>
      </w:pPr>
      <w:rPr>
        <w:rFonts w:hint="default"/>
      </w:rPr>
    </w:lvl>
    <w:lvl w:ilvl="5" w:tplc="61B84CB2">
      <w:numFmt w:val="bullet"/>
      <w:lvlText w:val="•"/>
      <w:lvlJc w:val="left"/>
      <w:pPr>
        <w:ind w:left="5782" w:hanging="312"/>
      </w:pPr>
      <w:rPr>
        <w:rFonts w:hint="default"/>
      </w:rPr>
    </w:lvl>
    <w:lvl w:ilvl="6" w:tplc="A37402F2">
      <w:numFmt w:val="bullet"/>
      <w:lvlText w:val="•"/>
      <w:lvlJc w:val="left"/>
      <w:pPr>
        <w:ind w:left="6662" w:hanging="312"/>
      </w:pPr>
      <w:rPr>
        <w:rFonts w:hint="default"/>
      </w:rPr>
    </w:lvl>
    <w:lvl w:ilvl="7" w:tplc="4B16F750">
      <w:numFmt w:val="bullet"/>
      <w:lvlText w:val="•"/>
      <w:lvlJc w:val="left"/>
      <w:pPr>
        <w:ind w:left="7542" w:hanging="312"/>
      </w:pPr>
      <w:rPr>
        <w:rFonts w:hint="default"/>
      </w:rPr>
    </w:lvl>
    <w:lvl w:ilvl="8" w:tplc="59DE0F3A">
      <w:numFmt w:val="bullet"/>
      <w:lvlText w:val="•"/>
      <w:lvlJc w:val="left"/>
      <w:pPr>
        <w:ind w:left="8423" w:hanging="312"/>
      </w:pPr>
      <w:rPr>
        <w:rFonts w:hint="default"/>
      </w:rPr>
    </w:lvl>
  </w:abstractNum>
  <w:abstractNum w:abstractNumId="13" w15:restartNumberingAfterBreak="0">
    <w:nsid w:val="739D2D27"/>
    <w:multiLevelType w:val="hybridMultilevel"/>
    <w:tmpl w:val="C3C29FB4"/>
    <w:lvl w:ilvl="0" w:tplc="45D8F550">
      <w:start w:val="1"/>
      <w:numFmt w:val="lowerRoman"/>
      <w:lvlText w:val="(%1)"/>
      <w:lvlJc w:val="left"/>
      <w:pPr>
        <w:ind w:left="748" w:hanging="624"/>
        <w:jc w:val="left"/>
      </w:pPr>
      <w:rPr>
        <w:rFonts w:ascii="Verdana" w:eastAsia="Verdana" w:hAnsi="Verdana" w:cs="Verdana" w:hint="default"/>
        <w:spacing w:val="-4"/>
        <w:w w:val="103"/>
        <w:sz w:val="17"/>
        <w:szCs w:val="17"/>
      </w:rPr>
    </w:lvl>
    <w:lvl w:ilvl="1" w:tplc="C7D4B3F4">
      <w:numFmt w:val="bullet"/>
      <w:lvlText w:val="•"/>
      <w:lvlJc w:val="left"/>
      <w:pPr>
        <w:ind w:left="1684" w:hanging="624"/>
      </w:pPr>
      <w:rPr>
        <w:rFonts w:hint="default"/>
      </w:rPr>
    </w:lvl>
    <w:lvl w:ilvl="2" w:tplc="48DA5BC8">
      <w:numFmt w:val="bullet"/>
      <w:lvlText w:val="•"/>
      <w:lvlJc w:val="left"/>
      <w:pPr>
        <w:ind w:left="2628" w:hanging="624"/>
      </w:pPr>
      <w:rPr>
        <w:rFonts w:hint="default"/>
      </w:rPr>
    </w:lvl>
    <w:lvl w:ilvl="3" w:tplc="95D4819E">
      <w:numFmt w:val="bullet"/>
      <w:lvlText w:val="•"/>
      <w:lvlJc w:val="left"/>
      <w:pPr>
        <w:ind w:left="3573" w:hanging="624"/>
      </w:pPr>
      <w:rPr>
        <w:rFonts w:hint="default"/>
      </w:rPr>
    </w:lvl>
    <w:lvl w:ilvl="4" w:tplc="EB6878DC">
      <w:numFmt w:val="bullet"/>
      <w:lvlText w:val="•"/>
      <w:lvlJc w:val="left"/>
      <w:pPr>
        <w:ind w:left="4517" w:hanging="624"/>
      </w:pPr>
      <w:rPr>
        <w:rFonts w:hint="default"/>
      </w:rPr>
    </w:lvl>
    <w:lvl w:ilvl="5" w:tplc="04BCECE2">
      <w:numFmt w:val="bullet"/>
      <w:lvlText w:val="•"/>
      <w:lvlJc w:val="left"/>
      <w:pPr>
        <w:ind w:left="5462" w:hanging="624"/>
      </w:pPr>
      <w:rPr>
        <w:rFonts w:hint="default"/>
      </w:rPr>
    </w:lvl>
    <w:lvl w:ilvl="6" w:tplc="335EED86">
      <w:numFmt w:val="bullet"/>
      <w:lvlText w:val="•"/>
      <w:lvlJc w:val="left"/>
      <w:pPr>
        <w:ind w:left="6406" w:hanging="624"/>
      </w:pPr>
      <w:rPr>
        <w:rFonts w:hint="default"/>
      </w:rPr>
    </w:lvl>
    <w:lvl w:ilvl="7" w:tplc="DAEC1EDC">
      <w:numFmt w:val="bullet"/>
      <w:lvlText w:val="•"/>
      <w:lvlJc w:val="left"/>
      <w:pPr>
        <w:ind w:left="7350" w:hanging="624"/>
      </w:pPr>
      <w:rPr>
        <w:rFonts w:hint="default"/>
      </w:rPr>
    </w:lvl>
    <w:lvl w:ilvl="8" w:tplc="3EBABD1A">
      <w:numFmt w:val="bullet"/>
      <w:lvlText w:val="•"/>
      <w:lvlJc w:val="left"/>
      <w:pPr>
        <w:ind w:left="8295" w:hanging="624"/>
      </w:pPr>
      <w:rPr>
        <w:rFonts w:hint="default"/>
      </w:rPr>
    </w:lvl>
  </w:abstractNum>
  <w:abstractNum w:abstractNumId="14" w15:restartNumberingAfterBreak="0">
    <w:nsid w:val="79F90FAE"/>
    <w:multiLevelType w:val="hybridMultilevel"/>
    <w:tmpl w:val="97C85C48"/>
    <w:lvl w:ilvl="0" w:tplc="B6A2DE2A">
      <w:start w:val="1"/>
      <w:numFmt w:val="lowerRoman"/>
      <w:lvlText w:val="(%1)"/>
      <w:lvlJc w:val="left"/>
      <w:pPr>
        <w:ind w:left="1372" w:hanging="624"/>
        <w:jc w:val="left"/>
      </w:pPr>
      <w:rPr>
        <w:rFonts w:ascii="Verdana" w:eastAsia="Verdana" w:hAnsi="Verdana" w:cs="Verdana" w:hint="default"/>
        <w:spacing w:val="-4"/>
        <w:w w:val="103"/>
        <w:sz w:val="17"/>
        <w:szCs w:val="17"/>
      </w:rPr>
    </w:lvl>
    <w:lvl w:ilvl="1" w:tplc="90E05AB6">
      <w:start w:val="1"/>
      <w:numFmt w:val="lowerLetter"/>
      <w:lvlText w:val="%2)"/>
      <w:lvlJc w:val="left"/>
      <w:pPr>
        <w:ind w:left="1377" w:hanging="312"/>
        <w:jc w:val="left"/>
      </w:pPr>
      <w:rPr>
        <w:rFonts w:ascii="Verdana" w:eastAsia="Verdana" w:hAnsi="Verdana" w:cs="Verdana" w:hint="default"/>
        <w:b/>
        <w:bCs/>
        <w:spacing w:val="-3"/>
        <w:w w:val="103"/>
        <w:sz w:val="17"/>
        <w:szCs w:val="17"/>
      </w:rPr>
    </w:lvl>
    <w:lvl w:ilvl="2" w:tplc="928CA970">
      <w:numFmt w:val="bullet"/>
      <w:lvlText w:val="•"/>
      <w:lvlJc w:val="left"/>
      <w:pPr>
        <w:ind w:left="3140" w:hanging="312"/>
      </w:pPr>
      <w:rPr>
        <w:rFonts w:hint="default"/>
      </w:rPr>
    </w:lvl>
    <w:lvl w:ilvl="3" w:tplc="D87231E4">
      <w:numFmt w:val="bullet"/>
      <w:lvlText w:val="•"/>
      <w:lvlJc w:val="left"/>
      <w:pPr>
        <w:ind w:left="4021" w:hanging="312"/>
      </w:pPr>
      <w:rPr>
        <w:rFonts w:hint="default"/>
      </w:rPr>
    </w:lvl>
    <w:lvl w:ilvl="4" w:tplc="764227F8">
      <w:numFmt w:val="bullet"/>
      <w:lvlText w:val="•"/>
      <w:lvlJc w:val="left"/>
      <w:pPr>
        <w:ind w:left="4901" w:hanging="312"/>
      </w:pPr>
      <w:rPr>
        <w:rFonts w:hint="default"/>
      </w:rPr>
    </w:lvl>
    <w:lvl w:ilvl="5" w:tplc="9FF89010">
      <w:numFmt w:val="bullet"/>
      <w:lvlText w:val="•"/>
      <w:lvlJc w:val="left"/>
      <w:pPr>
        <w:ind w:left="5782" w:hanging="312"/>
      </w:pPr>
      <w:rPr>
        <w:rFonts w:hint="default"/>
      </w:rPr>
    </w:lvl>
    <w:lvl w:ilvl="6" w:tplc="5E648BAA">
      <w:numFmt w:val="bullet"/>
      <w:lvlText w:val="•"/>
      <w:lvlJc w:val="left"/>
      <w:pPr>
        <w:ind w:left="6662" w:hanging="312"/>
      </w:pPr>
      <w:rPr>
        <w:rFonts w:hint="default"/>
      </w:rPr>
    </w:lvl>
    <w:lvl w:ilvl="7" w:tplc="77CE9E26">
      <w:numFmt w:val="bullet"/>
      <w:lvlText w:val="•"/>
      <w:lvlJc w:val="left"/>
      <w:pPr>
        <w:ind w:left="7542" w:hanging="312"/>
      </w:pPr>
      <w:rPr>
        <w:rFonts w:hint="default"/>
      </w:rPr>
    </w:lvl>
    <w:lvl w:ilvl="8" w:tplc="BFD6F676">
      <w:numFmt w:val="bullet"/>
      <w:lvlText w:val="•"/>
      <w:lvlJc w:val="left"/>
      <w:pPr>
        <w:ind w:left="8423" w:hanging="312"/>
      </w:pPr>
      <w:rPr>
        <w:rFonts w:hint="default"/>
      </w:rPr>
    </w:lvl>
  </w:abstractNum>
  <w:abstractNum w:abstractNumId="15" w15:restartNumberingAfterBreak="0">
    <w:nsid w:val="7D7E26F0"/>
    <w:multiLevelType w:val="hybridMultilevel"/>
    <w:tmpl w:val="E6B8D484"/>
    <w:lvl w:ilvl="0" w:tplc="51EADBF0">
      <w:start w:val="1"/>
      <w:numFmt w:val="lowerLetter"/>
      <w:lvlText w:val="%1."/>
      <w:lvlJc w:val="left"/>
      <w:pPr>
        <w:ind w:left="1248" w:hanging="500"/>
        <w:jc w:val="left"/>
      </w:pPr>
      <w:rPr>
        <w:rFonts w:ascii="Verdana" w:eastAsia="Verdana" w:hAnsi="Verdana" w:cs="Verdana" w:hint="default"/>
        <w:b/>
        <w:bCs/>
        <w:w w:val="103"/>
        <w:sz w:val="17"/>
        <w:szCs w:val="17"/>
      </w:rPr>
    </w:lvl>
    <w:lvl w:ilvl="1" w:tplc="101EBCD6">
      <w:numFmt w:val="bullet"/>
      <w:lvlText w:val="•"/>
      <w:lvlJc w:val="left"/>
      <w:pPr>
        <w:ind w:left="2134" w:hanging="500"/>
      </w:pPr>
      <w:rPr>
        <w:rFonts w:hint="default"/>
      </w:rPr>
    </w:lvl>
    <w:lvl w:ilvl="2" w:tplc="14847DE0">
      <w:numFmt w:val="bullet"/>
      <w:lvlText w:val="•"/>
      <w:lvlJc w:val="left"/>
      <w:pPr>
        <w:ind w:left="3028" w:hanging="500"/>
      </w:pPr>
      <w:rPr>
        <w:rFonts w:hint="default"/>
      </w:rPr>
    </w:lvl>
    <w:lvl w:ilvl="3" w:tplc="56C68428">
      <w:numFmt w:val="bullet"/>
      <w:lvlText w:val="•"/>
      <w:lvlJc w:val="left"/>
      <w:pPr>
        <w:ind w:left="3923" w:hanging="500"/>
      </w:pPr>
      <w:rPr>
        <w:rFonts w:hint="default"/>
      </w:rPr>
    </w:lvl>
    <w:lvl w:ilvl="4" w:tplc="5AFE1510">
      <w:numFmt w:val="bullet"/>
      <w:lvlText w:val="•"/>
      <w:lvlJc w:val="left"/>
      <w:pPr>
        <w:ind w:left="4817" w:hanging="500"/>
      </w:pPr>
      <w:rPr>
        <w:rFonts w:hint="default"/>
      </w:rPr>
    </w:lvl>
    <w:lvl w:ilvl="5" w:tplc="8F82E95E">
      <w:numFmt w:val="bullet"/>
      <w:lvlText w:val="•"/>
      <w:lvlJc w:val="left"/>
      <w:pPr>
        <w:ind w:left="5712" w:hanging="500"/>
      </w:pPr>
      <w:rPr>
        <w:rFonts w:hint="default"/>
      </w:rPr>
    </w:lvl>
    <w:lvl w:ilvl="6" w:tplc="616CFFD6">
      <w:numFmt w:val="bullet"/>
      <w:lvlText w:val="•"/>
      <w:lvlJc w:val="left"/>
      <w:pPr>
        <w:ind w:left="6606" w:hanging="500"/>
      </w:pPr>
      <w:rPr>
        <w:rFonts w:hint="default"/>
      </w:rPr>
    </w:lvl>
    <w:lvl w:ilvl="7" w:tplc="3AEA871C">
      <w:numFmt w:val="bullet"/>
      <w:lvlText w:val="•"/>
      <w:lvlJc w:val="left"/>
      <w:pPr>
        <w:ind w:left="7500" w:hanging="500"/>
      </w:pPr>
      <w:rPr>
        <w:rFonts w:hint="default"/>
      </w:rPr>
    </w:lvl>
    <w:lvl w:ilvl="8" w:tplc="BE44CDE0">
      <w:numFmt w:val="bullet"/>
      <w:lvlText w:val="•"/>
      <w:lvlJc w:val="left"/>
      <w:pPr>
        <w:ind w:left="8395" w:hanging="500"/>
      </w:pPr>
      <w:rPr>
        <w:rFonts w:hint="default"/>
      </w:rPr>
    </w:lvl>
  </w:abstractNum>
  <w:num w:numId="1">
    <w:abstractNumId w:val="10"/>
  </w:num>
  <w:num w:numId="2">
    <w:abstractNumId w:val="8"/>
  </w:num>
  <w:num w:numId="3">
    <w:abstractNumId w:val="5"/>
  </w:num>
  <w:num w:numId="4">
    <w:abstractNumId w:val="2"/>
  </w:num>
  <w:num w:numId="5">
    <w:abstractNumId w:val="15"/>
  </w:num>
  <w:num w:numId="6">
    <w:abstractNumId w:val="9"/>
  </w:num>
  <w:num w:numId="7">
    <w:abstractNumId w:val="14"/>
  </w:num>
  <w:num w:numId="8">
    <w:abstractNumId w:val="12"/>
  </w:num>
  <w:num w:numId="9">
    <w:abstractNumId w:val="6"/>
  </w:num>
  <w:num w:numId="10">
    <w:abstractNumId w:val="13"/>
  </w:num>
  <w:num w:numId="11">
    <w:abstractNumId w:val="4"/>
  </w:num>
  <w:num w:numId="12">
    <w:abstractNumId w:val="3"/>
  </w:num>
  <w:num w:numId="13">
    <w:abstractNumId w:val="1"/>
  </w:num>
  <w:num w:numId="14">
    <w:abstractNumId w:val="11"/>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71BAE"/>
    <w:rsid w:val="0043636A"/>
    <w:rsid w:val="00464691"/>
    <w:rsid w:val="00492716"/>
    <w:rsid w:val="004C2EF6"/>
    <w:rsid w:val="00511385"/>
    <w:rsid w:val="005A5412"/>
    <w:rsid w:val="007A6B19"/>
    <w:rsid w:val="00A106B4"/>
    <w:rsid w:val="00AB1203"/>
    <w:rsid w:val="00AC4078"/>
    <w:rsid w:val="00C922C3"/>
    <w:rsid w:val="00D709B6"/>
    <w:rsid w:val="00E8728C"/>
    <w:rsid w:val="00E9703F"/>
    <w:rsid w:val="00F71BAE"/>
    <w:rsid w:val="00F844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07D8569"/>
  <w15:docId w15:val="{21ABC303-2597-4C96-8005-FC127B95B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Ttulo1">
    <w:name w:val="heading 1"/>
    <w:basedOn w:val="Normal"/>
    <w:uiPriority w:val="9"/>
    <w:qFormat/>
    <w:pPr>
      <w:ind w:left="748"/>
      <w:outlineLvl w:val="0"/>
    </w:pPr>
    <w:rPr>
      <w:rFonts w:ascii="Calibri" w:eastAsia="Calibri" w:hAnsi="Calibri" w:cs="Calibri"/>
      <w:sz w:val="21"/>
      <w:szCs w:val="21"/>
    </w:rPr>
  </w:style>
  <w:style w:type="paragraph" w:styleId="Ttulo2">
    <w:name w:val="heading 2"/>
    <w:basedOn w:val="Normal"/>
    <w:uiPriority w:val="9"/>
    <w:unhideWhenUsed/>
    <w:qFormat/>
    <w:pPr>
      <w:ind w:left="451"/>
      <w:outlineLvl w:val="1"/>
    </w:pPr>
    <w:rPr>
      <w:rFonts w:ascii="Calibri" w:eastAsia="Calibri" w:hAnsi="Calibri" w:cs="Calibri"/>
      <w:b/>
      <w:bCs/>
      <w:sz w:val="19"/>
      <w:szCs w:val="19"/>
    </w:rPr>
  </w:style>
  <w:style w:type="paragraph" w:styleId="Ttulo3">
    <w:name w:val="heading 3"/>
    <w:basedOn w:val="Normal"/>
    <w:uiPriority w:val="9"/>
    <w:unhideWhenUsed/>
    <w:qFormat/>
    <w:pPr>
      <w:ind w:left="1032" w:right="457" w:firstLine="2"/>
      <w:jc w:val="both"/>
      <w:outlineLvl w:val="2"/>
    </w:pPr>
    <w:rPr>
      <w:rFonts w:ascii="Arial" w:eastAsia="Arial" w:hAnsi="Arial" w:cs="Arial"/>
      <w:sz w:val="19"/>
      <w:szCs w:val="19"/>
    </w:rPr>
  </w:style>
  <w:style w:type="paragraph" w:styleId="Ttulo4">
    <w:name w:val="heading 4"/>
    <w:basedOn w:val="Normal"/>
    <w:uiPriority w:val="9"/>
    <w:unhideWhenUsed/>
    <w:qFormat/>
    <w:pPr>
      <w:ind w:left="748"/>
      <w:outlineLvl w:val="3"/>
    </w:pPr>
    <w:rPr>
      <w:rFonts w:ascii="Calibri" w:eastAsia="Calibri" w:hAnsi="Calibri" w:cs="Calibri"/>
      <w:b/>
      <w:bCs/>
      <w:sz w:val="17"/>
      <w:szCs w:val="1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17"/>
      <w:szCs w:val="17"/>
    </w:rPr>
  </w:style>
  <w:style w:type="paragraph" w:styleId="PargrafodaLista">
    <w:name w:val="List Paragraph"/>
    <w:basedOn w:val="Normal"/>
    <w:uiPriority w:val="1"/>
    <w:qFormat/>
    <w:pPr>
      <w:ind w:left="1065" w:hanging="318"/>
    </w:pPr>
  </w:style>
  <w:style w:type="paragraph" w:customStyle="1" w:styleId="TableParagraph">
    <w:name w:val="Table Paragraph"/>
    <w:basedOn w:val="Normal"/>
    <w:uiPriority w:val="1"/>
    <w:qFormat/>
    <w:pPr>
      <w:jc w:val="right"/>
    </w:pPr>
    <w:rPr>
      <w:rFonts w:ascii="Calibri" w:eastAsia="Calibri" w:hAnsi="Calibri" w:cs="Calibri"/>
    </w:rPr>
  </w:style>
  <w:style w:type="paragraph" w:styleId="Cabealho">
    <w:name w:val="header"/>
    <w:basedOn w:val="Normal"/>
    <w:link w:val="CabealhoChar"/>
    <w:uiPriority w:val="99"/>
    <w:unhideWhenUsed/>
    <w:rsid w:val="007A6B19"/>
    <w:pPr>
      <w:tabs>
        <w:tab w:val="center" w:pos="4252"/>
        <w:tab w:val="right" w:pos="8504"/>
      </w:tabs>
    </w:pPr>
  </w:style>
  <w:style w:type="character" w:customStyle="1" w:styleId="CabealhoChar">
    <w:name w:val="Cabeçalho Char"/>
    <w:basedOn w:val="Fontepargpadro"/>
    <w:link w:val="Cabealho"/>
    <w:uiPriority w:val="99"/>
    <w:rsid w:val="007A6B19"/>
    <w:rPr>
      <w:rFonts w:ascii="Verdana" w:eastAsia="Verdana" w:hAnsi="Verdana" w:cs="Verdana"/>
    </w:rPr>
  </w:style>
  <w:style w:type="paragraph" w:styleId="Rodap">
    <w:name w:val="footer"/>
    <w:basedOn w:val="Normal"/>
    <w:link w:val="RodapChar"/>
    <w:uiPriority w:val="99"/>
    <w:unhideWhenUsed/>
    <w:rsid w:val="007A6B19"/>
    <w:pPr>
      <w:tabs>
        <w:tab w:val="center" w:pos="4252"/>
        <w:tab w:val="right" w:pos="8504"/>
      </w:tabs>
    </w:pPr>
  </w:style>
  <w:style w:type="character" w:customStyle="1" w:styleId="RodapChar">
    <w:name w:val="Rodapé Char"/>
    <w:basedOn w:val="Fontepargpadro"/>
    <w:link w:val="Rodap"/>
    <w:uiPriority w:val="99"/>
    <w:rsid w:val="007A6B19"/>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4.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hyperlink" Target="http://www.valor.com.br/financas/5600241/empresas-de-cartao-apostam-em-novos-canais-de-distribuicao" TargetMode="External"/><Relationship Id="rId112" Type="http://schemas.openxmlformats.org/officeDocument/2006/relationships/header" Target="header4.xml"/><Relationship Id="rId16" Type="http://schemas.openxmlformats.org/officeDocument/2006/relationships/image" Target="media/image9.jpe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2.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valor.com.br/financas/5600241/empresas-de-cartao-apostam-em-novos-canais-de-distribuicao" TargetMode="External"/><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footer" Target="footer2.xml"/><Relationship Id="rId118" Type="http://schemas.openxmlformats.org/officeDocument/2006/relationships/image" Target="media/image100.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3.png"/><Relationship Id="rId108" Type="http://schemas.openxmlformats.org/officeDocument/2006/relationships/header" Target="header2.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hyperlink" Target="http://www.valor.com.br/financas/5600241/empresas-de-cartao-apostam-em-novos-canais-de-distribuicao" TargetMode="External"/><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header" Target="header5.xml"/><Relationship Id="rId119" Type="http://schemas.openxmlformats.org/officeDocument/2006/relationships/image" Target="media/image101.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3.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footer" Target="footer1.xml"/><Relationship Id="rId115" Type="http://schemas.openxmlformats.org/officeDocument/2006/relationships/footer" Target="footer3.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03.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eader" Target="header6.xml"/><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header" Target="header1.xml"/><Relationship Id="rId111" Type="http://schemas.openxmlformats.org/officeDocument/2006/relationships/image" Target="media/image99.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jpeg"/><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1.png"/></Relationships>
</file>

<file path=word/_rels/header2.xml.rels><?xml version="1.0" encoding="UTF-8" standalone="yes"?>
<Relationships xmlns="http://schemas.openxmlformats.org/package/2006/relationships"><Relationship Id="rId1" Type="http://schemas.openxmlformats.org/officeDocument/2006/relationships/image" Target="media/image98.jpeg"/></Relationships>
</file>

<file path=word/_rels/header3.xml.rels><?xml version="1.0" encoding="UTF-8" standalone="yes"?>
<Relationships xmlns="http://schemas.openxmlformats.org/package/2006/relationships"><Relationship Id="rId1" Type="http://schemas.openxmlformats.org/officeDocument/2006/relationships/image" Target="media/image9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9BE8C-5F59-4857-BF3F-4015DB129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62</Pages>
  <Words>19958</Words>
  <Characters>107779</Characters>
  <Application>Microsoft Office Word</Application>
  <DocSecurity>0</DocSecurity>
  <Lines>898</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Carolina Andrade de Mesquita</cp:lastModifiedBy>
  <cp:revision>8</cp:revision>
  <dcterms:created xsi:type="dcterms:W3CDTF">2020-12-09T12:47:00Z</dcterms:created>
  <dcterms:modified xsi:type="dcterms:W3CDTF">2020-12-09T19:11:00Z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2020-02-19T00:00:00Z</vt:filetime>
  </property>
  <property fmtid="{D5CDD505-2E9C-101B-9397-08002B2CF9AE}" pid="3" name="LastSaved">
    <vt:filetime>2020-12-09T00:00:00Z</vt:filetime>
  </property>
</Properties>
</file>